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5F069" w14:textId="7DDCF1D6" w:rsidR="007E5CC0" w:rsidRPr="00DA3D25" w:rsidRDefault="007E5CC0" w:rsidP="007E5CC0">
      <w:pPr>
        <w:rPr>
          <w:rFonts w:ascii="Arial" w:hAnsi="Arial" w:cs="Arial"/>
          <w:b/>
          <w:bCs/>
          <w:sz w:val="24"/>
          <w:szCs w:val="24"/>
        </w:rPr>
      </w:pPr>
      <w:bookmarkStart w:id="0" w:name="_GoBack"/>
      <w:r w:rsidRPr="00DA3D25">
        <w:rPr>
          <w:rFonts w:ascii="Arial" w:hAnsi="Arial" w:cs="Arial"/>
          <w:b/>
          <w:bCs/>
          <w:sz w:val="24"/>
          <w:szCs w:val="24"/>
        </w:rPr>
        <w:t xml:space="preserve">Fresh Art@ </w:t>
      </w:r>
      <w:r w:rsidR="00DA3D25">
        <w:rPr>
          <w:rFonts w:ascii="Arial" w:hAnsi="Arial" w:cs="Arial"/>
          <w:b/>
          <w:bCs/>
          <w:sz w:val="24"/>
          <w:szCs w:val="24"/>
        </w:rPr>
        <w:t xml:space="preserve">Support </w:t>
      </w:r>
      <w:r w:rsidRPr="00DA3D25">
        <w:rPr>
          <w:rFonts w:ascii="Arial" w:hAnsi="Arial" w:cs="Arial"/>
          <w:b/>
          <w:bCs/>
          <w:sz w:val="24"/>
          <w:szCs w:val="24"/>
        </w:rPr>
        <w:t>Worker Role</w:t>
      </w:r>
    </w:p>
    <w:p w14:paraId="0EF4DC8A" w14:textId="1F637461" w:rsidR="007E5CC0" w:rsidRPr="00DA3D25" w:rsidRDefault="007E5CC0" w:rsidP="007E5CC0">
      <w:pPr>
        <w:rPr>
          <w:rFonts w:ascii="Arial" w:hAnsi="Arial" w:cs="Arial"/>
          <w:sz w:val="24"/>
          <w:szCs w:val="24"/>
        </w:rPr>
      </w:pPr>
      <w:r w:rsidRPr="00DA3D25">
        <w:rPr>
          <w:rFonts w:ascii="Arial" w:hAnsi="Arial" w:cs="Arial"/>
          <w:sz w:val="24"/>
          <w:szCs w:val="24"/>
        </w:rPr>
        <w:t xml:space="preserve">This is a </w:t>
      </w:r>
      <w:proofErr w:type="gramStart"/>
      <w:r w:rsidR="000E251E" w:rsidRPr="00DA3D25">
        <w:rPr>
          <w:rFonts w:ascii="Arial" w:hAnsi="Arial" w:cs="Arial"/>
          <w:sz w:val="24"/>
          <w:szCs w:val="24"/>
        </w:rPr>
        <w:t>3 year</w:t>
      </w:r>
      <w:proofErr w:type="gramEnd"/>
      <w:r w:rsidRPr="00DA3D25">
        <w:rPr>
          <w:rFonts w:ascii="Arial" w:hAnsi="Arial" w:cs="Arial"/>
          <w:sz w:val="24"/>
          <w:szCs w:val="24"/>
        </w:rPr>
        <w:t xml:space="preserve"> post to support the 'Fresh Art@' project that runs in Bath &amp; North East Somerset. The post will be based at </w:t>
      </w:r>
      <w:r w:rsidR="000E251E" w:rsidRPr="00DA3D25">
        <w:rPr>
          <w:rFonts w:ascii="Arial" w:hAnsi="Arial" w:cs="Arial"/>
          <w:sz w:val="24"/>
          <w:szCs w:val="24"/>
        </w:rPr>
        <w:t xml:space="preserve">Creativity Works in Radstock and at Avon &amp; Wiltshire Mental Health Partnership </w:t>
      </w:r>
      <w:r w:rsidR="000E251E" w:rsidRPr="00DA3D25">
        <w:rPr>
          <w:rFonts w:ascii="Arial" w:hAnsi="Arial" w:cs="Arial"/>
          <w:sz w:val="24"/>
          <w:szCs w:val="24"/>
        </w:rPr>
        <w:t>NHS</w:t>
      </w:r>
      <w:r w:rsidR="000E251E" w:rsidRPr="00DA3D25">
        <w:rPr>
          <w:rFonts w:ascii="Arial" w:hAnsi="Arial" w:cs="Arial"/>
          <w:sz w:val="24"/>
          <w:szCs w:val="24"/>
        </w:rPr>
        <w:t xml:space="preserve"> Trust (AWP) at NHS</w:t>
      </w:r>
      <w:r w:rsidRPr="00DA3D25">
        <w:rPr>
          <w:rFonts w:ascii="Arial" w:hAnsi="Arial" w:cs="Arial"/>
          <w:sz w:val="24"/>
          <w:szCs w:val="24"/>
        </w:rPr>
        <w:t xml:space="preserve"> House</w:t>
      </w:r>
      <w:r w:rsidR="000E251E" w:rsidRPr="00DA3D25">
        <w:rPr>
          <w:rFonts w:ascii="Arial" w:hAnsi="Arial" w:cs="Arial"/>
          <w:sz w:val="24"/>
          <w:szCs w:val="24"/>
        </w:rPr>
        <w:t xml:space="preserve">, Bath and </w:t>
      </w:r>
      <w:r w:rsidRPr="00DA3D25">
        <w:rPr>
          <w:rFonts w:ascii="Arial" w:hAnsi="Arial" w:cs="Arial"/>
          <w:sz w:val="24"/>
          <w:szCs w:val="24"/>
        </w:rPr>
        <w:t>working across different clinical sites</w:t>
      </w:r>
      <w:r w:rsidR="000E251E" w:rsidRPr="00DA3D25">
        <w:rPr>
          <w:rFonts w:ascii="Arial" w:hAnsi="Arial" w:cs="Arial"/>
          <w:sz w:val="24"/>
          <w:szCs w:val="24"/>
        </w:rPr>
        <w:t xml:space="preserve"> </w:t>
      </w:r>
      <w:r w:rsidRPr="00DA3D25">
        <w:rPr>
          <w:rFonts w:ascii="Arial" w:hAnsi="Arial" w:cs="Arial"/>
          <w:sz w:val="24"/>
          <w:szCs w:val="24"/>
        </w:rPr>
        <w:t>in the community.</w:t>
      </w:r>
    </w:p>
    <w:p w14:paraId="1D475407" w14:textId="77777777" w:rsidR="001B5C1A" w:rsidRPr="00DA3D25" w:rsidRDefault="001B5C1A" w:rsidP="001B5C1A">
      <w:pPr>
        <w:rPr>
          <w:rFonts w:ascii="Arial" w:hAnsi="Arial" w:cs="Arial"/>
          <w:sz w:val="24"/>
          <w:szCs w:val="24"/>
        </w:rPr>
      </w:pPr>
    </w:p>
    <w:p w14:paraId="6040D5F1" w14:textId="546F4631" w:rsidR="001B5C1A" w:rsidRPr="00DA3D25" w:rsidRDefault="001B5C1A" w:rsidP="001B5C1A">
      <w:pPr>
        <w:rPr>
          <w:rFonts w:ascii="Arial" w:hAnsi="Arial" w:cs="Arial"/>
          <w:sz w:val="24"/>
          <w:szCs w:val="24"/>
        </w:rPr>
      </w:pPr>
      <w:r w:rsidRPr="00DA3D25">
        <w:rPr>
          <w:rFonts w:ascii="Arial" w:hAnsi="Arial" w:cs="Arial"/>
          <w:sz w:val="24"/>
          <w:szCs w:val="24"/>
        </w:rPr>
        <w:t>Please send an application letter explaining how you meet the criteria outlined in the person specification and job description in no more than 2 sides of A4 (</w:t>
      </w:r>
      <w:proofErr w:type="spellStart"/>
      <w:r w:rsidRPr="00DA3D25">
        <w:rPr>
          <w:rFonts w:ascii="Arial" w:hAnsi="Arial" w:cs="Arial"/>
          <w:sz w:val="24"/>
          <w:szCs w:val="24"/>
        </w:rPr>
        <w:t>approx</w:t>
      </w:r>
      <w:proofErr w:type="spellEnd"/>
      <w:r w:rsidRPr="00DA3D25">
        <w:rPr>
          <w:rFonts w:ascii="Arial" w:hAnsi="Arial" w:cs="Arial"/>
          <w:sz w:val="24"/>
          <w:szCs w:val="24"/>
        </w:rPr>
        <w:t xml:space="preserve"> 600 words) and your CV.</w:t>
      </w:r>
    </w:p>
    <w:p w14:paraId="1CDF6E7E" w14:textId="2CDE1E65" w:rsidR="001B5C1A" w:rsidRPr="00DA3D25" w:rsidRDefault="001B5C1A" w:rsidP="001B5C1A">
      <w:pPr>
        <w:rPr>
          <w:rFonts w:ascii="Arial" w:hAnsi="Arial" w:cs="Arial"/>
          <w:sz w:val="24"/>
          <w:szCs w:val="24"/>
        </w:rPr>
      </w:pPr>
      <w:r w:rsidRPr="00DA3D25">
        <w:rPr>
          <w:rFonts w:ascii="Arial" w:hAnsi="Arial" w:cs="Arial"/>
          <w:b/>
          <w:bCs/>
          <w:sz w:val="24"/>
          <w:szCs w:val="24"/>
        </w:rPr>
        <w:t>Closing date</w:t>
      </w:r>
      <w:r w:rsidRPr="00DA3D25">
        <w:rPr>
          <w:rFonts w:ascii="Arial" w:hAnsi="Arial" w:cs="Arial"/>
          <w:b/>
          <w:bCs/>
          <w:sz w:val="24"/>
          <w:szCs w:val="24"/>
        </w:rPr>
        <w:t xml:space="preserve"> for applications</w:t>
      </w:r>
      <w:r w:rsidRPr="00DA3D25">
        <w:rPr>
          <w:rFonts w:ascii="Arial" w:hAnsi="Arial" w:cs="Arial"/>
          <w:b/>
          <w:bCs/>
          <w:sz w:val="24"/>
          <w:szCs w:val="24"/>
        </w:rPr>
        <w:t>: 5th January 2020</w:t>
      </w:r>
      <w:r w:rsidRPr="00DA3D25">
        <w:rPr>
          <w:rFonts w:ascii="Arial" w:hAnsi="Arial" w:cs="Arial"/>
          <w:sz w:val="24"/>
          <w:szCs w:val="24"/>
        </w:rPr>
        <w:t>, Midnight</w:t>
      </w:r>
    </w:p>
    <w:p w14:paraId="429E8D1F" w14:textId="77777777" w:rsidR="001B5C1A" w:rsidRPr="00DA3D25" w:rsidRDefault="001B5C1A" w:rsidP="001B5C1A">
      <w:pPr>
        <w:rPr>
          <w:rFonts w:ascii="Arial" w:hAnsi="Arial" w:cs="Arial"/>
          <w:sz w:val="24"/>
          <w:szCs w:val="24"/>
        </w:rPr>
      </w:pPr>
      <w:r w:rsidRPr="00DA3D25">
        <w:rPr>
          <w:rFonts w:ascii="Arial" w:hAnsi="Arial" w:cs="Arial"/>
          <w:sz w:val="24"/>
          <w:szCs w:val="24"/>
        </w:rPr>
        <w:t xml:space="preserve">Send details to Philippa via email: </w:t>
      </w:r>
      <w:r w:rsidRPr="00DA3D25">
        <w:rPr>
          <w:rFonts w:ascii="Arial" w:hAnsi="Arial" w:cs="Arial"/>
          <w:b/>
          <w:bCs/>
          <w:sz w:val="24"/>
          <w:szCs w:val="24"/>
        </w:rPr>
        <w:t>philippa@creativityworks.org.uk</w:t>
      </w:r>
    </w:p>
    <w:p w14:paraId="62BD51A7" w14:textId="2298EBC2" w:rsidR="007E5CC0" w:rsidRPr="00DA3D25" w:rsidRDefault="001B5C1A" w:rsidP="007D7044">
      <w:pPr>
        <w:tabs>
          <w:tab w:val="left" w:pos="6315"/>
        </w:tabs>
        <w:rPr>
          <w:rFonts w:ascii="Arial" w:hAnsi="Arial" w:cs="Arial"/>
          <w:sz w:val="24"/>
          <w:szCs w:val="24"/>
        </w:rPr>
      </w:pPr>
      <w:r w:rsidRPr="00DA3D25">
        <w:rPr>
          <w:rFonts w:ascii="Arial" w:hAnsi="Arial" w:cs="Arial"/>
          <w:sz w:val="24"/>
          <w:szCs w:val="24"/>
        </w:rPr>
        <w:t xml:space="preserve">For further information contact Philippa or ring 01761 438852 until </w:t>
      </w:r>
      <w:r w:rsidR="00DA3D25">
        <w:rPr>
          <w:rFonts w:ascii="Arial" w:hAnsi="Arial" w:cs="Arial"/>
          <w:sz w:val="24"/>
          <w:szCs w:val="24"/>
        </w:rPr>
        <w:t xml:space="preserve">2pm </w:t>
      </w:r>
      <w:r w:rsidRPr="00DA3D25">
        <w:rPr>
          <w:rFonts w:ascii="Arial" w:hAnsi="Arial" w:cs="Arial"/>
          <w:sz w:val="24"/>
          <w:szCs w:val="24"/>
        </w:rPr>
        <w:t>Thursday 19</w:t>
      </w:r>
      <w:r w:rsidRPr="00DA3D25">
        <w:rPr>
          <w:rFonts w:ascii="Arial" w:hAnsi="Arial" w:cs="Arial"/>
          <w:sz w:val="24"/>
          <w:szCs w:val="24"/>
          <w:vertAlign w:val="superscript"/>
        </w:rPr>
        <w:t>th</w:t>
      </w:r>
      <w:r w:rsidRPr="00DA3D25">
        <w:rPr>
          <w:rFonts w:ascii="Arial" w:hAnsi="Arial" w:cs="Arial"/>
          <w:sz w:val="24"/>
          <w:szCs w:val="24"/>
        </w:rPr>
        <w:t xml:space="preserve"> December 2019</w:t>
      </w:r>
    </w:p>
    <w:p w14:paraId="2FC5D693" w14:textId="220AA7E9" w:rsidR="007D7044" w:rsidRPr="00DA3D25" w:rsidRDefault="007D7044" w:rsidP="007D7044">
      <w:pPr>
        <w:tabs>
          <w:tab w:val="left" w:pos="5280"/>
        </w:tabs>
        <w:spacing w:before="100" w:beforeAutospacing="1" w:after="100" w:afterAutospacing="1" w:line="285" w:lineRule="atLeast"/>
        <w:rPr>
          <w:rFonts w:ascii="Arial" w:hAnsi="Arial" w:cs="Arial"/>
          <w:color w:val="000000" w:themeColor="text1"/>
          <w:sz w:val="24"/>
          <w:szCs w:val="24"/>
        </w:rPr>
      </w:pPr>
      <w:proofErr w:type="gramStart"/>
      <w:r w:rsidRPr="00DA3D25">
        <w:rPr>
          <w:rFonts w:ascii="Arial" w:hAnsi="Arial" w:cs="Arial"/>
          <w:color w:val="000000" w:themeColor="text1"/>
          <w:sz w:val="24"/>
          <w:szCs w:val="24"/>
        </w:rPr>
        <w:t>In particular key</w:t>
      </w:r>
      <w:proofErr w:type="gramEnd"/>
      <w:r w:rsidRPr="00DA3D25">
        <w:rPr>
          <w:rFonts w:ascii="Arial" w:hAnsi="Arial" w:cs="Arial"/>
          <w:color w:val="000000" w:themeColor="text1"/>
          <w:sz w:val="24"/>
          <w:szCs w:val="24"/>
        </w:rPr>
        <w:t xml:space="preserve"> areas of responsibility will be:</w:t>
      </w:r>
      <w:r w:rsidRPr="00DA3D25">
        <w:rPr>
          <w:rFonts w:ascii="Arial" w:hAnsi="Arial" w:cs="Arial"/>
          <w:color w:val="000000" w:themeColor="text1"/>
          <w:sz w:val="24"/>
          <w:szCs w:val="24"/>
        </w:rPr>
        <w:tab/>
      </w:r>
    </w:p>
    <w:p w14:paraId="41510FB4" w14:textId="77777777" w:rsidR="007D7044" w:rsidRPr="00DA3D25" w:rsidRDefault="007D7044" w:rsidP="007D7044">
      <w:pPr>
        <w:widowControl w:val="0"/>
        <w:numPr>
          <w:ilvl w:val="0"/>
          <w:numId w:val="3"/>
        </w:numPr>
        <w:tabs>
          <w:tab w:val="left" w:pos="420"/>
        </w:tabs>
        <w:spacing w:after="0" w:line="240" w:lineRule="auto"/>
        <w:ind w:left="420" w:hanging="420"/>
        <w:rPr>
          <w:rFonts w:ascii="Arial" w:hAnsi="Arial" w:cs="Arial"/>
          <w:sz w:val="24"/>
          <w:szCs w:val="24"/>
        </w:rPr>
      </w:pPr>
      <w:r w:rsidRPr="00DA3D25">
        <w:rPr>
          <w:rFonts w:ascii="Arial" w:hAnsi="Arial" w:cs="Arial"/>
          <w:sz w:val="24"/>
          <w:szCs w:val="24"/>
        </w:rPr>
        <w:t>To support people with mental health challenges to engage in creative activity within the community</w:t>
      </w:r>
    </w:p>
    <w:p w14:paraId="5DD44FD2" w14:textId="77777777" w:rsidR="007D7044" w:rsidRPr="00DA3D25" w:rsidRDefault="007D7044" w:rsidP="007D7044">
      <w:pPr>
        <w:widowControl w:val="0"/>
        <w:numPr>
          <w:ilvl w:val="0"/>
          <w:numId w:val="3"/>
        </w:numPr>
        <w:tabs>
          <w:tab w:val="left" w:pos="420"/>
        </w:tabs>
        <w:spacing w:after="0" w:line="240" w:lineRule="auto"/>
        <w:ind w:left="420" w:hanging="420"/>
        <w:rPr>
          <w:rFonts w:ascii="Arial" w:hAnsi="Arial" w:cs="Arial"/>
          <w:sz w:val="24"/>
          <w:szCs w:val="24"/>
        </w:rPr>
      </w:pPr>
      <w:r w:rsidRPr="00DA3D25">
        <w:rPr>
          <w:rFonts w:ascii="Arial" w:hAnsi="Arial" w:cs="Arial"/>
          <w:sz w:val="24"/>
          <w:szCs w:val="24"/>
        </w:rPr>
        <w:t xml:space="preserve">To support the planning, delivery and publicity of Fresh Art@. </w:t>
      </w:r>
    </w:p>
    <w:p w14:paraId="3507068D" w14:textId="38051426" w:rsidR="007D7044" w:rsidRPr="00DA3D25" w:rsidRDefault="007D7044" w:rsidP="007D7044">
      <w:pPr>
        <w:widowControl w:val="0"/>
        <w:numPr>
          <w:ilvl w:val="0"/>
          <w:numId w:val="3"/>
        </w:numPr>
        <w:tabs>
          <w:tab w:val="left" w:pos="420"/>
        </w:tabs>
        <w:spacing w:after="0" w:line="240" w:lineRule="auto"/>
        <w:ind w:left="420" w:hanging="420"/>
        <w:rPr>
          <w:rFonts w:ascii="Arial" w:hAnsi="Arial" w:cs="Arial"/>
          <w:sz w:val="24"/>
          <w:szCs w:val="24"/>
        </w:rPr>
      </w:pPr>
      <w:r w:rsidRPr="00DA3D25">
        <w:rPr>
          <w:rFonts w:ascii="Arial" w:hAnsi="Arial" w:cs="Arial"/>
          <w:sz w:val="24"/>
          <w:szCs w:val="24"/>
        </w:rPr>
        <w:t xml:space="preserve">To </w:t>
      </w:r>
      <w:r w:rsidRPr="00DA3D25">
        <w:rPr>
          <w:rFonts w:ascii="Arial" w:hAnsi="Arial" w:cs="Arial"/>
          <w:sz w:val="24"/>
          <w:szCs w:val="24"/>
        </w:rPr>
        <w:t>support</w:t>
      </w:r>
      <w:r w:rsidRPr="00DA3D25">
        <w:rPr>
          <w:rFonts w:ascii="Arial" w:hAnsi="Arial" w:cs="Arial"/>
          <w:sz w:val="24"/>
          <w:szCs w:val="24"/>
        </w:rPr>
        <w:t xml:space="preserve"> AWP service users to access creative groups in their community </w:t>
      </w:r>
      <w:r w:rsidRPr="00DA3D25">
        <w:rPr>
          <w:rFonts w:ascii="Arial" w:eastAsia="MS Mincho" w:hAnsi="Arial" w:cs="Arial"/>
          <w:sz w:val="24"/>
          <w:szCs w:val="24"/>
        </w:rPr>
        <w:t xml:space="preserve">while they are with AWP </w:t>
      </w:r>
    </w:p>
    <w:p w14:paraId="69933233" w14:textId="77777777" w:rsidR="007D7044" w:rsidRPr="00DA3D25" w:rsidRDefault="007D7044" w:rsidP="007D7044">
      <w:pPr>
        <w:widowControl w:val="0"/>
        <w:numPr>
          <w:ilvl w:val="0"/>
          <w:numId w:val="3"/>
        </w:numPr>
        <w:tabs>
          <w:tab w:val="left" w:pos="420"/>
        </w:tabs>
        <w:spacing w:after="0" w:line="240" w:lineRule="auto"/>
        <w:ind w:left="420" w:hanging="420"/>
        <w:rPr>
          <w:rFonts w:ascii="Arial" w:hAnsi="Arial" w:cs="Arial"/>
          <w:sz w:val="24"/>
          <w:szCs w:val="24"/>
        </w:rPr>
      </w:pPr>
      <w:r w:rsidRPr="00DA3D25">
        <w:rPr>
          <w:rFonts w:ascii="Arial" w:hAnsi="Arial" w:cs="Arial"/>
          <w:sz w:val="24"/>
          <w:szCs w:val="24"/>
        </w:rPr>
        <w:t xml:space="preserve">To support quality engagement </w:t>
      </w:r>
      <w:bookmarkEnd w:id="0"/>
      <w:r w:rsidRPr="00DA3D25">
        <w:rPr>
          <w:rFonts w:ascii="Arial" w:hAnsi="Arial" w:cs="Arial"/>
          <w:sz w:val="24"/>
          <w:szCs w:val="24"/>
        </w:rPr>
        <w:t>by participants and volunteers in creative projects</w:t>
      </w:r>
    </w:p>
    <w:p w14:paraId="4EF9CCB5" w14:textId="77777777" w:rsidR="007D7044" w:rsidRPr="00DA3D25" w:rsidRDefault="007D7044" w:rsidP="007D7044">
      <w:pPr>
        <w:widowControl w:val="0"/>
        <w:numPr>
          <w:ilvl w:val="0"/>
          <w:numId w:val="3"/>
        </w:numPr>
        <w:tabs>
          <w:tab w:val="left" w:pos="420"/>
        </w:tabs>
        <w:spacing w:after="0" w:line="240" w:lineRule="auto"/>
        <w:ind w:left="420" w:hanging="420"/>
        <w:rPr>
          <w:rFonts w:ascii="Arial" w:hAnsi="Arial" w:cs="Arial"/>
          <w:sz w:val="24"/>
          <w:szCs w:val="24"/>
        </w:rPr>
      </w:pPr>
      <w:r w:rsidRPr="00DA3D25">
        <w:rPr>
          <w:rFonts w:ascii="Arial" w:hAnsi="Arial" w:cs="Arial"/>
          <w:sz w:val="24"/>
          <w:szCs w:val="24"/>
        </w:rPr>
        <w:t>To work within project timescales required by Fresh Art@ projects</w:t>
      </w:r>
    </w:p>
    <w:p w14:paraId="602F1118" w14:textId="77777777" w:rsidR="007D7044" w:rsidRPr="00DA3D25" w:rsidRDefault="007D7044" w:rsidP="007D7044">
      <w:pPr>
        <w:widowControl w:val="0"/>
        <w:numPr>
          <w:ilvl w:val="0"/>
          <w:numId w:val="3"/>
        </w:numPr>
        <w:tabs>
          <w:tab w:val="left" w:pos="420"/>
        </w:tabs>
        <w:spacing w:after="0" w:line="240" w:lineRule="auto"/>
        <w:ind w:left="420" w:hanging="420"/>
        <w:rPr>
          <w:rFonts w:ascii="Arial" w:hAnsi="Arial" w:cs="Arial"/>
          <w:sz w:val="24"/>
          <w:szCs w:val="24"/>
        </w:rPr>
      </w:pPr>
      <w:r w:rsidRPr="00DA3D25">
        <w:rPr>
          <w:rFonts w:ascii="Arial" w:hAnsi="Arial" w:cs="Arial"/>
          <w:sz w:val="24"/>
          <w:szCs w:val="24"/>
        </w:rPr>
        <w:t>To curate exhibitions within AWP and the community and support related to the Fresh Art@ projects</w:t>
      </w:r>
    </w:p>
    <w:p w14:paraId="08AFC1A7" w14:textId="77777777" w:rsidR="007D7044" w:rsidRPr="00DA3D25" w:rsidRDefault="007D7044" w:rsidP="007D7044">
      <w:pPr>
        <w:widowControl w:val="0"/>
        <w:numPr>
          <w:ilvl w:val="0"/>
          <w:numId w:val="3"/>
        </w:numPr>
        <w:tabs>
          <w:tab w:val="left" w:pos="420"/>
        </w:tabs>
        <w:spacing w:after="0" w:line="240" w:lineRule="auto"/>
        <w:ind w:left="420" w:hanging="420"/>
        <w:rPr>
          <w:rFonts w:ascii="Arial" w:hAnsi="Arial" w:cs="Arial"/>
          <w:sz w:val="24"/>
          <w:szCs w:val="24"/>
        </w:rPr>
      </w:pPr>
      <w:r w:rsidRPr="00DA3D25">
        <w:rPr>
          <w:rFonts w:ascii="Arial" w:hAnsi="Arial" w:cs="Arial"/>
          <w:sz w:val="24"/>
          <w:szCs w:val="24"/>
        </w:rPr>
        <w:t>To liaise with AWP services to enable the rotation of artwork at AWP premises</w:t>
      </w:r>
    </w:p>
    <w:p w14:paraId="59A4E7C7" w14:textId="77777777" w:rsidR="007D7044" w:rsidRPr="00DA3D25" w:rsidRDefault="007D7044" w:rsidP="007D7044">
      <w:pPr>
        <w:widowControl w:val="0"/>
        <w:numPr>
          <w:ilvl w:val="0"/>
          <w:numId w:val="3"/>
        </w:numPr>
        <w:tabs>
          <w:tab w:val="left" w:pos="420"/>
        </w:tabs>
        <w:spacing w:after="0" w:line="240" w:lineRule="auto"/>
        <w:ind w:left="420" w:hanging="420"/>
        <w:rPr>
          <w:rFonts w:ascii="Arial" w:hAnsi="Arial" w:cs="Arial"/>
          <w:sz w:val="24"/>
          <w:szCs w:val="24"/>
        </w:rPr>
      </w:pPr>
      <w:r w:rsidRPr="00DA3D25">
        <w:rPr>
          <w:rFonts w:ascii="Arial" w:hAnsi="Arial" w:cs="Arial"/>
          <w:sz w:val="24"/>
          <w:szCs w:val="24"/>
        </w:rPr>
        <w:t>To undertake evaluation and documentation relevant to Fresh Art@</w:t>
      </w:r>
    </w:p>
    <w:p w14:paraId="265C9B68" w14:textId="054BE3DF" w:rsidR="007D7044" w:rsidRPr="00DA3D25" w:rsidRDefault="007D7044" w:rsidP="007D7044">
      <w:pPr>
        <w:widowControl w:val="0"/>
        <w:numPr>
          <w:ilvl w:val="0"/>
          <w:numId w:val="3"/>
        </w:numPr>
        <w:tabs>
          <w:tab w:val="left" w:pos="420"/>
        </w:tabs>
        <w:spacing w:after="0" w:line="240" w:lineRule="auto"/>
        <w:ind w:left="420" w:hanging="420"/>
        <w:rPr>
          <w:rFonts w:ascii="Arial" w:hAnsi="Arial" w:cs="Arial"/>
          <w:sz w:val="24"/>
          <w:szCs w:val="24"/>
        </w:rPr>
      </w:pPr>
      <w:r w:rsidRPr="00DA3D25">
        <w:rPr>
          <w:rFonts w:ascii="Arial" w:hAnsi="Arial" w:cs="Arial"/>
          <w:sz w:val="24"/>
          <w:szCs w:val="24"/>
        </w:rPr>
        <w:t xml:space="preserve">To assist artists, volunteers, museum and mental health workers in delivering workshops </w:t>
      </w:r>
      <w:r w:rsidR="006D78E5" w:rsidRPr="00DA3D25">
        <w:rPr>
          <w:rFonts w:ascii="Arial" w:hAnsi="Arial" w:cs="Arial"/>
          <w:sz w:val="24"/>
          <w:szCs w:val="24"/>
        </w:rPr>
        <w:t>with</w:t>
      </w:r>
      <w:r w:rsidRPr="00DA3D25">
        <w:rPr>
          <w:rFonts w:ascii="Arial" w:hAnsi="Arial" w:cs="Arial"/>
          <w:sz w:val="24"/>
          <w:szCs w:val="24"/>
        </w:rPr>
        <w:t xml:space="preserve">in </w:t>
      </w:r>
      <w:r w:rsidRPr="00DA3D25">
        <w:rPr>
          <w:rFonts w:ascii="Arial" w:hAnsi="Arial" w:cs="Arial"/>
          <w:iCs/>
          <w:sz w:val="24"/>
          <w:szCs w:val="24"/>
        </w:rPr>
        <w:t>AWP and community settings</w:t>
      </w:r>
      <w:r w:rsidRPr="00DA3D25">
        <w:rPr>
          <w:rFonts w:ascii="Arial" w:hAnsi="Arial" w:cs="Arial"/>
          <w:sz w:val="24"/>
          <w:szCs w:val="24"/>
        </w:rPr>
        <w:t xml:space="preserve"> as appropriate</w:t>
      </w:r>
    </w:p>
    <w:p w14:paraId="49C29DA7" w14:textId="77777777" w:rsidR="007D7044" w:rsidRPr="00DA3D25" w:rsidRDefault="007D7044" w:rsidP="007D7044">
      <w:pPr>
        <w:widowControl w:val="0"/>
        <w:numPr>
          <w:ilvl w:val="0"/>
          <w:numId w:val="3"/>
        </w:numPr>
        <w:tabs>
          <w:tab w:val="left" w:pos="420"/>
        </w:tabs>
        <w:spacing w:after="0" w:line="240" w:lineRule="auto"/>
        <w:ind w:left="420" w:hanging="420"/>
        <w:rPr>
          <w:rFonts w:ascii="Arial" w:hAnsi="Arial" w:cs="Arial"/>
          <w:sz w:val="24"/>
          <w:szCs w:val="24"/>
        </w:rPr>
      </w:pPr>
      <w:r w:rsidRPr="00DA3D25">
        <w:rPr>
          <w:rFonts w:ascii="Arial" w:hAnsi="Arial" w:cs="Arial"/>
          <w:sz w:val="24"/>
          <w:szCs w:val="24"/>
        </w:rPr>
        <w:t>To support the progression and development of participants of the Fresh Arts @ project at the end of the project onto further community activity or peer support groups.</w:t>
      </w:r>
    </w:p>
    <w:p w14:paraId="023B86DD" w14:textId="77777777" w:rsidR="007D7044" w:rsidRPr="00DA3D25" w:rsidRDefault="007D7044" w:rsidP="006D78E5">
      <w:pPr>
        <w:rPr>
          <w:rFonts w:ascii="Arial" w:hAnsi="Arial" w:cs="Arial"/>
          <w:sz w:val="24"/>
          <w:szCs w:val="24"/>
        </w:rPr>
      </w:pPr>
    </w:p>
    <w:p w14:paraId="35AA38F8" w14:textId="77777777" w:rsidR="006D78E5" w:rsidRPr="00DA3D25" w:rsidRDefault="006D78E5" w:rsidP="006D78E5">
      <w:pPr>
        <w:rPr>
          <w:rFonts w:ascii="Arial" w:hAnsi="Arial" w:cs="Arial"/>
          <w:sz w:val="24"/>
          <w:szCs w:val="24"/>
        </w:rPr>
      </w:pPr>
      <w:r w:rsidRPr="00DA3D25">
        <w:rPr>
          <w:rFonts w:ascii="Arial" w:hAnsi="Arial" w:cs="Arial"/>
          <w:b/>
          <w:bCs/>
          <w:sz w:val="24"/>
          <w:szCs w:val="24"/>
        </w:rPr>
        <w:t>Fresh Art@</w:t>
      </w:r>
      <w:r w:rsidRPr="00DA3D25">
        <w:rPr>
          <w:rFonts w:ascii="Arial" w:hAnsi="Arial" w:cs="Arial"/>
          <w:sz w:val="24"/>
          <w:szCs w:val="24"/>
        </w:rPr>
        <w:t xml:space="preserve"> is an innovative partnership project that creates artwork to enliven NHS environments. It involves Creativity Works, AWP, Bath Mind, The </w:t>
      </w:r>
      <w:proofErr w:type="spellStart"/>
      <w:r w:rsidRPr="00DA3D25">
        <w:rPr>
          <w:rFonts w:ascii="Arial" w:hAnsi="Arial" w:cs="Arial"/>
          <w:sz w:val="24"/>
          <w:szCs w:val="24"/>
        </w:rPr>
        <w:t>Holburne</w:t>
      </w:r>
      <w:proofErr w:type="spellEnd"/>
      <w:r w:rsidRPr="00DA3D25">
        <w:rPr>
          <w:rFonts w:ascii="Arial" w:hAnsi="Arial" w:cs="Arial"/>
          <w:sz w:val="24"/>
          <w:szCs w:val="24"/>
        </w:rPr>
        <w:t xml:space="preserve"> Museum, No 1 Royal Crescent and the American Museum, Virgin Care, service users, carers, volunteers and local artists. The project promotes positive wellbeing by building connections between health and social care services, museum settings, local communities and the arts. Participants can self-refer or are referred onto the project through mental health support organisations. Creative sessions are facilitated by artists within community and museum settings and on ward. Participants can donate some of their artwork to the project and benefit from the pride and recognition by </w:t>
      </w:r>
      <w:r w:rsidRPr="00DA3D25">
        <w:rPr>
          <w:rFonts w:ascii="Arial" w:hAnsi="Arial" w:cs="Arial"/>
          <w:sz w:val="24"/>
          <w:szCs w:val="24"/>
        </w:rPr>
        <w:lastRenderedPageBreak/>
        <w:t>having their work seen by others. This is a project that promotes social engagement through the arts.</w:t>
      </w:r>
    </w:p>
    <w:p w14:paraId="7DB9291F" w14:textId="77777777" w:rsidR="007E5CC0" w:rsidRPr="00DA3D25" w:rsidRDefault="007E5CC0" w:rsidP="007E5CC0">
      <w:pPr>
        <w:rPr>
          <w:rFonts w:ascii="Arial" w:hAnsi="Arial" w:cs="Arial"/>
          <w:sz w:val="24"/>
          <w:szCs w:val="24"/>
        </w:rPr>
      </w:pPr>
    </w:p>
    <w:p w14:paraId="436B8C7D" w14:textId="77777777" w:rsidR="007E5CC0" w:rsidRPr="00DA3D25" w:rsidRDefault="007E5CC0" w:rsidP="007E5CC0">
      <w:pPr>
        <w:rPr>
          <w:rFonts w:ascii="Arial" w:hAnsi="Arial" w:cs="Arial"/>
          <w:sz w:val="24"/>
          <w:szCs w:val="24"/>
        </w:rPr>
      </w:pPr>
      <w:r w:rsidRPr="00DA3D25">
        <w:rPr>
          <w:rFonts w:ascii="Arial" w:hAnsi="Arial" w:cs="Arial"/>
          <w:sz w:val="24"/>
          <w:szCs w:val="24"/>
        </w:rPr>
        <w:t>Aims</w:t>
      </w:r>
    </w:p>
    <w:p w14:paraId="6DBA0A18" w14:textId="3913CEDF" w:rsidR="007E5CC0" w:rsidRPr="00DA3D25" w:rsidRDefault="007E5CC0" w:rsidP="000E251E">
      <w:pPr>
        <w:pStyle w:val="ListParagraph"/>
        <w:numPr>
          <w:ilvl w:val="0"/>
          <w:numId w:val="2"/>
        </w:numPr>
        <w:rPr>
          <w:rFonts w:ascii="Arial" w:hAnsi="Arial" w:cs="Arial"/>
          <w:sz w:val="24"/>
          <w:szCs w:val="24"/>
        </w:rPr>
      </w:pPr>
      <w:r w:rsidRPr="00DA3D25">
        <w:rPr>
          <w:rFonts w:ascii="Arial" w:hAnsi="Arial" w:cs="Arial"/>
          <w:sz w:val="24"/>
          <w:szCs w:val="24"/>
        </w:rPr>
        <w:t>Enliven mental health environments with fresh artwork</w:t>
      </w:r>
      <w:r w:rsidR="000E251E" w:rsidRPr="00DA3D25">
        <w:rPr>
          <w:rFonts w:ascii="Arial" w:hAnsi="Arial" w:cs="Arial"/>
          <w:sz w:val="24"/>
          <w:szCs w:val="24"/>
        </w:rPr>
        <w:t xml:space="preserve">. </w:t>
      </w:r>
      <w:r w:rsidRPr="00DA3D25">
        <w:rPr>
          <w:rFonts w:ascii="Arial" w:hAnsi="Arial" w:cs="Arial"/>
          <w:sz w:val="24"/>
          <w:szCs w:val="24"/>
        </w:rPr>
        <w:t xml:space="preserve">Artwork created by the project is rotated between AWP buildings, to enrich the environment for people coming </w:t>
      </w:r>
      <w:r w:rsidR="000E251E" w:rsidRPr="00DA3D25">
        <w:rPr>
          <w:rFonts w:ascii="Arial" w:hAnsi="Arial" w:cs="Arial"/>
          <w:sz w:val="24"/>
          <w:szCs w:val="24"/>
        </w:rPr>
        <w:t>into</w:t>
      </w:r>
      <w:r w:rsidRPr="00DA3D25">
        <w:rPr>
          <w:rFonts w:ascii="Arial" w:hAnsi="Arial" w:cs="Arial"/>
          <w:sz w:val="24"/>
          <w:szCs w:val="24"/>
        </w:rPr>
        <w:t xml:space="preserve"> </w:t>
      </w:r>
      <w:r w:rsidR="000E251E" w:rsidRPr="00DA3D25">
        <w:rPr>
          <w:rFonts w:ascii="Arial" w:hAnsi="Arial" w:cs="Arial"/>
          <w:sz w:val="24"/>
          <w:szCs w:val="24"/>
        </w:rPr>
        <w:t>clinical settings</w:t>
      </w:r>
    </w:p>
    <w:p w14:paraId="1522312F" w14:textId="77777777" w:rsidR="007E5CC0" w:rsidRPr="00DA3D25" w:rsidRDefault="007E5CC0" w:rsidP="000E251E">
      <w:pPr>
        <w:pStyle w:val="ListParagraph"/>
        <w:numPr>
          <w:ilvl w:val="0"/>
          <w:numId w:val="2"/>
        </w:numPr>
        <w:rPr>
          <w:rFonts w:ascii="Arial" w:hAnsi="Arial" w:cs="Arial"/>
          <w:sz w:val="24"/>
          <w:szCs w:val="24"/>
        </w:rPr>
      </w:pPr>
      <w:r w:rsidRPr="00DA3D25">
        <w:rPr>
          <w:rFonts w:ascii="Arial" w:hAnsi="Arial" w:cs="Arial"/>
          <w:sz w:val="24"/>
          <w:szCs w:val="24"/>
        </w:rPr>
        <w:t>To offer preventative support to those at risk of social isolation</w:t>
      </w:r>
    </w:p>
    <w:p w14:paraId="458A2641" w14:textId="77777777" w:rsidR="007E5CC0" w:rsidRPr="00DA3D25" w:rsidRDefault="007E5CC0" w:rsidP="000E251E">
      <w:pPr>
        <w:pStyle w:val="ListParagraph"/>
        <w:numPr>
          <w:ilvl w:val="0"/>
          <w:numId w:val="2"/>
        </w:numPr>
        <w:rPr>
          <w:rFonts w:ascii="Arial" w:hAnsi="Arial" w:cs="Arial"/>
          <w:sz w:val="24"/>
          <w:szCs w:val="24"/>
        </w:rPr>
      </w:pPr>
      <w:r w:rsidRPr="00DA3D25">
        <w:rPr>
          <w:rFonts w:ascii="Arial" w:hAnsi="Arial" w:cs="Arial"/>
          <w:sz w:val="24"/>
          <w:szCs w:val="24"/>
        </w:rPr>
        <w:t>To create progression pathways to promote good health &amp; wellbeing and help people to develop a sense of personal pride</w:t>
      </w:r>
    </w:p>
    <w:p w14:paraId="5FEA71BD" w14:textId="507E5CDA" w:rsidR="007E5CC0" w:rsidRPr="00DA3D25" w:rsidRDefault="007E5CC0" w:rsidP="000E251E">
      <w:pPr>
        <w:pStyle w:val="ListParagraph"/>
        <w:numPr>
          <w:ilvl w:val="0"/>
          <w:numId w:val="2"/>
        </w:numPr>
        <w:rPr>
          <w:rFonts w:ascii="Arial" w:hAnsi="Arial" w:cs="Arial"/>
          <w:sz w:val="24"/>
          <w:szCs w:val="24"/>
        </w:rPr>
      </w:pPr>
      <w:r w:rsidRPr="00DA3D25">
        <w:rPr>
          <w:rFonts w:ascii="Arial" w:hAnsi="Arial" w:cs="Arial"/>
          <w:sz w:val="24"/>
          <w:szCs w:val="24"/>
        </w:rPr>
        <w:t>To empower vulnerable adults to live happier and healthier lives through participating in creativity</w:t>
      </w:r>
      <w:r w:rsidR="000E251E" w:rsidRPr="00DA3D25">
        <w:rPr>
          <w:rFonts w:ascii="Arial" w:hAnsi="Arial" w:cs="Arial"/>
          <w:sz w:val="24"/>
          <w:szCs w:val="24"/>
        </w:rPr>
        <w:t xml:space="preserve"> and cultural activities</w:t>
      </w:r>
    </w:p>
    <w:p w14:paraId="401A4F9A" w14:textId="77777777" w:rsidR="007E5CC0" w:rsidRPr="00DA3D25" w:rsidRDefault="007E5CC0" w:rsidP="000E251E">
      <w:pPr>
        <w:pStyle w:val="ListParagraph"/>
        <w:numPr>
          <w:ilvl w:val="0"/>
          <w:numId w:val="2"/>
        </w:numPr>
        <w:rPr>
          <w:rFonts w:ascii="Arial" w:hAnsi="Arial" w:cs="Arial"/>
          <w:sz w:val="24"/>
          <w:szCs w:val="24"/>
        </w:rPr>
      </w:pPr>
      <w:r w:rsidRPr="00DA3D25">
        <w:rPr>
          <w:rFonts w:ascii="Arial" w:hAnsi="Arial" w:cs="Arial"/>
          <w:sz w:val="24"/>
          <w:szCs w:val="24"/>
        </w:rPr>
        <w:t>To encourage decision making and new challenges that help participants develop confidence and self-esteem</w:t>
      </w:r>
    </w:p>
    <w:p w14:paraId="4C6CAF05" w14:textId="77777777" w:rsidR="007E5CC0" w:rsidRPr="00DA3D25" w:rsidRDefault="007E5CC0" w:rsidP="000E251E">
      <w:pPr>
        <w:pStyle w:val="ListParagraph"/>
        <w:numPr>
          <w:ilvl w:val="0"/>
          <w:numId w:val="2"/>
        </w:numPr>
        <w:rPr>
          <w:rFonts w:ascii="Arial" w:hAnsi="Arial" w:cs="Arial"/>
          <w:sz w:val="24"/>
          <w:szCs w:val="24"/>
        </w:rPr>
      </w:pPr>
      <w:r w:rsidRPr="00DA3D25">
        <w:rPr>
          <w:rFonts w:ascii="Arial" w:hAnsi="Arial" w:cs="Arial"/>
          <w:sz w:val="24"/>
          <w:szCs w:val="24"/>
        </w:rPr>
        <w:t>To create a structured journey for people into community participation through 1-2-1 support and in facilitated sessions</w:t>
      </w:r>
    </w:p>
    <w:p w14:paraId="1478C7CF" w14:textId="77777777" w:rsidR="000E251E" w:rsidRPr="00DA3D25" w:rsidRDefault="000E251E" w:rsidP="000E251E">
      <w:pPr>
        <w:pStyle w:val="ListParagraph"/>
        <w:numPr>
          <w:ilvl w:val="0"/>
          <w:numId w:val="2"/>
        </w:numPr>
        <w:rPr>
          <w:rFonts w:ascii="Arial" w:hAnsi="Arial" w:cs="Arial"/>
          <w:sz w:val="24"/>
          <w:szCs w:val="24"/>
        </w:rPr>
      </w:pPr>
      <w:r w:rsidRPr="00DA3D25">
        <w:rPr>
          <w:rFonts w:ascii="Arial" w:hAnsi="Arial" w:cs="Arial"/>
          <w:sz w:val="24"/>
          <w:szCs w:val="24"/>
        </w:rPr>
        <w:t>To reduce the number of repeat admissions into hospital &amp; prevent first time admissions</w:t>
      </w:r>
    </w:p>
    <w:p w14:paraId="00833820" w14:textId="77777777" w:rsidR="007E5CC0" w:rsidRPr="00DA3D25" w:rsidRDefault="007E5CC0" w:rsidP="007E5CC0">
      <w:pPr>
        <w:rPr>
          <w:rFonts w:ascii="Arial" w:hAnsi="Arial" w:cs="Arial"/>
          <w:sz w:val="24"/>
          <w:szCs w:val="24"/>
        </w:rPr>
      </w:pPr>
    </w:p>
    <w:p w14:paraId="1637EE0E" w14:textId="396E9A3F" w:rsidR="007E5CC0" w:rsidRPr="00DA3D25" w:rsidRDefault="007E5CC0" w:rsidP="007E5CC0">
      <w:pPr>
        <w:rPr>
          <w:rFonts w:ascii="Arial" w:hAnsi="Arial" w:cs="Arial"/>
          <w:sz w:val="24"/>
          <w:szCs w:val="24"/>
        </w:rPr>
      </w:pPr>
      <w:r w:rsidRPr="00DA3D25">
        <w:rPr>
          <w:rFonts w:ascii="Arial" w:hAnsi="Arial" w:cs="Arial"/>
          <w:sz w:val="24"/>
          <w:szCs w:val="24"/>
        </w:rPr>
        <w:t>Please send an application letter explaining how you meet the criteria outlined in the person specification and job description in no more than 2 sides of A4 (</w:t>
      </w:r>
      <w:proofErr w:type="spellStart"/>
      <w:r w:rsidRPr="00DA3D25">
        <w:rPr>
          <w:rFonts w:ascii="Arial" w:hAnsi="Arial" w:cs="Arial"/>
          <w:sz w:val="24"/>
          <w:szCs w:val="24"/>
        </w:rPr>
        <w:t>approx</w:t>
      </w:r>
      <w:proofErr w:type="spellEnd"/>
      <w:r w:rsidRPr="00DA3D25">
        <w:rPr>
          <w:rFonts w:ascii="Arial" w:hAnsi="Arial" w:cs="Arial"/>
          <w:sz w:val="24"/>
          <w:szCs w:val="24"/>
        </w:rPr>
        <w:t xml:space="preserve"> 600 words) and your CV.</w:t>
      </w:r>
    </w:p>
    <w:p w14:paraId="733BDF85" w14:textId="56B6AF44" w:rsidR="007E5CC0" w:rsidRPr="00DA3D25" w:rsidRDefault="007E5CC0" w:rsidP="007E5CC0">
      <w:pPr>
        <w:rPr>
          <w:rFonts w:ascii="Arial" w:hAnsi="Arial" w:cs="Arial"/>
          <w:sz w:val="24"/>
          <w:szCs w:val="24"/>
        </w:rPr>
      </w:pPr>
      <w:r w:rsidRPr="00DA3D25">
        <w:rPr>
          <w:rFonts w:ascii="Arial" w:hAnsi="Arial" w:cs="Arial"/>
          <w:sz w:val="24"/>
          <w:szCs w:val="24"/>
        </w:rPr>
        <w:t>Closing date</w:t>
      </w:r>
      <w:r w:rsidR="001B5C1A" w:rsidRPr="00DA3D25">
        <w:rPr>
          <w:rFonts w:ascii="Arial" w:hAnsi="Arial" w:cs="Arial"/>
          <w:sz w:val="24"/>
          <w:szCs w:val="24"/>
        </w:rPr>
        <w:t xml:space="preserve"> for applications:</w:t>
      </w:r>
      <w:r w:rsidRPr="00DA3D25">
        <w:rPr>
          <w:rFonts w:ascii="Arial" w:hAnsi="Arial" w:cs="Arial"/>
          <w:sz w:val="24"/>
          <w:szCs w:val="24"/>
        </w:rPr>
        <w:t xml:space="preserve"> 5th </w:t>
      </w:r>
      <w:r w:rsidR="000E251E" w:rsidRPr="00DA3D25">
        <w:rPr>
          <w:rFonts w:ascii="Arial" w:hAnsi="Arial" w:cs="Arial"/>
          <w:sz w:val="24"/>
          <w:szCs w:val="24"/>
        </w:rPr>
        <w:t>January 2020</w:t>
      </w:r>
      <w:r w:rsidRPr="00DA3D25">
        <w:rPr>
          <w:rFonts w:ascii="Arial" w:hAnsi="Arial" w:cs="Arial"/>
          <w:sz w:val="24"/>
          <w:szCs w:val="24"/>
        </w:rPr>
        <w:t>, Midnight</w:t>
      </w:r>
    </w:p>
    <w:p w14:paraId="5AFAF291" w14:textId="7931E8FB" w:rsidR="007E5CC0" w:rsidRPr="00DA3D25" w:rsidRDefault="007E5CC0" w:rsidP="007E5CC0">
      <w:pPr>
        <w:rPr>
          <w:rFonts w:ascii="Arial" w:hAnsi="Arial" w:cs="Arial"/>
          <w:b/>
          <w:bCs/>
          <w:sz w:val="24"/>
          <w:szCs w:val="24"/>
        </w:rPr>
      </w:pPr>
      <w:r w:rsidRPr="00DA3D25">
        <w:rPr>
          <w:rFonts w:ascii="Arial" w:hAnsi="Arial" w:cs="Arial"/>
          <w:sz w:val="24"/>
          <w:szCs w:val="24"/>
        </w:rPr>
        <w:t xml:space="preserve">Send details to Philippa via email: </w:t>
      </w:r>
      <w:r w:rsidRPr="00DA3D25">
        <w:rPr>
          <w:rFonts w:ascii="Arial" w:hAnsi="Arial" w:cs="Arial"/>
          <w:b/>
          <w:bCs/>
          <w:sz w:val="24"/>
          <w:szCs w:val="24"/>
        </w:rPr>
        <w:t>philippa@creativityworks.</w:t>
      </w:r>
      <w:r w:rsidR="000E251E" w:rsidRPr="00DA3D25">
        <w:rPr>
          <w:rFonts w:ascii="Arial" w:hAnsi="Arial" w:cs="Arial"/>
          <w:b/>
          <w:bCs/>
          <w:sz w:val="24"/>
          <w:szCs w:val="24"/>
        </w:rPr>
        <w:t>org.uk</w:t>
      </w:r>
    </w:p>
    <w:p w14:paraId="5C4309A3" w14:textId="7D7AAD2B" w:rsidR="007E5CC0" w:rsidRPr="00DA3D25" w:rsidRDefault="007E5CC0" w:rsidP="001B5C1A">
      <w:pPr>
        <w:tabs>
          <w:tab w:val="left" w:pos="6315"/>
        </w:tabs>
        <w:rPr>
          <w:rFonts w:ascii="Arial" w:hAnsi="Arial" w:cs="Arial"/>
          <w:sz w:val="24"/>
          <w:szCs w:val="24"/>
        </w:rPr>
      </w:pPr>
      <w:r w:rsidRPr="00DA3D25">
        <w:rPr>
          <w:rFonts w:ascii="Arial" w:hAnsi="Arial" w:cs="Arial"/>
          <w:sz w:val="24"/>
          <w:szCs w:val="24"/>
        </w:rPr>
        <w:t>For further information contact Philippa or ring 01761 438852</w:t>
      </w:r>
      <w:r w:rsidR="001B5C1A" w:rsidRPr="00DA3D25">
        <w:rPr>
          <w:rFonts w:ascii="Arial" w:hAnsi="Arial" w:cs="Arial"/>
          <w:sz w:val="24"/>
          <w:szCs w:val="24"/>
        </w:rPr>
        <w:t xml:space="preserve"> until Thursday 19</w:t>
      </w:r>
      <w:r w:rsidR="001B5C1A" w:rsidRPr="00DA3D25">
        <w:rPr>
          <w:rFonts w:ascii="Arial" w:hAnsi="Arial" w:cs="Arial"/>
          <w:sz w:val="24"/>
          <w:szCs w:val="24"/>
          <w:vertAlign w:val="superscript"/>
        </w:rPr>
        <w:t>th</w:t>
      </w:r>
      <w:r w:rsidR="001B5C1A" w:rsidRPr="00DA3D25">
        <w:rPr>
          <w:rFonts w:ascii="Arial" w:hAnsi="Arial" w:cs="Arial"/>
          <w:sz w:val="24"/>
          <w:szCs w:val="24"/>
        </w:rPr>
        <w:t xml:space="preserve"> December 2019</w:t>
      </w:r>
    </w:p>
    <w:p w14:paraId="12D5A7EE" w14:textId="77777777" w:rsidR="007E5CC0" w:rsidRPr="00DA3D25" w:rsidRDefault="007E5CC0" w:rsidP="007E5CC0">
      <w:pPr>
        <w:rPr>
          <w:rFonts w:ascii="Arial" w:hAnsi="Arial" w:cs="Arial"/>
          <w:sz w:val="24"/>
          <w:szCs w:val="24"/>
        </w:rPr>
      </w:pPr>
    </w:p>
    <w:p w14:paraId="4AA9B931" w14:textId="5C4E08FB" w:rsidR="007E5CC0" w:rsidRPr="00DA3D25" w:rsidRDefault="007E5CC0" w:rsidP="007E5CC0">
      <w:pPr>
        <w:rPr>
          <w:rFonts w:ascii="Arial" w:hAnsi="Arial" w:cs="Arial"/>
          <w:sz w:val="24"/>
          <w:szCs w:val="24"/>
        </w:rPr>
      </w:pPr>
      <w:r w:rsidRPr="00DA3D25">
        <w:rPr>
          <w:rFonts w:ascii="Arial" w:hAnsi="Arial" w:cs="Arial"/>
          <w:sz w:val="24"/>
          <w:szCs w:val="24"/>
        </w:rPr>
        <w:t xml:space="preserve">If you have been successful in an interview for this post we will let you know by Monday </w:t>
      </w:r>
      <w:r w:rsidR="000E251E" w:rsidRPr="00DA3D25">
        <w:rPr>
          <w:rFonts w:ascii="Arial" w:hAnsi="Arial" w:cs="Arial"/>
          <w:sz w:val="24"/>
          <w:szCs w:val="24"/>
        </w:rPr>
        <w:t>7</w:t>
      </w:r>
      <w:r w:rsidR="000E251E" w:rsidRPr="00DA3D25">
        <w:rPr>
          <w:rFonts w:ascii="Arial" w:hAnsi="Arial" w:cs="Arial"/>
          <w:sz w:val="24"/>
          <w:szCs w:val="24"/>
          <w:vertAlign w:val="superscript"/>
        </w:rPr>
        <w:t>th</w:t>
      </w:r>
      <w:r w:rsidR="000E251E" w:rsidRPr="00DA3D25">
        <w:rPr>
          <w:rFonts w:ascii="Arial" w:hAnsi="Arial" w:cs="Arial"/>
          <w:sz w:val="24"/>
          <w:szCs w:val="24"/>
        </w:rPr>
        <w:t xml:space="preserve"> January </w:t>
      </w:r>
      <w:proofErr w:type="gramStart"/>
      <w:r w:rsidR="000E251E" w:rsidRPr="00DA3D25">
        <w:rPr>
          <w:rFonts w:ascii="Arial" w:hAnsi="Arial" w:cs="Arial"/>
          <w:sz w:val="24"/>
          <w:szCs w:val="24"/>
        </w:rPr>
        <w:t xml:space="preserve">2020 </w:t>
      </w:r>
      <w:r w:rsidRPr="00DA3D25">
        <w:rPr>
          <w:rFonts w:ascii="Arial" w:hAnsi="Arial" w:cs="Arial"/>
          <w:sz w:val="24"/>
          <w:szCs w:val="24"/>
        </w:rPr>
        <w:t>.</w:t>
      </w:r>
      <w:proofErr w:type="gramEnd"/>
    </w:p>
    <w:p w14:paraId="667E3D64" w14:textId="2805AE8E" w:rsidR="007E5CC0" w:rsidRPr="00DA3D25" w:rsidRDefault="007E5CC0" w:rsidP="007E5CC0">
      <w:pPr>
        <w:rPr>
          <w:rFonts w:ascii="Arial" w:hAnsi="Arial" w:cs="Arial"/>
          <w:sz w:val="24"/>
          <w:szCs w:val="24"/>
        </w:rPr>
      </w:pPr>
      <w:r w:rsidRPr="00DA3D25">
        <w:rPr>
          <w:rFonts w:ascii="Arial" w:hAnsi="Arial" w:cs="Arial"/>
          <w:sz w:val="24"/>
          <w:szCs w:val="24"/>
        </w:rPr>
        <w:t>We apologise but we will be unable to contact all applicants to let them know if they have been unsuccessful.</w:t>
      </w:r>
    </w:p>
    <w:p w14:paraId="14061F3D" w14:textId="5836C4B3" w:rsidR="007E5CC0" w:rsidRPr="00DA3D25" w:rsidRDefault="007E5CC0" w:rsidP="007E5CC0">
      <w:pPr>
        <w:rPr>
          <w:rFonts w:ascii="Arial" w:hAnsi="Arial" w:cs="Arial"/>
          <w:sz w:val="24"/>
          <w:szCs w:val="24"/>
        </w:rPr>
      </w:pPr>
      <w:r w:rsidRPr="00DA3D25">
        <w:rPr>
          <w:rFonts w:ascii="Arial" w:hAnsi="Arial" w:cs="Arial"/>
          <w:b/>
          <w:bCs/>
          <w:sz w:val="24"/>
          <w:szCs w:val="24"/>
        </w:rPr>
        <w:t xml:space="preserve">Interviews </w:t>
      </w:r>
      <w:r w:rsidRPr="00DA3D25">
        <w:rPr>
          <w:rFonts w:ascii="Arial" w:hAnsi="Arial" w:cs="Arial"/>
          <w:sz w:val="24"/>
          <w:szCs w:val="24"/>
        </w:rPr>
        <w:t>will be hel</w:t>
      </w:r>
      <w:r w:rsidR="001B5C1A" w:rsidRPr="00DA3D25">
        <w:rPr>
          <w:rFonts w:ascii="Arial" w:hAnsi="Arial" w:cs="Arial"/>
          <w:sz w:val="24"/>
          <w:szCs w:val="24"/>
        </w:rPr>
        <w:t>d</w:t>
      </w:r>
      <w:r w:rsidRPr="00DA3D25">
        <w:rPr>
          <w:rFonts w:ascii="Arial" w:hAnsi="Arial" w:cs="Arial"/>
          <w:sz w:val="24"/>
          <w:szCs w:val="24"/>
        </w:rPr>
        <w:t xml:space="preserve"> </w:t>
      </w:r>
      <w:r w:rsidR="001B5C1A" w:rsidRPr="00DA3D25">
        <w:rPr>
          <w:rFonts w:ascii="Arial" w:hAnsi="Arial" w:cs="Arial"/>
          <w:sz w:val="24"/>
          <w:szCs w:val="24"/>
        </w:rPr>
        <w:t>week of 13</w:t>
      </w:r>
      <w:r w:rsidR="001B5C1A" w:rsidRPr="00DA3D25">
        <w:rPr>
          <w:rFonts w:ascii="Arial" w:hAnsi="Arial" w:cs="Arial"/>
          <w:sz w:val="24"/>
          <w:szCs w:val="24"/>
          <w:vertAlign w:val="superscript"/>
        </w:rPr>
        <w:t>th</w:t>
      </w:r>
      <w:r w:rsidR="001B5C1A" w:rsidRPr="00DA3D25">
        <w:rPr>
          <w:rFonts w:ascii="Arial" w:hAnsi="Arial" w:cs="Arial"/>
          <w:sz w:val="24"/>
          <w:szCs w:val="24"/>
        </w:rPr>
        <w:t xml:space="preserve"> </w:t>
      </w:r>
      <w:r w:rsidR="001B5C1A" w:rsidRPr="00DA3D25">
        <w:rPr>
          <w:rFonts w:ascii="Arial" w:hAnsi="Arial" w:cs="Arial"/>
          <w:sz w:val="24"/>
          <w:szCs w:val="24"/>
        </w:rPr>
        <w:t>January</w:t>
      </w:r>
      <w:r w:rsidR="001B5C1A" w:rsidRPr="00DA3D25">
        <w:rPr>
          <w:rFonts w:ascii="Arial" w:hAnsi="Arial" w:cs="Arial"/>
          <w:sz w:val="24"/>
          <w:szCs w:val="24"/>
        </w:rPr>
        <w:t xml:space="preserve"> </w:t>
      </w:r>
      <w:r w:rsidRPr="00DA3D25">
        <w:rPr>
          <w:rFonts w:ascii="Arial" w:hAnsi="Arial" w:cs="Arial"/>
          <w:sz w:val="24"/>
          <w:szCs w:val="24"/>
        </w:rPr>
        <w:t>in Radstock, Bath &amp; North East Somerset</w:t>
      </w:r>
    </w:p>
    <w:p w14:paraId="49E92EF1" w14:textId="77777777" w:rsidR="007E5CC0" w:rsidRPr="00DA3D25" w:rsidRDefault="007E5CC0" w:rsidP="007E5CC0">
      <w:pPr>
        <w:rPr>
          <w:rFonts w:ascii="Arial" w:hAnsi="Arial" w:cs="Arial"/>
          <w:sz w:val="24"/>
          <w:szCs w:val="24"/>
        </w:rPr>
      </w:pPr>
    </w:p>
    <w:p w14:paraId="7AABFFBB" w14:textId="77777777" w:rsidR="007E5CC0" w:rsidRPr="00DA3D25" w:rsidRDefault="007E5CC0" w:rsidP="007E5CC0">
      <w:pPr>
        <w:rPr>
          <w:rFonts w:ascii="Arial" w:hAnsi="Arial" w:cs="Arial"/>
          <w:sz w:val="24"/>
          <w:szCs w:val="24"/>
        </w:rPr>
      </w:pPr>
      <w:r w:rsidRPr="00DA3D25">
        <w:rPr>
          <w:rFonts w:ascii="Arial" w:hAnsi="Arial" w:cs="Arial"/>
          <w:sz w:val="24"/>
          <w:szCs w:val="24"/>
        </w:rPr>
        <w:t>Job Description</w:t>
      </w:r>
    </w:p>
    <w:p w14:paraId="337E9FC5" w14:textId="77777777" w:rsidR="007E5CC0" w:rsidRPr="00DA3D25" w:rsidRDefault="007E5CC0" w:rsidP="007E5CC0">
      <w:pPr>
        <w:rPr>
          <w:rFonts w:ascii="Arial" w:hAnsi="Arial" w:cs="Arial"/>
          <w:sz w:val="24"/>
          <w:szCs w:val="24"/>
        </w:rPr>
      </w:pPr>
      <w:r w:rsidRPr="00DA3D25">
        <w:rPr>
          <w:rFonts w:ascii="Arial" w:hAnsi="Arial" w:cs="Arial"/>
          <w:sz w:val="24"/>
          <w:szCs w:val="24"/>
        </w:rPr>
        <w:t>Specification</w:t>
      </w:r>
    </w:p>
    <w:p w14:paraId="1BC425B4" w14:textId="77777777" w:rsidR="007E5CC0" w:rsidRPr="00DA3D25" w:rsidRDefault="007E5CC0" w:rsidP="007E5CC0">
      <w:pPr>
        <w:rPr>
          <w:rFonts w:ascii="Arial" w:hAnsi="Arial" w:cs="Arial"/>
          <w:sz w:val="24"/>
          <w:szCs w:val="24"/>
        </w:rPr>
      </w:pPr>
    </w:p>
    <w:p w14:paraId="7C8C9454" w14:textId="0905D3B4" w:rsidR="001F57DC" w:rsidRPr="00DA3D25" w:rsidRDefault="007E5CC0" w:rsidP="007E5CC0">
      <w:pPr>
        <w:rPr>
          <w:rFonts w:ascii="Arial" w:hAnsi="Arial" w:cs="Arial"/>
          <w:sz w:val="24"/>
          <w:szCs w:val="24"/>
        </w:rPr>
      </w:pPr>
      <w:r w:rsidRPr="00DA3D25">
        <w:rPr>
          <w:rFonts w:ascii="Arial" w:hAnsi="Arial" w:cs="Arial"/>
          <w:sz w:val="24"/>
          <w:szCs w:val="24"/>
        </w:rPr>
        <w:t>Click on the links above to download the full details of the role</w:t>
      </w:r>
    </w:p>
    <w:p w14:paraId="3F974688" w14:textId="29799458" w:rsidR="007D7044" w:rsidRPr="00DA3D25" w:rsidRDefault="007D7044" w:rsidP="007E5CC0">
      <w:pPr>
        <w:rPr>
          <w:rFonts w:ascii="Arial" w:hAnsi="Arial" w:cs="Arial"/>
          <w:sz w:val="24"/>
          <w:szCs w:val="24"/>
        </w:rPr>
      </w:pPr>
    </w:p>
    <w:p w14:paraId="0A918AD9" w14:textId="77777777" w:rsidR="007D7044" w:rsidRPr="00DA3D25" w:rsidRDefault="007D7044" w:rsidP="007D7044">
      <w:pPr>
        <w:spacing w:before="100" w:beforeAutospacing="1" w:after="100" w:afterAutospacing="1" w:line="285" w:lineRule="atLeast"/>
        <w:rPr>
          <w:rFonts w:ascii="Arial" w:hAnsi="Arial" w:cs="Arial"/>
          <w:color w:val="333333"/>
          <w:sz w:val="24"/>
          <w:szCs w:val="24"/>
        </w:rPr>
      </w:pPr>
      <w:r w:rsidRPr="00DA3D25">
        <w:rPr>
          <w:rFonts w:ascii="Arial" w:hAnsi="Arial" w:cs="Arial"/>
          <w:b/>
          <w:bCs/>
          <w:color w:val="333333"/>
          <w:sz w:val="24"/>
          <w:szCs w:val="24"/>
        </w:rPr>
        <w:t>Avon and Wiltshire Mental Health Partnership NHS Trust</w:t>
      </w:r>
      <w:r w:rsidRPr="00DA3D25">
        <w:rPr>
          <w:rFonts w:ascii="Arial" w:hAnsi="Arial" w:cs="Arial"/>
          <w:color w:val="333333"/>
          <w:sz w:val="24"/>
          <w:szCs w:val="24"/>
        </w:rPr>
        <w:t xml:space="preserve"> </w:t>
      </w:r>
      <w:r w:rsidRPr="00DA3D25">
        <w:rPr>
          <w:rFonts w:ascii="Arial" w:hAnsi="Arial" w:cs="Arial"/>
          <w:b/>
          <w:bCs/>
          <w:color w:val="333333"/>
          <w:sz w:val="24"/>
          <w:szCs w:val="24"/>
        </w:rPr>
        <w:t>(AWP</w:t>
      </w:r>
      <w:r w:rsidRPr="00DA3D25">
        <w:rPr>
          <w:rFonts w:ascii="Arial" w:hAnsi="Arial" w:cs="Arial"/>
          <w:color w:val="333333"/>
          <w:sz w:val="24"/>
          <w:szCs w:val="24"/>
        </w:rPr>
        <w:t xml:space="preserve">) is a provider of </w:t>
      </w:r>
      <w:proofErr w:type="gramStart"/>
      <w:r w:rsidRPr="00DA3D25">
        <w:rPr>
          <w:rFonts w:ascii="Arial" w:hAnsi="Arial" w:cs="Arial"/>
          <w:color w:val="333333"/>
          <w:sz w:val="24"/>
          <w:szCs w:val="24"/>
        </w:rPr>
        <w:t>high quality</w:t>
      </w:r>
      <w:proofErr w:type="gramEnd"/>
      <w:r w:rsidRPr="00DA3D25">
        <w:rPr>
          <w:rFonts w:ascii="Arial" w:hAnsi="Arial" w:cs="Arial"/>
          <w:color w:val="333333"/>
          <w:sz w:val="24"/>
          <w:szCs w:val="24"/>
        </w:rPr>
        <w:t xml:space="preserve"> mental health services from inpatient and community sites across the region. Our staff work with service users, carers and families to support recovery.</w:t>
      </w:r>
    </w:p>
    <w:p w14:paraId="0C885943" w14:textId="77777777" w:rsidR="007D7044" w:rsidRPr="00DA3D25" w:rsidRDefault="007D7044" w:rsidP="007D7044">
      <w:pPr>
        <w:spacing w:before="100" w:beforeAutospacing="1" w:after="100" w:afterAutospacing="1" w:line="285" w:lineRule="atLeast"/>
        <w:rPr>
          <w:rFonts w:ascii="Arial" w:hAnsi="Arial" w:cs="Arial"/>
          <w:color w:val="333333"/>
          <w:sz w:val="24"/>
          <w:szCs w:val="24"/>
        </w:rPr>
      </w:pPr>
      <w:r w:rsidRPr="00DA3D25">
        <w:rPr>
          <w:rFonts w:ascii="Arial" w:hAnsi="Arial" w:cs="Arial"/>
          <w:b/>
          <w:bCs/>
          <w:color w:val="333333"/>
          <w:sz w:val="24"/>
          <w:szCs w:val="24"/>
        </w:rPr>
        <w:t>Creativity Works</w:t>
      </w:r>
      <w:r w:rsidRPr="00DA3D25">
        <w:rPr>
          <w:rFonts w:ascii="Arial" w:hAnsi="Arial" w:cs="Arial"/>
          <w:color w:val="333333"/>
          <w:sz w:val="24"/>
          <w:szCs w:val="24"/>
        </w:rPr>
        <w:t xml:space="preserve"> is a registered charity and an Arts Council National Portfolio Organisation.</w:t>
      </w:r>
    </w:p>
    <w:p w14:paraId="383CABA4" w14:textId="77777777" w:rsidR="007D7044" w:rsidRDefault="007D7044" w:rsidP="007E5CC0"/>
    <w:sectPr w:rsidR="007D70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CFAD7" w14:textId="77777777" w:rsidR="00303F9E" w:rsidRDefault="00303F9E" w:rsidP="007D7044">
      <w:pPr>
        <w:spacing w:after="0" w:line="240" w:lineRule="auto"/>
      </w:pPr>
      <w:r>
        <w:separator/>
      </w:r>
    </w:p>
  </w:endnote>
  <w:endnote w:type="continuationSeparator" w:id="0">
    <w:p w14:paraId="14E172AB" w14:textId="77777777" w:rsidR="00303F9E" w:rsidRDefault="00303F9E" w:rsidP="007D7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23BC6" w14:textId="77777777" w:rsidR="00303F9E" w:rsidRDefault="00303F9E" w:rsidP="007D7044">
      <w:pPr>
        <w:spacing w:after="0" w:line="240" w:lineRule="auto"/>
      </w:pPr>
      <w:r>
        <w:separator/>
      </w:r>
    </w:p>
  </w:footnote>
  <w:footnote w:type="continuationSeparator" w:id="0">
    <w:p w14:paraId="50B15BA0" w14:textId="77777777" w:rsidR="00303F9E" w:rsidRDefault="00303F9E" w:rsidP="007D7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31F66"/>
    <w:multiLevelType w:val="hybridMultilevel"/>
    <w:tmpl w:val="87680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0A0E62"/>
    <w:multiLevelType w:val="singleLevel"/>
    <w:tmpl w:val="08090001"/>
    <w:lvl w:ilvl="0">
      <w:start w:val="1"/>
      <w:numFmt w:val="bullet"/>
      <w:lvlText w:val=""/>
      <w:lvlJc w:val="left"/>
      <w:pPr>
        <w:ind w:left="360" w:hanging="360"/>
      </w:pPr>
      <w:rPr>
        <w:rFonts w:ascii="Symbol" w:hAnsi="Symbol" w:hint="default"/>
      </w:rPr>
    </w:lvl>
  </w:abstractNum>
  <w:abstractNum w:abstractNumId="2" w15:restartNumberingAfterBreak="0">
    <w:nsid w:val="789531C9"/>
    <w:multiLevelType w:val="hybridMultilevel"/>
    <w:tmpl w:val="37CA8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CC0"/>
    <w:rsid w:val="000E251E"/>
    <w:rsid w:val="001B5C1A"/>
    <w:rsid w:val="00303F9E"/>
    <w:rsid w:val="00410EE1"/>
    <w:rsid w:val="004E2F01"/>
    <w:rsid w:val="00506E39"/>
    <w:rsid w:val="006D78E5"/>
    <w:rsid w:val="007D7044"/>
    <w:rsid w:val="007E5CC0"/>
    <w:rsid w:val="00AC5A0C"/>
    <w:rsid w:val="00DA3D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FC3B6"/>
  <w15:chartTrackingRefBased/>
  <w15:docId w15:val="{3B052339-AB22-4F7C-840B-E86ADD5CB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51E"/>
    <w:pPr>
      <w:ind w:left="720"/>
      <w:contextualSpacing/>
    </w:pPr>
  </w:style>
  <w:style w:type="paragraph" w:styleId="Header">
    <w:name w:val="header"/>
    <w:basedOn w:val="Normal"/>
    <w:link w:val="HeaderChar"/>
    <w:uiPriority w:val="99"/>
    <w:unhideWhenUsed/>
    <w:rsid w:val="007D70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044"/>
  </w:style>
  <w:style w:type="paragraph" w:styleId="Footer">
    <w:name w:val="footer"/>
    <w:basedOn w:val="Normal"/>
    <w:link w:val="FooterChar"/>
    <w:uiPriority w:val="99"/>
    <w:unhideWhenUsed/>
    <w:rsid w:val="007D70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Morwhenna</dc:creator>
  <cp:keywords/>
  <dc:description/>
  <cp:lastModifiedBy>Philippa Forsey</cp:lastModifiedBy>
  <cp:revision>2</cp:revision>
  <dcterms:created xsi:type="dcterms:W3CDTF">2019-12-11T14:29:00Z</dcterms:created>
  <dcterms:modified xsi:type="dcterms:W3CDTF">2019-12-11T14:29:00Z</dcterms:modified>
</cp:coreProperties>
</file>