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i w:val="0"/>
          <w:iCs w:val="0"/>
          <w:sz w:val="44"/>
          <w:szCs w:val="44"/>
          <w:u w:val="none"/>
          <w:lang w:val="en-US" w:eastAsia="zh-CN"/>
        </w:rPr>
      </w:pPr>
      <w:r>
        <w:rPr>
          <w:rFonts w:hint="eastAsia" w:ascii="黑体" w:hAnsi="黑体" w:eastAsia="黑体" w:cs="黑体"/>
          <w:i w:val="0"/>
          <w:iCs w:val="0"/>
          <w:sz w:val="44"/>
          <w:szCs w:val="44"/>
          <w:u w:val="none"/>
          <w:lang w:val="en-US" w:eastAsia="zh-CN"/>
        </w:rPr>
        <w:t xml:space="preserve"> </w:t>
      </w:r>
      <w:bookmarkStart w:id="2" w:name="_GoBack"/>
      <w:bookmarkEnd w:id="2"/>
      <w:r>
        <w:rPr>
          <w:rFonts w:hint="eastAsia" w:ascii="黑体" w:hAnsi="黑体" w:eastAsia="黑体" w:cs="黑体"/>
          <w:i w:val="0"/>
          <w:iCs w:val="0"/>
          <w:sz w:val="44"/>
          <w:szCs w:val="44"/>
          <w:u w:val="none"/>
          <w:lang w:val="en-US" w:eastAsia="zh-CN"/>
        </w:rPr>
        <w:t>西邮约跑ver2.5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color w:val="FF0000"/>
          <w:sz w:val="21"/>
          <w:szCs w:val="21"/>
          <w:u w:val="single"/>
          <w:lang w:val="en-US" w:eastAsia="zh-CN"/>
        </w:rPr>
      </w:pPr>
      <w:r>
        <w:rPr>
          <w:rFonts w:hint="eastAsia" w:ascii="宋体" w:hAnsi="宋体" w:eastAsia="宋体" w:cs="宋体"/>
          <w:b/>
          <w:bCs/>
          <w:i w:val="0"/>
          <w:iCs w:val="0"/>
          <w:color w:val="FF0000"/>
          <w:sz w:val="21"/>
          <w:szCs w:val="21"/>
          <w:u w:val="single"/>
          <w:lang w:val="en-US" w:eastAsia="zh-CN"/>
        </w:rPr>
        <w:t>（新增项用/* */标记并加粗）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color w:val="FF0000"/>
          <w:sz w:val="21"/>
          <w:szCs w:val="21"/>
          <w:u w:val="single"/>
          <w:lang w:val="en-US" w:eastAsia="zh-CN"/>
        </w:rPr>
      </w:pPr>
      <w:r>
        <w:rPr>
          <w:rFonts w:hint="eastAsia" w:ascii="宋体" w:hAnsi="宋体" w:eastAsia="宋体" w:cs="宋体"/>
          <w:b/>
          <w:bCs/>
          <w:i w:val="0"/>
          <w:iCs w:val="0"/>
          <w:color w:val="FF0000"/>
          <w:sz w:val="21"/>
          <w:szCs w:val="21"/>
          <w:u w:val="single"/>
          <w:lang w:val="en-US" w:eastAsia="zh-CN"/>
        </w:rPr>
        <w:t>（后端开发添加在最下面）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sz w:val="21"/>
          <w:szCs w:val="21"/>
          <w:u w:val="none"/>
          <w:lang w:val="en-US" w:eastAsia="zh-CN"/>
        </w:rPr>
      </w:pPr>
      <w:r>
        <w:rPr>
          <w:rFonts w:hint="eastAsia" w:ascii="宋体" w:hAnsi="宋体" w:eastAsia="宋体" w:cs="宋体"/>
          <w:b/>
          <w:bCs/>
          <w:i w:val="0"/>
          <w:iCs w:val="0"/>
          <w:sz w:val="21"/>
          <w:szCs w:val="21"/>
          <w:u w:val="none"/>
          <w:lang w:val="en-US" w:eastAsia="zh-CN"/>
        </w:rPr>
        <w:t>1.产品概览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i w:val="0"/>
          <w:iCs w:val="0"/>
          <w:sz w:val="21"/>
          <w:szCs w:val="21"/>
          <w:u w:val="none"/>
          <w:lang w:val="en-US" w:eastAsia="zh-CN"/>
        </w:rPr>
      </w:pPr>
      <w:r>
        <w:rPr>
          <w:rFonts w:hint="eastAsia" w:ascii="宋体" w:hAnsi="宋体" w:eastAsia="宋体" w:cs="宋体"/>
          <w:sz w:val="21"/>
          <w:szCs w:val="21"/>
          <w:lang w:val="en-US" w:eastAsia="zh-CN"/>
        </w:rPr>
        <w:t>面向西邮在校大学生及老师，提供一个拥有排行榜功能并能预约同学一起跑步的平台。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w:t>
      </w:r>
      <w:r>
        <w:rPr>
          <w:rFonts w:hint="eastAsia" w:ascii="宋体" w:hAnsi="宋体" w:eastAsia="宋体" w:cs="宋体"/>
          <w:b/>
          <w:bCs/>
          <w:i w:val="0"/>
          <w:iCs w:val="0"/>
          <w:sz w:val="21"/>
          <w:szCs w:val="21"/>
          <w:u w:val="none"/>
          <w:lang w:val="en-US" w:eastAsia="zh-CN"/>
        </w:rPr>
        <w:t>竞品分析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校内三大公众号平台：畅校园，校学生会，校青协均无此项功能，且平日在贴吧中经常看见有学生抱怨一个人跑步或看电影简直是人生噩梦，但贴吧这个平台鱼龙混杂，难以高效率地约到小伙伴且存在一定安全风险。</w:t>
      </w:r>
      <w:bookmarkStart w:id="0" w:name="OLE_LINK1"/>
      <w:r>
        <w:rPr>
          <w:rFonts w:hint="eastAsia" w:ascii="宋体" w:hAnsi="宋体" w:eastAsia="宋体" w:cs="宋体"/>
          <w:sz w:val="21"/>
          <w:szCs w:val="21"/>
          <w:lang w:val="en-US" w:eastAsia="zh-CN"/>
        </w:rPr>
        <w:t>优势是西邮约跑这个平台只针对校内，一是可以保证个人信息的安全性，二是可以通过排行榜吸引缺乏锻炼意识及耐性的同学，三是提供一个有效的窗口供跑步的同学筛选跑伴。</w:t>
      </w:r>
    </w:p>
    <w:bookmarkEnd w:id="0"/>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产品目标与范围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/*广度：排行榜及约跑功能基于使用者的零碎时间，当厌倦了刷剧，游戏后，寻找一个伙伴进行运动。</w:t>
      </w:r>
      <w:bookmarkStart w:id="1" w:name="OLE_LINK2"/>
      <w:r>
        <w:rPr>
          <w:rFonts w:hint="eastAsia" w:ascii="宋体" w:hAnsi="宋体" w:eastAsia="宋体" w:cs="宋体"/>
          <w:b/>
          <w:bCs/>
          <w:sz w:val="21"/>
          <w:szCs w:val="21"/>
          <w:lang w:val="en-US" w:eastAsia="zh-CN"/>
        </w:rPr>
        <w:t>排行榜功能将用户约跑成功次数与校内同学作比较，增强用户使用约跑的粘性。</w:t>
      </w:r>
      <w:bookmarkEnd w:id="1"/>
      <w:r>
        <w:rPr>
          <w:rFonts w:hint="eastAsia" w:ascii="宋体" w:hAnsi="宋体" w:eastAsia="宋体" w:cs="宋体"/>
          <w:b/>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/*频率：排行榜更新频率，以三天为一个周期。*/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/*强度：对平时有坚持运动但找不到伙伴的同学是刚需，另外利用排行榜提高使用者邀请朋友来使用此产品的几率。*/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首页拥有两个接口和排行榜窗口，接口分别是约跑界面页和个人资料。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排行榜窗口显示一周内的跑步约跑次数排名前五的用户信息。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约跑界面页显示即时约跑的信息，可通过每一个信息窗口中的头像链接进入个人资料的页面。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i w:val="0"/>
          <w:iCs w:val="0"/>
          <w:sz w:val="21"/>
          <w:szCs w:val="21"/>
          <w:u w:val="none"/>
          <w:lang w:val="en-US" w:eastAsia="zh-CN"/>
        </w:rPr>
      </w:pPr>
      <w:r>
        <w:rPr>
          <w:rFonts w:hint="eastAsia" w:ascii="宋体" w:hAnsi="宋体" w:eastAsia="宋体" w:cs="宋体"/>
          <w:b/>
          <w:bCs/>
          <w:i w:val="0"/>
          <w:iCs w:val="0"/>
          <w:sz w:val="21"/>
          <w:szCs w:val="21"/>
          <w:u w:val="none"/>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用户需要能够找出与自己跑步意愿相同的同学的联系方式的平台，并且这名同学的信息经过确认与核实。提供搜索接口。提供一个途径令原本陌生的同学A与B在这个平台中了解和解决平时跑步的需求。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/*不做网页内私信，不做评论，平台提供的作用是【交换联系方式】和【约跑成功次数】的比较。*/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设计细则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首页及其余页面的视觉设计，功能层级的突出显示，每个页面的色彩选择及信息展示的美观度。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前端有页面与导航的清晰，约跑信息的展示方式及展示效果。各个页面切换的效果，网页布局。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后端负责个人资料的数据库管理，跑步里程的降序排列及其对应用户，数据库中个人数据的搜索。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i/>
          <w:iCs/>
          <w:sz w:val="21"/>
          <w:szCs w:val="21"/>
          <w:u w:val="single"/>
          <w:lang w:val="en-US" w:eastAsia="zh-CN"/>
        </w:rPr>
        <w:t>下一步/*运营方案</w:t>
      </w:r>
      <w:r>
        <w:rPr>
          <w:rFonts w:hint="eastAsia" w:ascii="宋体" w:hAnsi="宋体" w:eastAsia="宋体" w:cs="宋体"/>
          <w:sz w:val="21"/>
          <w:szCs w:val="21"/>
          <w:lang w:val="en-US" w:eastAsia="zh-CN"/>
        </w:rPr>
        <w:t>：因为涉及到跑步，电影院等方面。可以考虑和学校周边有意愿商家合作，通过西邮约推送电影资讯及广告。跑步方面因为有悦跑圈等国内app存在，可以与其商讨陕西省高校约跑等活动。并且可以在校运会开始之前借助校学生会推广，养成用户约跑习惯，进而使用更深度的约电影等功能。*/</w:t>
      </w:r>
    </w:p>
    <w:p>
      <w:pPr>
        <w:rPr>
          <w:rFonts w:hint="eastAsia" w:ascii="宋体" w:hAnsi="宋体" w:eastAsia="宋体" w:cs="宋体"/>
          <w:sz w:val="21"/>
          <w:szCs w:val="21"/>
        </w:rPr>
      </w:pPr>
    </w:p>
    <w:p>
      <w:pPr>
        <w:rPr>
          <w:rFonts w:hint="eastAsia" w:ascii="宋体" w:hAnsi="宋体" w:eastAsia="宋体" w:cs="宋体"/>
          <w:sz w:val="21"/>
          <w:szCs w:val="21"/>
        </w:rPr>
      </w:pPr>
    </w:p>
    <w:p>
      <w:pPr>
        <w:jc w:val="center"/>
        <w:rPr>
          <w:rFonts w:hint="eastAsia" w:ascii="宋体" w:hAnsi="宋体" w:eastAsia="宋体" w:cs="宋体"/>
          <w:sz w:val="21"/>
          <w:szCs w:val="21"/>
          <w:u w:val="single"/>
          <w:lang w:val="en-US" w:eastAsia="zh-CN"/>
        </w:rPr>
      </w:pPr>
      <w:r>
        <w:rPr>
          <w:rFonts w:hint="eastAsia" w:ascii="黑体" w:hAnsi="黑体" w:eastAsia="黑体" w:cs="黑体"/>
          <w:b/>
          <w:bCs/>
          <w:i/>
          <w:iCs/>
          <w:sz w:val="44"/>
          <w:szCs w:val="44"/>
          <w:u w:val="single"/>
          <w:lang w:val="en-US" w:eastAsia="zh-CN"/>
        </w:rPr>
        <w:t>Ver2.0后端开发</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/*通过Nike+ API将跑步记录读到我的Blog上[已附教程]</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http://bbs.runbible.cn/thread-254600-1-1.html</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b/>
          <w:bCs/>
        </w:rPr>
        <w:t>获取咕咚运动移动应用中的数据——非官方API</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fldChar w:fldCharType="begin"/>
      </w:r>
      <w:r>
        <w:rPr>
          <w:rFonts w:hint="eastAsia" w:asciiTheme="minorEastAsia" w:hAnsiTheme="minorEastAsia" w:eastAsiaTheme="minorEastAsia" w:cstheme="minorEastAsia"/>
          <w:b/>
          <w:bCs/>
          <w:lang w:val="en-US" w:eastAsia="zh-CN"/>
        </w:rPr>
        <w:instrText xml:space="preserve"> HYPERLINK "http://blog.csdn.net/iascchen/article/details/9368669" </w:instrText>
      </w:r>
      <w:r>
        <w:rPr>
          <w:rFonts w:hint="eastAsia" w:asciiTheme="minorEastAsia" w:hAnsiTheme="minorEastAsia" w:eastAsiaTheme="minorEastAsia" w:cstheme="minorEastAsia"/>
          <w:b/>
          <w:bCs/>
          <w:lang w:val="en-US" w:eastAsia="zh-CN"/>
        </w:rPr>
        <w:fldChar w:fldCharType="separate"/>
      </w:r>
      <w:r>
        <w:rPr>
          <w:rStyle w:val="4"/>
          <w:rFonts w:hint="eastAsia" w:asciiTheme="minorEastAsia" w:hAnsiTheme="minorEastAsia" w:eastAsiaTheme="minorEastAsia" w:cstheme="minorEastAsia"/>
          <w:b/>
          <w:bCs/>
          <w:lang w:val="en-US" w:eastAsia="zh-CN"/>
        </w:rPr>
        <w:t>http://blog.csdn.net/iascchen/article/details/9368669</w:t>
      </w:r>
      <w:r>
        <w:rPr>
          <w:rFonts w:hint="eastAsia" w:asciiTheme="minorEastAsia" w:hAnsiTheme="minorEastAsia" w:eastAsiaTheme="minorEastAsia" w:cstheme="minorEastAsia"/>
          <w:b/>
          <w:bCs/>
          <w:lang w:val="en-US" w:eastAsia="zh-CN"/>
        </w:rPr>
        <w:fldChar w:fldCharType="end"/>
      </w:r>
    </w:p>
    <w:p>
      <w:pPr>
        <w:pStyle w:val="2"/>
        <w:keepNext w:val="0"/>
        <w:keepLines w:val="0"/>
        <w:widowControl/>
        <w:suppressLineNumbers w:val="0"/>
        <w:shd w:val="clear" w:fill="FFFFFF"/>
        <w:ind w:left="0" w:firstLine="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（读取的是</w:t>
      </w:r>
      <w:r>
        <w:rPr>
          <w:rStyle w:val="5"/>
          <w:rFonts w:hint="eastAsia" w:asciiTheme="minorEastAsia" w:hAnsiTheme="minorEastAsia" w:eastAsiaTheme="minorEastAsia" w:cstheme="minorEastAsia"/>
          <w:b/>
          <w:bCs/>
          <w:i w:val="0"/>
          <w:caps w:val="0"/>
          <w:color w:val="362E2B"/>
          <w:spacing w:val="0"/>
          <w:sz w:val="21"/>
          <w:szCs w:val="21"/>
          <w:shd w:val="clear" w:fill="FFFFFF"/>
        </w:rPr>
        <w:t>longitude</w:t>
      </w:r>
      <w:r>
        <w:rPr>
          <w:rStyle w:val="5"/>
          <w:rFonts w:hint="eastAsia" w:asciiTheme="minorEastAsia" w:hAnsiTheme="minorEastAsia" w:eastAsiaTheme="minorEastAsia" w:cstheme="minorEastAsia"/>
          <w:b/>
          <w:bCs/>
          <w:i w:val="0"/>
          <w:caps w:val="0"/>
          <w:color w:val="362E2B"/>
          <w:spacing w:val="0"/>
          <w:sz w:val="21"/>
          <w:szCs w:val="21"/>
          <w:shd w:val="clear" w:fill="FFFFFF"/>
          <w:lang w:val="en-US" w:eastAsia="zh-CN"/>
        </w:rPr>
        <w:t>数据</w:t>
      </w:r>
      <w:r>
        <w:rPr>
          <w:rFonts w:hint="eastAsia" w:asciiTheme="minorEastAsia" w:hAnsiTheme="minorEastAsia" w:eastAsiaTheme="minorEastAsia" w:cstheme="minorEastAsia"/>
          <w:b/>
          <w:bCs/>
          <w:sz w:val="21"/>
          <w:szCs w:val="21"/>
          <w:lang w:val="en-US" w:eastAsia="zh-CN"/>
        </w:rPr>
        <w:t>）*/</w:t>
      </w:r>
    </w:p>
    <w:p>
      <w:pPr>
        <w:pStyle w:val="2"/>
        <w:keepNext w:val="0"/>
        <w:keepLines w:val="0"/>
        <w:widowControl/>
        <w:suppressLineNumbers w:val="0"/>
        <w:shd w:val="clear" w:fill="FFFFFF"/>
        <w:ind w:left="0" w:firstLine="0"/>
        <w:jc w:val="left"/>
        <w:rPr>
          <w:rFonts w:hint="eastAsia" w:asciiTheme="minorEastAsia" w:hAnsiTheme="minorEastAsia" w:eastAsiaTheme="minorEastAsia" w:cstheme="minorEastAsia"/>
          <w:b/>
          <w:bCs/>
          <w:sz w:val="21"/>
          <w:szCs w:val="21"/>
          <w:lang w:val="en-US" w:eastAsia="zh-CN"/>
        </w:rPr>
      </w:pP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/*需要实现的功能：</w:t>
      </w: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（1）获取到的数据排序后展示。</w:t>
      </w: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（2）在数据库中搜索一个用户后查看他的个人资料。</w:t>
      </w: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（3）用户发布的信息按时间排序后展示。</w:t>
      </w: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（4）没有了</w:t>
      </w:r>
    </w:p>
    <w:p>
      <w:pPr>
        <w:pStyle w:val="2"/>
        <w:keepNext w:val="0"/>
        <w:keepLines w:val="0"/>
        <w:widowControl/>
        <w:suppressLineNumbers w:val="0"/>
        <w:shd w:val="clear" w:fill="FFFFFF"/>
        <w:ind w:left="0" w:firstLine="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B5668"/>
    <w:multiLevelType w:val="singleLevel"/>
    <w:tmpl w:val="581B5668"/>
    <w:lvl w:ilvl="0" w:tentative="0">
      <w:start w:val="4"/>
      <w:numFmt w:val="decimal"/>
      <w:suff w:val="nothing"/>
      <w:lvlText w:val="%1."/>
      <w:lvlJc w:val="left"/>
    </w:lvl>
  </w:abstractNum>
  <w:abstractNum w:abstractNumId="1">
    <w:nsid w:val="581B574D"/>
    <w:multiLevelType w:val="singleLevel"/>
    <w:tmpl w:val="581B574D"/>
    <w:lvl w:ilvl="0" w:tentative="0">
      <w:start w:val="1"/>
      <w:numFmt w:val="decimal"/>
      <w:suff w:val="nothing"/>
      <w:lvlText w:val="（%1）"/>
      <w:lvlJc w:val="left"/>
    </w:lvl>
  </w:abstractNum>
  <w:abstractNum w:abstractNumId="2">
    <w:nsid w:val="581C5A5C"/>
    <w:multiLevelType w:val="singleLevel"/>
    <w:tmpl w:val="581C5A5C"/>
    <w:lvl w:ilvl="0" w:tentative="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B26BA"/>
    <w:rsid w:val="029B789A"/>
    <w:rsid w:val="28F635D2"/>
    <w:rsid w:val="663246C6"/>
    <w:rsid w:val="686B26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yperlink"/>
    <w:basedOn w:val="3"/>
    <w:qFormat/>
    <w:uiPriority w:val="0"/>
    <w:rPr>
      <w:color w:val="0000FF"/>
      <w:u w:val="single"/>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2016-11-10T10:48:00Z</dcterms:created>
  <dc:creator>cds</dc:creator>
  <cp:lastModifiedBy>cds</cp:lastModifiedBy>
  <dcterms:modified xsi:type="dcterms:W3CDTF">2016-11-17T13:31:15Z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