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58AA4">
      <w:pPr>
        <w:pStyle w:val="3"/>
        <w:bidi w:val="0"/>
        <w:jc w:val="center"/>
      </w:pPr>
      <w:r>
        <w:rPr>
          <w:rFonts w:hint="eastAsia"/>
          <w:lang w:eastAsia="zh-CN"/>
        </w:rPr>
        <w:t>AI Scientist v2 Semantic Scholar和OpenAlex问题</w:t>
      </w:r>
    </w:p>
    <w:p w14:paraId="3379E235">
      <w:pPr>
        <w:pStyle w:val="4"/>
        <w:bidi w:val="0"/>
      </w:pPr>
      <w:r>
        <w:t>一 运行背景与问题概况</w:t>
      </w:r>
    </w:p>
    <w:p w14:paraId="65E7CBFD">
      <w:r>
        <w:t>在 Windows 的 course-scientist-v2 Conda 环境中完成项目配置并接入 Qwen 后，我在运行想法生成脚本时遇到了文献检索反复等待的问题。终端持续输出 HTTP 429 和退避重试日志，随后提示改用 OpenAlex。排查对象是 ai_scientist/tools/semantic_scholar.py 中的检索工具，以及想法生成脚本调用该工具的过程。</w:t>
      </w:r>
      <w:bookmarkStart w:id="0" w:name="_GoBack"/>
      <w:bookmarkEnd w:id="0"/>
    </w:p>
    <w:p w14:paraId="0889A6B8">
      <w:pPr>
        <w:rPr>
          <w:lang w:eastAsia="zh-CN"/>
        </w:rPr>
      </w:pPr>
      <w:r>
        <w:t>这两个现象属于同一条故障链：Semantic Scholar 拒绝请求，程序按既定策略重试，重试耗尽后才切换检索来源。</w:t>
      </w:r>
      <w:r>
        <w:rPr>
          <w:lang w:eastAsia="zh-CN"/>
        </w:rPr>
        <w:t>外部限流是直接触发原因，等待时间和切换时机则由本地代码决定。</w:t>
      </w:r>
    </w:p>
    <w:p w14:paraId="23CD9359">
      <w:pPr>
        <w:pStyle w:val="4"/>
        <w:bidi w:val="0"/>
      </w:pPr>
      <w:r>
        <w:t>二 当时出现的报错</w:t>
      </w:r>
    </w:p>
    <w:p w14:paraId="209A8125">
      <w:r>
        <w:t>程序启动时首先提示未检测到 Semantic Scholar 密钥：</w:t>
      </w:r>
    </w:p>
    <w:p w14:paraId="62592AAD">
      <w:pPr>
        <w:spacing w:before="60" w:after="160" w:line="252" w:lineRule="auto"/>
        <w:ind w:left="140" w:right="100" w:firstLine="0"/>
      </w:pPr>
      <w:r>
        <w:rPr>
          <w:rFonts w:ascii="Consolas" w:hAnsi="Consolas"/>
          <w:sz w:val="17"/>
        </w:rPr>
        <w:t>UserWarning: No Semantic Scholar API key found.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Requests will be subject to stricter rate limits.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Set the S2_API_KEY environment variable for higher limits.</w:t>
      </w:r>
    </w:p>
    <w:p w14:paraId="11C71E92">
      <w:pPr>
        <w:rPr>
          <w:lang w:eastAsia="zh-CN"/>
        </w:rPr>
      </w:pPr>
      <w:r>
        <w:rPr>
          <w:lang w:eastAsia="zh-CN"/>
        </w:rPr>
        <w:t>随后一次检索连续收到 429。以下保留所整理日志中的状态码、等待时间和重试次数，仅调整换行以便阅读：</w:t>
      </w:r>
    </w:p>
    <w:p w14:paraId="1EEC73D9">
      <w:pPr>
        <w:spacing w:before="60" w:after="160" w:line="252" w:lineRule="auto"/>
        <w:ind w:left="140" w:right="100" w:firstLine="0"/>
      </w:pPr>
      <w:r>
        <w:rPr>
          <w:rFonts w:ascii="Consolas" w:hAnsi="Consolas"/>
          <w:sz w:val="17"/>
        </w:rPr>
        <w:t>Response Status Code: 429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Response Content: {"message": "Too Many Requests. Please wait and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try again or apply for a key for higher rate limits.", "code": "429"}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INFO:backoff:Backing off search_for_papers(...) for 0.9s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(requests.exceptions.HTTPError: 429 Client Error)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Backing off 0.9 seconds after 1 tries calling function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search_for_papers at 22:33:47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Response Status Code: 429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INFO:backoff:Backing off search_for_papers(...) for 1.5s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(requests.exceptions.HTTPError: 429 Client Error)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Backing off 1.5 seconds after 2 tries calling function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search_for_papers at 22:33:49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Response Status Code: 429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ERROR:backoff:Giving up search_for_papers(...) after 3 tries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(requests.exceptions.HTTPError: 429 Client Error)</w:t>
      </w:r>
    </w:p>
    <w:p w14:paraId="70251722">
      <w:r>
        <w:br w:type="page"/>
      </w:r>
    </w:p>
    <w:p w14:paraId="59F5623F">
      <w:pPr>
        <w:pStyle w:val="4"/>
        <w:bidi w:val="0"/>
        <w:rPr>
          <w:lang w:eastAsia="zh-CN"/>
        </w:rPr>
      </w:pPr>
      <w:r>
        <w:rPr>
          <w:lang w:eastAsia="zh-CN"/>
        </w:rPr>
        <w:t>三 退避重试与降级切换的原因</w:t>
      </w:r>
    </w:p>
    <w:p w14:paraId="35C6DE22">
      <w:pPr>
        <w:pStyle w:val="5"/>
        <w:bidi w:val="0"/>
        <w:rPr>
          <w:lang w:eastAsia="zh-CN"/>
        </w:rPr>
      </w:pPr>
      <w:r>
        <w:rPr>
          <w:lang w:eastAsia="zh-CN"/>
        </w:rPr>
        <w:t>退避重试为什么增加等待</w:t>
      </w:r>
    </w:p>
    <w:p w14:paraId="294490A0">
      <w:r>
        <w:t>源码中，SemanticScholarSearchTool.search_for_papers 使用 backoff.on_exception 装饰器。请求通过 requests.get 发出后，rsp.raise_for_status() 会把 429 响应转为 HTTPError，进入重试分支。当前方法设置 max_tries=3、max_time=20，并使用 backoff.expo 生成退避间隔。</w:t>
      </w:r>
    </w:p>
    <w:p w14:paraId="466D0E89">
      <w:pPr>
        <w:spacing w:before="60" w:after="160" w:line="252" w:lineRule="auto"/>
        <w:ind w:left="140" w:right="100" w:firstLine="0"/>
      </w:pPr>
      <w:r>
        <w:rPr>
          <w:rFonts w:ascii="Consolas" w:hAnsi="Consolas"/>
          <w:sz w:val="17"/>
        </w:rPr>
        <w:t>@backoff.on_exception(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backoff.expo,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(requests.exceptions.HTTPError, requests.exceptions.ConnectionError),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on_backoff=on_backoff,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max_tries=3,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max_time=20,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)</w:t>
      </w:r>
    </w:p>
    <w:p w14:paraId="60D37163">
      <w:pPr>
        <w:rPr>
          <w:lang w:eastAsia="zh-CN"/>
        </w:rPr>
      </w:pPr>
      <w:r>
        <w:rPr>
          <w:lang w:eastAsia="zh-CN"/>
        </w:rPr>
        <w:t>max_tries=3 指最多尝试三次，其中首次请求也计入次数。日志中的 0.9 秒和 1.5 秒是这次运行的实际等待值，不是固定间隔。两次等待合计约 2.4 秒，此外还要计入请求本身的耗时；仅凭这段记录，不能认定单次检索阻塞了数分钟。多轮想法生成重复调用检索工具时，这些等待会累积。</w:t>
      </w:r>
    </w:p>
    <w:p w14:paraId="2AB1D814">
      <w:pPr>
        <w:rPr>
          <w:lang w:eastAsia="zh-CN"/>
        </w:rPr>
      </w:pPr>
      <w:r>
        <w:rPr>
          <w:lang w:eastAsia="zh-CN"/>
        </w:rPr>
        <w:t>还发现主检索请求未显式设置 timeout。max_time 控制的是退避重试过程，不能代替单次网络请求的连接和读取超时，因此遇到连接停滞时，实际耗时仍可能超出预期。</w:t>
      </w:r>
    </w:p>
    <w:p w14:paraId="03BB4D70">
      <w:pPr>
        <w:pStyle w:val="5"/>
        <w:bidi w:val="0"/>
      </w:pPr>
      <w:r>
        <w:t>为什么会切换到 OpenAlex</w:t>
      </w:r>
    </w:p>
    <w:p w14:paraId="439670D1">
      <w:r>
        <w:t>use_tool 在主检索重试结束后捕获 HTTPError 或 ConnectionError，再调用 search_openalex。当前代码已包含这一路径，但没有版本对照证据说明它是否来自项目原版，因此不将其归因于原作者。相关输出为：</w:t>
      </w:r>
    </w:p>
    <w:p w14:paraId="7D72E56D">
      <w:pPr>
        <w:spacing w:before="60" w:after="160" w:line="252" w:lineRule="auto"/>
        <w:ind w:left="140" w:right="100" w:firstLine="0"/>
      </w:pPr>
      <w:r>
        <w:rPr>
          <w:rFonts w:ascii="Consolas" w:hAnsi="Consolas"/>
          <w:sz w:val="17"/>
        </w:rPr>
        <w:t>Semantic Scholar unavailable (429 Client Error); trying OpenAlex.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OpenAlex response status code: 200</w:t>
      </w:r>
    </w:p>
    <w:p w14:paraId="3BD88F31">
      <w:pPr>
        <w:rPr>
          <w:lang w:eastAsia="zh-CN"/>
        </w:rPr>
      </w:pPr>
      <w:r>
        <w:t>其中，trying OpenAlex 只表示进入备用请求分支；200 表示该次备用请求在 HTTP 层面成功。是否获取到可用文献，还要看响应中的 results 是否非空，以及标题、作者、年份等字段是否正确解析。</w:t>
      </w:r>
      <w:r>
        <w:rPr>
          <w:lang w:eastAsia="zh-CN"/>
        </w:rPr>
        <w:t>不能只凭状态码就认定后续提案已经生成成功。</w:t>
      </w:r>
    </w:p>
    <w:p w14:paraId="7DFA29BB">
      <w:pPr>
        <w:rPr>
          <w:lang w:eastAsia="zh-CN"/>
        </w:rPr>
      </w:pPr>
      <w:r>
        <w:rPr>
          <w:lang w:eastAsia="zh-CN"/>
        </w:rPr>
        <w:t>未配置 S2_API_KEY 是已确认的运行条件，429 则说明服务端对当次请求进行了限流。现有证据不足以确定具体配额、限流范围，或是否与共享出口有关。备用服务当次返回 200，也不能据此推断它长期不限流。</w:t>
      </w:r>
    </w:p>
    <w:p w14:paraId="011FF076">
      <w:pPr>
        <w:rPr>
          <w:lang w:eastAsia="zh-CN"/>
        </w:rPr>
      </w:pPr>
      <w:r>
        <w:rPr>
          <w:lang w:eastAsia="zh-CN"/>
        </w:rPr>
        <w:br w:type="page"/>
      </w:r>
    </w:p>
    <w:p w14:paraId="4158865B">
      <w:pPr>
        <w:pStyle w:val="4"/>
        <w:bidi w:val="0"/>
        <w:rPr>
          <w:lang w:eastAsia="zh-CN"/>
        </w:rPr>
      </w:pPr>
      <w:r>
        <w:rPr>
          <w:lang w:eastAsia="zh-CN"/>
        </w:rPr>
        <w:t>四 同期日志中的连接故障</w:t>
      </w:r>
    </w:p>
    <w:p w14:paraId="7C272055">
      <w:r>
        <w:t>另一份原始日志记录了 22:23:32 的退避重试，同样在第三次尝试后放弃 Semantic Scholar，并提示尝试 OpenAlex。此后提案生成失败，异常调用链经过 http_proxy.py，最终落在模型客户端的 chat.completions.create。关键报错如下：</w:t>
      </w:r>
    </w:p>
    <w:p w14:paraId="041048EE">
      <w:pPr>
        <w:spacing w:before="60" w:after="160" w:line="252" w:lineRule="auto"/>
        <w:ind w:left="140" w:right="100" w:firstLine="0"/>
      </w:pPr>
      <w:r>
        <w:rPr>
          <w:rFonts w:ascii="Consolas" w:hAnsi="Consolas"/>
          <w:sz w:val="17"/>
        </w:rPr>
        <w:t>INFO:backoff:Backing off search_for_papers(...) for 1.8s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Backing off 1.8 seconds after 2 tries calling function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search_for_papers at 22:23:32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ERROR:backoff:Giving up search_for_papers(...) after 3 tries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Semantic Scholar unavailable (...); trying OpenAlex.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Failed to generate proposal: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httpcore2.ConnectError: [WinError 10061]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由于目标计算机积极拒绝，无法连接。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httpx2.ConnectError: [WinError 10061]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由于目标计算机积极拒绝，无法连接。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openai.APIConnectionError: Connection error.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Stored 0 ideas in ai_scientist/ideas/course_topic.json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ai_scientist/ideas/course_topic.md generated 0 ideas.</w:t>
      </w:r>
    </w:p>
    <w:p w14:paraId="7FCA833C">
      <w:pPr>
        <w:rPr>
          <w:lang w:eastAsia="zh-CN"/>
        </w:rPr>
      </w:pPr>
      <w:r>
        <w:rPr>
          <w:lang w:eastAsia="zh-CN"/>
        </w:rPr>
        <w:t>这份日志说明，当次运行除文献服务限流外，还存在后续模型调用的连接故障。异常经过代理传输路径，应核对代理是否启动、端口是否监听，以及 HTTP_PROXY、HTTPS_PROXY 等配置是否指向有效地址。但仅凭这段日志，不能确定是哪一个代理地址或端口有误。该次结果明确为生成 0 个想法，不能将其记为已恢复成功。</w:t>
      </w:r>
    </w:p>
    <w:p w14:paraId="17199E85">
      <w:pPr>
        <w:pStyle w:val="4"/>
        <w:bidi w:val="0"/>
        <w:rPr>
          <w:lang w:eastAsia="zh-CN"/>
        </w:rPr>
      </w:pPr>
      <w:r>
        <w:rPr>
          <w:lang w:eastAsia="zh-CN"/>
        </w:rPr>
        <w:t>五 处理情况与后续修改建议</w:t>
      </w:r>
    </w:p>
    <w:p w14:paraId="4CE30266">
      <w:r>
        <w:t>目前已确认，本地工具具备 Semantic Scholar 失败后转向 OpenAlex 的能力，提供的记录中也出现过备用请求返回 200。不过，成功响应、文献解析成功、想法生成完成是三个不同的检查点，需要分别验证。</w:t>
      </w:r>
    </w:p>
    <w:p w14:paraId="3BDFD1BB">
      <w:pPr>
        <w:rPr>
          <w:lang w:eastAsia="zh-CN"/>
        </w:rPr>
      </w:pPr>
      <w:r>
        <w:rPr>
          <w:lang w:eastAsia="zh-CN"/>
        </w:rPr>
        <w:t>后续修改应先为主检索请求增加连接和读取超时，再对 429 设置较短且明确的重试预算。若服务端给出 Retry-After，可结合该值安排重试；连续限流时可在一段时间内优先使用备用源，避免每个关键词都重复经历同样的失败过程。重复查询也可以缓存结果。以上是建议，不能作为已完成的修复记录。</w:t>
      </w:r>
    </w:p>
    <w:p w14:paraId="147DC223">
      <w:pPr>
        <w:rPr>
          <w:lang w:eastAsia="zh-CN"/>
        </w:rPr>
      </w:pPr>
      <w:r>
        <w:rPr>
          <w:lang w:eastAsia="zh-CN"/>
        </w:rPr>
        <w:t>异常处理还需覆盖备用源自身的超时和连接错误，并在日志中区分“主源限流”“备用源失败”“无检索结果”和“模型连接失败”。文件中另有一个同名的模块级 search_for_papers 函数，其装饰器未显式限制重试次数和总时长；虽然本次想法生成使用的是工具类，后续仍应检查其他入口，避免遗漏。</w:t>
      </w:r>
    </w:p>
    <w:p w14:paraId="378D6BF7">
      <w:pPr>
        <w:rPr>
          <w:lang w:eastAsia="zh-CN"/>
        </w:rPr>
      </w:pPr>
      <w:r>
        <w:rPr>
          <w:lang w:eastAsia="zh-CN"/>
        </w:rPr>
        <w:t>本次排查的结论是：429 限流与串行重试造成了可观察的额外等待，OpenAlex 降级可以提供备用检索路径，但不能保证整个想法生成流程成功。同期的连接拒绝错误还需要单独排查，不能与文献 API 限流混为一谈。</w:t>
      </w:r>
    </w:p>
    <w:sectPr>
      <w:pgSz w:w="12240" w:h="15840"/>
      <w:pgMar w:top="1080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CB7"/>
    <w:rsid w:val="007C50F9"/>
    <w:rsid w:val="00A251B4"/>
    <w:rsid w:val="00AA1D8D"/>
    <w:rsid w:val="00B47730"/>
    <w:rsid w:val="00CB0664"/>
    <w:rsid w:val="00DF272F"/>
    <w:rsid w:val="00FC693F"/>
    <w:rsid w:val="3704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  <w:ind w:firstLine="440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40"/>
      <w:ind w:firstLine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/>
      <w:ind w:firstLine="0"/>
      <w:outlineLvl w:val="1"/>
    </w:pPr>
    <w:rPr>
      <w:rFonts w:asciiTheme="majorHAnsi" w:hAnsiTheme="majorHAnsi" w:eastAsiaTheme="majorEastAsia" w:cstheme="majorBidi"/>
      <w:b/>
      <w:bCs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ind w:firstLine="44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140" w:line="240" w:lineRule="auto"/>
      <w:ind w:firstLine="0"/>
      <w:contextualSpacing/>
    </w:pPr>
    <w:rPr>
      <w:rFonts w:asciiTheme="majorHAnsi" w:hAnsiTheme="majorHAnsi" w:eastAsiaTheme="majorEastAsia" w:cstheme="majorBidi"/>
      <w:b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1703</Words>
  <Characters>3540</Characters>
  <Lines>27</Lines>
  <Paragraphs>7</Paragraphs>
  <TotalTime>4</TotalTime>
  <ScaleCrop>false</ScaleCrop>
  <LinksUpToDate>false</LinksUpToDate>
  <CharactersWithSpaces>3804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丙午</dc:creator>
  <cp:lastModifiedBy>丙午</cp:lastModifiedBy>
  <dcterms:modified xsi:type="dcterms:W3CDTF">2026-10-25T02:39:45Z</dcterms:modified>
  <dc:subject>Semantic Scholar 限流 退避重试与 OpenAlex 降级排查</dc:subject>
  <dc:title>AI Scientist v2 文献检索模块问题排查报告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eyJoZGlkIjoiYTg5YjJlZGVlNmJjOWViZDE1YWZkZDE3MGVkYWU1ZDEiLCJ1c2VySWQiOiIzMTU0NjExMTkifQ==</vt:lpwstr>
  </property>
  <property fmtid="{D5CDD505-2E9C-101B-9397-08002B2CF9AE}" pid="3" name="KSOProductBuildVer">
    <vt:lpwstr>2052-12.1.0.29158</vt:lpwstr>
  </property>
  <property fmtid="{D5CDD505-2E9C-101B-9397-08002B2CF9AE}" pid="4" name="ICV">
    <vt:lpwstr>C7C537C588CA4F3C9543A5138F3A9458_12</vt:lpwstr>
  </property>
</Properties>
</file>