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7A62" w:rsidRDefault="00067A62" w:rsidP="00067A62">
      <w:r>
        <w:t>TESTE DO TEXTUPDATER</w:t>
      </w:r>
    </w:p>
    <w:p w:rsidR="00067A62" w:rsidRDefault="00067A62" w:rsidP="00067A62"/>
    <w:p w:rsidR="00067A62" w:rsidRDefault="00067A62" w:rsidP="00067A62">
      <w:r>
        <w:t>Audiência em 05/01/2027.</w:t>
      </w:r>
    </w:p>
    <w:p w:rsidR="00067A62" w:rsidRDefault="00067A62" w:rsidP="00067A62"/>
    <w:p w:rsidR="00067A62" w:rsidRDefault="00067A62" w:rsidP="00067A62">
      <w:r>
        <w:t>Reunião em 10/02/2027.</w:t>
      </w:r>
    </w:p>
    <w:p w:rsidR="00067A62" w:rsidRDefault="00067A62" w:rsidP="00067A62"/>
    <w:p w:rsidR="00067A62" w:rsidRDefault="00067A62" w:rsidP="00067A62">
      <w:r>
        <w:t>Prazo processual em 15/03/2027.</w:t>
      </w:r>
    </w:p>
    <w:p w:rsidR="00067A62" w:rsidRDefault="00067A62" w:rsidP="00067A62"/>
    <w:p w:rsidR="00EC2422" w:rsidRDefault="00067A62" w:rsidP="00067A62">
      <w:r>
        <w:t>Este parágrafo não possui nenhuma data.</w:t>
      </w:r>
    </w:p>
    <w:sectPr w:rsidR="00EC2422" w:rsidSect="00EC24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08"/>
  <w:hyphenationZone w:val="425"/>
  <w:characterSpacingControl w:val="doNotCompress"/>
  <w:compat/>
  <w:rsids>
    <w:rsidRoot w:val="00CF7D9A"/>
    <w:rsid w:val="00067A62"/>
    <w:rsid w:val="00CF7D9A"/>
    <w:rsid w:val="00EC2422"/>
    <w:rsid w:val="00F35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242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123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crecio.santos</dc:creator>
  <cp:lastModifiedBy>crecio.santos</cp:lastModifiedBy>
  <cp:revision>2</cp:revision>
  <dcterms:created xsi:type="dcterms:W3CDTF">2026-08-07T13:12:00Z</dcterms:created>
  <dcterms:modified xsi:type="dcterms:W3CDTF">2026-08-10T18:49:00Z</dcterms:modified>
</cp:coreProperties>
</file>