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72" w:rsidRPr="009F63D1" w:rsidRDefault="00212E72" w:rsidP="009F63D1">
      <w:pPr>
        <w:jc w:val="center"/>
        <w:rPr>
          <w:b/>
          <w:sz w:val="24"/>
        </w:rPr>
      </w:pPr>
      <w:r w:rsidRPr="009F63D1">
        <w:rPr>
          <w:b/>
          <w:sz w:val="24"/>
        </w:rPr>
        <w:t>SCOPE FOR IPS –MEHTALIA AND IPS –</w:t>
      </w:r>
      <w:r w:rsidR="00163319" w:rsidRPr="00163319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="00163319" w:rsidRPr="005C4DE2">
        <w:rPr>
          <w:rFonts w:ascii="Calibri" w:hAnsi="Calibri" w:cs="Calibri"/>
          <w:b/>
          <w:color w:val="000000" w:themeColor="text1"/>
          <w:sz w:val="24"/>
          <w:szCs w:val="24"/>
        </w:rPr>
        <w:t>International</w:t>
      </w:r>
      <w:r w:rsidR="00163319" w:rsidRPr="009F63D1">
        <w:rPr>
          <w:b/>
          <w:sz w:val="24"/>
        </w:rPr>
        <w:t xml:space="preserve"> </w:t>
      </w:r>
      <w:r w:rsidR="00163319">
        <w:rPr>
          <w:b/>
          <w:sz w:val="24"/>
        </w:rPr>
        <w:t xml:space="preserve"> </w:t>
      </w:r>
      <w:bookmarkStart w:id="0" w:name="_GoBack"/>
      <w:bookmarkEnd w:id="0"/>
      <w:r w:rsidRPr="009F63D1">
        <w:rPr>
          <w:b/>
          <w:sz w:val="24"/>
        </w:rPr>
        <w:t>WEBSITE</w:t>
      </w:r>
    </w:p>
    <w:p w:rsidR="00162EE0" w:rsidRDefault="00162EE0" w:rsidP="005C4DE2">
      <w:pPr>
        <w:ind w:firstLine="720"/>
        <w:rPr>
          <w:b/>
        </w:rPr>
      </w:pPr>
      <w:r>
        <w:rPr>
          <w:b/>
        </w:rPr>
        <w:t>The titles in bold are the homepage tabs.</w:t>
      </w:r>
    </w:p>
    <w:p w:rsidR="001C670F" w:rsidRPr="001C670F" w:rsidRDefault="001C670F" w:rsidP="001C670F">
      <w:pPr>
        <w:pStyle w:val="ListParagraph"/>
        <w:numPr>
          <w:ilvl w:val="0"/>
          <w:numId w:val="4"/>
        </w:numPr>
        <w:rPr>
          <w:b/>
        </w:rPr>
      </w:pPr>
      <w:r>
        <w:rPr>
          <w:color w:val="000000" w:themeColor="text1"/>
          <w:sz w:val="23"/>
          <w:szCs w:val="23"/>
        </w:rPr>
        <w:t xml:space="preserve">The bullets are web  pages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3888"/>
      </w:tblGrid>
      <w:tr w:rsidR="001E2888" w:rsidRPr="001E2888" w:rsidTr="00134FF7">
        <w:trPr>
          <w:tblHeader/>
          <w:jc w:val="center"/>
        </w:trPr>
        <w:tc>
          <w:tcPr>
            <w:tcW w:w="3870" w:type="dxa"/>
          </w:tcPr>
          <w:p w:rsidR="001E2888" w:rsidRDefault="001E2888" w:rsidP="00212E72">
            <w:pPr>
              <w:pStyle w:val="Default"/>
              <w:jc w:val="center"/>
              <w:rPr>
                <w:b/>
                <w:color w:val="000000" w:themeColor="text1"/>
              </w:rPr>
            </w:pPr>
            <w:r w:rsidRPr="001E2888">
              <w:rPr>
                <w:b/>
                <w:color w:val="000000" w:themeColor="text1"/>
              </w:rPr>
              <w:t xml:space="preserve">IPS- </w:t>
            </w:r>
            <w:proofErr w:type="spellStart"/>
            <w:r w:rsidRPr="001E2888">
              <w:rPr>
                <w:b/>
                <w:color w:val="000000" w:themeColor="text1"/>
              </w:rPr>
              <w:t>Mehtalia</w:t>
            </w:r>
            <w:proofErr w:type="spellEnd"/>
          </w:p>
          <w:p w:rsidR="005C4DE2" w:rsidRPr="001E2888" w:rsidRDefault="005C4DE2" w:rsidP="005C4DE2">
            <w:pPr>
              <w:pStyle w:val="Default"/>
              <w:jc w:val="center"/>
              <w:rPr>
                <w:b/>
                <w:color w:val="000000" w:themeColor="text1"/>
              </w:rPr>
            </w:pPr>
            <w:hyperlink r:id="rId6" w:history="1">
              <w:r w:rsidRPr="00174AE3">
                <w:rPr>
                  <w:rStyle w:val="Hyperlink"/>
                  <w:b/>
                </w:rPr>
                <w:t>www.ips-mehtalia.com</w:t>
              </w:r>
            </w:hyperlink>
          </w:p>
        </w:tc>
        <w:tc>
          <w:tcPr>
            <w:tcW w:w="3888" w:type="dxa"/>
          </w:tcPr>
          <w:p w:rsidR="001E2888" w:rsidRDefault="005C4DE2" w:rsidP="00212E72">
            <w:pPr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5C4DE2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IPS 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–</w:t>
            </w:r>
            <w:r w:rsidRPr="005C4DE2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International</w:t>
            </w:r>
          </w:p>
          <w:p w:rsidR="005C4DE2" w:rsidRPr="001E2888" w:rsidRDefault="005C4DE2" w:rsidP="005C4DE2">
            <w:pPr>
              <w:jc w:val="center"/>
              <w:rPr>
                <w:b/>
                <w:color w:val="000000" w:themeColor="text1"/>
              </w:rPr>
            </w:pPr>
            <w:hyperlink r:id="rId7" w:history="1">
              <w:r w:rsidRPr="00174AE3">
                <w:rPr>
                  <w:rStyle w:val="Hyperlink"/>
                  <w:b/>
                </w:rPr>
                <w:t>http://www.ipsintl.net</w:t>
              </w:r>
            </w:hyperlink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About us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Vision/Mission/Values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Global Strength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IPS International – Link to website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www.ipsdb.com – Link to principal website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Team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Directors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Leaders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pStyle w:val="Default"/>
              <w:numPr>
                <w:ilvl w:val="0"/>
                <w:numId w:val="2"/>
              </w:numPr>
              <w:spacing w:after="25"/>
              <w:ind w:left="342" w:hanging="342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>Capabilities/Strengths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About us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Vision/Mission/Values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Global Strength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9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IPS </w:t>
            </w:r>
            <w:proofErr w:type="spellStart"/>
            <w:r w:rsidR="00A508B3">
              <w:rPr>
                <w:color w:val="000000" w:themeColor="text1"/>
                <w:sz w:val="23"/>
                <w:szCs w:val="23"/>
              </w:rPr>
              <w:t>Mehtalia</w:t>
            </w:r>
            <w:proofErr w:type="spellEnd"/>
            <w:r w:rsidRPr="001E2888">
              <w:rPr>
                <w:color w:val="000000" w:themeColor="text1"/>
                <w:sz w:val="23"/>
                <w:szCs w:val="23"/>
              </w:rPr>
              <w:t xml:space="preserve"> – Link to website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9"/>
              </w:numPr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www.ipsdb.com – Link to principal website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Team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Directors </w:t>
            </w:r>
          </w:p>
          <w:p w:rsidR="001E2888" w:rsidRPr="001E2888" w:rsidRDefault="001E2888" w:rsidP="001C670F">
            <w:pPr>
              <w:pStyle w:val="Default"/>
              <w:numPr>
                <w:ilvl w:val="0"/>
                <w:numId w:val="5"/>
              </w:numPr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 xml:space="preserve">Leaders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pStyle w:val="Default"/>
              <w:numPr>
                <w:ilvl w:val="0"/>
                <w:numId w:val="2"/>
              </w:numPr>
              <w:spacing w:after="25"/>
              <w:ind w:left="342" w:hanging="342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>Capabilities/Strengths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Services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 Technical Consulting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162" w:hanging="16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Basic/ Concept Design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o Project Management </w:t>
            </w:r>
          </w:p>
          <w:p w:rsidR="001E2888" w:rsidRPr="001E2888" w:rsidRDefault="001E2888" w:rsidP="00212E72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 Procurement Assistance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ind w:left="162" w:hanging="180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color w:val="000000" w:themeColor="text1"/>
                <w:sz w:val="23"/>
                <w:szCs w:val="23"/>
              </w:rPr>
              <w:t>Detailed Engineering</w:t>
            </w:r>
          </w:p>
          <w:p w:rsidR="001E2888" w:rsidRPr="001E2888" w:rsidRDefault="001E2888" w:rsidP="00212E72">
            <w:pPr>
              <w:pStyle w:val="Default"/>
              <w:spacing w:after="22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>Construction Management</w:t>
            </w: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Commissioning &amp; Qualification 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ind w:left="162" w:hanging="162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Environment, Health and Safety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Services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 Technical Consulting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162" w:hanging="16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Design / Engineering</w:t>
            </w:r>
          </w:p>
          <w:p w:rsidR="001E2888" w:rsidRPr="001E2888" w:rsidRDefault="001E2888" w:rsidP="00212E72">
            <w:pPr>
              <w:pStyle w:val="Default"/>
              <w:spacing w:after="22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>Construction Management</w:t>
            </w: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Commissioning &amp; Qualification </w:t>
            </w:r>
          </w:p>
          <w:p w:rsidR="001E2888" w:rsidRPr="001E2888" w:rsidRDefault="001E2888" w:rsidP="00212E72">
            <w:pPr>
              <w:pStyle w:val="Default"/>
              <w:ind w:left="162"/>
              <w:rPr>
                <w:color w:val="000000" w:themeColor="text1"/>
                <w:sz w:val="23"/>
                <w:szCs w:val="23"/>
              </w:rPr>
            </w:pPr>
          </w:p>
          <w:p w:rsidR="001E2888" w:rsidRPr="001E2888" w:rsidRDefault="001E2888" w:rsidP="00212E72">
            <w:pPr>
              <w:rPr>
                <w:b/>
                <w:color w:val="000000" w:themeColor="text1"/>
              </w:rPr>
            </w:pP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Industries Served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Biopharmaceutical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Engineering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Personal Care/Consumer Goods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Food &amp; Beverage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Automobile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Healthcare/Hospitals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Specialty Chemical </w:t>
            </w:r>
          </w:p>
          <w:p w:rsidR="001E2888" w:rsidRPr="001E2888" w:rsidRDefault="001E2888" w:rsidP="00212E72">
            <w:pPr>
              <w:pStyle w:val="Default"/>
              <w:spacing w:after="25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Residential/Corporate Offices </w:t>
            </w: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rFonts w:ascii="Courier New" w:hAnsi="Courier New" w:cs="Courier New"/>
                <w:color w:val="000000" w:themeColor="text1"/>
                <w:sz w:val="23"/>
                <w:szCs w:val="23"/>
              </w:rPr>
              <w:lastRenderedPageBreak/>
              <w:t xml:space="preserve">o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Energy &amp; Sustainability 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Warehouse/ Cold Storage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rPr>
                <w:b/>
                <w:color w:val="000000" w:themeColor="text1"/>
              </w:rPr>
            </w:pPr>
            <w:r w:rsidRPr="001E2888">
              <w:rPr>
                <w:b/>
                <w:color w:val="000000" w:themeColor="text1"/>
              </w:rPr>
              <w:t>Areas of Expertise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API/Small Molecule Manufacturing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Advanced Aseptic Processing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Oral Solid Dosage (OSD)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Biotechnology &amp; Vaccines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Potent Compounds and Containment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Biopharmaceuticals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Vaccine manufacturing processes</w:t>
            </w:r>
          </w:p>
          <w:p w:rsidR="001E2888" w:rsidRPr="001E2888" w:rsidRDefault="001E2888" w:rsidP="00212E72">
            <w:pPr>
              <w:pStyle w:val="Default"/>
              <w:numPr>
                <w:ilvl w:val="0"/>
                <w:numId w:val="1"/>
              </w:numPr>
              <w:spacing w:after="25"/>
              <w:ind w:left="252" w:hanging="252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Parenteral Drug (LVP, SVP)</w:t>
            </w:r>
          </w:p>
          <w:p w:rsidR="001E2888" w:rsidRPr="001E2888" w:rsidRDefault="001E2888" w:rsidP="00212E72">
            <w:pPr>
              <w:rPr>
                <w:b/>
                <w:color w:val="000000" w:themeColor="text1"/>
              </w:rPr>
            </w:pP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lastRenderedPageBreak/>
              <w:t>Subject Matter Experts</w:t>
            </w: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>Subject Matter Experts</w:t>
            </w: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162EE0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Projects </w:t>
            </w:r>
          </w:p>
        </w:tc>
        <w:tc>
          <w:tcPr>
            <w:tcW w:w="3888" w:type="dxa"/>
          </w:tcPr>
          <w:p w:rsidR="001E2888" w:rsidRPr="001E2888" w:rsidRDefault="001E2888" w:rsidP="00162EE0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Projects </w:t>
            </w: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spacing w:after="34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News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&amp; </w:t>
            </w: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Events 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162EE0">
            <w:pPr>
              <w:pStyle w:val="Default"/>
              <w:spacing w:after="34"/>
              <w:rPr>
                <w:color w:val="000000" w:themeColor="text1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News </w:t>
            </w:r>
            <w:r w:rsidRPr="001E2888">
              <w:rPr>
                <w:color w:val="000000" w:themeColor="text1"/>
                <w:sz w:val="23"/>
                <w:szCs w:val="23"/>
              </w:rPr>
              <w:t xml:space="preserve">&amp; </w:t>
            </w: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Events </w:t>
            </w:r>
          </w:p>
        </w:tc>
      </w:tr>
      <w:tr w:rsidR="00742B00" w:rsidRPr="001E2888" w:rsidTr="00212E72">
        <w:trPr>
          <w:jc w:val="center"/>
        </w:trPr>
        <w:tc>
          <w:tcPr>
            <w:tcW w:w="3870" w:type="dxa"/>
          </w:tcPr>
          <w:p w:rsidR="00742B00" w:rsidRPr="001E2888" w:rsidRDefault="00742B00" w:rsidP="00742B00">
            <w:pPr>
              <w:pStyle w:val="Default"/>
              <w:spacing w:after="34"/>
              <w:rPr>
                <w:color w:val="000000" w:themeColor="text1"/>
              </w:rPr>
            </w:pPr>
            <w:r w:rsidRPr="00742B00">
              <w:rPr>
                <w:b/>
                <w:bCs/>
                <w:color w:val="000000" w:themeColor="text1"/>
                <w:sz w:val="23"/>
                <w:szCs w:val="23"/>
              </w:rPr>
              <w:t>Awards and Recognition</w:t>
            </w:r>
          </w:p>
        </w:tc>
        <w:tc>
          <w:tcPr>
            <w:tcW w:w="3888" w:type="dxa"/>
          </w:tcPr>
          <w:p w:rsidR="00742B00" w:rsidRPr="001E2888" w:rsidRDefault="00742B00" w:rsidP="00212E72">
            <w:pPr>
              <w:pStyle w:val="Default"/>
              <w:rPr>
                <w:color w:val="000000" w:themeColor="text1"/>
              </w:rPr>
            </w:pPr>
            <w:r w:rsidRPr="00742B00">
              <w:rPr>
                <w:b/>
                <w:bCs/>
                <w:color w:val="000000" w:themeColor="text1"/>
                <w:sz w:val="23"/>
                <w:szCs w:val="23"/>
              </w:rPr>
              <w:t>Awards and Recognition</w:t>
            </w: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Testimonials </w:t>
            </w:r>
          </w:p>
          <w:p w:rsidR="001E2888" w:rsidRPr="00134FF7" w:rsidRDefault="00134FF7" w:rsidP="00134FF7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bCs/>
                <w:color w:val="000000" w:themeColor="text1"/>
                <w:sz w:val="23"/>
                <w:szCs w:val="23"/>
              </w:rPr>
              <w:t>-p</w:t>
            </w:r>
            <w:r w:rsidR="001E2888" w:rsidRPr="00134FF7">
              <w:rPr>
                <w:bCs/>
                <w:color w:val="000000" w:themeColor="text1"/>
                <w:sz w:val="23"/>
                <w:szCs w:val="23"/>
              </w:rPr>
              <w:t>ick up existing testimonials from the “industries served” pages.</w:t>
            </w: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Testimonials </w:t>
            </w: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Careers (CMS Dynamics) 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  <w:r w:rsidRPr="00162EE0">
              <w:rPr>
                <w:color w:val="000000" w:themeColor="text1"/>
                <w:sz w:val="23"/>
                <w:szCs w:val="23"/>
              </w:rPr>
              <w:t>Current Opening</w:t>
            </w: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r w:rsidRPr="001E2888">
              <w:rPr>
                <w:bCs/>
                <w:color w:val="000000" w:themeColor="text1"/>
                <w:sz w:val="23"/>
                <w:szCs w:val="23"/>
              </w:rPr>
              <w:t>(brief JD and with Read More &amp; 'Apply' - * Data Collection Fields &amp; Upload CV</w:t>
            </w:r>
          </w:p>
        </w:tc>
        <w:tc>
          <w:tcPr>
            <w:tcW w:w="3888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  <w:p w:rsidR="001E2888" w:rsidRPr="001E2888" w:rsidRDefault="001E2888" w:rsidP="00212E72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Careers (CMS Dynamics) </w:t>
            </w:r>
          </w:p>
          <w:p w:rsidR="001E2888" w:rsidRPr="001E2888" w:rsidRDefault="001E2888" w:rsidP="00212E72">
            <w:pPr>
              <w:rPr>
                <w:color w:val="000000" w:themeColor="text1"/>
              </w:rPr>
            </w:pPr>
            <w:r w:rsidRPr="00162EE0">
              <w:rPr>
                <w:color w:val="000000" w:themeColor="text1"/>
                <w:sz w:val="23"/>
                <w:szCs w:val="23"/>
              </w:rPr>
              <w:t>Current Opening</w:t>
            </w: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r w:rsidRPr="001E2888">
              <w:rPr>
                <w:bCs/>
                <w:color w:val="000000" w:themeColor="text1"/>
                <w:sz w:val="23"/>
                <w:szCs w:val="23"/>
              </w:rPr>
              <w:t>(brief JD and with Read More &amp; 'Apply' - * Data Collection Fields &amp; Upload CV</w:t>
            </w: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1E2888">
              <w:rPr>
                <w:b/>
                <w:bCs/>
                <w:color w:val="000000" w:themeColor="text1"/>
                <w:sz w:val="23"/>
                <w:szCs w:val="23"/>
              </w:rPr>
              <w:t>Contact Us</w:t>
            </w:r>
          </w:p>
          <w:p w:rsidR="001E2888" w:rsidRPr="00342350" w:rsidRDefault="001E2888" w:rsidP="001C670F">
            <w:pPr>
              <w:pStyle w:val="Default"/>
              <w:numPr>
                <w:ilvl w:val="0"/>
                <w:numId w:val="10"/>
              </w:numPr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Contact form</w:t>
            </w:r>
          </w:p>
          <w:p w:rsidR="001E2888" w:rsidRPr="00342350" w:rsidRDefault="001E2888" w:rsidP="001C670F">
            <w:pPr>
              <w:pStyle w:val="Default"/>
              <w:numPr>
                <w:ilvl w:val="0"/>
                <w:numId w:val="10"/>
              </w:numPr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34235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Locations </w:t>
            </w:r>
          </w:p>
          <w:p w:rsidR="001E2888" w:rsidRPr="001E2888" w:rsidRDefault="001E2888" w:rsidP="00212E72">
            <w:pPr>
              <w:pStyle w:val="Default"/>
              <w:rPr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rPr>
                <w:rFonts w:ascii="Calibri" w:hAnsi="Calibri" w:cs="Calibri"/>
                <w:b/>
                <w:bCs/>
                <w:color w:val="000000" w:themeColor="text1"/>
                <w:sz w:val="23"/>
                <w:szCs w:val="23"/>
              </w:rPr>
            </w:pPr>
            <w:r w:rsidRPr="001E2888">
              <w:rPr>
                <w:rFonts w:ascii="Calibri" w:hAnsi="Calibri" w:cs="Calibri"/>
                <w:b/>
                <w:bCs/>
                <w:color w:val="000000" w:themeColor="text1"/>
                <w:sz w:val="23"/>
                <w:szCs w:val="23"/>
              </w:rPr>
              <w:t>Contact Us</w:t>
            </w:r>
          </w:p>
          <w:p w:rsidR="001E2888" w:rsidRPr="00342350" w:rsidRDefault="001E2888" w:rsidP="001C670F">
            <w:pPr>
              <w:pStyle w:val="Default"/>
              <w:numPr>
                <w:ilvl w:val="0"/>
                <w:numId w:val="11"/>
              </w:numPr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1E2888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Contact form</w:t>
            </w:r>
          </w:p>
          <w:p w:rsidR="001E2888" w:rsidRPr="00342350" w:rsidRDefault="001E2888" w:rsidP="001C670F">
            <w:pPr>
              <w:pStyle w:val="Default"/>
              <w:numPr>
                <w:ilvl w:val="0"/>
                <w:numId w:val="11"/>
              </w:numPr>
              <w:spacing w:after="25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34235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Locations </w:t>
            </w:r>
          </w:p>
          <w:p w:rsidR="001E2888" w:rsidRPr="001E2888" w:rsidRDefault="001E2888" w:rsidP="00212E72">
            <w:pPr>
              <w:rPr>
                <w:rFonts w:ascii="Calibri" w:hAnsi="Calibri" w:cs="Calibri"/>
                <w:b/>
                <w:bCs/>
                <w:color w:val="000000" w:themeColor="text1"/>
                <w:sz w:val="23"/>
                <w:szCs w:val="23"/>
              </w:rPr>
            </w:pP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</w:tr>
      <w:tr w:rsidR="001E2888" w:rsidRPr="001E2888" w:rsidTr="00212E72">
        <w:trPr>
          <w:jc w:val="center"/>
        </w:trPr>
        <w:tc>
          <w:tcPr>
            <w:tcW w:w="3870" w:type="dxa"/>
          </w:tcPr>
          <w:p w:rsidR="001E2888" w:rsidRPr="001E2888" w:rsidRDefault="001E2888" w:rsidP="00212E72">
            <w:pPr>
              <w:pStyle w:val="Default"/>
              <w:rPr>
                <w:color w:val="000000" w:themeColor="text1"/>
              </w:rPr>
            </w:pPr>
          </w:p>
        </w:tc>
        <w:tc>
          <w:tcPr>
            <w:tcW w:w="3888" w:type="dxa"/>
          </w:tcPr>
          <w:p w:rsidR="001E2888" w:rsidRPr="001E2888" w:rsidRDefault="001E2888" w:rsidP="00212E72">
            <w:pPr>
              <w:rPr>
                <w:color w:val="000000" w:themeColor="text1"/>
              </w:rPr>
            </w:pPr>
          </w:p>
        </w:tc>
      </w:tr>
    </w:tbl>
    <w:p w:rsidR="00212E72" w:rsidRDefault="00212E72"/>
    <w:p w:rsidR="00212E72" w:rsidRDefault="00212E72"/>
    <w:sectPr w:rsidR="0021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70A"/>
    <w:multiLevelType w:val="hybridMultilevel"/>
    <w:tmpl w:val="F0D6F4EC"/>
    <w:lvl w:ilvl="0" w:tplc="0B203A12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F5ACF"/>
    <w:multiLevelType w:val="hybridMultilevel"/>
    <w:tmpl w:val="0B7AB94C"/>
    <w:lvl w:ilvl="0" w:tplc="F814A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01B"/>
    <w:multiLevelType w:val="hybridMultilevel"/>
    <w:tmpl w:val="CCE86F6C"/>
    <w:lvl w:ilvl="0" w:tplc="B0DA3F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A360D"/>
    <w:multiLevelType w:val="hybridMultilevel"/>
    <w:tmpl w:val="B3DA66D8"/>
    <w:lvl w:ilvl="0" w:tplc="0B203A12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AB35EE"/>
    <w:multiLevelType w:val="hybridMultilevel"/>
    <w:tmpl w:val="74DCA4E4"/>
    <w:lvl w:ilvl="0" w:tplc="F814AF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32251A"/>
    <w:multiLevelType w:val="hybridMultilevel"/>
    <w:tmpl w:val="3BD25F4A"/>
    <w:lvl w:ilvl="0" w:tplc="B0DA3F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1417F"/>
    <w:multiLevelType w:val="hybridMultilevel"/>
    <w:tmpl w:val="D1D4543A"/>
    <w:lvl w:ilvl="0" w:tplc="F814A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2559C"/>
    <w:multiLevelType w:val="hybridMultilevel"/>
    <w:tmpl w:val="F51CF3E2"/>
    <w:lvl w:ilvl="0" w:tplc="F814AF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986549"/>
    <w:multiLevelType w:val="hybridMultilevel"/>
    <w:tmpl w:val="CB7289FA"/>
    <w:lvl w:ilvl="0" w:tplc="A2A04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0AC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E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EA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48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64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83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27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733711"/>
    <w:multiLevelType w:val="hybridMultilevel"/>
    <w:tmpl w:val="B4E2CB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E1EE7"/>
    <w:multiLevelType w:val="hybridMultilevel"/>
    <w:tmpl w:val="4B1A8A46"/>
    <w:lvl w:ilvl="0" w:tplc="0B203A12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E9"/>
    <w:rsid w:val="00134FF7"/>
    <w:rsid w:val="00162EE0"/>
    <w:rsid w:val="00163319"/>
    <w:rsid w:val="001C670F"/>
    <w:rsid w:val="001E2888"/>
    <w:rsid w:val="00212E72"/>
    <w:rsid w:val="002A0573"/>
    <w:rsid w:val="00342350"/>
    <w:rsid w:val="004B5851"/>
    <w:rsid w:val="004E38E9"/>
    <w:rsid w:val="005976BE"/>
    <w:rsid w:val="005C4DE2"/>
    <w:rsid w:val="00742B00"/>
    <w:rsid w:val="007C640F"/>
    <w:rsid w:val="009F63D1"/>
    <w:rsid w:val="00A508B3"/>
    <w:rsid w:val="00BF048C"/>
    <w:rsid w:val="00CF0F48"/>
    <w:rsid w:val="00DC4BBE"/>
    <w:rsid w:val="00F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76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76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136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8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101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546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398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733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253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041">
          <w:marLeft w:val="331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psint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s-mehtal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Bhattacharya, Suchismita</dc:creator>
  <cp:lastModifiedBy>Administrator</cp:lastModifiedBy>
  <cp:revision>5</cp:revision>
  <dcterms:created xsi:type="dcterms:W3CDTF">2016-07-18T10:12:00Z</dcterms:created>
  <dcterms:modified xsi:type="dcterms:W3CDTF">2016-07-18T10:20:00Z</dcterms:modified>
</cp:coreProperties>
</file>