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20" w:before="480"/>
        <w:jc w:val="center"/>
      </w:pPr>
      <w:r>
        <w:rPr>
          <w:rFonts w:ascii="Arial" w:cs="Arial" w:eastAsia="Arial" w:hAnsi="Arial"/>
          <w:b/>
          <w:bCs/>
          <w:color w:val="1F4E79"/>
          <w:sz w:val="52"/>
          <w:szCs w:val="52"/>
        </w:rPr>
        <w:t xml:space="preserve">CREDO TRADING LLC</w:t>
      </w:r>
    </w:p>
    <w:p>
      <w:pPr>
        <w:spacing w:after="80" w:before="0"/>
        <w:jc w:val="center"/>
      </w:pPr>
      <w:r>
        <w:rPr>
          <w:rFonts w:ascii="Arial" w:cs="Arial" w:eastAsia="Arial" w:hAnsi="Arial"/>
          <w:color w:val="2E75B6"/>
          <w:sz w:val="28"/>
          <w:szCs w:val="28"/>
        </w:rPr>
        <w:t xml:space="preserve">Educational Services Agreement &amp; Legal Documentation Package</w:t>
      </w:r>
    </w:p>
    <w:p>
      <w:pPr>
        <w:spacing w:after="480" w:before="0"/>
        <w:jc w:val="center"/>
      </w:pPr>
      <w:r>
        <w:rPr>
          <w:rFonts w:ascii="Arial" w:cs="Arial" w:eastAsia="Arial" w:hAnsi="Arial"/>
          <w:i/>
          <w:iCs/>
          <w:color w:val="595959"/>
          <w:sz w:val="24"/>
          <w:szCs w:val="24"/>
        </w:rPr>
        <w:t xml:space="preserve">Small-Cap Day Trading Academy - 12-Month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jc w:val="center"/>
            </w:pPr>
            <w:r>
              <w:rPr>
                <w:rFonts w:ascii="Arial" w:cs="Arial" w:eastAsia="Arial" w:hAnsi="Arial"/>
                <w:b/>
                <w:bCs/>
                <w:color w:val="1F4E79"/>
                <w:sz w:val="22"/>
                <w:szCs w:val="22"/>
              </w:rPr>
              <w:t xml:space="preserve">IMPORTANT NOTICE: This document contains legally binding agreements. Please read carefully before signing.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Company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CREDO TRADING LLC</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State of Formation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Florida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Program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12-Month Small-Cap Day Trading Academy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Tuition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 USD per student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Payment Structure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 non-refundable - paid in full upon signing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Student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______________________________</w:t>
            </w:r>
          </w:p>
        </w:tc>
      </w:tr>
    </w:tbl>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DOCUMENT 1 - ENROLLMENT AGREEMENT</w:t>
      </w:r>
    </w:p>
    <w:p>
      <w:pPr>
        <w:spacing w:after="80" w:before="80"/>
        <w:jc w:val="both"/>
      </w:pPr>
      <w:r>
        <w:rPr>
          <w:rFonts w:ascii="Arial" w:cs="Arial" w:eastAsia="Arial" w:hAnsi="Arial"/>
          <w:b w:val="false"/>
          <w:bCs w:val="false"/>
          <w:sz w:val="22"/>
          <w:szCs w:val="22"/>
        </w:rPr>
        <w:t xml:space="preserve">This Enrollment Agreement ("Agreement") is entered into as of the date signed below, by and between CREDO TRADING LLC, a Florida limited liability company ("Company"), and the individual identified on the cover page ("Student"). This Agreement governs the terms of the Student's enrollment in the Small-Cap Day Trading Academy ("Program").</w:t>
      </w:r>
    </w:p>
    <w:p>
      <w:pPr>
        <w:spacing w:after="100" w:before="100"/>
      </w:pPr>
    </w:p>
    <w:p>
      <w:pPr>
        <w:pStyle w:val="Heading2"/>
        <w:spacing w:after="80" w:before="240"/>
      </w:pPr>
      <w:r>
        <w:rPr>
          <w:rFonts w:ascii="Arial" w:cs="Arial" w:eastAsia="Arial" w:hAnsi="Arial"/>
          <w:b/>
          <w:bCs/>
          <w:color w:val="2E75B6"/>
          <w:sz w:val="24"/>
          <w:szCs w:val="24"/>
        </w:rPr>
        <w:t xml:space="preserve">1. Program Description</w:t>
      </w:r>
    </w:p>
    <w:p>
      <w:pPr>
        <w:spacing w:after="80" w:before="80"/>
        <w:jc w:val="both"/>
      </w:pPr>
      <w:r>
        <w:rPr>
          <w:rFonts w:ascii="Arial" w:cs="Arial" w:eastAsia="Arial" w:hAnsi="Arial"/>
          <w:b w:val="false"/>
          <w:bCs w:val="false"/>
          <w:sz w:val="22"/>
          <w:szCs w:val="22"/>
        </w:rPr>
        <w:t xml:space="preserve">The Company offers a 12-month in-person educational program focused on small-cap day trading methodology. The Program includes:</w:t>
      </w:r>
    </w:p>
    <w:p>
      <w:pPr>
        <w:pStyle w:val="ListParagraph"/>
        <w:numPr>
          <w:ilvl w:val="0"/>
          <w:numId w:val="2"/>
        </w:numPr>
        <w:spacing w:after="40" w:before="40"/>
      </w:pPr>
      <w:r>
        <w:rPr>
          <w:rFonts w:ascii="Arial" w:cs="Arial" w:eastAsia="Arial" w:hAnsi="Arial"/>
          <w:sz w:val="22"/>
          <w:szCs w:val="22"/>
        </w:rPr>
        <w:t xml:space="preserve">Daily live trading sessions with real-time mentor observation and commentary (7:00 AM - 10:30 AM EST, Monday through Friday)</w:t>
      </w:r>
    </w:p>
    <w:p>
      <w:pPr>
        <w:pStyle w:val="ListParagraph"/>
        <w:numPr>
          <w:ilvl w:val="0"/>
          <w:numId w:val="2"/>
        </w:numPr>
        <w:spacing w:after="40" w:before="40"/>
      </w:pPr>
      <w:r>
        <w:rPr>
          <w:rFonts w:ascii="Arial" w:cs="Arial" w:eastAsia="Arial" w:hAnsi="Arial"/>
          <w:sz w:val="22"/>
          <w:szCs w:val="22"/>
        </w:rPr>
        <w:t xml:space="preserve">Individual daily one-on-one mentorship calls (20 minutes per session, Monday through Friday; 30 minutes on Fridays)</w:t>
      </w:r>
    </w:p>
    <w:p>
      <w:pPr>
        <w:pStyle w:val="ListParagraph"/>
        <w:numPr>
          <w:ilvl w:val="0"/>
          <w:numId w:val="2"/>
        </w:numPr>
        <w:spacing w:after="40" w:before="40"/>
      </w:pPr>
      <w:r>
        <w:rPr>
          <w:rFonts w:ascii="Arial" w:cs="Arial" w:eastAsia="Arial" w:hAnsi="Arial"/>
          <w:sz w:val="22"/>
          <w:szCs w:val="22"/>
        </w:rPr>
        <w:t xml:space="preserve">Structured paper and live trade execution training using Interactive Brokers (IB) platform</w:t>
      </w:r>
    </w:p>
    <w:p>
      <w:pPr>
        <w:pStyle w:val="ListParagraph"/>
        <w:numPr>
          <w:ilvl w:val="0"/>
          <w:numId w:val="2"/>
        </w:numPr>
        <w:spacing w:after="40" w:before="40"/>
      </w:pPr>
      <w:r>
        <w:rPr>
          <w:rFonts w:ascii="Arial" w:cs="Arial" w:eastAsia="Arial" w:hAnsi="Arial"/>
          <w:sz w:val="22"/>
          <w:szCs w:val="22"/>
        </w:rPr>
        <w:t xml:space="preserve">Pre-market scanner and watchlist training using Trade Ideas software</w:t>
      </w:r>
    </w:p>
    <w:p>
      <w:pPr>
        <w:pStyle w:val="ListParagraph"/>
        <w:numPr>
          <w:ilvl w:val="0"/>
          <w:numId w:val="2"/>
        </w:numPr>
        <w:spacing w:after="40" w:before="40"/>
      </w:pPr>
      <w:r>
        <w:rPr>
          <w:rFonts w:ascii="Arial" w:cs="Arial" w:eastAsia="Arial" w:hAnsi="Arial"/>
          <w:sz w:val="22"/>
          <w:szCs w:val="22"/>
        </w:rPr>
        <w:t xml:space="preserve">Level 2 and time-and-sales tape reading instruction using Sterling Trader Pro</w:t>
      </w:r>
    </w:p>
    <w:p>
      <w:pPr>
        <w:pStyle w:val="ListParagraph"/>
        <w:numPr>
          <w:ilvl w:val="0"/>
          <w:numId w:val="2"/>
        </w:numPr>
        <w:spacing w:after="40" w:before="40"/>
      </w:pPr>
      <w:r>
        <w:rPr>
          <w:rFonts w:ascii="Arial" w:cs="Arial" w:eastAsia="Arial" w:hAnsi="Arial"/>
          <w:sz w:val="22"/>
          <w:szCs w:val="22"/>
        </w:rPr>
        <w:t xml:space="preserve">Trade journaling and performance analytics training using TraderVue</w:t>
      </w:r>
    </w:p>
    <w:p>
      <w:pPr>
        <w:pStyle w:val="ListParagraph"/>
        <w:numPr>
          <w:ilvl w:val="0"/>
          <w:numId w:val="2"/>
        </w:numPr>
        <w:spacing w:after="40" w:before="40"/>
      </w:pPr>
      <w:r>
        <w:rPr>
          <w:rFonts w:ascii="Arial" w:cs="Arial" w:eastAsia="Arial" w:hAnsi="Arial"/>
          <w:sz w:val="22"/>
          <w:szCs w:val="22"/>
        </w:rPr>
        <w:t xml:space="preserve">Automated risk management system instruction and configuration (IB Risk Navigator)</w:t>
      </w:r>
    </w:p>
    <w:p>
      <w:pPr>
        <w:pStyle w:val="ListParagraph"/>
        <w:numPr>
          <w:ilvl w:val="0"/>
          <w:numId w:val="2"/>
        </w:numPr>
        <w:spacing w:after="40" w:before="40"/>
      </w:pPr>
      <w:r>
        <w:rPr>
          <w:rFonts w:ascii="Arial" w:cs="Arial" w:eastAsia="Arial" w:hAnsi="Arial"/>
          <w:sz w:val="22"/>
          <w:szCs w:val="22"/>
        </w:rPr>
        <w:t xml:space="preserve">Group communication, accountability, and peer review via Discord server</w:t>
      </w:r>
    </w:p>
    <w:p>
      <w:pPr>
        <w:pStyle w:val="ListParagraph"/>
        <w:numPr>
          <w:ilvl w:val="0"/>
          <w:numId w:val="2"/>
        </w:numPr>
        <w:spacing w:after="40" w:before="40"/>
      </w:pPr>
      <w:r>
        <w:rPr>
          <w:rFonts w:ascii="Arial" w:cs="Arial" w:eastAsia="Arial" w:hAnsi="Arial"/>
          <w:sz w:val="22"/>
          <w:szCs w:val="22"/>
        </w:rPr>
        <w:t xml:space="preserve">Three-phase curriculum: Foundation (Months 1-3), Live Trading (Months 4-9), Independence (Months 10-12)</w:t>
      </w:r>
    </w:p>
    <w:p>
      <w:pPr>
        <w:spacing w:after="100" w:before="100"/>
      </w:pPr>
    </w:p>
    <w:p>
      <w:pPr>
        <w:pStyle w:val="Heading2"/>
        <w:spacing w:after="80" w:before="240"/>
      </w:pPr>
      <w:r>
        <w:rPr>
          <w:rFonts w:ascii="Arial" w:cs="Arial" w:eastAsia="Arial" w:hAnsi="Arial"/>
          <w:b/>
          <w:bCs/>
          <w:color w:val="2E75B6"/>
          <w:sz w:val="24"/>
          <w:szCs w:val="24"/>
        </w:rPr>
        <w:t xml:space="preserve">2. Tuition and Payment Terms</w:t>
      </w:r>
    </w:p>
    <w:p>
      <w:pPr>
        <w:spacing w:after="80" w:before="80"/>
        <w:jc w:val="both"/>
      </w:pPr>
      <w:r>
        <w:rPr>
          <w:rFonts w:ascii="Arial" w:cs="Arial" w:eastAsia="Arial" w:hAnsi="Arial"/>
          <w:b w:val="false"/>
          <w:bCs w:val="false"/>
          <w:sz w:val="22"/>
          <w:szCs w:val="22"/>
        </w:rPr>
        <w:t xml:space="preserve">The total tuition for the 12-month Program is Fifteen Thousand Dollars ($15,000.00 USD), payable in full upon signing this Agreement. No installment plans are offered. All tuition is non-refundable.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Payment</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Amount</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Due 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tuition (non-refundable)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Upon signing this Agreement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00" w:before="100"/>
      </w:pPr>
    </w:p>
    <w:p>
      <w:pPr>
        <w:spacing w:after="80" w:before="80"/>
        <w:jc w:val="both"/>
      </w:pPr>
      <w:r>
        <w:rPr>
          <w:rFonts w:ascii="Arial" w:cs="Arial" w:eastAsia="Arial" w:hAnsi="Arial"/>
          <w:b w:val="false"/>
          <w:bCs w:val="false"/>
          <w:sz w:val="22"/>
          <w:szCs w:val="22"/>
        </w:rPr>
        <w:t xml:space="preserve">Full payment of $15,000.00 is due upon signing this Agreement. Enrollment is not confirmed until payment has been received and cleared in full. The Company accepts payment by wire transfer, certified check, or other methods as agreed in writing at the time of enrollment.</w:t>
      </w:r>
    </w:p>
    <w:p>
      <w:pPr>
        <w:pStyle w:val="Heading2"/>
        <w:spacing w:after="80" w:before="240"/>
      </w:pPr>
      <w:r>
        <w:rPr>
          <w:rFonts w:ascii="Arial" w:cs="Arial" w:eastAsia="Arial" w:hAnsi="Arial"/>
          <w:b/>
          <w:bCs/>
          <w:color w:val="2E75B6"/>
          <w:sz w:val="24"/>
          <w:szCs w:val="24"/>
        </w:rPr>
        <w:t xml:space="preserve">3. Refund Policy</w:t>
      </w:r>
    </w:p>
    <w:p>
      <w:pPr>
        <w:spacing w:after="80" w:before="80"/>
        <w:jc w:val="both"/>
      </w:pPr>
      <w:r>
        <w:rPr>
          <w:rFonts w:ascii="Arial" w:cs="Arial" w:eastAsia="Arial" w:hAnsi="Arial"/>
          <w:b/>
          <w:bCs/>
          <w:sz w:val="22"/>
          <w:szCs w:val="22"/>
        </w:rPr>
        <w:t xml:space="preserve">ALL TUITION PAID TO CREDO TRADING LLC IS STRICTLY NON-REFUNDABLE. By submitting payment and signing this Agreement, the Student expressly acknowledges and agrees that the full tuition of $15,000.00 is non-refundable under any circumstances, including but not limited to:</w:t>
      </w:r>
    </w:p>
    <w:p>
      <w:pPr>
        <w:pStyle w:val="ListParagraph"/>
        <w:numPr>
          <w:ilvl w:val="0"/>
          <w:numId w:val="2"/>
        </w:numPr>
        <w:spacing w:after="40" w:before="40"/>
      </w:pPr>
      <w:r>
        <w:rPr>
          <w:rFonts w:ascii="Arial" w:cs="Arial" w:eastAsia="Arial" w:hAnsi="Arial"/>
          <w:sz w:val="22"/>
          <w:szCs w:val="22"/>
        </w:rPr>
        <w:t xml:space="preserve">Voluntary withdrawal from the Program at any time</w:t>
      </w:r>
    </w:p>
    <w:p>
      <w:pPr>
        <w:pStyle w:val="ListParagraph"/>
        <w:numPr>
          <w:ilvl w:val="0"/>
          <w:numId w:val="2"/>
        </w:numPr>
        <w:spacing w:after="40" w:before="40"/>
      </w:pPr>
      <w:r>
        <w:rPr>
          <w:rFonts w:ascii="Arial" w:cs="Arial" w:eastAsia="Arial" w:hAnsi="Arial"/>
          <w:sz w:val="22"/>
          <w:szCs w:val="22"/>
        </w:rPr>
        <w:t xml:space="preserve">Failure to meet phase progression gate criteria</w:t>
      </w:r>
    </w:p>
    <w:p>
      <w:pPr>
        <w:pStyle w:val="ListParagraph"/>
        <w:numPr>
          <w:ilvl w:val="0"/>
          <w:numId w:val="2"/>
        </w:numPr>
        <w:spacing w:after="40" w:before="40"/>
      </w:pPr>
      <w:r>
        <w:rPr>
          <w:rFonts w:ascii="Arial" w:cs="Arial" w:eastAsia="Arial" w:hAnsi="Arial"/>
          <w:sz w:val="22"/>
          <w:szCs w:val="22"/>
        </w:rPr>
        <w:t xml:space="preserve">Termination of enrollment by the Company for cause</w:t>
      </w:r>
    </w:p>
    <w:p>
      <w:pPr>
        <w:pStyle w:val="ListParagraph"/>
        <w:numPr>
          <w:ilvl w:val="0"/>
          <w:numId w:val="2"/>
        </w:numPr>
        <w:spacing w:after="40" w:before="40"/>
      </w:pPr>
      <w:r>
        <w:rPr>
          <w:rFonts w:ascii="Arial" w:cs="Arial" w:eastAsia="Arial" w:hAnsi="Arial"/>
          <w:sz w:val="22"/>
          <w:szCs w:val="22"/>
        </w:rPr>
        <w:t xml:space="preserve">Personal, financial, health, or scheduling circumstances of the Student</w:t>
      </w:r>
    </w:p>
    <w:p>
      <w:pPr>
        <w:pStyle w:val="ListParagraph"/>
        <w:numPr>
          <w:ilvl w:val="0"/>
          <w:numId w:val="2"/>
        </w:numPr>
        <w:spacing w:after="40" w:before="40"/>
      </w:pPr>
      <w:r>
        <w:rPr>
          <w:rFonts w:ascii="Arial" w:cs="Arial" w:eastAsia="Arial" w:hAnsi="Arial"/>
          <w:sz w:val="22"/>
          <w:szCs w:val="22"/>
        </w:rPr>
        <w:t xml:space="preserve">Dissatisfaction with Program content, methodology, or results</w:t>
      </w:r>
    </w:p>
    <w:p>
      <w:pPr>
        <w:pStyle w:val="ListParagraph"/>
        <w:numPr>
          <w:ilvl w:val="0"/>
          <w:numId w:val="2"/>
        </w:numPr>
        <w:spacing w:after="40" w:before="40"/>
      </w:pPr>
      <w:r>
        <w:rPr>
          <w:rFonts w:ascii="Arial" w:cs="Arial" w:eastAsia="Arial" w:hAnsi="Arial"/>
          <w:sz w:val="22"/>
          <w:szCs w:val="22"/>
        </w:rPr>
        <w:t xml:space="preserve">Failure to achieve profitable trading results</w:t>
      </w:r>
    </w:p>
    <w:p>
      <w:pPr>
        <w:spacing w:after="80" w:before="80"/>
        <w:jc w:val="both"/>
      </w:pPr>
      <w:r>
        <w:rPr>
          <w:rFonts w:ascii="Arial" w:cs="Arial" w:eastAsia="Arial" w:hAnsi="Arial"/>
          <w:b w:val="false"/>
          <w:bCs w:val="false"/>
          <w:sz w:val="22"/>
          <w:szCs w:val="22"/>
        </w:rPr>
        <w:t xml:space="preserve">The Student has had the opportunity to review the Program structure, curriculum, and all terms prior to signing and accepts that the non-refundable nature of tuition is a material term of this Agreement.</w:t>
      </w:r>
    </w:p>
    <w:p>
      <w:pPr>
        <w:pStyle w:val="Heading2"/>
        <w:spacing w:after="80" w:before="240"/>
      </w:pPr>
      <w:r>
        <w:rPr>
          <w:rFonts w:ascii="Arial" w:cs="Arial" w:eastAsia="Arial" w:hAnsi="Arial"/>
          <w:b/>
          <w:bCs/>
          <w:color w:val="2E75B6"/>
          <w:sz w:val="24"/>
          <w:szCs w:val="24"/>
        </w:rPr>
        <w:t xml:space="preserve">4. Program Schedule and Attendance</w:t>
      </w:r>
    </w:p>
    <w:p>
      <w:pPr>
        <w:spacing w:after="80" w:before="80"/>
        <w:jc w:val="both"/>
      </w:pPr>
      <w:r>
        <w:rPr>
          <w:rFonts w:ascii="Arial" w:cs="Arial" w:eastAsia="Arial" w:hAnsi="Arial"/>
          <w:b w:val="false"/>
          <w:bCs w:val="false"/>
          <w:sz w:val="22"/>
          <w:szCs w:val="22"/>
        </w:rPr>
        <w:t xml:space="preserve">The Program operates Monday through Friday, following the U.S. financial market calendar. The Student is required to:</w:t>
      </w:r>
    </w:p>
    <w:p>
      <w:pPr>
        <w:pStyle w:val="ListParagraph"/>
        <w:numPr>
          <w:ilvl w:val="0"/>
          <w:numId w:val="2"/>
        </w:numPr>
        <w:spacing w:after="40" w:before="40"/>
      </w:pPr>
      <w:r>
        <w:rPr>
          <w:rFonts w:ascii="Arial" w:cs="Arial" w:eastAsia="Arial" w:hAnsi="Arial"/>
          <w:sz w:val="22"/>
          <w:szCs w:val="22"/>
        </w:rPr>
        <w:t xml:space="preserve">Be present and prepared for daily live trading sessions beginning at 7:00 AM EST</w:t>
      </w:r>
    </w:p>
    <w:p>
      <w:pPr>
        <w:pStyle w:val="ListParagraph"/>
        <w:numPr>
          <w:ilvl w:val="0"/>
          <w:numId w:val="2"/>
        </w:numPr>
        <w:spacing w:after="40" w:before="40"/>
      </w:pPr>
      <w:r>
        <w:rPr>
          <w:rFonts w:ascii="Arial" w:cs="Arial" w:eastAsia="Arial" w:hAnsi="Arial"/>
          <w:sz w:val="22"/>
          <w:szCs w:val="22"/>
        </w:rPr>
        <w:t xml:space="preserve">Submit a written pre-market thesis to the designated Discord channel no later than 6:45 AM EST each trading day</w:t>
      </w:r>
    </w:p>
    <w:p>
      <w:pPr>
        <w:pStyle w:val="ListParagraph"/>
        <w:numPr>
          <w:ilvl w:val="0"/>
          <w:numId w:val="2"/>
        </w:numPr>
        <w:spacing w:after="40" w:before="40"/>
      </w:pPr>
      <w:r>
        <w:rPr>
          <w:rFonts w:ascii="Arial" w:cs="Arial" w:eastAsia="Arial" w:hAnsi="Arial"/>
          <w:sz w:val="22"/>
          <w:szCs w:val="22"/>
        </w:rPr>
        <w:t xml:space="preserve">Attend their individually scheduled daily one-on-one mentorship call</w:t>
      </w:r>
    </w:p>
    <w:p>
      <w:pPr>
        <w:pStyle w:val="ListParagraph"/>
        <w:numPr>
          <w:ilvl w:val="0"/>
          <w:numId w:val="2"/>
        </w:numPr>
        <w:spacing w:after="40" w:before="40"/>
      </w:pPr>
      <w:r>
        <w:rPr>
          <w:rFonts w:ascii="Arial" w:cs="Arial" w:eastAsia="Arial" w:hAnsi="Arial"/>
          <w:sz w:val="22"/>
          <w:szCs w:val="22"/>
        </w:rPr>
        <w:t xml:space="preserve">Complete and submit trade journal entries in TraderVue no later than noon EST on each trading day</w:t>
      </w:r>
    </w:p>
    <w:p>
      <w:pPr>
        <w:pStyle w:val="ListParagraph"/>
        <w:numPr>
          <w:ilvl w:val="0"/>
          <w:numId w:val="2"/>
        </w:numPr>
        <w:spacing w:after="40" w:before="40"/>
      </w:pPr>
      <w:r>
        <w:rPr>
          <w:rFonts w:ascii="Arial" w:cs="Arial" w:eastAsia="Arial" w:hAnsi="Arial"/>
          <w:sz w:val="22"/>
          <w:szCs w:val="22"/>
        </w:rPr>
        <w:t xml:space="preserve">Participate in weekly group debrief sessions as scheduled by the Company</w:t>
      </w:r>
    </w:p>
    <w:p>
      <w:pPr>
        <w:spacing w:after="80" w:before="80"/>
        <w:jc w:val="both"/>
      </w:pPr>
      <w:r>
        <w:rPr>
          <w:rFonts w:ascii="Arial" w:cs="Arial" w:eastAsia="Arial" w:hAnsi="Arial"/>
          <w:b w:val="false"/>
          <w:bCs w:val="false"/>
          <w:sz w:val="22"/>
          <w:szCs w:val="22"/>
        </w:rPr>
        <w:t xml:space="preserve">Absences exceeding five (5) consecutive trading days without prior written notice to the Company may result in program suspension. Absences exceeding ten (10) consecutive trading days without notice may result in termination of enrollment without refund.</w:t>
      </w:r>
    </w:p>
    <w:p>
      <w:pPr>
        <w:pStyle w:val="Heading2"/>
        <w:spacing w:after="80" w:before="240"/>
      </w:pPr>
      <w:r>
        <w:rPr>
          <w:rFonts w:ascii="Arial" w:cs="Arial" w:eastAsia="Arial" w:hAnsi="Arial"/>
          <w:b/>
          <w:bCs/>
          <w:color w:val="2E75B6"/>
          <w:sz w:val="24"/>
          <w:szCs w:val="24"/>
        </w:rPr>
        <w:t xml:space="preserve">5. Phase Progression and Performance Gates</w:t>
      </w:r>
    </w:p>
    <w:p>
      <w:pPr>
        <w:spacing w:after="80" w:before="80"/>
        <w:jc w:val="both"/>
      </w:pPr>
      <w:r>
        <w:rPr>
          <w:rFonts w:ascii="Arial" w:cs="Arial" w:eastAsia="Arial" w:hAnsi="Arial"/>
          <w:b w:val="false"/>
          <w:bCs w:val="false"/>
          <w:sz w:val="22"/>
          <w:szCs w:val="22"/>
        </w:rPr>
        <w:t xml:space="preserve">Advancement through the Program's three phases is contingent upon meeting defined performance benchmarks established by the Company. Gate criteria include, but are not limited to: minimum number of logged trades (30+), positive expectancy on assigned setups as verified by TraderVue, zero daily risk limit violations, execution quality scores of 3-4 out of 4 sustained over two consecutive weeks, and 100% on-list trade discipline. The Company reserves the right to extend any phase without adjustment to tuition if gate criteria are not satisfied.</w:t>
      </w:r>
    </w:p>
    <w:p>
      <w:pPr>
        <w:pStyle w:val="Heading2"/>
        <w:spacing w:after="80" w:before="240"/>
      </w:pPr>
      <w:r>
        <w:rPr>
          <w:rFonts w:ascii="Arial" w:cs="Arial" w:eastAsia="Arial" w:hAnsi="Arial"/>
          <w:b/>
          <w:bCs/>
          <w:color w:val="2E75B6"/>
          <w:sz w:val="24"/>
          <w:szCs w:val="24"/>
        </w:rPr>
        <w:t xml:space="preserve">6. Student Responsibilities</w:t>
      </w:r>
    </w:p>
    <w:p>
      <w:pPr>
        <w:spacing w:after="80" w:before="80"/>
        <w:jc w:val="both"/>
      </w:pPr>
      <w:r>
        <w:rPr>
          <w:rFonts w:ascii="Arial" w:cs="Arial" w:eastAsia="Arial" w:hAnsi="Arial"/>
          <w:b w:val="false"/>
          <w:bCs w:val="false"/>
          <w:sz w:val="22"/>
          <w:szCs w:val="22"/>
        </w:rPr>
        <w:t xml:space="preserve">The Student agrees to independently obtain, fund, and maintain the following at their own expense:</w:t>
      </w:r>
    </w:p>
    <w:p>
      <w:pPr>
        <w:pStyle w:val="ListParagraph"/>
        <w:numPr>
          <w:ilvl w:val="0"/>
          <w:numId w:val="2"/>
        </w:numPr>
        <w:spacing w:after="40" w:before="40"/>
      </w:pPr>
      <w:r>
        <w:rPr>
          <w:rFonts w:ascii="Arial" w:cs="Arial" w:eastAsia="Arial" w:hAnsi="Arial"/>
          <w:sz w:val="22"/>
          <w:szCs w:val="22"/>
        </w:rPr>
        <w:t xml:space="preserve">A funded Interactive Brokers brokerage account with a minimum balance of $25,000 USD (required for U.S. Pattern Day Trader rule compliance)</w:t>
      </w:r>
    </w:p>
    <w:p>
      <w:pPr>
        <w:pStyle w:val="ListParagraph"/>
        <w:numPr>
          <w:ilvl w:val="0"/>
          <w:numId w:val="2"/>
        </w:numPr>
        <w:spacing w:after="40" w:before="40"/>
      </w:pPr>
      <w:r>
        <w:rPr>
          <w:rFonts w:ascii="Arial" w:cs="Arial" w:eastAsia="Arial" w:hAnsi="Arial"/>
          <w:sz w:val="22"/>
          <w:szCs w:val="22"/>
        </w:rPr>
        <w:t xml:space="preserve">Active subscriptions to Trade Ideas, Sterling Trader Pro, and TraderVue at current market rates</w:t>
      </w:r>
    </w:p>
    <w:p>
      <w:pPr>
        <w:pStyle w:val="ListParagraph"/>
        <w:numPr>
          <w:ilvl w:val="0"/>
          <w:numId w:val="2"/>
        </w:numPr>
        <w:spacing w:after="40" w:before="40"/>
      </w:pPr>
      <w:r>
        <w:rPr>
          <w:rFonts w:ascii="Arial" w:cs="Arial" w:eastAsia="Arial" w:hAnsi="Arial"/>
          <w:sz w:val="22"/>
          <w:szCs w:val="22"/>
        </w:rPr>
        <w:t xml:space="preserve">Computer hardware meeting minimum specifications as communicated by the Company at enrollment</w:t>
      </w:r>
    </w:p>
    <w:p>
      <w:pPr>
        <w:pStyle w:val="ListParagraph"/>
        <w:numPr>
          <w:ilvl w:val="0"/>
          <w:numId w:val="2"/>
        </w:numPr>
        <w:spacing w:after="40" w:before="40"/>
      </w:pPr>
      <w:r>
        <w:rPr>
          <w:rFonts w:ascii="Arial" w:cs="Arial" w:eastAsia="Arial" w:hAnsi="Arial"/>
          <w:sz w:val="22"/>
          <w:szCs w:val="22"/>
        </w:rPr>
        <w:t xml:space="preserve">A stable high-speed internet connection suitable for real-time trading</w:t>
      </w:r>
    </w:p>
    <w:p>
      <w:pPr>
        <w:spacing w:after="80" w:before="80"/>
        <w:jc w:val="both"/>
      </w:pPr>
      <w:r>
        <w:rPr>
          <w:rFonts w:ascii="Arial" w:cs="Arial" w:eastAsia="Arial" w:hAnsi="Arial"/>
          <w:b w:val="false"/>
          <w:bCs w:val="false"/>
          <w:sz w:val="22"/>
          <w:szCs w:val="22"/>
        </w:rPr>
        <w:t xml:space="preserve">The Student further agrees to comply with all Discord server rules, maintain professional conduct during all sessions, and treat all information shared in the Program with strict confidentiality.</w:t>
      </w:r>
    </w:p>
    <w:p>
      <w:pPr>
        <w:pStyle w:val="Heading2"/>
        <w:spacing w:after="80" w:before="240"/>
      </w:pPr>
      <w:r>
        <w:rPr>
          <w:rFonts w:ascii="Arial" w:cs="Arial" w:eastAsia="Arial" w:hAnsi="Arial"/>
          <w:b/>
          <w:bCs/>
          <w:color w:val="2E75B6"/>
          <w:sz w:val="24"/>
          <w:szCs w:val="24"/>
        </w:rPr>
        <w:t xml:space="preserve">7. Company Responsibilities</w:t>
      </w:r>
    </w:p>
    <w:p>
      <w:pPr>
        <w:spacing w:after="80" w:before="80"/>
        <w:jc w:val="both"/>
      </w:pPr>
      <w:r>
        <w:rPr>
          <w:rFonts w:ascii="Arial" w:cs="Arial" w:eastAsia="Arial" w:hAnsi="Arial"/>
          <w:b w:val="false"/>
          <w:bCs w:val="false"/>
          <w:sz w:val="22"/>
          <w:szCs w:val="22"/>
        </w:rPr>
        <w:t xml:space="preserve">The Company agrees to:</w:t>
      </w:r>
    </w:p>
    <w:p>
      <w:pPr>
        <w:pStyle w:val="ListParagraph"/>
        <w:numPr>
          <w:ilvl w:val="0"/>
          <w:numId w:val="2"/>
        </w:numPr>
        <w:spacing w:after="40" w:before="40"/>
      </w:pPr>
      <w:r>
        <w:rPr>
          <w:rFonts w:ascii="Arial" w:cs="Arial" w:eastAsia="Arial" w:hAnsi="Arial"/>
          <w:sz w:val="22"/>
          <w:szCs w:val="22"/>
        </w:rPr>
        <w:t xml:space="preserve">Provide daily live trading sessions and one-on-one mentorship calls as described in Section 1</w:t>
      </w:r>
    </w:p>
    <w:p>
      <w:pPr>
        <w:pStyle w:val="ListParagraph"/>
        <w:numPr>
          <w:ilvl w:val="0"/>
          <w:numId w:val="2"/>
        </w:numPr>
        <w:spacing w:after="40" w:before="40"/>
      </w:pPr>
      <w:r>
        <w:rPr>
          <w:rFonts w:ascii="Arial" w:cs="Arial" w:eastAsia="Arial" w:hAnsi="Arial"/>
          <w:sz w:val="22"/>
          <w:szCs w:val="22"/>
        </w:rPr>
        <w:t xml:space="preserve">Make reasonable efforts to maintain Discord server infrastructure and communication channels</w:t>
      </w:r>
    </w:p>
    <w:p>
      <w:pPr>
        <w:pStyle w:val="ListParagraph"/>
        <w:numPr>
          <w:ilvl w:val="0"/>
          <w:numId w:val="2"/>
        </w:numPr>
        <w:spacing w:after="40" w:before="40"/>
      </w:pPr>
      <w:r>
        <w:rPr>
          <w:rFonts w:ascii="Arial" w:cs="Arial" w:eastAsia="Arial" w:hAnsi="Arial"/>
          <w:sz w:val="22"/>
          <w:szCs w:val="22"/>
        </w:rPr>
        <w:t xml:space="preserve">Provide written feedback and performance assessments at each phase gate</w:t>
      </w:r>
    </w:p>
    <w:p>
      <w:pPr>
        <w:pStyle w:val="ListParagraph"/>
        <w:numPr>
          <w:ilvl w:val="0"/>
          <w:numId w:val="2"/>
        </w:numPr>
        <w:spacing w:after="40" w:before="40"/>
      </w:pPr>
      <w:r>
        <w:rPr>
          <w:rFonts w:ascii="Arial" w:cs="Arial" w:eastAsia="Arial" w:hAnsi="Arial"/>
          <w:sz w:val="22"/>
          <w:szCs w:val="22"/>
        </w:rPr>
        <w:t xml:space="preserve">Notify the Student at least 14 days in advance of any material changes to the Program structure</w:t>
      </w:r>
    </w:p>
    <w:p>
      <w:pPr>
        <w:pStyle w:val="Heading2"/>
        <w:spacing w:after="80" w:before="240"/>
      </w:pPr>
      <w:r>
        <w:rPr>
          <w:rFonts w:ascii="Arial" w:cs="Arial" w:eastAsia="Arial" w:hAnsi="Arial"/>
          <w:b/>
          <w:bCs/>
          <w:color w:val="2E75B6"/>
          <w:sz w:val="24"/>
          <w:szCs w:val="24"/>
        </w:rPr>
        <w:t xml:space="preserve">8. Termination by Company</w:t>
      </w:r>
    </w:p>
    <w:p>
      <w:pPr>
        <w:spacing w:after="80" w:before="80"/>
        <w:jc w:val="both"/>
      </w:pPr>
      <w:r>
        <w:rPr>
          <w:rFonts w:ascii="Arial" w:cs="Arial" w:eastAsia="Arial" w:hAnsi="Arial"/>
          <w:b w:val="false"/>
          <w:bCs w:val="false"/>
          <w:sz w:val="22"/>
          <w:szCs w:val="22"/>
        </w:rPr>
        <w:t xml:space="preserve">The Company reserves the right to terminate this Agreement and remove the Student from the Program without refund for any of the following: (a) violation of daily or weekly risk management limits on three or more occasions within any 30-day period; (b) harassment, threatening conduct, or disruptive behavior toward the mentor or fellow students; (c) sharing of Proprietary Materials with third parties in violation of the IP Agreement; or (d) conduct that the Company reasonably determines is detrimental to the Program or other students.</w:t>
      </w:r>
    </w:p>
    <w:p>
      <w:pPr>
        <w:pStyle w:val="Heading2"/>
        <w:spacing w:after="80" w:before="240"/>
      </w:pPr>
      <w:r>
        <w:rPr>
          <w:rFonts w:ascii="Arial" w:cs="Arial" w:eastAsia="Arial" w:hAnsi="Arial"/>
          <w:b/>
          <w:bCs/>
          <w:color w:val="2E75B6"/>
          <w:sz w:val="24"/>
          <w:szCs w:val="24"/>
        </w:rPr>
        <w:t xml:space="preserve">9. Modification of Agreement</w:t>
      </w:r>
    </w:p>
    <w:p>
      <w:pPr>
        <w:spacing w:after="80" w:before="80"/>
        <w:jc w:val="both"/>
      </w:pPr>
      <w:r>
        <w:rPr>
          <w:rFonts w:ascii="Arial" w:cs="Arial" w:eastAsia="Arial" w:hAnsi="Arial"/>
          <w:b w:val="false"/>
          <w:bCs w:val="false"/>
          <w:sz w:val="22"/>
          <w:szCs w:val="22"/>
        </w:rPr>
        <w:t xml:space="preserve">This Agreement may not be modified except by a written instrument signed by both parties. The Company reserves the right to update Program tools, platforms, and curriculum structure with 14 days written notice, provided the core educational deliverables described in Section 1 remain substantially unchanged.</w:t>
      </w:r>
    </w:p>
    <w:p>
      <w:pPr>
        <w:pStyle w:val="Heading2"/>
        <w:spacing w:after="80" w:before="240"/>
      </w:pPr>
      <w:r>
        <w:rPr>
          <w:rFonts w:ascii="Arial" w:cs="Arial" w:eastAsia="Arial" w:hAnsi="Arial"/>
          <w:b/>
          <w:bCs/>
          <w:color w:val="2E75B6"/>
          <w:sz w:val="24"/>
          <w:szCs w:val="24"/>
        </w:rPr>
        <w:t xml:space="preserve">10. Governing Law and Dispute Resolution</w:t>
      </w:r>
    </w:p>
    <w:p>
      <w:pPr>
        <w:spacing w:after="80" w:before="80"/>
        <w:jc w:val="both"/>
      </w:pPr>
      <w:r>
        <w:rPr>
          <w:rFonts w:ascii="Arial" w:cs="Arial" w:eastAsia="Arial" w:hAnsi="Arial"/>
          <w:b w:val="false"/>
          <w:bCs w:val="false"/>
          <w:sz w:val="22"/>
          <w:szCs w:val="22"/>
        </w:rPr>
        <w:t xml:space="preserve">This Agreement shall be governed by the laws of the State of Florida. Any dispute arising under this Agreement shall first be subject to good-faith mediation. If mediation fails, disputes shall be resolved by binding arbitration in Miami-Dade County, Florida, under the rules of the American Arbitration Association. The prevailing party shall be entitled to recover reasonable attorneys' fees.</w:t>
      </w:r>
    </w:p>
    <w:p>
      <w:pPr>
        <w:spacing w:after="100" w:before="100"/>
      </w:pPr>
    </w:p>
    <w:p>
      <w:pPr>
        <w:pStyle w:val="Heading2"/>
        <w:spacing w:after="80" w:before="240"/>
      </w:pPr>
      <w:r>
        <w:rPr>
          <w:rFonts w:ascii="Arial" w:cs="Arial" w:eastAsia="Arial" w:hAnsi="Arial"/>
          <w:b/>
          <w:bCs/>
          <w:color w:val="2E75B6"/>
          <w:sz w:val="24"/>
          <w:szCs w:val="24"/>
        </w:rPr>
        <w:t xml:space="preserve">Student Acknowledgment and Signature</w:t>
      </w:r>
    </w:p>
    <w:p>
      <w:pPr>
        <w:spacing w:after="80" w:before="80"/>
        <w:jc w:val="both"/>
      </w:pPr>
      <w:r>
        <w:rPr>
          <w:rFonts w:ascii="Arial" w:cs="Arial" w:eastAsia="Arial" w:hAnsi="Arial"/>
          <w:b w:val="false"/>
          <w:bCs w:val="false"/>
          <w:sz w:val="22"/>
          <w:szCs w:val="22"/>
        </w:rPr>
        <w:t xml:space="preserve">By signing below, the Student confirms they have read, understood, and agree to all terms of this Enrollment Agreement.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Full Name (Print)</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Signature</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CREDO TRADING LLC Representative</w:t>
            </w:r>
          </w:p>
        </w:tc>
      </w:tr>
    </w:tbl>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DOCUMENT 2 - DISCLAIMER AND LIABILITY WAIVER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jc w:val="center"/>
            </w:pPr>
            <w:r>
              <w:rPr>
                <w:rFonts w:ascii="Arial" w:cs="Arial" w:eastAsia="Arial" w:hAnsi="Arial"/>
                <w:b/>
                <w:bCs/>
                <w:color w:val="1F4E79"/>
                <w:sz w:val="22"/>
                <w:szCs w:val="22"/>
              </w:rPr>
              <w:t xml:space="preserve">THIS DOCUMENT CONTAINS A WAIVER OF LEGAL RIGHTS. READ CAREFULLY BEFORE SIGNING.</w:t>
            </w:r>
          </w:p>
        </w:tc>
      </w:tr>
    </w:tbl>
    <w:p>
      <w:pPr>
        <w:spacing w:after="100" w:before="100"/>
      </w:pPr>
    </w:p>
    <w:p>
      <w:pPr>
        <w:spacing w:after="80" w:before="80"/>
        <w:jc w:val="both"/>
      </w:pPr>
      <w:r>
        <w:rPr>
          <w:rFonts w:ascii="Arial" w:cs="Arial" w:eastAsia="Arial" w:hAnsi="Arial"/>
          <w:b w:val="false"/>
          <w:bCs w:val="false"/>
          <w:sz w:val="22"/>
          <w:szCs w:val="22"/>
        </w:rPr>
        <w:t xml:space="preserve">This Disclaimer and Liability Waiver ("Waiver") is entered into between CREDO TRADING LLC ("Company") and the undersigned Student. This Waiver is incorporated by reference into the Enrollment Agreement and is a mandatory condition of enrollment.</w:t>
      </w:r>
    </w:p>
    <w:p>
      <w:pPr>
        <w:pStyle w:val="Heading2"/>
        <w:spacing w:after="80" w:before="240"/>
      </w:pPr>
      <w:r>
        <w:rPr>
          <w:rFonts w:ascii="Arial" w:cs="Arial" w:eastAsia="Arial" w:hAnsi="Arial"/>
          <w:b/>
          <w:bCs/>
          <w:color w:val="2E75B6"/>
          <w:sz w:val="24"/>
          <w:szCs w:val="24"/>
        </w:rPr>
        <w:t xml:space="preserve">1. Educational Purpose Only</w:t>
      </w:r>
    </w:p>
    <w:p>
      <w:pPr>
        <w:spacing w:after="80" w:before="80"/>
        <w:jc w:val="both"/>
      </w:pPr>
      <w:r>
        <w:rPr>
          <w:rFonts w:ascii="Arial" w:cs="Arial" w:eastAsia="Arial" w:hAnsi="Arial"/>
          <w:b w:val="false"/>
          <w:bCs w:val="false"/>
          <w:sz w:val="22"/>
          <w:szCs w:val="22"/>
        </w:rPr>
        <w:t xml:space="preserve">CREDO TRADING LLC is a privately operated educational company. The Program provides instruction in trading methodology, market structure analysis, risk management systems, and trading psychology. THE COMPANY IS NOT A REGISTERED INVESTMENT ADVISOR, BROKER-DEALER, COMMODITY TRADING ADVISOR, FINANCIAL PLANNER, OR SECURITIES PROFESSIONAL OF ANY KIND. Nothing communicated in the Program - verbally, in writing, via Discord, or through any demonstration - constitutes investment advice, financial advice, a recommendation to buy or sell any security, or a solicitation of any kind.</w:t>
      </w:r>
    </w:p>
    <w:p>
      <w:pPr>
        <w:pStyle w:val="Heading2"/>
        <w:spacing w:after="80" w:before="240"/>
      </w:pPr>
      <w:r>
        <w:rPr>
          <w:rFonts w:ascii="Arial" w:cs="Arial" w:eastAsia="Arial" w:hAnsi="Arial"/>
          <w:b/>
          <w:bCs/>
          <w:color w:val="2E75B6"/>
          <w:sz w:val="24"/>
          <w:szCs w:val="24"/>
        </w:rPr>
        <w:t xml:space="preserve">2. Risk of Loss Acknowledgment</w:t>
      </w:r>
    </w:p>
    <w:p>
      <w:pPr>
        <w:spacing w:after="80" w:before="80"/>
        <w:jc w:val="both"/>
      </w:pPr>
      <w:r>
        <w:rPr>
          <w:rFonts w:ascii="Arial" w:cs="Arial" w:eastAsia="Arial" w:hAnsi="Arial"/>
          <w:b w:val="false"/>
          <w:bCs w:val="false"/>
          <w:sz w:val="22"/>
          <w:szCs w:val="22"/>
        </w:rPr>
        <w:t xml:space="preserve">The Student expressly acknowledges and understands each of the following:</w:t>
      </w:r>
    </w:p>
    <w:p>
      <w:pPr>
        <w:pStyle w:val="ListParagraph"/>
        <w:numPr>
          <w:ilvl w:val="0"/>
          <w:numId w:val="2"/>
        </w:numPr>
        <w:spacing w:after="40" w:before="40"/>
      </w:pPr>
      <w:r>
        <w:rPr>
          <w:rFonts w:ascii="Arial" w:cs="Arial" w:eastAsia="Arial" w:hAnsi="Arial"/>
          <w:sz w:val="22"/>
          <w:szCs w:val="22"/>
        </w:rPr>
        <w:t xml:space="preserve">Day trading in securities, particularly small-capitalization stocks, involves a substantial risk of loss and is not appropriate for all individuals.</w:t>
      </w:r>
    </w:p>
    <w:p>
      <w:pPr>
        <w:pStyle w:val="ListParagraph"/>
        <w:numPr>
          <w:ilvl w:val="0"/>
          <w:numId w:val="2"/>
        </w:numPr>
        <w:spacing w:after="40" w:before="40"/>
      </w:pPr>
      <w:r>
        <w:rPr>
          <w:rFonts w:ascii="Arial" w:cs="Arial" w:eastAsia="Arial" w:hAnsi="Arial"/>
          <w:sz w:val="22"/>
          <w:szCs w:val="22"/>
        </w:rPr>
        <w:t xml:space="preserve">The Student may lose some or all of their trading capital. The Company makes no guarantee, representation, or warranty of any kind, express or implied, regarding trading results, income, or profitability.</w:t>
      </w:r>
    </w:p>
    <w:p>
      <w:pPr>
        <w:pStyle w:val="ListParagraph"/>
        <w:numPr>
          <w:ilvl w:val="0"/>
          <w:numId w:val="2"/>
        </w:numPr>
        <w:spacing w:after="40" w:before="40"/>
      </w:pPr>
      <w:r>
        <w:rPr>
          <w:rFonts w:ascii="Arial" w:cs="Arial" w:eastAsia="Arial" w:hAnsi="Arial"/>
          <w:sz w:val="22"/>
          <w:szCs w:val="22"/>
        </w:rPr>
        <w:t xml:space="preserve">Past performance of any strategy, setup, or methodology discussed in the Program is not indicative of future results.</w:t>
      </w:r>
    </w:p>
    <w:p>
      <w:pPr>
        <w:pStyle w:val="ListParagraph"/>
        <w:numPr>
          <w:ilvl w:val="0"/>
          <w:numId w:val="2"/>
        </w:numPr>
        <w:spacing w:after="40" w:before="40"/>
      </w:pPr>
      <w:r>
        <w:rPr>
          <w:rFonts w:ascii="Arial" w:cs="Arial" w:eastAsia="Arial" w:hAnsi="Arial"/>
          <w:sz w:val="22"/>
          <w:szCs w:val="22"/>
        </w:rPr>
        <w:t xml:space="preserve">Market conditions, regulatory changes, brokerage restrictions, and other factors entirely outside the Company's control may adversely affect trading outcomes at any time.</w:t>
      </w:r>
    </w:p>
    <w:p>
      <w:pPr>
        <w:pStyle w:val="ListParagraph"/>
        <w:numPr>
          <w:ilvl w:val="0"/>
          <w:numId w:val="2"/>
        </w:numPr>
        <w:spacing w:after="40" w:before="40"/>
      </w:pPr>
      <w:r>
        <w:rPr>
          <w:rFonts w:ascii="Arial" w:cs="Arial" w:eastAsia="Arial" w:hAnsi="Arial"/>
          <w:sz w:val="22"/>
          <w:szCs w:val="22"/>
        </w:rPr>
        <w:t xml:space="preserve">The use of leverage and margin in trading can amplify both gains and losses beyond the initial amount invested.</w:t>
      </w:r>
    </w:p>
    <w:p>
      <w:pPr>
        <w:pStyle w:val="ListParagraph"/>
        <w:numPr>
          <w:ilvl w:val="0"/>
          <w:numId w:val="2"/>
        </w:numPr>
        <w:spacing w:after="40" w:before="40"/>
      </w:pPr>
      <w:r>
        <w:rPr>
          <w:rFonts w:ascii="Arial" w:cs="Arial" w:eastAsia="Arial" w:hAnsi="Arial"/>
          <w:sz w:val="22"/>
          <w:szCs w:val="22"/>
        </w:rPr>
        <w:t xml:space="preserve">Automated risk management tools, including the IB Risk Navigator configuration taught in the Program, do not guarantee the prevention of trading losses.</w:t>
      </w:r>
    </w:p>
    <w:p>
      <w:pPr>
        <w:pStyle w:val="ListParagraph"/>
        <w:numPr>
          <w:ilvl w:val="0"/>
          <w:numId w:val="2"/>
        </w:numPr>
        <w:spacing w:after="40" w:before="40"/>
      </w:pPr>
      <w:r>
        <w:rPr>
          <w:rFonts w:ascii="Arial" w:cs="Arial" w:eastAsia="Arial" w:hAnsi="Arial"/>
          <w:sz w:val="22"/>
          <w:szCs w:val="22"/>
        </w:rPr>
        <w:t xml:space="preserve">The Student has independently evaluated their financial situation and determined that they are trading only with capital they can afford to lose.</w:t>
      </w:r>
    </w:p>
    <w:p>
      <w:pPr>
        <w:pStyle w:val="Heading2"/>
        <w:spacing w:after="80" w:before="240"/>
      </w:pPr>
      <w:r>
        <w:rPr>
          <w:rFonts w:ascii="Arial" w:cs="Arial" w:eastAsia="Arial" w:hAnsi="Arial"/>
          <w:b/>
          <w:bCs/>
          <w:color w:val="2E75B6"/>
          <w:sz w:val="24"/>
          <w:szCs w:val="24"/>
        </w:rPr>
        <w:t xml:space="preserve">3. Release and Waiver of Claims</w:t>
      </w:r>
    </w:p>
    <w:p>
      <w:pPr>
        <w:spacing w:after="80" w:before="80"/>
        <w:jc w:val="both"/>
      </w:pPr>
      <w:r>
        <w:rPr>
          <w:rFonts w:ascii="Arial" w:cs="Arial" w:eastAsia="Arial" w:hAnsi="Arial"/>
          <w:b w:val="false"/>
          <w:bCs w:val="false"/>
          <w:sz w:val="22"/>
          <w:szCs w:val="22"/>
        </w:rPr>
        <w:t xml:space="preserve">In consideration of enrollment in the Program, and in recognition of the risks described herein, the Student hereby irrevocably releases, waives, discharges, and covenants not to sue CREDO TRADING LLC, its members, managers, officers, employees, instructors, contractors, and agents (collectively, "Released Parties") from any and all claims, demands, liabilities, damages, costs, expenses, and causes of action of any kind or nature, whether known or unknown, arising from or relating to:</w:t>
      </w:r>
    </w:p>
    <w:p>
      <w:pPr>
        <w:pStyle w:val="ListParagraph"/>
        <w:numPr>
          <w:ilvl w:val="0"/>
          <w:numId w:val="2"/>
        </w:numPr>
        <w:spacing w:after="40" w:before="40"/>
      </w:pPr>
      <w:r>
        <w:rPr>
          <w:rFonts w:ascii="Arial" w:cs="Arial" w:eastAsia="Arial" w:hAnsi="Arial"/>
          <w:sz w:val="22"/>
          <w:szCs w:val="22"/>
        </w:rPr>
        <w:t xml:space="preserve">Any trading losses incurred during, after, or in connection with the Program</w:t>
      </w:r>
    </w:p>
    <w:p>
      <w:pPr>
        <w:pStyle w:val="ListParagraph"/>
        <w:numPr>
          <w:ilvl w:val="0"/>
          <w:numId w:val="2"/>
        </w:numPr>
        <w:spacing w:after="40" w:before="40"/>
      </w:pPr>
      <w:r>
        <w:rPr>
          <w:rFonts w:ascii="Arial" w:cs="Arial" w:eastAsia="Arial" w:hAnsi="Arial"/>
          <w:sz w:val="22"/>
          <w:szCs w:val="22"/>
        </w:rPr>
        <w:t xml:space="preserve">Reliance on any information, strategy, setup, or method taught, demonstrated, or discussed in the Program</w:t>
      </w:r>
    </w:p>
    <w:p>
      <w:pPr>
        <w:pStyle w:val="ListParagraph"/>
        <w:numPr>
          <w:ilvl w:val="0"/>
          <w:numId w:val="2"/>
        </w:numPr>
        <w:spacing w:after="40" w:before="40"/>
      </w:pPr>
      <w:r>
        <w:rPr>
          <w:rFonts w:ascii="Arial" w:cs="Arial" w:eastAsia="Arial" w:hAnsi="Arial"/>
          <w:sz w:val="22"/>
          <w:szCs w:val="22"/>
        </w:rPr>
        <w:t xml:space="preserve">Technical failures, outages, or errors of any third-party platform including Interactive Brokers, Trade Ideas, Sterling Trader Pro, TraderVue, or Discord</w:t>
      </w:r>
    </w:p>
    <w:p>
      <w:pPr>
        <w:pStyle w:val="ListParagraph"/>
        <w:numPr>
          <w:ilvl w:val="0"/>
          <w:numId w:val="2"/>
        </w:numPr>
        <w:spacing w:after="40" w:before="40"/>
      </w:pPr>
      <w:r>
        <w:rPr>
          <w:rFonts w:ascii="Arial" w:cs="Arial" w:eastAsia="Arial" w:hAnsi="Arial"/>
          <w:sz w:val="22"/>
          <w:szCs w:val="22"/>
        </w:rPr>
        <w:t xml:space="preserve">Any act or omission of the Released Parties in connection with the administration of the Program</w:t>
      </w:r>
    </w:p>
    <w:p>
      <w:pPr>
        <w:pStyle w:val="ListParagraph"/>
        <w:numPr>
          <w:ilvl w:val="0"/>
          <w:numId w:val="2"/>
        </w:numPr>
        <w:spacing w:after="40" w:before="40"/>
      </w:pPr>
      <w:r>
        <w:rPr>
          <w:rFonts w:ascii="Arial" w:cs="Arial" w:eastAsia="Arial" w:hAnsi="Arial"/>
          <w:sz w:val="22"/>
          <w:szCs w:val="22"/>
        </w:rPr>
        <w:t xml:space="preserve">Any decision made by the Student to advance to live trading with real capital</w:t>
      </w:r>
    </w:p>
    <w:p>
      <w:pPr>
        <w:pStyle w:val="Heading2"/>
        <w:spacing w:after="80" w:before="240"/>
      </w:pPr>
      <w:r>
        <w:rPr>
          <w:rFonts w:ascii="Arial" w:cs="Arial" w:eastAsia="Arial" w:hAnsi="Arial"/>
          <w:b/>
          <w:bCs/>
          <w:color w:val="2E75B6"/>
          <w:sz w:val="24"/>
          <w:szCs w:val="24"/>
        </w:rPr>
        <w:t xml:space="preserve">4. No Guarantee of Outcome</w:t>
      </w:r>
    </w:p>
    <w:p>
      <w:pPr>
        <w:spacing w:after="80" w:before="80"/>
        <w:jc w:val="both"/>
      </w:pPr>
      <w:r>
        <w:rPr>
          <w:rFonts w:ascii="Arial" w:cs="Arial" w:eastAsia="Arial" w:hAnsi="Arial"/>
          <w:b w:val="false"/>
          <w:bCs w:val="false"/>
          <w:sz w:val="22"/>
          <w:szCs w:val="22"/>
        </w:rPr>
        <w:t xml:space="preserve">The Company makes no representation that the Student will achieve profitability, pass any performance gate, successfully transition to independent trading, or generate income as a result of completing the Program. Individual results vary materially based on effort, starting capital, market conditions, learning pace, emotional discipline, and individual aptitude.</w:t>
      </w:r>
    </w:p>
    <w:p>
      <w:pPr>
        <w:pStyle w:val="Heading2"/>
        <w:spacing w:after="80" w:before="240"/>
      </w:pPr>
      <w:r>
        <w:rPr>
          <w:rFonts w:ascii="Arial" w:cs="Arial" w:eastAsia="Arial" w:hAnsi="Arial"/>
          <w:b/>
          <w:bCs/>
          <w:color w:val="2E75B6"/>
          <w:sz w:val="24"/>
          <w:szCs w:val="24"/>
        </w:rPr>
        <w:t xml:space="preserve">5. Third-Party Platform Disclaimer</w:t>
      </w:r>
    </w:p>
    <w:p>
      <w:pPr>
        <w:spacing w:after="80" w:before="80"/>
        <w:jc w:val="both"/>
      </w:pPr>
      <w:r>
        <w:rPr>
          <w:rFonts w:ascii="Arial" w:cs="Arial" w:eastAsia="Arial" w:hAnsi="Arial"/>
          <w:b w:val="false"/>
          <w:bCs w:val="false"/>
          <w:sz w:val="22"/>
          <w:szCs w:val="22"/>
        </w:rPr>
        <w:t xml:space="preserve">The Program requires use of third-party software and brokerage services. The Company is not affiliated with, endorsed by, sponsored by, or responsible for Interactive Brokers LLC, Trade Ideas LLC, Sterling Trading Tech, TraderVue Inc., or Discord Inc. The Student is solely responsible for their own agreements, subscription costs, account funding, and compliance with the individual terms of service of each third-party provider. Platform availability, features, and pricing are subject to change without notice by the respective providers.</w:t>
      </w:r>
    </w:p>
    <w:p>
      <w:pPr>
        <w:pStyle w:val="Heading2"/>
        <w:spacing w:after="80" w:before="240"/>
      </w:pPr>
      <w:r>
        <w:rPr>
          <w:rFonts w:ascii="Arial" w:cs="Arial" w:eastAsia="Arial" w:hAnsi="Arial"/>
          <w:b/>
          <w:bCs/>
          <w:color w:val="2E75B6"/>
          <w:sz w:val="24"/>
          <w:szCs w:val="24"/>
        </w:rPr>
        <w:t xml:space="preserve">6. Indemnification</w:t>
      </w:r>
    </w:p>
    <w:p>
      <w:pPr>
        <w:spacing w:after="80" w:before="80"/>
        <w:jc w:val="both"/>
      </w:pPr>
      <w:r>
        <w:rPr>
          <w:rFonts w:ascii="Arial" w:cs="Arial" w:eastAsia="Arial" w:hAnsi="Arial"/>
          <w:b w:val="false"/>
          <w:bCs w:val="false"/>
          <w:sz w:val="22"/>
          <w:szCs w:val="22"/>
        </w:rPr>
        <w:t xml:space="preserve">The Student agrees to indemnify, defend, and hold harmless the Released Parties from and against any and all third-party claims, liabilities, damages, judgments, settlements, and expenses (including reasonable attorneys' fees) arising out of or related to: (a) the Student's trading activities conducted during or after the Program; (b) the Student's violation of this Agreement or any component thereof; (c) the Student's breach of any third-party terms of service; or (d) any misrepresentation made by the Student in connection with enrollment.</w:t>
      </w:r>
    </w:p>
    <w:p>
      <w:pPr>
        <w:pStyle w:val="Heading2"/>
        <w:spacing w:after="80" w:before="240"/>
      </w:pPr>
      <w:r>
        <w:rPr>
          <w:rFonts w:ascii="Arial" w:cs="Arial" w:eastAsia="Arial" w:hAnsi="Arial"/>
          <w:b/>
          <w:bCs/>
          <w:color w:val="2E75B6"/>
          <w:sz w:val="24"/>
          <w:szCs w:val="24"/>
        </w:rPr>
        <w:t xml:space="preserve">7. Limitation of Liability</w:t>
      </w:r>
    </w:p>
    <w:p>
      <w:pPr>
        <w:spacing w:after="80" w:before="80"/>
        <w:jc w:val="both"/>
      </w:pPr>
      <w:r>
        <w:rPr>
          <w:rFonts w:ascii="Arial" w:cs="Arial" w:eastAsia="Arial" w:hAnsi="Arial"/>
          <w:b w:val="false"/>
          <w:bCs w:val="false"/>
          <w:sz w:val="22"/>
          <w:szCs w:val="22"/>
        </w:rPr>
        <w:t xml:space="preserve">TO THE MAXIMUM EXTENT PERMITTED BY APPLICABLE FLORIDA LAW, THE COMPANY'S TOTAL CUMULATIVE LIABILITY TO THE STUDENT FOR ANY CAUSE WHATSOEVER, AND REGARDLESS OF THE FORM OF ACTION, SHALL NOT EXCEED THE TOTAL AMOUNT OF TUITION ACTUALLY PAID BY THE STUDENT IN THE THREE (3) CALENDAR MONTHS IMMEDIATELY PRECEDING THE EVENT GIVING RISE TO THE CLAIM. IN NO EVENT SHALL THE COMPANY BE LIABLE FOR ANY INDIRECT, INCIDENTAL, CONSEQUENTIAL, SPECIAL, EXEMPLARY, OR PUNITIVE DAMAGES, INCLUDING LOST PROFITS OR LOST TRADING CAPITAL.</w:t>
      </w:r>
    </w:p>
    <w:p>
      <w:pPr>
        <w:pStyle w:val="Heading2"/>
        <w:spacing w:after="80" w:before="240"/>
      </w:pPr>
      <w:r>
        <w:rPr>
          <w:rFonts w:ascii="Arial" w:cs="Arial" w:eastAsia="Arial" w:hAnsi="Arial"/>
          <w:b/>
          <w:bCs/>
          <w:color w:val="2E75B6"/>
          <w:sz w:val="24"/>
          <w:szCs w:val="24"/>
        </w:rPr>
        <w:t xml:space="preserve">8. Voluntary Execution</w:t>
      </w:r>
    </w:p>
    <w:p>
      <w:pPr>
        <w:spacing w:after="80" w:before="80"/>
        <w:jc w:val="both"/>
      </w:pPr>
      <w:r>
        <w:rPr>
          <w:rFonts w:ascii="Arial" w:cs="Arial" w:eastAsia="Arial" w:hAnsi="Arial"/>
          <w:b w:val="false"/>
          <w:bCs w:val="false"/>
          <w:sz w:val="22"/>
          <w:szCs w:val="22"/>
        </w:rPr>
        <w:t xml:space="preserve">The Student represents and warrants that: (a) they are of legal age and have the legal capacity to enter into this Waiver; (b) they have had a full and fair opportunity to consult with independent legal counsel of their choosing before signing; (c) they fully understand the inherent risks of day trading securities; (d) they are executing this Waiver voluntarily, knowingly, and without duress or undue influence; and (e) no representations have been made to them by the Company beyond those contained in the written Program materials.</w:t>
      </w:r>
    </w:p>
    <w:p>
      <w:pPr>
        <w:spacing w:after="100" w:before="100"/>
      </w:pPr>
    </w:p>
    <w:p>
      <w:pPr>
        <w:pStyle w:val="Heading2"/>
        <w:spacing w:after="80" w:before="240"/>
      </w:pPr>
      <w:r>
        <w:rPr>
          <w:rFonts w:ascii="Arial" w:cs="Arial" w:eastAsia="Arial" w:hAnsi="Arial"/>
          <w:b/>
          <w:bCs/>
          <w:color w:val="2E75B6"/>
          <w:sz w:val="24"/>
          <w:szCs w:val="24"/>
        </w:rPr>
        <w:t xml:space="preserve">Student Acknowledgment and Signature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Full Name (Print)</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Signature</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Witness Signature</w:t>
            </w:r>
          </w:p>
        </w:tc>
      </w:tr>
    </w:tbl>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DOCUMENT 3 - INTELLECTUAL PROPERTY AGREEMENT</w:t>
      </w:r>
    </w:p>
    <w:p>
      <w:pPr>
        <w:spacing w:after="80" w:before="80"/>
        <w:jc w:val="both"/>
      </w:pPr>
      <w:r>
        <w:rPr>
          <w:rFonts w:ascii="Arial" w:cs="Arial" w:eastAsia="Arial" w:hAnsi="Arial"/>
          <w:b w:val="false"/>
          <w:bCs w:val="false"/>
          <w:sz w:val="22"/>
          <w:szCs w:val="22"/>
        </w:rPr>
        <w:t xml:space="preserve">This Intellectual Property Agreement ("IP Agreement") is entered into between CREDO TRADING LLC ("Company") and the undersigned Student as a mandatory condition of enrollment in the Program.</w:t>
      </w:r>
    </w:p>
    <w:p>
      <w:pPr>
        <w:spacing w:after="100" w:before="100"/>
      </w:pPr>
    </w:p>
    <w:p>
      <w:pPr>
        <w:pStyle w:val="Heading2"/>
        <w:spacing w:after="80" w:before="240"/>
      </w:pPr>
      <w:r>
        <w:rPr>
          <w:rFonts w:ascii="Arial" w:cs="Arial" w:eastAsia="Arial" w:hAnsi="Arial"/>
          <w:b/>
          <w:bCs/>
          <w:color w:val="2E75B6"/>
          <w:sz w:val="24"/>
          <w:szCs w:val="24"/>
        </w:rPr>
        <w:t xml:space="preserve">1. Ownership of Proprietary Materials</w:t>
      </w:r>
    </w:p>
    <w:p>
      <w:pPr>
        <w:spacing w:after="80" w:before="80"/>
        <w:jc w:val="both"/>
      </w:pPr>
      <w:r>
        <w:rPr>
          <w:rFonts w:ascii="Arial" w:cs="Arial" w:eastAsia="Arial" w:hAnsi="Arial"/>
          <w:b w:val="false"/>
          <w:bCs w:val="false"/>
          <w:sz w:val="22"/>
          <w:szCs w:val="22"/>
        </w:rPr>
        <w:t xml:space="preserve">All materials developed, created, or provided by the Company in connection with the Program are and shall remain the sole and exclusive intellectual property of CREDO TRADING LLC. Proprietary Materials include, without limitation:</w:t>
      </w:r>
    </w:p>
    <w:p>
      <w:pPr>
        <w:pStyle w:val="ListParagraph"/>
        <w:numPr>
          <w:ilvl w:val="0"/>
          <w:numId w:val="2"/>
        </w:numPr>
        <w:spacing w:after="40" w:before="40"/>
      </w:pPr>
      <w:r>
        <w:rPr>
          <w:rFonts w:ascii="Arial" w:cs="Arial" w:eastAsia="Arial" w:hAnsi="Arial"/>
          <w:sz w:val="22"/>
          <w:szCs w:val="22"/>
        </w:rPr>
        <w:t xml:space="preserve">Trading setups, playbooks, and annotated chart libraries</w:t>
      </w:r>
    </w:p>
    <w:p>
      <w:pPr>
        <w:pStyle w:val="ListParagraph"/>
        <w:numPr>
          <w:ilvl w:val="0"/>
          <w:numId w:val="2"/>
        </w:numPr>
        <w:spacing w:after="40" w:before="40"/>
      </w:pPr>
      <w:r>
        <w:rPr>
          <w:rFonts w:ascii="Arial" w:cs="Arial" w:eastAsia="Arial" w:hAnsi="Arial"/>
          <w:sz w:val="22"/>
          <w:szCs w:val="22"/>
        </w:rPr>
        <w:t xml:space="preserve">Trade Ideas scanner filter configurations and watchlist methodologies</w:t>
      </w:r>
    </w:p>
    <w:p>
      <w:pPr>
        <w:pStyle w:val="ListParagraph"/>
        <w:numPr>
          <w:ilvl w:val="0"/>
          <w:numId w:val="2"/>
        </w:numPr>
        <w:spacing w:after="40" w:before="40"/>
      </w:pPr>
      <w:r>
        <w:rPr>
          <w:rFonts w:ascii="Arial" w:cs="Arial" w:eastAsia="Arial" w:hAnsi="Arial"/>
          <w:sz w:val="22"/>
          <w:szCs w:val="22"/>
        </w:rPr>
        <w:t xml:space="preserve">Sterling Trader Pro montage layouts, hotkey configurations, and routing strategies</w:t>
      </w:r>
    </w:p>
    <w:p>
      <w:pPr>
        <w:pStyle w:val="ListParagraph"/>
        <w:numPr>
          <w:ilvl w:val="0"/>
          <w:numId w:val="2"/>
        </w:numPr>
        <w:spacing w:after="40" w:before="40"/>
      </w:pPr>
      <w:r>
        <w:rPr>
          <w:rFonts w:ascii="Arial" w:cs="Arial" w:eastAsia="Arial" w:hAnsi="Arial"/>
          <w:sz w:val="22"/>
          <w:szCs w:val="22"/>
        </w:rPr>
        <w:t xml:space="preserve">Risk management frameworks, IB Risk Navigator configurations, and position sizing formulas</w:t>
      </w:r>
    </w:p>
    <w:p>
      <w:pPr>
        <w:pStyle w:val="ListParagraph"/>
        <w:numPr>
          <w:ilvl w:val="0"/>
          <w:numId w:val="2"/>
        </w:numPr>
        <w:spacing w:after="40" w:before="40"/>
      </w:pPr>
      <w:r>
        <w:rPr>
          <w:rFonts w:ascii="Arial" w:cs="Arial" w:eastAsia="Arial" w:hAnsi="Arial"/>
          <w:sz w:val="22"/>
          <w:szCs w:val="22"/>
        </w:rPr>
        <w:t xml:space="preserve">Mentorship methodologies, call structures, drill formats, and assessment rubrics</w:t>
      </w:r>
    </w:p>
    <w:p>
      <w:pPr>
        <w:pStyle w:val="ListParagraph"/>
        <w:numPr>
          <w:ilvl w:val="0"/>
          <w:numId w:val="2"/>
        </w:numPr>
        <w:spacing w:after="40" w:before="40"/>
      </w:pPr>
      <w:r>
        <w:rPr>
          <w:rFonts w:ascii="Arial" w:cs="Arial" w:eastAsia="Arial" w:hAnsi="Arial"/>
          <w:sz w:val="22"/>
          <w:szCs w:val="22"/>
        </w:rPr>
        <w:t xml:space="preserve">Discord server architecture, channel structures, and bot configurations</w:t>
      </w:r>
    </w:p>
    <w:p>
      <w:pPr>
        <w:pStyle w:val="ListParagraph"/>
        <w:numPr>
          <w:ilvl w:val="0"/>
          <w:numId w:val="2"/>
        </w:numPr>
        <w:spacing w:after="40" w:before="40"/>
      </w:pPr>
      <w:r>
        <w:rPr>
          <w:rFonts w:ascii="Arial" w:cs="Arial" w:eastAsia="Arial" w:hAnsi="Arial"/>
          <w:sz w:val="22"/>
          <w:szCs w:val="22"/>
        </w:rPr>
        <w:t xml:space="preserve">TraderVue custom field configurations and performance review frameworks</w:t>
      </w:r>
    </w:p>
    <w:p>
      <w:pPr>
        <w:pStyle w:val="ListParagraph"/>
        <w:numPr>
          <w:ilvl w:val="0"/>
          <w:numId w:val="2"/>
        </w:numPr>
        <w:spacing w:after="40" w:before="40"/>
      </w:pPr>
      <w:r>
        <w:rPr>
          <w:rFonts w:ascii="Arial" w:cs="Arial" w:eastAsia="Arial" w:hAnsi="Arial"/>
          <w:sz w:val="22"/>
          <w:szCs w:val="22"/>
        </w:rPr>
        <w:t xml:space="preserve">Any audio or video recordings of live sessions, mentorship calls, or group debriefs</w:t>
      </w:r>
    </w:p>
    <w:p>
      <w:pPr>
        <w:pStyle w:val="ListParagraph"/>
        <w:numPr>
          <w:ilvl w:val="0"/>
          <w:numId w:val="2"/>
        </w:numPr>
        <w:spacing w:after="40" w:before="40"/>
      </w:pPr>
      <w:r>
        <w:rPr>
          <w:rFonts w:ascii="Arial" w:cs="Arial" w:eastAsia="Arial" w:hAnsi="Arial"/>
          <w:sz w:val="22"/>
          <w:szCs w:val="22"/>
        </w:rPr>
        <w:t xml:space="preserve">All written curriculum materials, lesson plans, and educational documents</w:t>
      </w:r>
    </w:p>
    <w:p>
      <w:pPr>
        <w:pStyle w:val="Heading2"/>
        <w:spacing w:after="80" w:before="240"/>
      </w:pPr>
      <w:r>
        <w:rPr>
          <w:rFonts w:ascii="Arial" w:cs="Arial" w:eastAsia="Arial" w:hAnsi="Arial"/>
          <w:b/>
          <w:bCs/>
          <w:color w:val="2E75B6"/>
          <w:sz w:val="24"/>
          <w:szCs w:val="24"/>
        </w:rPr>
        <w:t xml:space="preserve">2. License Grant</w:t>
      </w:r>
    </w:p>
    <w:p>
      <w:pPr>
        <w:spacing w:after="80" w:before="80"/>
        <w:jc w:val="both"/>
      </w:pPr>
      <w:r>
        <w:rPr>
          <w:rFonts w:ascii="Arial" w:cs="Arial" w:eastAsia="Arial" w:hAnsi="Arial"/>
          <w:b w:val="false"/>
          <w:bCs w:val="false"/>
          <w:sz w:val="22"/>
          <w:szCs w:val="22"/>
        </w:rPr>
        <w:t xml:space="preserve">The Company grants the Student a limited, personal, non-exclusive, non-transferable, and revocable license to access and use the Proprietary Materials solely for the Student's own educational development during the active term of their enrollment. This license does not include any right to reproduce, distribute, publish, sublicense, sell, or create derivative works based on any Proprietary Materials, whether during or after enrollment.</w:t>
      </w:r>
    </w:p>
    <w:p>
      <w:pPr>
        <w:pStyle w:val="Heading2"/>
        <w:spacing w:after="80" w:before="240"/>
      </w:pPr>
      <w:r>
        <w:rPr>
          <w:rFonts w:ascii="Arial" w:cs="Arial" w:eastAsia="Arial" w:hAnsi="Arial"/>
          <w:b/>
          <w:bCs/>
          <w:color w:val="2E75B6"/>
          <w:sz w:val="24"/>
          <w:szCs w:val="24"/>
        </w:rPr>
        <w:t xml:space="preserve">3. Prohibited Activities</w:t>
      </w:r>
    </w:p>
    <w:p>
      <w:pPr>
        <w:spacing w:after="80" w:before="80"/>
        <w:jc w:val="both"/>
      </w:pPr>
      <w:r>
        <w:rPr>
          <w:rFonts w:ascii="Arial" w:cs="Arial" w:eastAsia="Arial" w:hAnsi="Arial"/>
          <w:b w:val="false"/>
          <w:bCs w:val="false"/>
          <w:sz w:val="22"/>
          <w:szCs w:val="22"/>
        </w:rPr>
        <w:t xml:space="preserve">The Student expressly agrees not to engage in any of the following, during enrollment or at any time thereafter:</w:t>
      </w:r>
    </w:p>
    <w:p>
      <w:pPr>
        <w:pStyle w:val="ListParagraph"/>
        <w:numPr>
          <w:ilvl w:val="0"/>
          <w:numId w:val="2"/>
        </w:numPr>
        <w:spacing w:after="40" w:before="40"/>
      </w:pPr>
      <w:r>
        <w:rPr>
          <w:rFonts w:ascii="Arial" w:cs="Arial" w:eastAsia="Arial" w:hAnsi="Arial"/>
          <w:sz w:val="22"/>
          <w:szCs w:val="22"/>
        </w:rPr>
        <w:t xml:space="preserve">Share, distribute, post, publish, or disclose any Proprietary Materials to any third party through any medium, including social media platforms, online trading forums, messaging applications, email, or any other channel</w:t>
      </w:r>
    </w:p>
    <w:p>
      <w:pPr>
        <w:pStyle w:val="ListParagraph"/>
        <w:numPr>
          <w:ilvl w:val="0"/>
          <w:numId w:val="2"/>
        </w:numPr>
        <w:spacing w:after="40" w:before="40"/>
      </w:pPr>
      <w:r>
        <w:rPr>
          <w:rFonts w:ascii="Arial" w:cs="Arial" w:eastAsia="Arial" w:hAnsi="Arial"/>
          <w:sz w:val="22"/>
          <w:szCs w:val="22"/>
        </w:rPr>
        <w:t xml:space="preserve">Record any live trading session, one-on-one mentorship call, group debrief, or Discord session without the prior express written consent of the Company</w:t>
      </w:r>
    </w:p>
    <w:p>
      <w:pPr>
        <w:pStyle w:val="ListParagraph"/>
        <w:numPr>
          <w:ilvl w:val="0"/>
          <w:numId w:val="2"/>
        </w:numPr>
        <w:spacing w:after="40" w:before="40"/>
      </w:pPr>
      <w:r>
        <w:rPr>
          <w:rFonts w:ascii="Arial" w:cs="Arial" w:eastAsia="Arial" w:hAnsi="Arial"/>
          <w:sz w:val="22"/>
          <w:szCs w:val="22"/>
        </w:rPr>
        <w:t xml:space="preserve">Use Proprietary Materials, in whole or in part, to establish, operate, market, or contribute to any competing trading education program, mentorship service, or subscription trading service</w:t>
      </w:r>
    </w:p>
    <w:p>
      <w:pPr>
        <w:pStyle w:val="ListParagraph"/>
        <w:numPr>
          <w:ilvl w:val="0"/>
          <w:numId w:val="2"/>
        </w:numPr>
        <w:spacing w:after="40" w:before="40"/>
      </w:pPr>
      <w:r>
        <w:rPr>
          <w:rFonts w:ascii="Arial" w:cs="Arial" w:eastAsia="Arial" w:hAnsi="Arial"/>
          <w:sz w:val="22"/>
          <w:szCs w:val="22"/>
        </w:rPr>
        <w:t xml:space="preserve">Reverse engineer, decompile, replicate, or reconstruct any scanner configuration, algorithmic filter, or risk management framework from demonstrations or instructional materials</w:t>
      </w:r>
    </w:p>
    <w:p>
      <w:pPr>
        <w:pStyle w:val="ListParagraph"/>
        <w:numPr>
          <w:ilvl w:val="0"/>
          <w:numId w:val="2"/>
        </w:numPr>
        <w:spacing w:after="40" w:before="40"/>
      </w:pPr>
      <w:r>
        <w:rPr>
          <w:rFonts w:ascii="Arial" w:cs="Arial" w:eastAsia="Arial" w:hAnsi="Arial"/>
          <w:sz w:val="22"/>
          <w:szCs w:val="22"/>
        </w:rPr>
        <w:t xml:space="preserve">Sell, license, monetize, or otherwise commercialize any knowledge, methods, or materials derived from the Program</w:t>
      </w:r>
    </w:p>
    <w:p>
      <w:pPr>
        <w:pStyle w:val="ListParagraph"/>
        <w:numPr>
          <w:ilvl w:val="0"/>
          <w:numId w:val="2"/>
        </w:numPr>
        <w:spacing w:after="40" w:before="40"/>
      </w:pPr>
      <w:r>
        <w:rPr>
          <w:rFonts w:ascii="Arial" w:cs="Arial" w:eastAsia="Arial" w:hAnsi="Arial"/>
          <w:sz w:val="22"/>
          <w:szCs w:val="22"/>
        </w:rPr>
        <w:t xml:space="preserve">Allow any third party to access the Student's Discord credentials, TraderVue account, or any Program resource</w:t>
      </w:r>
    </w:p>
    <w:p>
      <w:pPr>
        <w:pStyle w:val="Heading2"/>
        <w:spacing w:after="80" w:before="240"/>
      </w:pPr>
      <w:r>
        <w:rPr>
          <w:rFonts w:ascii="Arial" w:cs="Arial" w:eastAsia="Arial" w:hAnsi="Arial"/>
          <w:b/>
          <w:bCs/>
          <w:color w:val="2E75B6"/>
          <w:sz w:val="24"/>
          <w:szCs w:val="24"/>
        </w:rPr>
        <w:t xml:space="preserve">4. Confidentiality Obligation</w:t>
      </w:r>
    </w:p>
    <w:p>
      <w:pPr>
        <w:spacing w:after="80" w:before="80"/>
        <w:jc w:val="both"/>
      </w:pPr>
      <w:r>
        <w:rPr>
          <w:rFonts w:ascii="Arial" w:cs="Arial" w:eastAsia="Arial" w:hAnsi="Arial"/>
          <w:b w:val="false"/>
          <w:bCs w:val="false"/>
          <w:sz w:val="22"/>
          <w:szCs w:val="22"/>
        </w:rPr>
        <w:t xml:space="preserve">The Student acknowledges that the Proprietary Materials constitute valuable trade secrets and confidential proprietary information of CREDO TRADING LLC. The Student agrees to maintain strict confidentiality of all Proprietary Materials during the term of enrollment and for a period of five (5) years following the conclusion or termination of enrollment, regardless of the reason for termination.</w:t>
      </w:r>
    </w:p>
    <w:p>
      <w:pPr>
        <w:pStyle w:val="Heading2"/>
        <w:spacing w:after="80" w:before="240"/>
      </w:pPr>
      <w:r>
        <w:rPr>
          <w:rFonts w:ascii="Arial" w:cs="Arial" w:eastAsia="Arial" w:hAnsi="Arial"/>
          <w:b/>
          <w:bCs/>
          <w:color w:val="2E75B6"/>
          <w:sz w:val="24"/>
          <w:szCs w:val="24"/>
        </w:rPr>
        <w:t xml:space="preserve">5. Student-Generated Content</w:t>
      </w:r>
    </w:p>
    <w:p>
      <w:pPr>
        <w:spacing w:after="80" w:before="80"/>
        <w:jc w:val="both"/>
      </w:pPr>
      <w:r>
        <w:rPr>
          <w:rFonts w:ascii="Arial" w:cs="Arial" w:eastAsia="Arial" w:hAnsi="Arial"/>
          <w:b w:val="false"/>
          <w:bCs w:val="false"/>
          <w:sz w:val="22"/>
          <w:szCs w:val="22"/>
        </w:rPr>
        <w:t xml:space="preserve">Trade journals, TraderVue performance reports, Discord posts, and trading records generated by the Student remain the Student's personal property. However, the Student grants the Company a perpetual, irrevocable, royalty-free, worldwide license to use fully anonymized, aggregated, and de-identified Student performance data for internal research, curriculum improvement, and promotional purposes. No personally identifiable information will be disclosed without the Student's prior written consent.</w:t>
      </w:r>
    </w:p>
    <w:p>
      <w:pPr>
        <w:pStyle w:val="Heading2"/>
        <w:spacing w:after="80" w:before="240"/>
      </w:pPr>
      <w:r>
        <w:rPr>
          <w:rFonts w:ascii="Arial" w:cs="Arial" w:eastAsia="Arial" w:hAnsi="Arial"/>
          <w:b/>
          <w:bCs/>
          <w:color w:val="2E75B6"/>
          <w:sz w:val="24"/>
          <w:szCs w:val="24"/>
        </w:rPr>
        <w:t xml:space="preserve">6. Injunctive Relief</w:t>
      </w:r>
    </w:p>
    <w:p>
      <w:pPr>
        <w:spacing w:after="80" w:before="80"/>
        <w:jc w:val="both"/>
      </w:pPr>
      <w:r>
        <w:rPr>
          <w:rFonts w:ascii="Arial" w:cs="Arial" w:eastAsia="Arial" w:hAnsi="Arial"/>
          <w:b w:val="false"/>
          <w:bCs w:val="false"/>
          <w:sz w:val="22"/>
          <w:szCs w:val="22"/>
        </w:rPr>
        <w:t xml:space="preserve">The Student acknowledges that any breach or threatened breach of this IP Agreement would cause immediate and irreparable harm to the Company for which monetary damages would be an inadequate remedy. Accordingly, the Company shall be entitled to seek emergency injunctive or other equitable relief from any court of competent jurisdiction without the requirement of posting bond or other security, and without prejudice to any other rights or remedies the Company may have at law or in equity.</w:t>
      </w:r>
    </w:p>
    <w:p>
      <w:pPr>
        <w:pStyle w:val="Heading2"/>
        <w:spacing w:after="80" w:before="240"/>
      </w:pPr>
      <w:r>
        <w:rPr>
          <w:rFonts w:ascii="Arial" w:cs="Arial" w:eastAsia="Arial" w:hAnsi="Arial"/>
          <w:b/>
          <w:bCs/>
          <w:color w:val="2E75B6"/>
          <w:sz w:val="24"/>
          <w:szCs w:val="24"/>
        </w:rPr>
        <w:t xml:space="preserve">7. Remedies for Breach</w:t>
      </w:r>
    </w:p>
    <w:p>
      <w:pPr>
        <w:spacing w:after="80" w:before="80"/>
        <w:jc w:val="both"/>
      </w:pPr>
      <w:r>
        <w:rPr>
          <w:rFonts w:ascii="Arial" w:cs="Arial" w:eastAsia="Arial" w:hAnsi="Arial"/>
          <w:b w:val="false"/>
          <w:bCs w:val="false"/>
          <w:sz w:val="22"/>
          <w:szCs w:val="22"/>
        </w:rPr>
        <w:t xml:space="preserve">In the event of a breach of this IP Agreement, the Company reserves the right to: (a) immediately terminate the Student's enrollment without refund of any tuition paid; (b) seek injunctive relief as described above; (c) pursue all available legal and equitable remedies including claims for actual damages, disgorgement of profits, and statutory damages under applicable U.S. copyright, trade secret, and unfair competition law; and (d) recover all reasonable attorneys' fees and litigation costs incurred in enforcing this Agreement.</w:t>
      </w:r>
    </w:p>
    <w:p>
      <w:pPr>
        <w:pStyle w:val="Heading2"/>
        <w:spacing w:after="80" w:before="240"/>
      </w:pPr>
      <w:r>
        <w:rPr>
          <w:rFonts w:ascii="Arial" w:cs="Arial" w:eastAsia="Arial" w:hAnsi="Arial"/>
          <w:b/>
          <w:bCs/>
          <w:color w:val="2E75B6"/>
          <w:sz w:val="24"/>
          <w:szCs w:val="24"/>
        </w:rPr>
        <w:t xml:space="preserve">8. Survival</w:t>
      </w:r>
    </w:p>
    <w:p>
      <w:pPr>
        <w:spacing w:after="80" w:before="80"/>
        <w:jc w:val="both"/>
      </w:pPr>
      <w:r>
        <w:rPr>
          <w:rFonts w:ascii="Arial" w:cs="Arial" w:eastAsia="Arial" w:hAnsi="Arial"/>
          <w:b w:val="false"/>
          <w:bCs w:val="false"/>
          <w:sz w:val="22"/>
          <w:szCs w:val="22"/>
        </w:rPr>
        <w:t xml:space="preserve">The obligations set forth in Sections 3, 4, 6, and 7 of this IP Agreement shall survive the expiration or termination of this Agreement and the Student's enrollment in the Program for the periods specified herein.</w:t>
      </w:r>
    </w:p>
    <w:p>
      <w:pPr>
        <w:spacing w:after="100" w:before="100"/>
      </w:pPr>
    </w:p>
    <w:p>
      <w:pPr>
        <w:pStyle w:val="Heading2"/>
        <w:spacing w:after="80" w:before="240"/>
      </w:pPr>
      <w:r>
        <w:rPr>
          <w:rFonts w:ascii="Arial" w:cs="Arial" w:eastAsia="Arial" w:hAnsi="Arial"/>
          <w:b/>
          <w:bCs/>
          <w:color w:val="2E75B6"/>
          <w:sz w:val="24"/>
          <w:szCs w:val="24"/>
        </w:rPr>
        <w:t xml:space="preserve">Student Acknowledgment and Signature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Full Name (Print)</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Signature</w:t>
            </w:r>
          </w:p>
        </w:tc>
      </w:tr>
    </w:tbl>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DOCUMENT 4 - PRIVACY POLICY</w:t>
      </w:r>
    </w:p>
    <w:p>
      <w:pPr>
        <w:spacing w:after="80" w:before="80"/>
        <w:jc w:val="both"/>
      </w:pPr>
      <w:r>
        <w:rPr>
          <w:rFonts w:ascii="Arial" w:cs="Arial" w:eastAsia="Arial" w:hAnsi="Arial"/>
          <w:b w:val="false"/>
          <w:bCs w:val="false"/>
          <w:sz w:val="22"/>
          <w:szCs w:val="22"/>
        </w:rPr>
        <w:t xml:space="preserve">This Privacy Policy ("Policy") describes how CREDO TRADING LLC ("Company," "we," "us," "our") collects, uses, stores, and protects personal information from students enrolled in the Program. This Policy is effective as of the Student's enrollment date and is incorporated into the Enrollment Agreement by reference.</w:t>
      </w:r>
    </w:p>
    <w:p>
      <w:pPr>
        <w:spacing w:after="100" w:before="100"/>
      </w:pPr>
    </w:p>
    <w:p>
      <w:pPr>
        <w:pStyle w:val="Heading2"/>
        <w:spacing w:after="80" w:before="240"/>
      </w:pPr>
      <w:r>
        <w:rPr>
          <w:rFonts w:ascii="Arial" w:cs="Arial" w:eastAsia="Arial" w:hAnsi="Arial"/>
          <w:b/>
          <w:bCs/>
          <w:color w:val="2E75B6"/>
          <w:sz w:val="24"/>
          <w:szCs w:val="24"/>
        </w:rPr>
        <w:t xml:space="preserve">1. Information We Collect</w:t>
      </w:r>
    </w:p>
    <w:p>
      <w:pPr>
        <w:spacing w:after="80" w:before="80"/>
        <w:jc w:val="both"/>
      </w:pPr>
      <w:r>
        <w:rPr>
          <w:rFonts w:ascii="Arial" w:cs="Arial" w:eastAsia="Arial" w:hAnsi="Arial"/>
          <w:b w:val="false"/>
          <w:bCs w:val="false"/>
          <w:sz w:val="22"/>
          <w:szCs w:val="22"/>
        </w:rPr>
        <w:t xml:space="preserve">We collect the following categories of personal information in connection with the Program:</w:t>
      </w:r>
    </w:p>
    <w:p>
      <w:pPr>
        <w:pStyle w:val="ListParagraph"/>
        <w:numPr>
          <w:ilvl w:val="0"/>
          <w:numId w:val="2"/>
        </w:numPr>
        <w:spacing w:after="40" w:before="40"/>
      </w:pPr>
      <w:r>
        <w:rPr>
          <w:rFonts w:ascii="Arial" w:cs="Arial" w:eastAsia="Arial" w:hAnsi="Arial"/>
          <w:sz w:val="22"/>
          <w:szCs w:val="22"/>
        </w:rPr>
        <w:t xml:space="preserve">Identity information: full legal name, date of birth, and government-issued identification for enrollment verification</w:t>
      </w:r>
    </w:p>
    <w:p>
      <w:pPr>
        <w:pStyle w:val="ListParagraph"/>
        <w:numPr>
          <w:ilvl w:val="0"/>
          <w:numId w:val="2"/>
        </w:numPr>
        <w:spacing w:after="40" w:before="40"/>
      </w:pPr>
      <w:r>
        <w:rPr>
          <w:rFonts w:ascii="Arial" w:cs="Arial" w:eastAsia="Arial" w:hAnsi="Arial"/>
          <w:sz w:val="22"/>
          <w:szCs w:val="22"/>
        </w:rPr>
        <w:t xml:space="preserve">Contact information: email address, phone number, mailing address</w:t>
      </w:r>
    </w:p>
    <w:p>
      <w:pPr>
        <w:pStyle w:val="ListParagraph"/>
        <w:numPr>
          <w:ilvl w:val="0"/>
          <w:numId w:val="2"/>
        </w:numPr>
        <w:spacing w:after="40" w:before="40"/>
      </w:pPr>
      <w:r>
        <w:rPr>
          <w:rFonts w:ascii="Arial" w:cs="Arial" w:eastAsia="Arial" w:hAnsi="Arial"/>
          <w:sz w:val="22"/>
          <w:szCs w:val="22"/>
        </w:rPr>
        <w:t xml:space="preserve">Financial information: tuition payment records and transaction history (no credit or debit card data is stored directly by the Company)</w:t>
      </w:r>
    </w:p>
    <w:p>
      <w:pPr>
        <w:pStyle w:val="ListParagraph"/>
        <w:numPr>
          <w:ilvl w:val="0"/>
          <w:numId w:val="2"/>
        </w:numPr>
        <w:spacing w:after="40" w:before="40"/>
      </w:pPr>
      <w:r>
        <w:rPr>
          <w:rFonts w:ascii="Arial" w:cs="Arial" w:eastAsia="Arial" w:hAnsi="Arial"/>
          <w:sz w:val="22"/>
          <w:szCs w:val="22"/>
        </w:rPr>
        <w:t xml:space="preserve">Educational and performance data: trade journals, TraderVue performance reports, mentor call notes, phase gate assessments, Discord activity logs, and session recordings (where consent has been granted)</w:t>
      </w:r>
    </w:p>
    <w:p>
      <w:pPr>
        <w:pStyle w:val="ListParagraph"/>
        <w:numPr>
          <w:ilvl w:val="0"/>
          <w:numId w:val="2"/>
        </w:numPr>
        <w:spacing w:after="40" w:before="40"/>
      </w:pPr>
      <w:r>
        <w:rPr>
          <w:rFonts w:ascii="Arial" w:cs="Arial" w:eastAsia="Arial" w:hAnsi="Arial"/>
          <w:sz w:val="22"/>
          <w:szCs w:val="22"/>
        </w:rPr>
        <w:t xml:space="preserve">Technical data: device identifiers, IP addresses, and session metadata collected through third-party platform interactions</w:t>
      </w:r>
    </w:p>
    <w:p>
      <w:pPr>
        <w:pStyle w:val="Heading2"/>
        <w:spacing w:after="80" w:before="240"/>
      </w:pPr>
      <w:r>
        <w:rPr>
          <w:rFonts w:ascii="Arial" w:cs="Arial" w:eastAsia="Arial" w:hAnsi="Arial"/>
          <w:b/>
          <w:bCs/>
          <w:color w:val="2E75B6"/>
          <w:sz w:val="24"/>
          <w:szCs w:val="24"/>
        </w:rPr>
        <w:t xml:space="preserve">2. How We Use Your Information</w:t>
      </w:r>
    </w:p>
    <w:p>
      <w:pPr>
        <w:spacing w:after="80" w:before="80"/>
        <w:jc w:val="both"/>
      </w:pPr>
      <w:r>
        <w:rPr>
          <w:rFonts w:ascii="Arial" w:cs="Arial" w:eastAsia="Arial" w:hAnsi="Arial"/>
          <w:b w:val="false"/>
          <w:bCs w:val="false"/>
          <w:sz w:val="22"/>
          <w:szCs w:val="22"/>
        </w:rPr>
        <w:t xml:space="preserve">We use collected information for the following purposes:</w:t>
      </w:r>
    </w:p>
    <w:p>
      <w:pPr>
        <w:pStyle w:val="ListParagraph"/>
        <w:numPr>
          <w:ilvl w:val="0"/>
          <w:numId w:val="2"/>
        </w:numPr>
        <w:spacing w:after="40" w:before="40"/>
      </w:pPr>
      <w:r>
        <w:rPr>
          <w:rFonts w:ascii="Arial" w:cs="Arial" w:eastAsia="Arial" w:hAnsi="Arial"/>
          <w:sz w:val="22"/>
          <w:szCs w:val="22"/>
        </w:rPr>
        <w:t xml:space="preserve">To administer the Program, track Student progress, and provide mentorship services</w:t>
      </w:r>
    </w:p>
    <w:p>
      <w:pPr>
        <w:pStyle w:val="ListParagraph"/>
        <w:numPr>
          <w:ilvl w:val="0"/>
          <w:numId w:val="2"/>
        </w:numPr>
        <w:spacing w:after="40" w:before="40"/>
      </w:pPr>
      <w:r>
        <w:rPr>
          <w:rFonts w:ascii="Arial" w:cs="Arial" w:eastAsia="Arial" w:hAnsi="Arial"/>
          <w:sz w:val="22"/>
          <w:szCs w:val="22"/>
        </w:rPr>
        <w:t xml:space="preserve">To conduct daily one-on-one mentorship calls and facilitate Discord communication</w:t>
      </w:r>
    </w:p>
    <w:p>
      <w:pPr>
        <w:pStyle w:val="ListParagraph"/>
        <w:numPr>
          <w:ilvl w:val="0"/>
          <w:numId w:val="2"/>
        </w:numPr>
        <w:spacing w:after="40" w:before="40"/>
      </w:pPr>
      <w:r>
        <w:rPr>
          <w:rFonts w:ascii="Arial" w:cs="Arial" w:eastAsia="Arial" w:hAnsi="Arial"/>
          <w:sz w:val="22"/>
          <w:szCs w:val="22"/>
        </w:rPr>
        <w:t xml:space="preserve">To process tuition payments and maintain financial records</w:t>
      </w:r>
    </w:p>
    <w:p>
      <w:pPr>
        <w:pStyle w:val="ListParagraph"/>
        <w:numPr>
          <w:ilvl w:val="0"/>
          <w:numId w:val="2"/>
        </w:numPr>
        <w:spacing w:after="40" w:before="40"/>
      </w:pPr>
      <w:r>
        <w:rPr>
          <w:rFonts w:ascii="Arial" w:cs="Arial" w:eastAsia="Arial" w:hAnsi="Arial"/>
          <w:sz w:val="22"/>
          <w:szCs w:val="22"/>
        </w:rPr>
        <w:t xml:space="preserve">To assess Student performance at phase gates and generate progress reports</w:t>
      </w:r>
    </w:p>
    <w:p>
      <w:pPr>
        <w:pStyle w:val="ListParagraph"/>
        <w:numPr>
          <w:ilvl w:val="0"/>
          <w:numId w:val="2"/>
        </w:numPr>
        <w:spacing w:after="40" w:before="40"/>
      </w:pPr>
      <w:r>
        <w:rPr>
          <w:rFonts w:ascii="Arial" w:cs="Arial" w:eastAsia="Arial" w:hAnsi="Arial"/>
          <w:sz w:val="22"/>
          <w:szCs w:val="22"/>
        </w:rPr>
        <w:t xml:space="preserve">To generate fully anonymized and aggregated performance statistics for curriculum research and improvement</w:t>
      </w:r>
    </w:p>
    <w:p>
      <w:pPr>
        <w:pStyle w:val="ListParagraph"/>
        <w:numPr>
          <w:ilvl w:val="0"/>
          <w:numId w:val="2"/>
        </w:numPr>
        <w:spacing w:after="40" w:before="40"/>
      </w:pPr>
      <w:r>
        <w:rPr>
          <w:rFonts w:ascii="Arial" w:cs="Arial" w:eastAsia="Arial" w:hAnsi="Arial"/>
          <w:sz w:val="22"/>
          <w:szCs w:val="22"/>
        </w:rPr>
        <w:t xml:space="preserve">To comply with applicable legal, regulatory, and tax obligations</w:t>
      </w:r>
    </w:p>
    <w:p>
      <w:pPr>
        <w:spacing w:after="80" w:before="80"/>
        <w:jc w:val="both"/>
      </w:pPr>
      <w:r>
        <w:rPr>
          <w:rFonts w:ascii="Arial" w:cs="Arial" w:eastAsia="Arial" w:hAnsi="Arial"/>
          <w:b w:val="false"/>
          <w:bCs w:val="false"/>
          <w:sz w:val="22"/>
          <w:szCs w:val="22"/>
        </w:rPr>
        <w:t xml:space="preserve">We do not sell, rent, lease, or share your personal information with third parties for marketing, advertising, or commercial purposes.</w:t>
      </w:r>
    </w:p>
    <w:p>
      <w:pPr>
        <w:pStyle w:val="Heading2"/>
        <w:spacing w:after="80" w:before="240"/>
      </w:pPr>
      <w:r>
        <w:rPr>
          <w:rFonts w:ascii="Arial" w:cs="Arial" w:eastAsia="Arial" w:hAnsi="Arial"/>
          <w:b/>
          <w:bCs/>
          <w:color w:val="2E75B6"/>
          <w:sz w:val="24"/>
          <w:szCs w:val="24"/>
        </w:rPr>
        <w:t xml:space="preserve">3. Third-Party Platforms</w:t>
      </w:r>
    </w:p>
    <w:p>
      <w:pPr>
        <w:spacing w:after="80" w:before="80"/>
        <w:jc w:val="both"/>
      </w:pPr>
      <w:r>
        <w:rPr>
          <w:rFonts w:ascii="Arial" w:cs="Arial" w:eastAsia="Arial" w:hAnsi="Arial"/>
          <w:b w:val="false"/>
          <w:bCs w:val="false"/>
          <w:sz w:val="22"/>
          <w:szCs w:val="22"/>
        </w:rPr>
        <w:t xml:space="preserve">The Program requires the use of platforms operated by third parties including Interactive Brokers LLC, Trade Ideas LLC, Sterling Trading Tech, TraderVue Inc., and Discord Inc. Each of these platforms operates under its own privacy policy and data practices. The Company has no control over and assumes no responsibility for the data collection, storage, or use practices of these third-party providers. Students are strongly encouraged to review the privacy policy of each platform independently prior to creating accounts.</w:t>
      </w:r>
    </w:p>
    <w:p>
      <w:pPr>
        <w:pStyle w:val="Heading2"/>
        <w:spacing w:after="80" w:before="240"/>
      </w:pPr>
      <w:r>
        <w:rPr>
          <w:rFonts w:ascii="Arial" w:cs="Arial" w:eastAsia="Arial" w:hAnsi="Arial"/>
          <w:b/>
          <w:bCs/>
          <w:color w:val="2E75B6"/>
          <w:sz w:val="24"/>
          <w:szCs w:val="24"/>
        </w:rPr>
        <w:t xml:space="preserve">4. Data Security</w:t>
      </w:r>
    </w:p>
    <w:p>
      <w:pPr>
        <w:spacing w:after="80" w:before="80"/>
        <w:jc w:val="both"/>
      </w:pPr>
      <w:r>
        <w:rPr>
          <w:rFonts w:ascii="Arial" w:cs="Arial" w:eastAsia="Arial" w:hAnsi="Arial"/>
          <w:b w:val="false"/>
          <w:bCs w:val="false"/>
          <w:sz w:val="22"/>
          <w:szCs w:val="22"/>
        </w:rPr>
        <w:t xml:space="preserve">The Company implements reasonable administrative, technical, and physical safeguards designed to protect personal information from unauthorized access, use, alteration, or disclosure. Mentor notes and Student performance records are stored in password-protected systems with access restricted to authorized Program staff only. Notwithstanding these measures, no method of electronic transmission or data storage is completely secure. The Company cannot guarantee absolute security of any information transmitted or stored.</w:t>
      </w:r>
    </w:p>
    <w:p>
      <w:pPr>
        <w:pStyle w:val="Heading2"/>
        <w:spacing w:after="80" w:before="240"/>
      </w:pPr>
      <w:r>
        <w:rPr>
          <w:rFonts w:ascii="Arial" w:cs="Arial" w:eastAsia="Arial" w:hAnsi="Arial"/>
          <w:b/>
          <w:bCs/>
          <w:color w:val="2E75B6"/>
          <w:sz w:val="24"/>
          <w:szCs w:val="24"/>
        </w:rPr>
        <w:t xml:space="preserve">5. Data Retention</w:t>
      </w:r>
    </w:p>
    <w:p>
      <w:pPr>
        <w:spacing w:after="80" w:before="80"/>
        <w:jc w:val="both"/>
      </w:pPr>
      <w:r>
        <w:rPr>
          <w:rFonts w:ascii="Arial" w:cs="Arial" w:eastAsia="Arial" w:hAnsi="Arial"/>
          <w:b w:val="false"/>
          <w:bCs w:val="false"/>
          <w:sz w:val="22"/>
          <w:szCs w:val="22"/>
        </w:rPr>
        <w:t xml:space="preserve">The Company retains Student enrollment records, tuition payment records, performance data, and mentor notes for a minimum of five (5) years following the conclusion or termination of enrollment, or as required by applicable federal or Florida state law, whichever period is longer. Upon expiration of the applicable retention period, records will be securely deleted or anonymized.</w:t>
      </w:r>
    </w:p>
    <w:p>
      <w:pPr>
        <w:pStyle w:val="Heading2"/>
        <w:spacing w:after="80" w:before="240"/>
      </w:pPr>
      <w:r>
        <w:rPr>
          <w:rFonts w:ascii="Arial" w:cs="Arial" w:eastAsia="Arial" w:hAnsi="Arial"/>
          <w:b/>
          <w:bCs/>
          <w:color w:val="2E75B6"/>
          <w:sz w:val="24"/>
          <w:szCs w:val="24"/>
        </w:rPr>
        <w:t xml:space="preserve">6. Student Rights Under Florida Law</w:t>
      </w:r>
    </w:p>
    <w:p>
      <w:pPr>
        <w:spacing w:after="80" w:before="80"/>
        <w:jc w:val="both"/>
      </w:pPr>
      <w:r>
        <w:rPr>
          <w:rFonts w:ascii="Arial" w:cs="Arial" w:eastAsia="Arial" w:hAnsi="Arial"/>
          <w:b w:val="false"/>
          <w:bCs w:val="false"/>
          <w:sz w:val="22"/>
          <w:szCs w:val="22"/>
        </w:rPr>
        <w:t xml:space="preserve">To the extent provided by applicable Florida law, enrolled Students have the right to: (a) request access to the personal information we hold about them; (b) request correction of inaccurate or incomplete personal data; (c) request deletion of personal data, subject to our legal retention obligations; and (d) withdraw consent for any discretionary data uses not required for Program administration. Requests must be submitted in writing to CREDO TRADING LLC and will be processed within 30 days of receipt.</w:t>
      </w:r>
    </w:p>
    <w:p>
      <w:pPr>
        <w:pStyle w:val="Heading2"/>
        <w:spacing w:after="80" w:before="240"/>
      </w:pPr>
      <w:r>
        <w:rPr>
          <w:rFonts w:ascii="Arial" w:cs="Arial" w:eastAsia="Arial" w:hAnsi="Arial"/>
          <w:b/>
          <w:bCs/>
          <w:color w:val="2E75B6"/>
          <w:sz w:val="24"/>
          <w:szCs w:val="24"/>
        </w:rPr>
        <w:t xml:space="preserve">7. Program Communications</w:t>
      </w:r>
    </w:p>
    <w:p>
      <w:pPr>
        <w:spacing w:after="80" w:before="80"/>
        <w:jc w:val="both"/>
      </w:pPr>
      <w:r>
        <w:rPr>
          <w:rFonts w:ascii="Arial" w:cs="Arial" w:eastAsia="Arial" w:hAnsi="Arial"/>
          <w:b w:val="false"/>
          <w:bCs w:val="false"/>
          <w:sz w:val="22"/>
          <w:szCs w:val="22"/>
        </w:rPr>
        <w:t xml:space="preserve">By enrolling in the Program, the Student consents to receive operational communications related to the Program via email, telephone, and Discord. These communications include session schedules, performance feedback, gate assessments, risk alerts, and Program updates. The Student may opt out of non-essential marketing communications at any time by providing written notice to the Company.</w:t>
      </w:r>
    </w:p>
    <w:p>
      <w:pPr>
        <w:pStyle w:val="Heading2"/>
        <w:spacing w:after="80" w:before="240"/>
      </w:pPr>
      <w:r>
        <w:rPr>
          <w:rFonts w:ascii="Arial" w:cs="Arial" w:eastAsia="Arial" w:hAnsi="Arial"/>
          <w:b/>
          <w:bCs/>
          <w:color w:val="2E75B6"/>
          <w:sz w:val="24"/>
          <w:szCs w:val="24"/>
        </w:rPr>
        <w:t xml:space="preserve">8. Recordings</w:t>
      </w:r>
    </w:p>
    <w:p>
      <w:pPr>
        <w:spacing w:after="80" w:before="80"/>
        <w:jc w:val="both"/>
      </w:pPr>
      <w:r>
        <w:rPr>
          <w:rFonts w:ascii="Arial" w:cs="Arial" w:eastAsia="Arial" w:hAnsi="Arial"/>
          <w:b w:val="false"/>
          <w:bCs w:val="false"/>
          <w:sz w:val="22"/>
          <w:szCs w:val="22"/>
        </w:rPr>
        <w:t xml:space="preserve">The Student acknowledges that live trading sessions may be recorded by the Company for educational and quality assurance purposes. The Company will provide notice prior to recording any one-on-one mentorship call. Recordings remain the sole property of the Company and are subject to the IP Agreement. Students may not record any session without prior written consent from the Company.</w:t>
      </w:r>
    </w:p>
    <w:p>
      <w:pPr>
        <w:pStyle w:val="Heading2"/>
        <w:spacing w:after="80" w:before="240"/>
      </w:pPr>
      <w:r>
        <w:rPr>
          <w:rFonts w:ascii="Arial" w:cs="Arial" w:eastAsia="Arial" w:hAnsi="Arial"/>
          <w:b/>
          <w:bCs/>
          <w:color w:val="2E75B6"/>
          <w:sz w:val="24"/>
          <w:szCs w:val="24"/>
        </w:rPr>
        <w:t xml:space="preserve">9. Changes to This Policy</w:t>
      </w:r>
    </w:p>
    <w:p>
      <w:pPr>
        <w:spacing w:after="80" w:before="80"/>
        <w:jc w:val="both"/>
      </w:pPr>
      <w:r>
        <w:rPr>
          <w:rFonts w:ascii="Arial" w:cs="Arial" w:eastAsia="Arial" w:hAnsi="Arial"/>
          <w:b w:val="false"/>
          <w:bCs w:val="false"/>
          <w:sz w:val="22"/>
          <w:szCs w:val="22"/>
        </w:rPr>
        <w:t xml:space="preserve">The Company reserves the right to update or modify this Privacy Policy at any time. Students will be notified of material changes via Discord announcement and email at least fourteen (14) days before the effective date of any change. Continued participation in the Program following notice of a change constitutes acceptance of the revised Policy.</w:t>
      </w:r>
    </w:p>
    <w:p>
      <w:pPr>
        <w:spacing w:after="100" w:before="100"/>
      </w:pPr>
    </w:p>
    <w:p>
      <w:pPr>
        <w:pStyle w:val="Heading2"/>
        <w:spacing w:after="80" w:before="240"/>
      </w:pPr>
      <w:r>
        <w:rPr>
          <w:rFonts w:ascii="Arial" w:cs="Arial" w:eastAsia="Arial" w:hAnsi="Arial"/>
          <w:b/>
          <w:bCs/>
          <w:color w:val="2E75B6"/>
          <w:sz w:val="24"/>
          <w:szCs w:val="24"/>
        </w:rPr>
        <w:t xml:space="preserve">Student Acknowledgment</w:t>
      </w:r>
    </w:p>
    <w:p>
      <w:pPr>
        <w:spacing w:after="80" w:before="80"/>
        <w:jc w:val="both"/>
      </w:pPr>
      <w:r>
        <w:rPr>
          <w:rFonts w:ascii="Arial" w:cs="Arial" w:eastAsia="Arial" w:hAnsi="Arial"/>
          <w:b w:val="false"/>
          <w:bCs w:val="false"/>
          <w:sz w:val="22"/>
          <w:szCs w:val="22"/>
        </w:rPr>
        <w:t xml:space="preserve">By signing below, the Student confirms they have read and understood this Privacy Policy and consent to the collection and use of their information as described.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Signature</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w:t>
            </w:r>
          </w:p>
        </w:tc>
      </w:tr>
    </w:tbl>
    <w:p>
      <w:r>
        <w:br w:type="page"/>
      </w:r>
    </w:p>
    <w:p>
      <w:pPr>
        <w:pStyle w:val="Heading1"/>
        <w:pBdr>
          <w:bottom w:val="single" w:color="2E75B6" w:sz="6" w:space="1"/>
        </w:pBdr>
        <w:spacing w:after="120" w:before="360"/>
      </w:pPr>
      <w:r>
        <w:rPr>
          <w:rFonts w:ascii="Arial" w:cs="Arial" w:eastAsia="Arial" w:hAnsi="Arial"/>
          <w:b/>
          <w:bCs/>
          <w:color w:val="1F4E79"/>
          <w:sz w:val="28"/>
          <w:szCs w:val="28"/>
        </w:rPr>
        <w:t xml:space="preserve">MASTER SIGNATURE PAGE</w:t>
      </w:r>
    </w:p>
    <w:p>
      <w:pPr>
        <w:spacing w:after="80" w:before="80"/>
        <w:jc w:val="both"/>
      </w:pPr>
      <w:r>
        <w:rPr>
          <w:rFonts w:ascii="Arial" w:cs="Arial" w:eastAsia="Arial" w:hAnsi="Arial"/>
          <w:b w:val="false"/>
          <w:bCs w:val="false"/>
          <w:sz w:val="22"/>
          <w:szCs w:val="22"/>
        </w:rPr>
        <w:t xml:space="preserve">By signing below, the Student confirms they have read, understood, and unconditionally agree to all four documents comprising this Legal Documentation Package:</w:t>
      </w:r>
    </w:p>
    <w:p>
      <w:pPr>
        <w:spacing w:after="100" w:before="100"/>
      </w:pPr>
    </w:p>
    <w:p>
      <w:pPr>
        <w:pStyle w:val="ListParagraph"/>
        <w:numPr>
          <w:ilvl w:val="0"/>
          <w:numId w:val="2"/>
        </w:numPr>
        <w:spacing w:after="40" w:before="40"/>
      </w:pPr>
      <w:r>
        <w:rPr>
          <w:rFonts w:ascii="Arial" w:cs="Arial" w:eastAsia="Arial" w:hAnsi="Arial"/>
          <w:sz w:val="22"/>
          <w:szCs w:val="22"/>
        </w:rPr>
        <w:t xml:space="preserve">Document 1 - Enrollment Agreement</w:t>
      </w:r>
    </w:p>
    <w:p>
      <w:pPr>
        <w:pStyle w:val="ListParagraph"/>
        <w:numPr>
          <w:ilvl w:val="0"/>
          <w:numId w:val="2"/>
        </w:numPr>
        <w:spacing w:after="40" w:before="40"/>
      </w:pPr>
      <w:r>
        <w:rPr>
          <w:rFonts w:ascii="Arial" w:cs="Arial" w:eastAsia="Arial" w:hAnsi="Arial"/>
          <w:sz w:val="22"/>
          <w:szCs w:val="22"/>
        </w:rPr>
        <w:t xml:space="preserve">Document 2 - Disclaimer and Liability Waiver</w:t>
      </w:r>
    </w:p>
    <w:p>
      <w:pPr>
        <w:pStyle w:val="ListParagraph"/>
        <w:numPr>
          <w:ilvl w:val="0"/>
          <w:numId w:val="2"/>
        </w:numPr>
        <w:spacing w:after="40" w:before="40"/>
      </w:pPr>
      <w:r>
        <w:rPr>
          <w:rFonts w:ascii="Arial" w:cs="Arial" w:eastAsia="Arial" w:hAnsi="Arial"/>
          <w:sz w:val="22"/>
          <w:szCs w:val="22"/>
        </w:rPr>
        <w:t xml:space="preserve">Document 3 - Intellectual Property Agreement</w:t>
      </w:r>
    </w:p>
    <w:p>
      <w:pPr>
        <w:pStyle w:val="ListParagraph"/>
        <w:numPr>
          <w:ilvl w:val="0"/>
          <w:numId w:val="2"/>
        </w:numPr>
        <w:spacing w:after="40" w:before="40"/>
      </w:pPr>
      <w:r>
        <w:rPr>
          <w:rFonts w:ascii="Arial" w:cs="Arial" w:eastAsia="Arial" w:hAnsi="Arial"/>
          <w:sz w:val="22"/>
          <w:szCs w:val="22"/>
        </w:rPr>
        <w:t xml:space="preserve">Document 4 - Privacy Policy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jc w:val="center"/>
            </w:pPr>
            <w:r>
              <w:rPr>
                <w:rFonts w:ascii="Arial" w:cs="Arial" w:eastAsia="Arial" w:hAnsi="Arial"/>
                <w:b/>
                <w:bCs/>
                <w:color w:val="1F4E79"/>
                <w:sz w:val="22"/>
                <w:szCs w:val="22"/>
              </w:rPr>
              <w:t xml:space="preserve">All four documents are incorporated herein by reference and together constitute a single binding legal agreement between the Student and CREDO TRADING LLC.</w:t>
            </w:r>
          </w:p>
        </w:tc>
      </w:tr>
    </w:tbl>
    <w:p>
      <w:pPr>
        <w:spacing w:after="100" w:before="100"/>
      </w:pPr>
    </w:p>
    <w:p>
      <w:pPr>
        <w:spacing w:after="80" w:before="80"/>
        <w:jc w:val="both"/>
      </w:pPr>
      <w:r>
        <w:rPr>
          <w:rFonts w:ascii="Arial" w:cs="Arial" w:eastAsia="Arial" w:hAnsi="Arial"/>
          <w:b w:val="false"/>
          <w:bCs w:val="false"/>
          <w:sz w:val="22"/>
          <w:szCs w:val="22"/>
        </w:rPr>
        <w:t xml:space="preserve">The Student further confirms that: (a) they are signing voluntarily and without duress; (b) they have had the opportunity to seek independent legal advice; (c) they understand this is a legally binding document; and (d) all information provided to the Company in connection with enrollment is true and accurate.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Full Legal Name (Print)</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 of Signing</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Student Signature</w:t>
            </w:r>
          </w:p>
        </w:tc>
      </w:tr>
    </w:tbl>
    <w:p>
      <w:pPr>
        <w:spacing w:after="100" w:before="100"/>
      </w:pP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CREDO TRADING LLC - Authorized Representative (Print Name)</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Title / Position</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CREDO TRADING LLC - Authorized Signature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Date</w:t>
            </w:r>
          </w:p>
        </w:tc>
        <w:tc>
          <w:tcPr>
            <w:tcW w:type="dxa" w:w="360"/>
            <w:tcBorders>
              <w:top w:val="none" w:color="FFFFFF" w:sz="0"/>
              <w:left w:val="none" w:color="FFFFFF" w:sz="0"/>
              <w:bottom w:val="none" w:color="FFFFFF" w:sz="0"/>
              <w:right w:val="none" w:color="FFFFFF" w:sz="0"/>
            </w:tcBorders>
          </w:tcPr>
          <w:p>
            <w:pPr>
              <w:spacing w:after="100" w:before="100"/>
            </w:pPr>
          </w:p>
        </w:tc>
        <w:tc>
          <w:tcPr>
            <w:tcW w:type="dxa" w:w="4500"/>
            <w:tcBorders>
              <w:top w:val="none" w:color="FFFFFF" w:sz="0"/>
              <w:left w:val="none" w:color="FFFFFF" w:sz="0"/>
              <w:bottom w:val="none" w:color="FFFFFF" w:sz="0"/>
              <w:right w:val="none" w:color="FFFFFF" w:sz="0"/>
            </w:tcBorders>
          </w:tcPr>
          <w:p>
            <w:pPr>
              <w:pBdr>
                <w:bottom w:val="single" w:color="888888" w:sz="4"/>
              </w:pBdr>
              <w:spacing w:before="600"/>
            </w:pPr>
          </w:p>
          <w:p>
            <w:pPr>
              <w:spacing w:before="60"/>
            </w:pPr>
            <w:r>
              <w:rPr>
                <w:rFonts w:ascii="Arial" w:cs="Arial" w:eastAsia="Arial" w:hAnsi="Arial"/>
                <w:i/>
                <w:iCs/>
                <w:color w:val="595959"/>
                <w:sz w:val="18"/>
                <w:szCs w:val="18"/>
              </w:rPr>
              <w:t xml:space="preserve">Company Seal / Notary (if applicable)</w:t>
            </w:r>
          </w:p>
        </w:tc>
      </w:tr>
    </w:tbl>
    <w:p>
      <w:pPr>
        <w:spacing w:after="100" w:before="100"/>
      </w:pPr>
    </w:p>
    <w:p>
      <w:pPr>
        <w:pBdr>
          <w:top w:val="single" w:color="CCCCCC" w:sz="2" w:space="1"/>
        </w:pBdr>
        <w:spacing w:after="80" w:before="240"/>
      </w:pPr>
      <w:r>
        <w:rPr>
          <w:rFonts w:ascii="Arial" w:cs="Arial" w:eastAsia="Arial" w:hAnsi="Arial"/>
          <w:i/>
          <w:iCs/>
          <w:color w:val="595959"/>
          <w:sz w:val="18"/>
          <w:szCs w:val="18"/>
        </w:rPr>
        <w:t xml:space="preserve">ATTORNEY NOTICE: This document package is provided as a template for educational purposes and should be reviewed and approved by a licensed Florida attorney before use. CREDO TRADING LLC should consult qualified legal counsel to ensure compliance with applicable Florida and federal laws, including any securities education regulations, consumer protection statutes, and applicable FTC guidelines regarding income and performance claims.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 2025 CREDO TRADING LLC  |  All Rights Reserved  |  State of Florida</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4E79"/>
        <w:sz w:val="20"/>
        <w:szCs w:val="20"/>
      </w:rPr>
      <w:t xml:space="preserve">CREDO TRADING LLC</w:t>
    </w:r>
    <w:r>
      <w:rPr>
        <w:rFonts w:ascii="Arial" w:cs="Arial" w:eastAsia="Arial" w:hAnsi="Arial"/>
        <w:color w:val="595959"/>
        <w:sz w:val="18"/>
        <w:szCs w:val="18"/>
      </w:rPr>
      <w:t xml:space="preserve">	Confidential - Educational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2026-04-09T21:28:21.612Z</dcterms:created>
  <dcterms:modified xsi:type="dcterms:W3CDTF">2026-04-09T21:28:21.613Z</dcterms:modified>
</cp:coreProperties>
</file>

<file path=docProps/custom.xml><?xml version="1.0" encoding="utf-8"?>
<Properties xmlns="http://schemas.openxmlformats.org/officeDocument/2006/custom-properties" xmlns:vt="http://schemas.openxmlformats.org/officeDocument/2006/docPropsVTypes"/>
</file>