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AAF60" w14:textId="77777777" w:rsidR="00975A37" w:rsidRPr="00975A37" w:rsidRDefault="00975A37" w:rsidP="009A2BFE">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9: Vietnam proposed deleting subclause 9. If enhancing dialogue and cooperation between the United Nations and regional organizations is deemed crucial for effective sanction implementation, then reinstating this clause could be beneficial.</w:t>
      </w:r>
    </w:p>
    <w:p w14:paraId="35AD6EF9" w14:textId="77777777" w:rsidR="00975A37" w:rsidRPr="00975A37" w:rsidRDefault="00975A37" w:rsidP="00975A37">
      <w:pPr>
        <w:pStyle w:val="ListParagraph"/>
        <w:rPr>
          <w:rFonts w:ascii="Times New Roman" w:hAnsi="Times New Roman" w:cs="Times New Roman"/>
          <w:sz w:val="28"/>
          <w:szCs w:val="28"/>
        </w:rPr>
      </w:pPr>
    </w:p>
    <w:p w14:paraId="46D52F35" w14:textId="77777777" w:rsidR="00975A37" w:rsidRPr="00975A37" w:rsidRDefault="00975A37" w:rsidP="00975A37">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10: Mexico suggested deleting this clause. However, if there is a consensus among stakeholders that mandating the use of sanctions as a last resort and requiring a mandatory review period are essential for effective sanction implementation, then reconsidering this deletion might be necessary.</w:t>
      </w:r>
    </w:p>
    <w:p w14:paraId="7B80EE6D" w14:textId="77777777" w:rsidR="00975A37" w:rsidRPr="00975A37" w:rsidRDefault="00975A37" w:rsidP="00975A37">
      <w:pPr>
        <w:pStyle w:val="ListParagraph"/>
        <w:rPr>
          <w:rFonts w:ascii="Times New Roman" w:hAnsi="Times New Roman" w:cs="Times New Roman"/>
          <w:sz w:val="28"/>
          <w:szCs w:val="28"/>
        </w:rPr>
      </w:pPr>
    </w:p>
    <w:p w14:paraId="2EC44148" w14:textId="77777777" w:rsidR="00975A37" w:rsidRPr="00975A37" w:rsidRDefault="00975A37" w:rsidP="00975A37">
      <w:pPr>
        <w:pStyle w:val="ListParagraph"/>
        <w:rPr>
          <w:rFonts w:ascii="Times New Roman" w:hAnsi="Times New Roman" w:cs="Times New Roman"/>
          <w:sz w:val="28"/>
          <w:szCs w:val="28"/>
        </w:rPr>
      </w:pPr>
    </w:p>
    <w:p w14:paraId="78E0BC74" w14:textId="77777777" w:rsidR="00975A37" w:rsidRPr="00975A37" w:rsidRDefault="00975A37" w:rsidP="00A825BC">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20: Italy proposed deleting this clause. However, if there is a need for a specific mechanism like "Sanction Peace Keeping Troops" to combat terrorist groups, then reinstating or rephrasing this clause might be warranted.</w:t>
      </w:r>
    </w:p>
    <w:p w14:paraId="0B57611A" w14:textId="77777777" w:rsidR="00975A37" w:rsidRPr="00975A37" w:rsidRDefault="00975A37" w:rsidP="00975A37">
      <w:pPr>
        <w:pStyle w:val="ListParagraph"/>
        <w:rPr>
          <w:rFonts w:ascii="Times New Roman" w:hAnsi="Times New Roman" w:cs="Times New Roman"/>
          <w:sz w:val="28"/>
          <w:szCs w:val="28"/>
        </w:rPr>
      </w:pPr>
    </w:p>
    <w:p w14:paraId="239724E3" w14:textId="77777777" w:rsidR="00975A37" w:rsidRPr="00975A37" w:rsidRDefault="00975A37" w:rsidP="00056C52">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21: Russia, USA, and Tunisia suggested deleting this clause. If there is a strong belief among stakeholders in the necessity of implementing a Sanction Strike System, then reconsidering this deletion could be important.</w:t>
      </w:r>
    </w:p>
    <w:p w14:paraId="786EDB39" w14:textId="77777777" w:rsidR="00975A37" w:rsidRPr="00975A37" w:rsidRDefault="00975A37" w:rsidP="00975A37">
      <w:pPr>
        <w:pStyle w:val="ListParagraph"/>
        <w:rPr>
          <w:rFonts w:ascii="Times New Roman" w:hAnsi="Times New Roman" w:cs="Times New Roman"/>
          <w:sz w:val="28"/>
          <w:szCs w:val="28"/>
        </w:rPr>
      </w:pPr>
    </w:p>
    <w:p w14:paraId="607CD1FE" w14:textId="77777777" w:rsidR="00975A37" w:rsidRPr="00975A37" w:rsidRDefault="00975A37" w:rsidP="00975A37">
      <w:pPr>
        <w:pStyle w:val="ListParagraph"/>
        <w:rPr>
          <w:rFonts w:ascii="Times New Roman" w:hAnsi="Times New Roman" w:cs="Times New Roman"/>
          <w:sz w:val="28"/>
          <w:szCs w:val="28"/>
        </w:rPr>
      </w:pPr>
    </w:p>
    <w:p w14:paraId="10748208" w14:textId="77777777" w:rsidR="00975A37" w:rsidRPr="00975A37" w:rsidRDefault="00975A37" w:rsidP="00975A37">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30: Colombia suggested merging this clause with another. However, if there is a need for a separate clause emphasizing transparency and accountability in imposing and managing sanctions, then reinstating this clause as a standalone might be necessary.</w:t>
      </w:r>
    </w:p>
    <w:p w14:paraId="6F97608D" w14:textId="77777777" w:rsidR="00975A37" w:rsidRPr="00975A37" w:rsidRDefault="00975A37" w:rsidP="00975A37">
      <w:pPr>
        <w:pStyle w:val="ListParagraph"/>
        <w:rPr>
          <w:rFonts w:ascii="Times New Roman" w:hAnsi="Times New Roman" w:cs="Times New Roman"/>
          <w:sz w:val="28"/>
          <w:szCs w:val="28"/>
        </w:rPr>
      </w:pPr>
    </w:p>
    <w:p w14:paraId="76034E5B" w14:textId="1246F4B1" w:rsidR="00975A37" w:rsidRPr="00975A37" w:rsidRDefault="00975A37" w:rsidP="00975A37">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15: Qatar proposed deleting this clause. However, if prioritizing the protection of civilian populations and ensuring humanitarian access during the imposition of sanctions is considered essential, then reconsidering this deletion could be important.</w:t>
      </w:r>
    </w:p>
    <w:p w14:paraId="77E1F5BC" w14:textId="77777777" w:rsidR="00975A37" w:rsidRPr="00975A37" w:rsidRDefault="00975A37" w:rsidP="00975A37">
      <w:pPr>
        <w:pStyle w:val="ListParagraph"/>
        <w:rPr>
          <w:rFonts w:ascii="Times New Roman" w:hAnsi="Times New Roman" w:cs="Times New Roman"/>
          <w:sz w:val="28"/>
          <w:szCs w:val="28"/>
        </w:rPr>
      </w:pPr>
    </w:p>
    <w:p w14:paraId="46A13073" w14:textId="77777777" w:rsidR="00975A37" w:rsidRPr="00975A37" w:rsidRDefault="00975A37" w:rsidP="00F01974">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23: Morocco suggested deleting this clause. If condemning unilateral actions and promoting collaboration to prevent economic disruption and division aligns with the goals of the stakeholders, then reinstating or rephrasing this clause might be necessary.</w:t>
      </w:r>
    </w:p>
    <w:p w14:paraId="32E3BC6A" w14:textId="77777777" w:rsidR="00975A37" w:rsidRPr="00975A37" w:rsidRDefault="00975A37" w:rsidP="00975A37">
      <w:pPr>
        <w:pStyle w:val="ListParagraph"/>
        <w:rPr>
          <w:rFonts w:ascii="Times New Roman" w:hAnsi="Times New Roman" w:cs="Times New Roman"/>
          <w:sz w:val="28"/>
          <w:szCs w:val="28"/>
        </w:rPr>
      </w:pPr>
    </w:p>
    <w:p w14:paraId="3380BD6E" w14:textId="77777777" w:rsidR="00975A37" w:rsidRPr="00975A37" w:rsidRDefault="00975A37" w:rsidP="00EF03C4">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28: Honduras proposed an amendment in this clause. However, if ensuring a quest for truth backed by concrete evidence before imposing </w:t>
      </w:r>
      <w:r w:rsidRPr="00975A37">
        <w:rPr>
          <w:rFonts w:ascii="Times New Roman" w:hAnsi="Times New Roman" w:cs="Times New Roman"/>
          <w:sz w:val="28"/>
          <w:szCs w:val="28"/>
        </w:rPr>
        <w:lastRenderedPageBreak/>
        <w:t>sanctions is deemed crucial for fairness and effectiveness, then reconsidering this deletion might be warranted.</w:t>
      </w:r>
    </w:p>
    <w:p w14:paraId="6CEFEA31" w14:textId="77777777" w:rsidR="00975A37" w:rsidRPr="00975A37" w:rsidRDefault="00975A37" w:rsidP="00975A37">
      <w:pPr>
        <w:pStyle w:val="ListParagraph"/>
        <w:rPr>
          <w:rFonts w:ascii="Times New Roman" w:hAnsi="Times New Roman" w:cs="Times New Roman"/>
          <w:sz w:val="28"/>
          <w:szCs w:val="28"/>
        </w:rPr>
      </w:pPr>
    </w:p>
    <w:p w14:paraId="3828359D" w14:textId="143FD11B" w:rsidR="00975A37" w:rsidRPr="00975A37" w:rsidRDefault="00975A37" w:rsidP="00975A37">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31: Vietnam proposed deleting this clause. If empowering third world countries to initiate sanctions in the UN is considered important for equitable decision-making and representation, then reconsidering this deletion could be necessary.</w:t>
      </w:r>
    </w:p>
    <w:p w14:paraId="799DA0E6" w14:textId="77777777" w:rsidR="00975A37" w:rsidRPr="00975A37" w:rsidRDefault="00975A37" w:rsidP="00975A37">
      <w:pPr>
        <w:pStyle w:val="ListParagraph"/>
        <w:rPr>
          <w:rFonts w:ascii="Times New Roman" w:hAnsi="Times New Roman" w:cs="Times New Roman"/>
          <w:sz w:val="28"/>
          <w:szCs w:val="28"/>
        </w:rPr>
      </w:pPr>
    </w:p>
    <w:p w14:paraId="5352A8F6" w14:textId="6E09608E" w:rsidR="00975A37" w:rsidRPr="00975A37" w:rsidRDefault="00975A37" w:rsidP="00975A37">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32: El Salvador, Kazakhstan, and Vietnam suggested deleting this clause. However, if ensuring that sanctions are implemented to prevent the repetition of crimes and based on a pragmatic approach is deemed crucial for effectiveness, then reconsidering this deletion might be warranted.</w:t>
      </w:r>
    </w:p>
    <w:p w14:paraId="2528C940" w14:textId="77777777" w:rsidR="00975A37" w:rsidRPr="00975A37" w:rsidRDefault="00975A37" w:rsidP="00975A37">
      <w:pPr>
        <w:pStyle w:val="ListParagraph"/>
        <w:rPr>
          <w:rFonts w:ascii="Times New Roman" w:hAnsi="Times New Roman" w:cs="Times New Roman"/>
          <w:sz w:val="28"/>
          <w:szCs w:val="28"/>
        </w:rPr>
      </w:pPr>
    </w:p>
    <w:p w14:paraId="608D4A36" w14:textId="77777777" w:rsidR="00975A37" w:rsidRPr="00975A37" w:rsidRDefault="00975A37" w:rsidP="00C74098">
      <w:pPr>
        <w:pStyle w:val="ListParagraph"/>
        <w:numPr>
          <w:ilvl w:val="0"/>
          <w:numId w:val="1"/>
        </w:numPr>
        <w:rPr>
          <w:rFonts w:ascii="Times New Roman" w:hAnsi="Times New Roman" w:cs="Times New Roman"/>
          <w:sz w:val="28"/>
          <w:szCs w:val="28"/>
        </w:rPr>
      </w:pPr>
      <w:r w:rsidRPr="00975A37">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33: USA and Iraq proposed deleting this clause. If engaging in multilateral cooperation and information sharing is considered essential for enhancing the accuracy and effectiveness of sanctions, then reconsidering this deletion could be important.</w:t>
      </w:r>
    </w:p>
    <w:p w14:paraId="2764E5AA" w14:textId="77777777" w:rsidR="00975A37" w:rsidRPr="00975A37" w:rsidRDefault="00975A37" w:rsidP="00975A37">
      <w:pPr>
        <w:pStyle w:val="ListParagraph"/>
        <w:rPr>
          <w:rFonts w:ascii="Times New Roman" w:hAnsi="Times New Roman" w:cs="Times New Roman"/>
          <w:sz w:val="28"/>
          <w:szCs w:val="28"/>
        </w:rPr>
      </w:pPr>
    </w:p>
    <w:p w14:paraId="1C5A7140" w14:textId="77777777" w:rsidR="00975A37" w:rsidRPr="00975A37" w:rsidRDefault="00975A37" w:rsidP="00975A37">
      <w:pPr>
        <w:pStyle w:val="ListParagraph"/>
        <w:rPr>
          <w:rFonts w:ascii="Times New Roman" w:hAnsi="Times New Roman" w:cs="Times New Roman"/>
          <w:sz w:val="28"/>
          <w:szCs w:val="28"/>
        </w:rPr>
      </w:pPr>
    </w:p>
    <w:p w14:paraId="54B7674F" w14:textId="38F87D0F" w:rsidR="00975A37" w:rsidRPr="0077125E" w:rsidRDefault="0077125E" w:rsidP="00975A37">
      <w:pPr>
        <w:pStyle w:val="ListParagraph"/>
        <w:rPr>
          <w:rFonts w:ascii="Times New Roman" w:hAnsi="Times New Roman" w:cs="Times New Roman"/>
          <w:b/>
          <w:bCs/>
          <w:sz w:val="36"/>
          <w:szCs w:val="36"/>
          <w:u w:val="single"/>
        </w:rPr>
      </w:pPr>
      <w:r>
        <w:rPr>
          <w:rFonts w:ascii="Times New Roman" w:hAnsi="Times New Roman" w:cs="Times New Roman"/>
          <w:b/>
          <w:bCs/>
          <w:sz w:val="36"/>
          <w:szCs w:val="36"/>
          <w:u w:val="single"/>
        </w:rPr>
        <w:t>TO REPHRASE</w:t>
      </w:r>
    </w:p>
    <w:p w14:paraId="1D5EE2D2" w14:textId="126483E4" w:rsidR="000A3DB9" w:rsidRDefault="00975A37" w:rsidP="000A3DB9">
      <w:pPr>
        <w:pStyle w:val="ListParagraph"/>
        <w:numPr>
          <w:ilvl w:val="0"/>
          <w:numId w:val="1"/>
        </w:numPr>
        <w:rPr>
          <w:rFonts w:ascii="Times New Roman" w:hAnsi="Times New Roman" w:cs="Times New Roman"/>
          <w:sz w:val="28"/>
          <w:szCs w:val="28"/>
        </w:rPr>
      </w:pPr>
      <w:r w:rsidRPr="000A3DB9">
        <w:rPr>
          <w:rFonts w:ascii="Times New Roman" w:hAnsi="Times New Roman" w:cs="Times New Roman"/>
          <w:b/>
          <w:bCs/>
          <w:sz w:val="28"/>
          <w:szCs w:val="28"/>
          <w:u w:val="single"/>
        </w:rPr>
        <w:t>Clause</w:t>
      </w:r>
      <w:r w:rsidRPr="00975A37">
        <w:rPr>
          <w:rFonts w:ascii="Times New Roman" w:hAnsi="Times New Roman" w:cs="Times New Roman"/>
          <w:sz w:val="28"/>
          <w:szCs w:val="28"/>
        </w:rPr>
        <w:t xml:space="preserve"> 34: USA and Iraq also proposed deleting this clause. However, if conducting impact evaluations and adjusting strategies accordingly is deemed crucial for ensuring the effectiveness and fairness of sanctions, then reconsidering this deletion might be necessary</w:t>
      </w:r>
      <w:r w:rsidR="000A3DB9">
        <w:rPr>
          <w:rFonts w:ascii="Times New Roman" w:hAnsi="Times New Roman" w:cs="Times New Roman"/>
          <w:sz w:val="28"/>
          <w:szCs w:val="28"/>
        </w:rPr>
        <w:t>.</w:t>
      </w:r>
    </w:p>
    <w:p w14:paraId="3AF952C8" w14:textId="77777777" w:rsidR="000A3DB9" w:rsidRPr="000A3DB9" w:rsidRDefault="000A3DB9" w:rsidP="000A3DB9">
      <w:pPr>
        <w:pStyle w:val="ListParagraph"/>
        <w:numPr>
          <w:ilvl w:val="0"/>
          <w:numId w:val="1"/>
        </w:numPr>
        <w:rPr>
          <w:rFonts w:ascii="Times New Roman" w:hAnsi="Times New Roman" w:cs="Times New Roman"/>
          <w:sz w:val="28"/>
          <w:szCs w:val="28"/>
        </w:rPr>
      </w:pPr>
      <w:r w:rsidRPr="000A3DB9">
        <w:rPr>
          <w:rFonts w:ascii="Times New Roman" w:hAnsi="Times New Roman" w:cs="Times New Roman"/>
          <w:b/>
          <w:bCs/>
          <w:sz w:val="28"/>
          <w:szCs w:val="28"/>
          <w:u w:val="single"/>
        </w:rPr>
        <w:t>Clause</w:t>
      </w:r>
      <w:r w:rsidRPr="000A3DB9">
        <w:rPr>
          <w:rFonts w:ascii="Times New Roman" w:hAnsi="Times New Roman" w:cs="Times New Roman"/>
          <w:sz w:val="28"/>
          <w:szCs w:val="28"/>
        </w:rPr>
        <w:t xml:space="preserve"> 11: Instead of "to focus the imposition only on targeted entities or elites," it could be rephrased as "to ensure that sanctions target specific entities or individuals without affecting broader populations."</w:t>
      </w:r>
    </w:p>
    <w:p w14:paraId="6B09009D" w14:textId="09CA0416" w:rsidR="0077125E" w:rsidRPr="0077125E" w:rsidRDefault="0077125E" w:rsidP="0077125E">
      <w:pPr>
        <w:pStyle w:val="ListParagraph"/>
        <w:numPr>
          <w:ilvl w:val="0"/>
          <w:numId w:val="1"/>
        </w:numPr>
        <w:rPr>
          <w:rFonts w:ascii="Times New Roman" w:hAnsi="Times New Roman" w:cs="Times New Roman"/>
          <w:sz w:val="28"/>
          <w:szCs w:val="28"/>
        </w:rPr>
      </w:pPr>
      <w:r w:rsidRPr="0077125E">
        <w:rPr>
          <w:rFonts w:ascii="Times New Roman" w:hAnsi="Times New Roman" w:cs="Times New Roman"/>
          <w:b/>
          <w:bCs/>
          <w:sz w:val="28"/>
          <w:szCs w:val="28"/>
          <w:u w:val="single"/>
        </w:rPr>
        <w:t>Clause</w:t>
      </w:r>
      <w:r w:rsidRPr="0077125E">
        <w:rPr>
          <w:rFonts w:ascii="Times New Roman" w:hAnsi="Times New Roman" w:cs="Times New Roman"/>
          <w:sz w:val="28"/>
          <w:szCs w:val="28"/>
        </w:rPr>
        <w:t xml:space="preserve"> 33: Instead of "to share information and coordinate efforts in assessing the impact of sanctions," it could be rephrased as "to facilitate information sharing and coordinated impact assessments of sanctions."</w:t>
      </w:r>
    </w:p>
    <w:p w14:paraId="082D74A3" w14:textId="77777777" w:rsidR="0077125E" w:rsidRPr="0077125E" w:rsidRDefault="0077125E" w:rsidP="0077125E">
      <w:pPr>
        <w:pStyle w:val="ListParagraph"/>
        <w:numPr>
          <w:ilvl w:val="0"/>
          <w:numId w:val="1"/>
        </w:numPr>
        <w:rPr>
          <w:rFonts w:ascii="Times New Roman" w:hAnsi="Times New Roman" w:cs="Times New Roman"/>
          <w:sz w:val="28"/>
          <w:szCs w:val="28"/>
        </w:rPr>
      </w:pPr>
      <w:r w:rsidRPr="0077125E">
        <w:rPr>
          <w:rFonts w:ascii="Times New Roman" w:hAnsi="Times New Roman" w:cs="Times New Roman"/>
          <w:b/>
          <w:bCs/>
          <w:sz w:val="28"/>
          <w:szCs w:val="28"/>
          <w:u w:val="single"/>
        </w:rPr>
        <w:t>Clause</w:t>
      </w:r>
      <w:r w:rsidRPr="0077125E">
        <w:rPr>
          <w:rFonts w:ascii="Times New Roman" w:hAnsi="Times New Roman" w:cs="Times New Roman"/>
          <w:sz w:val="28"/>
          <w:szCs w:val="28"/>
        </w:rPr>
        <w:t xml:space="preserve"> 34: Instead of "integrated with diplomatic engagement," it could be rephrased as "in conjunction with diplomatic efforts."</w:t>
      </w:r>
    </w:p>
    <w:p w14:paraId="15674950" w14:textId="52E04C1C" w:rsidR="000A3DB9" w:rsidRDefault="000A3DB9" w:rsidP="0077125E">
      <w:pPr>
        <w:pStyle w:val="ListParagraph"/>
        <w:rPr>
          <w:rFonts w:ascii="Times New Roman" w:hAnsi="Times New Roman" w:cs="Times New Roman"/>
          <w:sz w:val="28"/>
          <w:szCs w:val="28"/>
        </w:rPr>
      </w:pPr>
    </w:p>
    <w:p w14:paraId="1F20595C" w14:textId="338357C5" w:rsidR="0077125E" w:rsidRDefault="0077125E" w:rsidP="0077125E">
      <w:pPr>
        <w:pStyle w:val="ListParagraph"/>
        <w:rPr>
          <w:rFonts w:ascii="Times New Roman" w:hAnsi="Times New Roman" w:cs="Times New Roman"/>
          <w:b/>
          <w:bCs/>
          <w:sz w:val="36"/>
          <w:szCs w:val="36"/>
          <w:u w:val="single"/>
        </w:rPr>
      </w:pPr>
      <w:r>
        <w:rPr>
          <w:rFonts w:ascii="Times New Roman" w:hAnsi="Times New Roman" w:cs="Times New Roman"/>
          <w:b/>
          <w:bCs/>
          <w:sz w:val="36"/>
          <w:szCs w:val="36"/>
          <w:u w:val="single"/>
        </w:rPr>
        <w:t>TO MERGE</w:t>
      </w:r>
    </w:p>
    <w:p w14:paraId="1399949D" w14:textId="77777777" w:rsidR="0077125E" w:rsidRDefault="0077125E" w:rsidP="0077125E">
      <w:pPr>
        <w:pStyle w:val="ListParagraph"/>
        <w:rPr>
          <w:rFonts w:ascii="Times New Roman" w:hAnsi="Times New Roman" w:cs="Times New Roman"/>
          <w:b/>
          <w:bCs/>
          <w:sz w:val="36"/>
          <w:szCs w:val="36"/>
          <w:u w:val="single"/>
        </w:rPr>
      </w:pPr>
    </w:p>
    <w:p w14:paraId="40441C79" w14:textId="77777777" w:rsidR="0077125E" w:rsidRPr="0077125E" w:rsidRDefault="0077125E" w:rsidP="0077125E">
      <w:pPr>
        <w:pStyle w:val="ListParagraph"/>
        <w:numPr>
          <w:ilvl w:val="0"/>
          <w:numId w:val="2"/>
        </w:numPr>
        <w:rPr>
          <w:rFonts w:ascii="Times New Roman" w:hAnsi="Times New Roman" w:cs="Times New Roman"/>
          <w:sz w:val="24"/>
          <w:szCs w:val="24"/>
        </w:rPr>
      </w:pPr>
      <w:r w:rsidRPr="0077125E">
        <w:rPr>
          <w:rFonts w:ascii="Times New Roman" w:hAnsi="Times New Roman" w:cs="Times New Roman"/>
          <w:b/>
          <w:bCs/>
          <w:sz w:val="24"/>
          <w:szCs w:val="24"/>
        </w:rPr>
        <w:t>Merge Clauses 14 and 2:</w:t>
      </w:r>
    </w:p>
    <w:p w14:paraId="10052BB2" w14:textId="77777777" w:rsidR="0077125E" w:rsidRPr="0077125E" w:rsidRDefault="0077125E" w:rsidP="0077125E">
      <w:pPr>
        <w:pStyle w:val="ListParagraph"/>
        <w:numPr>
          <w:ilvl w:val="1"/>
          <w:numId w:val="2"/>
        </w:numPr>
        <w:rPr>
          <w:rFonts w:ascii="Times New Roman" w:hAnsi="Times New Roman" w:cs="Times New Roman"/>
          <w:sz w:val="24"/>
          <w:szCs w:val="24"/>
        </w:rPr>
      </w:pPr>
      <w:r w:rsidRPr="0077125E">
        <w:rPr>
          <w:rFonts w:ascii="Times New Roman" w:hAnsi="Times New Roman" w:cs="Times New Roman"/>
          <w:sz w:val="24"/>
          <w:szCs w:val="24"/>
        </w:rPr>
        <w:lastRenderedPageBreak/>
        <w:t>Merge the recommendations for promoting transparency and accountability in imposing and managing sanctions (Clause 14) with the emphasis on the need for sanctions to be part of a bigger plan (Clause 2).</w:t>
      </w:r>
    </w:p>
    <w:p w14:paraId="316A080F" w14:textId="77777777" w:rsidR="0077125E" w:rsidRPr="0077125E" w:rsidRDefault="0077125E" w:rsidP="0077125E">
      <w:pPr>
        <w:pStyle w:val="ListParagraph"/>
        <w:numPr>
          <w:ilvl w:val="0"/>
          <w:numId w:val="2"/>
        </w:numPr>
        <w:rPr>
          <w:rFonts w:ascii="Times New Roman" w:hAnsi="Times New Roman" w:cs="Times New Roman"/>
          <w:sz w:val="24"/>
          <w:szCs w:val="24"/>
        </w:rPr>
      </w:pPr>
      <w:r w:rsidRPr="0077125E">
        <w:rPr>
          <w:rFonts w:ascii="Times New Roman" w:hAnsi="Times New Roman" w:cs="Times New Roman"/>
          <w:b/>
          <w:bCs/>
          <w:sz w:val="24"/>
          <w:szCs w:val="24"/>
        </w:rPr>
        <w:t>Merge Clauses 16 and 9:</w:t>
      </w:r>
    </w:p>
    <w:p w14:paraId="4BC3EA5C" w14:textId="77777777" w:rsidR="0077125E" w:rsidRPr="0077125E" w:rsidRDefault="0077125E" w:rsidP="0077125E">
      <w:pPr>
        <w:pStyle w:val="ListParagraph"/>
        <w:numPr>
          <w:ilvl w:val="1"/>
          <w:numId w:val="2"/>
        </w:numPr>
        <w:rPr>
          <w:rFonts w:ascii="Times New Roman" w:hAnsi="Times New Roman" w:cs="Times New Roman"/>
          <w:sz w:val="24"/>
          <w:szCs w:val="24"/>
        </w:rPr>
      </w:pPr>
      <w:r w:rsidRPr="0077125E">
        <w:rPr>
          <w:rFonts w:ascii="Times New Roman" w:hAnsi="Times New Roman" w:cs="Times New Roman"/>
          <w:sz w:val="24"/>
          <w:szCs w:val="24"/>
        </w:rPr>
        <w:t>Merge the invitation for exploring alternative conflict resolution mechanisms (Clause 16) with the recommendation for enhanced dialogue and cooperation between the United Nations and regional organizations (Clause 9).</w:t>
      </w:r>
    </w:p>
    <w:p w14:paraId="3602AD21" w14:textId="77777777" w:rsidR="0077125E" w:rsidRPr="0077125E" w:rsidRDefault="0077125E" w:rsidP="0077125E">
      <w:pPr>
        <w:pStyle w:val="ListParagraph"/>
        <w:numPr>
          <w:ilvl w:val="0"/>
          <w:numId w:val="2"/>
        </w:numPr>
        <w:rPr>
          <w:rFonts w:ascii="Times New Roman" w:hAnsi="Times New Roman" w:cs="Times New Roman"/>
          <w:sz w:val="24"/>
          <w:szCs w:val="24"/>
        </w:rPr>
      </w:pPr>
      <w:r w:rsidRPr="0077125E">
        <w:rPr>
          <w:rFonts w:ascii="Times New Roman" w:hAnsi="Times New Roman" w:cs="Times New Roman"/>
          <w:b/>
          <w:bCs/>
          <w:sz w:val="24"/>
          <w:szCs w:val="24"/>
        </w:rPr>
        <w:t>Merge Clauses 23 and 28:</w:t>
      </w:r>
    </w:p>
    <w:p w14:paraId="1FB89F6F" w14:textId="77777777" w:rsidR="0077125E" w:rsidRPr="0077125E" w:rsidRDefault="0077125E" w:rsidP="0077125E">
      <w:pPr>
        <w:pStyle w:val="ListParagraph"/>
        <w:numPr>
          <w:ilvl w:val="1"/>
          <w:numId w:val="2"/>
        </w:numPr>
        <w:rPr>
          <w:rFonts w:ascii="Times New Roman" w:hAnsi="Times New Roman" w:cs="Times New Roman"/>
          <w:sz w:val="24"/>
          <w:szCs w:val="24"/>
        </w:rPr>
      </w:pPr>
      <w:r w:rsidRPr="0077125E">
        <w:rPr>
          <w:rFonts w:ascii="Times New Roman" w:hAnsi="Times New Roman" w:cs="Times New Roman"/>
          <w:sz w:val="24"/>
          <w:szCs w:val="24"/>
        </w:rPr>
        <w:t>Merge the condemnation of unilateral actions causing economic disruption (Clause 23) with the call for evidence-backed sanctions (Clause 28).</w:t>
      </w:r>
    </w:p>
    <w:p w14:paraId="08C93401" w14:textId="77777777" w:rsidR="0077125E" w:rsidRPr="0077125E" w:rsidRDefault="0077125E" w:rsidP="0077125E">
      <w:pPr>
        <w:pStyle w:val="ListParagraph"/>
        <w:numPr>
          <w:ilvl w:val="0"/>
          <w:numId w:val="2"/>
        </w:numPr>
        <w:rPr>
          <w:rFonts w:ascii="Times New Roman" w:hAnsi="Times New Roman" w:cs="Times New Roman"/>
          <w:sz w:val="24"/>
          <w:szCs w:val="24"/>
        </w:rPr>
      </w:pPr>
      <w:r w:rsidRPr="0077125E">
        <w:rPr>
          <w:rFonts w:ascii="Times New Roman" w:hAnsi="Times New Roman" w:cs="Times New Roman"/>
          <w:b/>
          <w:bCs/>
          <w:sz w:val="24"/>
          <w:szCs w:val="24"/>
        </w:rPr>
        <w:t>Merge Clauses 27 and 7:</w:t>
      </w:r>
    </w:p>
    <w:p w14:paraId="29DCB333" w14:textId="77777777" w:rsidR="0077125E" w:rsidRPr="0077125E" w:rsidRDefault="0077125E" w:rsidP="0077125E">
      <w:pPr>
        <w:pStyle w:val="ListParagraph"/>
        <w:numPr>
          <w:ilvl w:val="1"/>
          <w:numId w:val="2"/>
        </w:numPr>
        <w:rPr>
          <w:rFonts w:ascii="Times New Roman" w:hAnsi="Times New Roman" w:cs="Times New Roman"/>
          <w:sz w:val="24"/>
          <w:szCs w:val="24"/>
        </w:rPr>
      </w:pPr>
      <w:r w:rsidRPr="0077125E">
        <w:rPr>
          <w:rFonts w:ascii="Times New Roman" w:hAnsi="Times New Roman" w:cs="Times New Roman"/>
          <w:sz w:val="24"/>
          <w:szCs w:val="24"/>
        </w:rPr>
        <w:t xml:space="preserve">Merge the recommendation for engaging in multilateral cooperation and information sharing (Clause 33) with the establishment of an internationally formed </w:t>
      </w:r>
      <w:proofErr w:type="spellStart"/>
      <w:r w:rsidRPr="0077125E">
        <w:rPr>
          <w:rFonts w:ascii="Times New Roman" w:hAnsi="Times New Roman" w:cs="Times New Roman"/>
          <w:sz w:val="24"/>
          <w:szCs w:val="24"/>
        </w:rPr>
        <w:t>center</w:t>
      </w:r>
      <w:proofErr w:type="spellEnd"/>
      <w:r w:rsidRPr="0077125E">
        <w:rPr>
          <w:rFonts w:ascii="Times New Roman" w:hAnsi="Times New Roman" w:cs="Times New Roman"/>
          <w:sz w:val="24"/>
          <w:szCs w:val="24"/>
        </w:rPr>
        <w:t xml:space="preserve"> for debate and discussion on sanctions (Clause 7).</w:t>
      </w:r>
    </w:p>
    <w:p w14:paraId="12D38525" w14:textId="77777777" w:rsidR="0077125E" w:rsidRPr="0077125E" w:rsidRDefault="0077125E" w:rsidP="0077125E">
      <w:pPr>
        <w:pStyle w:val="ListParagraph"/>
        <w:numPr>
          <w:ilvl w:val="0"/>
          <w:numId w:val="2"/>
        </w:numPr>
        <w:rPr>
          <w:rFonts w:ascii="Times New Roman" w:hAnsi="Times New Roman" w:cs="Times New Roman"/>
          <w:sz w:val="24"/>
          <w:szCs w:val="24"/>
        </w:rPr>
      </w:pPr>
      <w:r w:rsidRPr="0077125E">
        <w:rPr>
          <w:rFonts w:ascii="Times New Roman" w:hAnsi="Times New Roman" w:cs="Times New Roman"/>
          <w:b/>
          <w:bCs/>
          <w:sz w:val="24"/>
          <w:szCs w:val="24"/>
        </w:rPr>
        <w:t>Merge Clauses 12 and 11:</w:t>
      </w:r>
    </w:p>
    <w:p w14:paraId="57A79935" w14:textId="77777777" w:rsidR="0077125E" w:rsidRPr="0077125E" w:rsidRDefault="0077125E" w:rsidP="0077125E">
      <w:pPr>
        <w:pStyle w:val="ListParagraph"/>
        <w:numPr>
          <w:ilvl w:val="1"/>
          <w:numId w:val="2"/>
        </w:numPr>
        <w:rPr>
          <w:rFonts w:ascii="Times New Roman" w:hAnsi="Times New Roman" w:cs="Times New Roman"/>
          <w:sz w:val="24"/>
          <w:szCs w:val="24"/>
        </w:rPr>
      </w:pPr>
      <w:r w:rsidRPr="0077125E">
        <w:rPr>
          <w:rFonts w:ascii="Times New Roman" w:hAnsi="Times New Roman" w:cs="Times New Roman"/>
          <w:sz w:val="24"/>
          <w:szCs w:val="24"/>
        </w:rPr>
        <w:t>Merge the procedures for providing essential goods and services (Clause 12) with the establishment of a special fund to assist countries affected by sanctions (Clause 11).</w:t>
      </w:r>
    </w:p>
    <w:p w14:paraId="0CE3950E" w14:textId="77777777" w:rsidR="0077125E" w:rsidRPr="0077125E" w:rsidRDefault="0077125E" w:rsidP="0077125E">
      <w:pPr>
        <w:pStyle w:val="ListParagraph"/>
        <w:rPr>
          <w:rFonts w:ascii="Times New Roman" w:hAnsi="Times New Roman" w:cs="Times New Roman"/>
          <w:sz w:val="24"/>
          <w:szCs w:val="24"/>
        </w:rPr>
      </w:pPr>
    </w:p>
    <w:sectPr w:rsidR="0077125E" w:rsidRPr="00771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161CB"/>
    <w:multiLevelType w:val="hybridMultilevel"/>
    <w:tmpl w:val="0534E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B72DB8"/>
    <w:multiLevelType w:val="multilevel"/>
    <w:tmpl w:val="3C2E30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862167">
    <w:abstractNumId w:val="0"/>
  </w:num>
  <w:num w:numId="2" w16cid:durableId="1555967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37"/>
    <w:rsid w:val="000A3DB9"/>
    <w:rsid w:val="0077125E"/>
    <w:rsid w:val="00975A37"/>
    <w:rsid w:val="00AF3AB6"/>
    <w:rsid w:val="00CC5724"/>
    <w:rsid w:val="00DE7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2290"/>
  <w15:chartTrackingRefBased/>
  <w15:docId w15:val="{48C5ED36-D2F9-44C3-873D-4B3BBBA0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2125">
      <w:bodyDiv w:val="1"/>
      <w:marLeft w:val="0"/>
      <w:marRight w:val="0"/>
      <w:marTop w:val="0"/>
      <w:marBottom w:val="0"/>
      <w:divBdr>
        <w:top w:val="none" w:sz="0" w:space="0" w:color="auto"/>
        <w:left w:val="none" w:sz="0" w:space="0" w:color="auto"/>
        <w:bottom w:val="none" w:sz="0" w:space="0" w:color="auto"/>
        <w:right w:val="none" w:sz="0" w:space="0" w:color="auto"/>
      </w:divBdr>
    </w:div>
    <w:div w:id="454064876">
      <w:bodyDiv w:val="1"/>
      <w:marLeft w:val="0"/>
      <w:marRight w:val="0"/>
      <w:marTop w:val="0"/>
      <w:marBottom w:val="0"/>
      <w:divBdr>
        <w:top w:val="none" w:sz="0" w:space="0" w:color="auto"/>
        <w:left w:val="none" w:sz="0" w:space="0" w:color="auto"/>
        <w:bottom w:val="none" w:sz="0" w:space="0" w:color="auto"/>
        <w:right w:val="none" w:sz="0" w:space="0" w:color="auto"/>
      </w:divBdr>
    </w:div>
    <w:div w:id="718867134">
      <w:bodyDiv w:val="1"/>
      <w:marLeft w:val="0"/>
      <w:marRight w:val="0"/>
      <w:marTop w:val="0"/>
      <w:marBottom w:val="0"/>
      <w:divBdr>
        <w:top w:val="none" w:sz="0" w:space="0" w:color="auto"/>
        <w:left w:val="none" w:sz="0" w:space="0" w:color="auto"/>
        <w:bottom w:val="none" w:sz="0" w:space="0" w:color="auto"/>
        <w:right w:val="none" w:sz="0" w:space="0" w:color="auto"/>
      </w:divBdr>
    </w:div>
    <w:div w:id="791559239">
      <w:bodyDiv w:val="1"/>
      <w:marLeft w:val="0"/>
      <w:marRight w:val="0"/>
      <w:marTop w:val="0"/>
      <w:marBottom w:val="0"/>
      <w:divBdr>
        <w:top w:val="none" w:sz="0" w:space="0" w:color="auto"/>
        <w:left w:val="none" w:sz="0" w:space="0" w:color="auto"/>
        <w:bottom w:val="none" w:sz="0" w:space="0" w:color="auto"/>
        <w:right w:val="none" w:sz="0" w:space="0" w:color="auto"/>
      </w:divBdr>
    </w:div>
    <w:div w:id="885070810">
      <w:bodyDiv w:val="1"/>
      <w:marLeft w:val="0"/>
      <w:marRight w:val="0"/>
      <w:marTop w:val="0"/>
      <w:marBottom w:val="0"/>
      <w:divBdr>
        <w:top w:val="none" w:sz="0" w:space="0" w:color="auto"/>
        <w:left w:val="none" w:sz="0" w:space="0" w:color="auto"/>
        <w:bottom w:val="none" w:sz="0" w:space="0" w:color="auto"/>
        <w:right w:val="none" w:sz="0" w:space="0" w:color="auto"/>
      </w:divBdr>
    </w:div>
    <w:div w:id="21128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Fatah Salam</dc:creator>
  <cp:keywords/>
  <dc:description/>
  <cp:lastModifiedBy>Aadil Fatah Salam</cp:lastModifiedBy>
  <cp:revision>1</cp:revision>
  <dcterms:created xsi:type="dcterms:W3CDTF">2024-04-26T17:35:00Z</dcterms:created>
  <dcterms:modified xsi:type="dcterms:W3CDTF">2024-04-26T18:07:00Z</dcterms:modified>
</cp:coreProperties>
</file>