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9ED" w:rsidRDefault="00DB17B1">
      <w:pPr>
        <w:rPr>
          <w:rFonts w:ascii="Times New Roman" w:hAnsi="Times New Roman" w:cs="Times New Roman"/>
          <w:sz w:val="24"/>
        </w:rPr>
      </w:pPr>
      <w:r w:rsidRPr="00017F01">
        <w:rPr>
          <w:rFonts w:ascii="Times New Roman" w:hAnsi="Times New Roman" w:cs="Times New Roman"/>
          <w:b/>
          <w:sz w:val="24"/>
        </w:rPr>
        <w:t>Name:</w:t>
      </w:r>
      <w:r>
        <w:rPr>
          <w:rFonts w:ascii="Times New Roman" w:hAnsi="Times New Roman" w:cs="Times New Roman"/>
          <w:sz w:val="24"/>
        </w:rPr>
        <w:t xml:space="preserve"> E Sanjay Roshan</w:t>
      </w:r>
    </w:p>
    <w:p w:rsidR="00423DCA" w:rsidRDefault="00423DCA">
      <w:pPr>
        <w:rPr>
          <w:rFonts w:ascii="Times New Roman" w:hAnsi="Times New Roman" w:cs="Times New Roman"/>
          <w:sz w:val="24"/>
        </w:rPr>
      </w:pPr>
      <w:r w:rsidRPr="00017F01">
        <w:rPr>
          <w:rFonts w:ascii="Times New Roman" w:hAnsi="Times New Roman" w:cs="Times New Roman"/>
          <w:b/>
          <w:sz w:val="24"/>
        </w:rPr>
        <w:t>Country:</w:t>
      </w:r>
      <w:r>
        <w:rPr>
          <w:rFonts w:ascii="Times New Roman" w:hAnsi="Times New Roman" w:cs="Times New Roman"/>
          <w:sz w:val="24"/>
        </w:rPr>
        <w:t xml:space="preserve"> India</w:t>
      </w:r>
    </w:p>
    <w:p w:rsidR="00423DCA" w:rsidRDefault="00423DCA">
      <w:pPr>
        <w:rPr>
          <w:rFonts w:ascii="Times New Roman" w:hAnsi="Times New Roman" w:cs="Times New Roman"/>
          <w:sz w:val="24"/>
        </w:rPr>
      </w:pPr>
      <w:r w:rsidRPr="00017F01">
        <w:rPr>
          <w:rFonts w:ascii="Times New Roman" w:hAnsi="Times New Roman" w:cs="Times New Roman"/>
          <w:b/>
          <w:sz w:val="24"/>
        </w:rPr>
        <w:t>Institution:</w:t>
      </w:r>
      <w:r>
        <w:rPr>
          <w:rFonts w:ascii="Times New Roman" w:hAnsi="Times New Roman" w:cs="Times New Roman"/>
          <w:sz w:val="24"/>
        </w:rPr>
        <w:t xml:space="preserve"> Indian Space Research Organisation</w:t>
      </w:r>
    </w:p>
    <w:p w:rsidR="00423DCA" w:rsidRDefault="00423DCA">
      <w:pPr>
        <w:rPr>
          <w:rFonts w:ascii="Times New Roman" w:hAnsi="Times New Roman" w:cs="Times New Roman"/>
          <w:sz w:val="24"/>
        </w:rPr>
      </w:pPr>
      <w:r w:rsidRPr="00017F01">
        <w:rPr>
          <w:rFonts w:ascii="Times New Roman" w:hAnsi="Times New Roman" w:cs="Times New Roman"/>
          <w:b/>
          <w:sz w:val="24"/>
        </w:rPr>
        <w:t>Topic:</w:t>
      </w:r>
      <w:r>
        <w:rPr>
          <w:rFonts w:ascii="Times New Roman" w:hAnsi="Times New Roman" w:cs="Times New Roman"/>
          <w:sz w:val="24"/>
        </w:rPr>
        <w:t xml:space="preserve"> Revising the Outer Space Treaty</w:t>
      </w:r>
    </w:p>
    <w:p w:rsidR="00EE44E9" w:rsidRDefault="002653AB">
      <w:pPr>
        <w:rPr>
          <w:rFonts w:ascii="Times New Roman" w:hAnsi="Times New Roman" w:cs="Times New Roman"/>
          <w:sz w:val="24"/>
        </w:rPr>
      </w:pPr>
      <w:r>
        <w:rPr>
          <w:rFonts w:ascii="Times New Roman" w:hAnsi="Times New Roman" w:cs="Times New Roman"/>
          <w:sz w:val="24"/>
        </w:rPr>
        <w:t>Ours is an evolving world. T</w:t>
      </w:r>
      <w:r w:rsidR="00423DCA">
        <w:rPr>
          <w:rFonts w:ascii="Times New Roman" w:hAnsi="Times New Roman" w:cs="Times New Roman"/>
          <w:sz w:val="24"/>
        </w:rPr>
        <w:t>he advent of technology</w:t>
      </w:r>
      <w:r>
        <w:rPr>
          <w:rFonts w:ascii="Times New Roman" w:hAnsi="Times New Roman" w:cs="Times New Roman"/>
          <w:sz w:val="24"/>
        </w:rPr>
        <w:t xml:space="preserve"> opened multiple new doors to be explored, one of them being, outer space. Space exploration in its early years, held much promise for those countries equipped with suitable technology, to learn more about our home planet and beyond</w:t>
      </w:r>
      <w:r w:rsidR="00945738">
        <w:rPr>
          <w:rFonts w:ascii="Times New Roman" w:hAnsi="Times New Roman" w:cs="Times New Roman"/>
          <w:sz w:val="24"/>
        </w:rPr>
        <w:t xml:space="preserve">. </w:t>
      </w:r>
      <w:r w:rsidR="0033762E" w:rsidRPr="0033762E">
        <w:rPr>
          <w:rStyle w:val="Strong"/>
          <w:rFonts w:ascii="Times New Roman" w:hAnsi="Times New Roman" w:cs="Times New Roman"/>
          <w:b w:val="0"/>
          <w:color w:val="1F1F1F"/>
          <w:sz w:val="24"/>
          <w:shd w:val="clear" w:color="auto" w:fill="FFFFFF"/>
        </w:rPr>
        <w:t>Space exploration offers vast potential, but unchecked advancement can lead to conflict.</w:t>
      </w:r>
      <w:r w:rsidR="0033762E">
        <w:rPr>
          <w:rFonts w:ascii="Times New Roman" w:hAnsi="Times New Roman" w:cs="Times New Roman"/>
          <w:sz w:val="24"/>
        </w:rPr>
        <w:t xml:space="preserve"> </w:t>
      </w:r>
      <w:r w:rsidR="00945738">
        <w:rPr>
          <w:rFonts w:ascii="Times New Roman" w:hAnsi="Times New Roman" w:cs="Times New Roman"/>
          <w:sz w:val="24"/>
        </w:rPr>
        <w:t xml:space="preserve">Out of an effort to combat this came </w:t>
      </w:r>
      <w:r w:rsidR="00131ED4">
        <w:rPr>
          <w:rFonts w:ascii="Times New Roman" w:hAnsi="Times New Roman" w:cs="Times New Roman"/>
          <w:sz w:val="24"/>
        </w:rPr>
        <w:t>the Outer Space Treaty</w:t>
      </w:r>
      <w:r w:rsidR="00EE44E9">
        <w:rPr>
          <w:rFonts w:ascii="Times New Roman" w:hAnsi="Times New Roman" w:cs="Times New Roman"/>
          <w:sz w:val="24"/>
        </w:rPr>
        <w:t>, setting necessary limitations on space exploration</w:t>
      </w:r>
      <w:r w:rsidR="00945738">
        <w:rPr>
          <w:rFonts w:ascii="Times New Roman" w:hAnsi="Times New Roman" w:cs="Times New Roman"/>
          <w:sz w:val="24"/>
        </w:rPr>
        <w:t>, and consequentially, maintaining peace outside Earth.</w:t>
      </w:r>
    </w:p>
    <w:p w:rsidR="00F510EF" w:rsidRDefault="001D27E5" w:rsidP="00F510EF">
      <w:pPr>
        <w:rPr>
          <w:rFonts w:ascii="Times New Roman" w:hAnsi="Times New Roman" w:cs="Times New Roman"/>
          <w:color w:val="000000"/>
          <w:sz w:val="24"/>
          <w:szCs w:val="24"/>
        </w:rPr>
      </w:pPr>
      <w:r>
        <w:rPr>
          <w:rFonts w:ascii="Times New Roman" w:hAnsi="Times New Roman" w:cs="Times New Roman"/>
          <w:sz w:val="24"/>
        </w:rPr>
        <w:t>As a major spacefaring nation, India has offered major and vital contributions to humankind’s understanding and approach towards space. We have consistently advocated for the preserva</w:t>
      </w:r>
      <w:r w:rsidR="006E0AF0">
        <w:rPr>
          <w:rFonts w:ascii="Times New Roman" w:hAnsi="Times New Roman" w:cs="Times New Roman"/>
          <w:sz w:val="24"/>
        </w:rPr>
        <w:t>tion of outer space and its resources for the collective good of mankind.</w:t>
      </w:r>
      <w:r w:rsidR="00F510EF">
        <w:rPr>
          <w:rFonts w:ascii="Times New Roman" w:hAnsi="Times New Roman" w:cs="Times New Roman"/>
          <w:sz w:val="24"/>
        </w:rPr>
        <w:t xml:space="preserve"> India has readily participated in various international space forums and activities. India has, along with its domestic satellites, assisted </w:t>
      </w:r>
      <w:r w:rsidR="007110C1">
        <w:rPr>
          <w:rFonts w:ascii="Times New Roman" w:hAnsi="Times New Roman" w:cs="Times New Roman"/>
          <w:sz w:val="24"/>
        </w:rPr>
        <w:t>in launching 177 foreign satellites between January 2018 and November 2022.</w:t>
      </w:r>
      <w:r w:rsidR="00B80E8B">
        <w:rPr>
          <w:rFonts w:ascii="Times New Roman" w:hAnsi="Times New Roman" w:cs="Times New Roman"/>
          <w:sz w:val="24"/>
        </w:rPr>
        <w:t xml:space="preserve"> </w:t>
      </w:r>
      <w:r w:rsidR="00D01BF8">
        <w:rPr>
          <w:rFonts w:ascii="Times New Roman" w:hAnsi="Times New Roman" w:cs="Times New Roman"/>
          <w:sz w:val="24"/>
        </w:rPr>
        <w:t>India currently accounts for 2% of the space economy.</w:t>
      </w:r>
      <w:r w:rsidR="00F510EF">
        <w:rPr>
          <w:rFonts w:ascii="Times New Roman" w:hAnsi="Times New Roman" w:cs="Times New Roman"/>
          <w:sz w:val="24"/>
        </w:rPr>
        <w:t xml:space="preserve"> In the past years, the world has seen privatisation of space activities and emergence of many non-governmental entities in the space exploration sector.</w:t>
      </w:r>
      <w:r w:rsidR="00D01BF8">
        <w:rPr>
          <w:rFonts w:ascii="Times New Roman" w:hAnsi="Times New Roman" w:cs="Times New Roman"/>
          <w:sz w:val="24"/>
        </w:rPr>
        <w:t xml:space="preserve"> Taking into consideration of the rising influence of private organisations, </w:t>
      </w:r>
      <w:r w:rsidR="00D01BF8" w:rsidRPr="00D01BF8">
        <w:rPr>
          <w:rFonts w:ascii="Times New Roman" w:hAnsi="Times New Roman" w:cs="Times New Roman"/>
          <w:color w:val="000000"/>
          <w:sz w:val="24"/>
          <w:szCs w:val="24"/>
        </w:rPr>
        <w:t>India </w:t>
      </w:r>
      <w:r w:rsidR="00D01BF8">
        <w:rPr>
          <w:rFonts w:ascii="Times New Roman" w:hAnsi="Times New Roman" w:cs="Times New Roman"/>
          <w:sz w:val="24"/>
          <w:szCs w:val="24"/>
        </w:rPr>
        <w:t>has</w:t>
      </w:r>
      <w:r w:rsidR="00D01BF8" w:rsidRPr="00D01BF8">
        <w:rPr>
          <w:rFonts w:ascii="Times New Roman" w:hAnsi="Times New Roman" w:cs="Times New Roman"/>
          <w:color w:val="000000"/>
          <w:sz w:val="24"/>
          <w:szCs w:val="24"/>
        </w:rPr>
        <w:t> privatised space launches and is aiming for a five-fold increase in its share of the global launch market, which some expect to be worth $47.3 billion by 2032.</w:t>
      </w:r>
      <w:r w:rsidR="001924F0">
        <w:rPr>
          <w:rFonts w:ascii="Times New Roman" w:hAnsi="Times New Roman" w:cs="Times New Roman"/>
          <w:color w:val="000000"/>
          <w:sz w:val="24"/>
          <w:szCs w:val="24"/>
        </w:rPr>
        <w:t xml:space="preserve"> </w:t>
      </w:r>
      <w:r w:rsidR="001E15A1">
        <w:rPr>
          <w:rFonts w:ascii="Times New Roman" w:hAnsi="Times New Roman" w:cs="Times New Roman"/>
          <w:color w:val="000000"/>
          <w:sz w:val="24"/>
          <w:szCs w:val="24"/>
        </w:rPr>
        <w:t>India, with its low cost</w:t>
      </w:r>
      <w:r w:rsidR="0033762E">
        <w:rPr>
          <w:rFonts w:ascii="Times New Roman" w:hAnsi="Times New Roman" w:cs="Times New Roman"/>
          <w:color w:val="000000"/>
          <w:sz w:val="24"/>
          <w:szCs w:val="24"/>
        </w:rPr>
        <w:t xml:space="preserve"> </w:t>
      </w:r>
      <w:r w:rsidR="001E15A1">
        <w:rPr>
          <w:rFonts w:ascii="Times New Roman" w:hAnsi="Times New Roman" w:cs="Times New Roman"/>
          <w:color w:val="000000"/>
          <w:sz w:val="24"/>
          <w:szCs w:val="24"/>
        </w:rPr>
        <w:t>space missions, has proven that countries with moderate economic circumstances</w:t>
      </w:r>
      <w:r w:rsidR="00791349">
        <w:rPr>
          <w:rFonts w:ascii="Times New Roman" w:hAnsi="Times New Roman" w:cs="Times New Roman"/>
          <w:color w:val="000000"/>
          <w:sz w:val="24"/>
          <w:szCs w:val="24"/>
        </w:rPr>
        <w:t xml:space="preserve"> can achieve space travel. </w:t>
      </w:r>
      <w:r w:rsidR="00EE18FD" w:rsidRPr="00EE18FD">
        <w:rPr>
          <w:rFonts w:ascii="Times New Roman" w:hAnsi="Times New Roman" w:cs="Times New Roman"/>
          <w:color w:val="000000"/>
          <w:sz w:val="24"/>
          <w:szCs w:val="24"/>
        </w:rPr>
        <w:t>While achieving this, we also ensure that India work together with other agencies and countries in meeting the</w:t>
      </w:r>
      <w:r w:rsidR="00EE18FD">
        <w:rPr>
          <w:rFonts w:ascii="Times New Roman" w:hAnsi="Times New Roman" w:cs="Times New Roman"/>
          <w:color w:val="000000"/>
          <w:sz w:val="24"/>
          <w:szCs w:val="24"/>
        </w:rPr>
        <w:t xml:space="preserve"> objectives set by the COPUOS. </w:t>
      </w:r>
      <w:r w:rsidR="007A4537">
        <w:rPr>
          <w:rFonts w:ascii="Times New Roman" w:hAnsi="Times New Roman" w:cs="Times New Roman"/>
          <w:color w:val="000000"/>
          <w:sz w:val="24"/>
          <w:szCs w:val="24"/>
        </w:rPr>
        <w:t>India has, and will continue to work in conformity to the Outer Space Treaty.</w:t>
      </w:r>
    </w:p>
    <w:p w:rsidR="0033762E" w:rsidRPr="0033762E" w:rsidRDefault="007A4537" w:rsidP="00F510EF">
      <w:pPr>
        <w:rPr>
          <w:rStyle w:val="Strong"/>
          <w:rFonts w:ascii="Times New Roman" w:hAnsi="Times New Roman" w:cs="Times New Roman"/>
          <w:b w:val="0"/>
          <w:shd w:val="clear" w:color="auto" w:fill="FFFFFF"/>
        </w:rPr>
      </w:pPr>
      <w:r>
        <w:rPr>
          <w:rFonts w:ascii="Times New Roman" w:hAnsi="Times New Roman" w:cs="Times New Roman"/>
          <w:color w:val="000000"/>
          <w:sz w:val="24"/>
          <w:szCs w:val="24"/>
        </w:rPr>
        <w:t>But all things need to evolve as time changes. The Outer Space Treaty was signed in 1967. And since then, there has been monumental technological advancements. Naturally, this calls for revising the Outer Spac</w:t>
      </w:r>
      <w:r w:rsidR="00004C4C">
        <w:rPr>
          <w:rFonts w:ascii="Times New Roman" w:hAnsi="Times New Roman" w:cs="Times New Roman"/>
          <w:color w:val="000000"/>
          <w:sz w:val="24"/>
          <w:szCs w:val="24"/>
        </w:rPr>
        <w:t>e Treaty, and ridding it of its various problems. The signatories had been</w:t>
      </w:r>
      <w:r w:rsidR="00DA3D90">
        <w:rPr>
          <w:rFonts w:ascii="Times New Roman" w:hAnsi="Times New Roman" w:cs="Times New Roman"/>
          <w:color w:val="000000"/>
          <w:sz w:val="24"/>
          <w:szCs w:val="24"/>
        </w:rPr>
        <w:t xml:space="preserve"> the nations</w:t>
      </w:r>
      <w:r w:rsidR="00004C4C">
        <w:rPr>
          <w:rFonts w:ascii="Times New Roman" w:hAnsi="Times New Roman" w:cs="Times New Roman"/>
          <w:color w:val="000000"/>
          <w:sz w:val="24"/>
          <w:szCs w:val="24"/>
        </w:rPr>
        <w:t xml:space="preserve"> that had </w:t>
      </w:r>
      <w:r w:rsidR="00DA3D90">
        <w:rPr>
          <w:rFonts w:ascii="Times New Roman" w:hAnsi="Times New Roman" w:cs="Times New Roman"/>
          <w:color w:val="000000"/>
          <w:sz w:val="24"/>
          <w:szCs w:val="24"/>
        </w:rPr>
        <w:t>achieved space travel</w:t>
      </w:r>
      <w:r w:rsidR="00004C4C">
        <w:rPr>
          <w:rFonts w:ascii="Times New Roman" w:hAnsi="Times New Roman" w:cs="Times New Roman"/>
          <w:color w:val="000000"/>
          <w:sz w:val="24"/>
          <w:szCs w:val="24"/>
        </w:rPr>
        <w:t>, and those that had done it</w:t>
      </w:r>
      <w:r w:rsidR="00DA3D90">
        <w:rPr>
          <w:rFonts w:ascii="Times New Roman" w:hAnsi="Times New Roman" w:cs="Times New Roman"/>
          <w:color w:val="000000"/>
          <w:sz w:val="24"/>
          <w:szCs w:val="24"/>
        </w:rPr>
        <w:t xml:space="preserve"> after 1967 have found their opinion on this matter neglected, and had to follow rules of a treaty put together by </w:t>
      </w:r>
      <w:r w:rsidR="00017F01">
        <w:rPr>
          <w:rFonts w:ascii="Times New Roman" w:hAnsi="Times New Roman" w:cs="Times New Roman"/>
          <w:color w:val="000000"/>
          <w:sz w:val="24"/>
          <w:szCs w:val="24"/>
        </w:rPr>
        <w:t xml:space="preserve">only </w:t>
      </w:r>
      <w:r w:rsidR="00DA3D90">
        <w:rPr>
          <w:rFonts w:ascii="Times New Roman" w:hAnsi="Times New Roman" w:cs="Times New Roman"/>
          <w:color w:val="000000"/>
          <w:sz w:val="24"/>
          <w:szCs w:val="24"/>
        </w:rPr>
        <w:t>a handful of nations. In simple words, there is a lack of international framework addressing major underlying issues of control, liability and accountability of pollution in space due to satellites junk and other debris</w:t>
      </w:r>
      <w:r w:rsidR="001E15A1">
        <w:rPr>
          <w:rFonts w:ascii="Times New Roman" w:hAnsi="Times New Roman" w:cs="Times New Roman"/>
          <w:color w:val="000000"/>
          <w:sz w:val="24"/>
          <w:szCs w:val="24"/>
        </w:rPr>
        <w:t>.</w:t>
      </w:r>
      <w:r w:rsidR="00791349">
        <w:rPr>
          <w:rFonts w:ascii="Times New Roman" w:hAnsi="Times New Roman" w:cs="Times New Roman"/>
          <w:color w:val="000000"/>
          <w:sz w:val="24"/>
          <w:szCs w:val="24"/>
        </w:rPr>
        <w:t xml:space="preserve"> Moreover, adequate steps must be taken to</w:t>
      </w:r>
      <w:r w:rsidR="00791349" w:rsidRPr="00791349">
        <w:rPr>
          <w:rFonts w:ascii="Times New Roman" w:hAnsi="Times New Roman" w:cs="Times New Roman"/>
          <w:sz w:val="28"/>
          <w:szCs w:val="24"/>
        </w:rPr>
        <w:t xml:space="preserve"> </w:t>
      </w:r>
      <w:r w:rsidR="00791349" w:rsidRPr="00791349">
        <w:rPr>
          <w:rFonts w:ascii="Times New Roman" w:hAnsi="Times New Roman" w:cs="Times New Roman"/>
          <w:sz w:val="24"/>
          <w:shd w:val="clear" w:color="auto" w:fill="FFFFFF"/>
        </w:rPr>
        <w:t>close the Space Divide, which is the gap between countries with established space capabilities and those which do not have, working to leave no one behind</w:t>
      </w:r>
      <w:r w:rsidR="00B80E8B">
        <w:rPr>
          <w:rFonts w:ascii="Times New Roman" w:hAnsi="Times New Roman" w:cs="Times New Roman"/>
          <w:sz w:val="24"/>
          <w:shd w:val="clear" w:color="auto" w:fill="FFFFFF"/>
        </w:rPr>
        <w:t>.</w:t>
      </w:r>
      <w:r w:rsidR="001E15A1" w:rsidRPr="00791349">
        <w:rPr>
          <w:rFonts w:ascii="Times New Roman" w:hAnsi="Times New Roman" w:cs="Times New Roman"/>
          <w:sz w:val="28"/>
          <w:szCs w:val="24"/>
        </w:rPr>
        <w:t xml:space="preserve"> </w:t>
      </w:r>
      <w:r w:rsidR="001E15A1">
        <w:rPr>
          <w:rFonts w:ascii="Times New Roman" w:hAnsi="Times New Roman" w:cs="Times New Roman"/>
          <w:color w:val="000000"/>
          <w:sz w:val="24"/>
          <w:szCs w:val="24"/>
        </w:rPr>
        <w:t xml:space="preserve">The Outer Space Treaty does not deliberate on </w:t>
      </w:r>
      <w:r w:rsidR="00791349">
        <w:rPr>
          <w:rFonts w:ascii="Times New Roman" w:hAnsi="Times New Roman" w:cs="Times New Roman"/>
          <w:color w:val="000000"/>
          <w:sz w:val="24"/>
          <w:szCs w:val="24"/>
        </w:rPr>
        <w:t xml:space="preserve">such </w:t>
      </w:r>
      <w:r w:rsidR="001E15A1">
        <w:rPr>
          <w:rFonts w:ascii="Times New Roman" w:hAnsi="Times New Roman" w:cs="Times New Roman"/>
          <w:color w:val="000000"/>
          <w:sz w:val="24"/>
          <w:szCs w:val="24"/>
        </w:rPr>
        <w:t>issues, leaving a sense of ambiguity. We</w:t>
      </w:r>
      <w:r w:rsidR="00004C4C">
        <w:rPr>
          <w:rFonts w:ascii="Times New Roman" w:hAnsi="Times New Roman" w:cs="Times New Roman"/>
          <w:color w:val="000000"/>
          <w:sz w:val="24"/>
          <w:szCs w:val="24"/>
        </w:rPr>
        <w:t xml:space="preserve"> call for the Treaty to be revised</w:t>
      </w:r>
      <w:r w:rsidR="001E15A1">
        <w:rPr>
          <w:rFonts w:ascii="Times New Roman" w:hAnsi="Times New Roman" w:cs="Times New Roman"/>
          <w:color w:val="000000"/>
          <w:sz w:val="24"/>
          <w:szCs w:val="24"/>
        </w:rPr>
        <w:t>,</w:t>
      </w:r>
      <w:r w:rsidR="00004C4C">
        <w:rPr>
          <w:rFonts w:ascii="Times New Roman" w:hAnsi="Times New Roman" w:cs="Times New Roman"/>
          <w:color w:val="000000"/>
          <w:sz w:val="24"/>
          <w:szCs w:val="24"/>
        </w:rPr>
        <w:t xml:space="preserve"> to take into consideration interests and requests of all spacefaring nations, and to create a clear international law on space devoid of any loopholes. </w:t>
      </w:r>
      <w:r w:rsidR="00004C4C" w:rsidRPr="0033762E">
        <w:rPr>
          <w:rFonts w:ascii="Times New Roman" w:hAnsi="Times New Roman" w:cs="Times New Roman"/>
          <w:color w:val="000000"/>
          <w:sz w:val="24"/>
          <w:szCs w:val="24"/>
        </w:rPr>
        <w:t xml:space="preserve">In conclusion, </w:t>
      </w:r>
      <w:r w:rsidR="0033762E" w:rsidRPr="0033762E">
        <w:rPr>
          <w:rStyle w:val="Strong"/>
          <w:rFonts w:ascii="Times New Roman" w:hAnsi="Times New Roman" w:cs="Times New Roman"/>
          <w:b w:val="0"/>
          <w:sz w:val="24"/>
          <w:shd w:val="clear" w:color="auto" w:fill="FFFFFF"/>
        </w:rPr>
        <w:t>India strongly supports the Office for Outer Space Affairs in its efforts to create a more inclusive and up-to-date legal framework for space exploration.</w:t>
      </w:r>
    </w:p>
    <w:p w:rsidR="0033762E" w:rsidRDefault="0033762E" w:rsidP="00F510EF">
      <w:pPr>
        <w:rPr>
          <w:rStyle w:val="Strong"/>
          <w:rFonts w:ascii="Times New Roman" w:hAnsi="Times New Roman" w:cs="Times New Roman"/>
          <w:b w:val="0"/>
          <w:color w:val="1F1F1F"/>
          <w:shd w:val="clear" w:color="auto" w:fill="FFFFFF"/>
        </w:rPr>
      </w:pPr>
    </w:p>
    <w:p w:rsidR="00F510EF" w:rsidRPr="0033762E" w:rsidRDefault="00017F01" w:rsidP="00F510EF">
      <w:pPr>
        <w:rPr>
          <w:rFonts w:ascii="Times New Roman" w:hAnsi="Times New Roman" w:cs="Times New Roman"/>
          <w:b/>
          <w:sz w:val="24"/>
        </w:rPr>
      </w:pPr>
      <w:r w:rsidRPr="0033762E">
        <w:rPr>
          <w:rFonts w:ascii="Times New Roman" w:hAnsi="Times New Roman" w:cs="Times New Roman"/>
          <w:b/>
          <w:sz w:val="24"/>
        </w:rPr>
        <w:lastRenderedPageBreak/>
        <w:t>Bibliography:</w:t>
      </w:r>
    </w:p>
    <w:p w:rsidR="0096647E" w:rsidRDefault="004239ED">
      <w:pPr>
        <w:rPr>
          <w:rFonts w:ascii="Times New Roman" w:hAnsi="Times New Roman" w:cs="Times New Roman"/>
          <w:sz w:val="24"/>
        </w:rPr>
      </w:pPr>
      <w:hyperlink r:id="rId7" w:history="1">
        <w:r w:rsidR="0057457B" w:rsidRPr="0057457B">
          <w:rPr>
            <w:rStyle w:val="Hyperlink"/>
            <w:rFonts w:ascii="Times New Roman" w:hAnsi="Times New Roman" w:cs="Times New Roman"/>
            <w:sz w:val="24"/>
          </w:rPr>
          <w:t>https://www.unoosa.org/oosa/en/ourwork/spacelaw/treaties/outerspacetreaty.html</w:t>
        </w:r>
      </w:hyperlink>
    </w:p>
    <w:p w:rsidR="00F510EF" w:rsidRDefault="004239ED">
      <w:pPr>
        <w:rPr>
          <w:rFonts w:ascii="Times New Roman" w:hAnsi="Times New Roman" w:cs="Times New Roman"/>
          <w:sz w:val="24"/>
        </w:rPr>
      </w:pPr>
      <w:hyperlink w:history="1">
        <w:r w:rsidR="00004C4C" w:rsidRPr="006C20F2">
          <w:rPr>
            <w:rStyle w:val="Hyperlink"/>
            <w:rFonts w:ascii="Times New Roman" w:hAnsi="Times New Roman" w:cs="Times New Roman"/>
            <w:sz w:val="24"/>
          </w:rPr>
          <w:t>https://economictimes. indiatimes.com/news/science/isro-launched-177-foreign-satellites-between-2018-22/articleshow/96272372.cms?from=mdr</w:t>
        </w:r>
      </w:hyperlink>
    </w:p>
    <w:p w:rsidR="00F510EF" w:rsidRDefault="004239ED">
      <w:pPr>
        <w:rPr>
          <w:rFonts w:ascii="Times New Roman" w:hAnsi="Times New Roman" w:cs="Times New Roman"/>
          <w:sz w:val="24"/>
        </w:rPr>
      </w:pPr>
      <w:hyperlink r:id="rId8" w:history="1">
        <w:r w:rsidR="00D01BF8" w:rsidRPr="00730C54">
          <w:rPr>
            <w:rStyle w:val="Hyperlink"/>
            <w:rFonts w:ascii="Times New Roman" w:hAnsi="Times New Roman" w:cs="Times New Roman"/>
            <w:sz w:val="24"/>
          </w:rPr>
          <w:t>https://www.weforum.org/agenda/2024/02/india-space-sector-foreign-investment/</w:t>
        </w:r>
      </w:hyperlink>
    </w:p>
    <w:p w:rsidR="00D01BF8" w:rsidRDefault="004239ED">
      <w:pPr>
        <w:rPr>
          <w:rFonts w:ascii="Times New Roman" w:hAnsi="Times New Roman" w:cs="Times New Roman"/>
          <w:sz w:val="24"/>
        </w:rPr>
      </w:pPr>
      <w:hyperlink r:id="rId9" w:history="1">
        <w:r w:rsidR="00D01BF8" w:rsidRPr="00730C54">
          <w:rPr>
            <w:rStyle w:val="Hyperlink"/>
            <w:rFonts w:ascii="Times New Roman" w:hAnsi="Times New Roman" w:cs="Times New Roman"/>
            <w:sz w:val="24"/>
          </w:rPr>
          <w:t>https://www.un.org/en/ga/fourth/76/pdf/India_en_item_53.pdf</w:t>
        </w:r>
      </w:hyperlink>
    </w:p>
    <w:p w:rsidR="00D01BF8" w:rsidRDefault="004239ED">
      <w:pPr>
        <w:rPr>
          <w:rStyle w:val="Hyperlink"/>
          <w:rFonts w:ascii="Times New Roman" w:hAnsi="Times New Roman" w:cs="Times New Roman"/>
          <w:sz w:val="24"/>
        </w:rPr>
      </w:pPr>
      <w:hyperlink r:id="rId10" w:history="1">
        <w:r w:rsidR="00D01BF8" w:rsidRPr="00730C54">
          <w:rPr>
            <w:rStyle w:val="Hyperlink"/>
            <w:rFonts w:ascii="Times New Roman" w:hAnsi="Times New Roman" w:cs="Times New Roman"/>
            <w:sz w:val="24"/>
          </w:rPr>
          <w:t>https://www.unoosa.org/documents/pdf/copuos/stsc/2020/statements/2020-02-03-PM-Item04-08-IndiaE.pdf</w:t>
        </w:r>
      </w:hyperlink>
    </w:p>
    <w:p w:rsidR="00004C4C" w:rsidRDefault="004239ED">
      <w:pPr>
        <w:rPr>
          <w:rStyle w:val="Hyperlink"/>
          <w:rFonts w:ascii="Times New Roman" w:hAnsi="Times New Roman" w:cs="Times New Roman"/>
          <w:sz w:val="24"/>
        </w:rPr>
      </w:pPr>
      <w:hyperlink r:id="rId11" w:history="1">
        <w:r w:rsidR="001E15A1" w:rsidRPr="000317F9">
          <w:rPr>
            <w:rStyle w:val="Hyperlink"/>
            <w:rFonts w:ascii="Times New Roman" w:hAnsi="Times New Roman" w:cs="Times New Roman"/>
            <w:sz w:val="24"/>
          </w:rPr>
          <w:t>https://www.drishtiias.com/daily-updates/daily-news-analysis/call-for-a-new-treaty-for-outer-space</w:t>
        </w:r>
      </w:hyperlink>
    </w:p>
    <w:p w:rsidR="001E15A1" w:rsidRDefault="001E15A1">
      <w:pPr>
        <w:rPr>
          <w:rStyle w:val="Hyperlink"/>
          <w:rFonts w:ascii="Times New Roman" w:hAnsi="Times New Roman" w:cs="Times New Roman"/>
          <w:sz w:val="24"/>
        </w:rPr>
      </w:pPr>
      <w:r w:rsidRPr="001E15A1">
        <w:rPr>
          <w:rStyle w:val="Hyperlink"/>
          <w:rFonts w:ascii="Times New Roman" w:hAnsi="Times New Roman" w:cs="Times New Roman"/>
          <w:sz w:val="24"/>
        </w:rPr>
        <w:t>https://sdgs.un.org/un-system-sdg-implementation/united-nations-office-outer-space-affairs-unoosa-49126</w:t>
      </w:r>
    </w:p>
    <w:sectPr w:rsidR="001E15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4970" w:rsidRDefault="00A04970" w:rsidP="00017F01">
      <w:pPr>
        <w:spacing w:after="0" w:line="240" w:lineRule="auto"/>
      </w:pPr>
      <w:r>
        <w:separator/>
      </w:r>
    </w:p>
  </w:endnote>
  <w:endnote w:type="continuationSeparator" w:id="0">
    <w:p w:rsidR="00A04970" w:rsidRDefault="00A04970" w:rsidP="0001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4970" w:rsidRDefault="00A04970" w:rsidP="00017F01">
      <w:pPr>
        <w:spacing w:after="0" w:line="240" w:lineRule="auto"/>
      </w:pPr>
      <w:r>
        <w:separator/>
      </w:r>
    </w:p>
  </w:footnote>
  <w:footnote w:type="continuationSeparator" w:id="0">
    <w:p w:rsidR="00A04970" w:rsidRDefault="00A04970" w:rsidP="00017F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8B2"/>
    <w:rsid w:val="00004C4C"/>
    <w:rsid w:val="00017F01"/>
    <w:rsid w:val="00131ED4"/>
    <w:rsid w:val="001663D5"/>
    <w:rsid w:val="001924F0"/>
    <w:rsid w:val="001D27E5"/>
    <w:rsid w:val="001E15A1"/>
    <w:rsid w:val="002653AB"/>
    <w:rsid w:val="0033762E"/>
    <w:rsid w:val="004239ED"/>
    <w:rsid w:val="00423DCA"/>
    <w:rsid w:val="00466DD5"/>
    <w:rsid w:val="00475BD2"/>
    <w:rsid w:val="0057457B"/>
    <w:rsid w:val="00612C97"/>
    <w:rsid w:val="006E0AF0"/>
    <w:rsid w:val="007110C1"/>
    <w:rsid w:val="00711CE3"/>
    <w:rsid w:val="00791349"/>
    <w:rsid w:val="007A4537"/>
    <w:rsid w:val="00850449"/>
    <w:rsid w:val="00945738"/>
    <w:rsid w:val="0096647E"/>
    <w:rsid w:val="00A04970"/>
    <w:rsid w:val="00B80E8B"/>
    <w:rsid w:val="00BC097F"/>
    <w:rsid w:val="00BE1D72"/>
    <w:rsid w:val="00C0278B"/>
    <w:rsid w:val="00C26E40"/>
    <w:rsid w:val="00C36724"/>
    <w:rsid w:val="00C76594"/>
    <w:rsid w:val="00D01BF8"/>
    <w:rsid w:val="00DA3D90"/>
    <w:rsid w:val="00DB17B1"/>
    <w:rsid w:val="00DB58B2"/>
    <w:rsid w:val="00EA74D1"/>
    <w:rsid w:val="00EE18FD"/>
    <w:rsid w:val="00EE44E9"/>
    <w:rsid w:val="00F51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CE940-D032-41AB-95E3-A2E4FBC1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DCA"/>
    <w:rPr>
      <w:color w:val="0563C1" w:themeColor="hyperlink"/>
      <w:u w:val="single"/>
    </w:rPr>
  </w:style>
  <w:style w:type="character" w:styleId="FollowedHyperlink">
    <w:name w:val="FollowedHyperlink"/>
    <w:basedOn w:val="DefaultParagraphFont"/>
    <w:uiPriority w:val="99"/>
    <w:semiHidden/>
    <w:unhideWhenUsed/>
    <w:rsid w:val="0057457B"/>
    <w:rPr>
      <w:color w:val="954F72" w:themeColor="followedHyperlink"/>
      <w:u w:val="single"/>
    </w:rPr>
  </w:style>
  <w:style w:type="paragraph" w:styleId="Header">
    <w:name w:val="header"/>
    <w:basedOn w:val="Normal"/>
    <w:link w:val="HeaderChar"/>
    <w:uiPriority w:val="99"/>
    <w:unhideWhenUsed/>
    <w:rsid w:val="00017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F01"/>
  </w:style>
  <w:style w:type="paragraph" w:styleId="Footer">
    <w:name w:val="footer"/>
    <w:basedOn w:val="Normal"/>
    <w:link w:val="FooterChar"/>
    <w:uiPriority w:val="99"/>
    <w:unhideWhenUsed/>
    <w:rsid w:val="00017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F01"/>
  </w:style>
  <w:style w:type="paragraph" w:styleId="ListParagraph">
    <w:name w:val="List Paragraph"/>
    <w:basedOn w:val="Normal"/>
    <w:uiPriority w:val="34"/>
    <w:qFormat/>
    <w:rsid w:val="00017F01"/>
    <w:pPr>
      <w:ind w:left="720"/>
      <w:contextualSpacing/>
    </w:pPr>
  </w:style>
  <w:style w:type="character" w:styleId="Strong">
    <w:name w:val="Strong"/>
    <w:basedOn w:val="DefaultParagraphFont"/>
    <w:uiPriority w:val="22"/>
    <w:qFormat/>
    <w:rsid w:val="003376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24/02/india-space-sector-foreign-investment/"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unoosa.org/oosa/en/ourwork/spacelaw/treaties/outerspacetreaty.html"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drishtiias.com/daily-updates/daily-news-analysis/call-for-a-new-treaty-for-outer-space" TargetMode="External" /><Relationship Id="rId5" Type="http://schemas.openxmlformats.org/officeDocument/2006/relationships/footnotes" Target="footnotes.xml" /><Relationship Id="rId10" Type="http://schemas.openxmlformats.org/officeDocument/2006/relationships/hyperlink" Target="https://www.unoosa.org/documents/pdf/copuos/stsc/2020/statements/2020-02-03-PM-Item04-08-IndiaE.pdf" TargetMode="External" /><Relationship Id="rId4" Type="http://schemas.openxmlformats.org/officeDocument/2006/relationships/webSettings" Target="webSettings.xml" /><Relationship Id="rId9" Type="http://schemas.openxmlformats.org/officeDocument/2006/relationships/hyperlink" Target="https://www.un.org/en/ga/fourth/76/pdf/India_en_item_5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E96B1-D9CB-480A-B8FE-A5255723E21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Sanjay Roshan</cp:lastModifiedBy>
  <cp:revision>2</cp:revision>
  <dcterms:created xsi:type="dcterms:W3CDTF">2024-04-19T07:20:00Z</dcterms:created>
  <dcterms:modified xsi:type="dcterms:W3CDTF">2024-04-19T07:20:00Z</dcterms:modified>
</cp:coreProperties>
</file>