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2614" w14:textId="3FFF5E84" w:rsidR="00EC4F7E" w:rsidRPr="00956DBC" w:rsidRDefault="00B26BD7" w:rsidP="00B26BD7">
      <w:pPr>
        <w:pStyle w:val="NormalWeb"/>
      </w:pPr>
      <w:r w:rsidRPr="00956DBC">
        <w:rPr>
          <w:rFonts w:ascii="TimesNewRomanPS" w:hAnsi="TimesNewRomanPS"/>
          <w:b/>
          <w:bCs/>
        </w:rPr>
        <w:t>Delegate Name</w:t>
      </w:r>
      <w:r w:rsidRPr="00956DBC">
        <w:rPr>
          <w:rFonts w:ascii="TimesNewRomanPSMT" w:hAnsi="TimesNewRomanPSMT"/>
        </w:rPr>
        <w:t>: Ayan Dasgupta</w:t>
      </w:r>
      <w:r w:rsidRPr="00956DBC">
        <w:rPr>
          <w:rFonts w:ascii="TimesNewRomanPSMT" w:hAnsi="TimesNewRomanPSMT"/>
        </w:rPr>
        <w:br/>
      </w:r>
      <w:r w:rsidRPr="00956DBC">
        <w:rPr>
          <w:rFonts w:ascii="TimesNewRomanPS" w:hAnsi="TimesNewRomanPS"/>
          <w:b/>
          <w:bCs/>
        </w:rPr>
        <w:t xml:space="preserve">Country: </w:t>
      </w:r>
      <w:r w:rsidRPr="00956DBC">
        <w:rPr>
          <w:rFonts w:ascii="TimesNewRomanPSMT" w:hAnsi="TimesNewRomanPSMT"/>
        </w:rPr>
        <w:t>Qatar</w:t>
      </w:r>
      <w:r w:rsidRPr="00956DBC">
        <w:rPr>
          <w:rFonts w:ascii="TimesNewRomanPSMT" w:hAnsi="TimesNewRomanPSMT"/>
        </w:rPr>
        <w:br/>
      </w:r>
      <w:r w:rsidRPr="00956DBC">
        <w:rPr>
          <w:rFonts w:ascii="TimesNewRomanPS" w:hAnsi="TimesNewRomanPS"/>
          <w:b/>
          <w:bCs/>
        </w:rPr>
        <w:t xml:space="preserve">Institution: </w:t>
      </w:r>
      <w:r w:rsidRPr="00956DBC">
        <w:rPr>
          <w:rFonts w:ascii="TimesNewRomanPSMT" w:hAnsi="TimesNewRomanPSMT"/>
        </w:rPr>
        <w:t>Indian School Al Ghubra</w:t>
      </w:r>
      <w:r w:rsidRPr="00956DBC">
        <w:rPr>
          <w:rFonts w:ascii="TimesNewRomanPSMT" w:hAnsi="TimesNewRomanPSMT"/>
        </w:rPr>
        <w:br/>
      </w:r>
      <w:r w:rsidRPr="00956DBC">
        <w:rPr>
          <w:b/>
          <w:bCs/>
        </w:rPr>
        <w:t xml:space="preserve">Topic: </w:t>
      </w:r>
      <w:r w:rsidRPr="00956DBC">
        <w:t xml:space="preserve">Solving the oligopoly problem in the international petroleum markets to reduce embargoes </w:t>
      </w:r>
    </w:p>
    <w:p w14:paraId="28E2B413" w14:textId="007DA192" w:rsidR="0028531E" w:rsidRPr="00956DBC" w:rsidRDefault="0027435B" w:rsidP="00164A85">
      <w:pPr>
        <w:rPr>
          <w:rFonts w:ascii="Times New Roman" w:eastAsia="Times New Roman" w:hAnsi="Times New Roman" w:cs="Times New Roman"/>
        </w:rPr>
      </w:pPr>
      <w:r w:rsidRPr="0027435B">
        <w:rPr>
          <w:rFonts w:ascii="Times New Roman" w:hAnsi="Times New Roman" w:cs="Times New Roman"/>
        </w:rPr>
        <w:t>Qatar does not support petroleum oligopolys and therefore took a decision in 2019 to leave OPEC after 58 years</w:t>
      </w:r>
      <w:r>
        <w:rPr>
          <w:rFonts w:ascii="Times New Roman" w:hAnsi="Times New Roman" w:cs="Times New Roman"/>
        </w:rPr>
        <w:t>.</w:t>
      </w:r>
      <w:r w:rsidR="00C261A3">
        <w:rPr>
          <w:rFonts w:ascii="Times New Roman" w:hAnsi="Times New Roman" w:cs="Times New Roman"/>
        </w:rPr>
        <w:t xml:space="preserve"> </w:t>
      </w:r>
      <w:r w:rsidR="00956DBC" w:rsidRPr="00956DBC">
        <w:rPr>
          <w:rFonts w:ascii="Times New Roman" w:hAnsi="Times New Roman" w:cs="Times New Roman"/>
        </w:rPr>
        <w:t>OPEC is an important  player in the global oil market and is often cited as a</w:t>
      </w:r>
      <w:r w:rsidR="00817B6A">
        <w:rPr>
          <w:rFonts w:ascii="Times New Roman" w:hAnsi="Times New Roman" w:cs="Times New Roman"/>
        </w:rPr>
        <w:t>n</w:t>
      </w:r>
      <w:r w:rsidR="00956DBC" w:rsidRPr="00956DBC">
        <w:rPr>
          <w:rFonts w:ascii="Times New Roman" w:hAnsi="Times New Roman" w:cs="Times New Roman"/>
        </w:rPr>
        <w:t xml:space="preserve"> example of </w:t>
      </w:r>
      <w:r w:rsidR="00817B6A">
        <w:rPr>
          <w:rFonts w:ascii="Times New Roman" w:hAnsi="Times New Roman" w:cs="Times New Roman"/>
        </w:rPr>
        <w:t>a</w:t>
      </w:r>
      <w:r w:rsidR="00DD458C">
        <w:rPr>
          <w:rFonts w:ascii="Times New Roman" w:hAnsi="Times New Roman" w:cs="Times New Roman"/>
        </w:rPr>
        <w:t xml:space="preserve"> </w:t>
      </w:r>
      <w:r w:rsidR="009F614B">
        <w:rPr>
          <w:rFonts w:ascii="Times New Roman" w:hAnsi="Times New Roman" w:cs="Times New Roman"/>
        </w:rPr>
        <w:t>prominent</w:t>
      </w:r>
      <w:r w:rsidR="00251B22">
        <w:rPr>
          <w:rFonts w:ascii="Times New Roman" w:hAnsi="Times New Roman" w:cs="Times New Roman"/>
        </w:rPr>
        <w:t xml:space="preserve"> and influential</w:t>
      </w:r>
      <w:r w:rsidR="00DD458C">
        <w:rPr>
          <w:rFonts w:ascii="Times New Roman" w:hAnsi="Times New Roman" w:cs="Times New Roman"/>
        </w:rPr>
        <w:t xml:space="preserve"> </w:t>
      </w:r>
      <w:r w:rsidR="00956DBC" w:rsidRPr="00956DBC">
        <w:rPr>
          <w:rFonts w:ascii="Times New Roman" w:hAnsi="Times New Roman" w:cs="Times New Roman"/>
        </w:rPr>
        <w:t xml:space="preserve"> oligopoly</w:t>
      </w:r>
      <w:r w:rsidR="00EC4F7E" w:rsidRPr="00956DBC">
        <w:rPr>
          <w:rFonts w:ascii="Times New Roman" w:hAnsi="Times New Roman" w:cs="Times New Roman"/>
        </w:rPr>
        <w:t xml:space="preserve">. </w:t>
      </w:r>
      <w:r w:rsidR="00251B22">
        <w:rPr>
          <w:rFonts w:ascii="Times New Roman" w:hAnsi="Times New Roman" w:cs="Times New Roman"/>
        </w:rPr>
        <w:t>It</w:t>
      </w:r>
      <w:r w:rsidR="00EC4F7E" w:rsidRPr="00956DBC">
        <w:rPr>
          <w:rFonts w:ascii="Times New Roman" w:hAnsi="Times New Roman" w:cs="Times New Roman"/>
        </w:rPr>
        <w:t xml:space="preserve"> plays an important role </w:t>
      </w:r>
      <w:r w:rsidR="00251B22">
        <w:rPr>
          <w:rFonts w:ascii="Times New Roman" w:hAnsi="Times New Roman" w:cs="Times New Roman"/>
        </w:rPr>
        <w:t xml:space="preserve">in </w:t>
      </w:r>
      <w:r w:rsidR="00EC4F7E" w:rsidRPr="00956DBC">
        <w:rPr>
          <w:rFonts w:ascii="Times New Roman" w:hAnsi="Times New Roman" w:cs="Times New Roman"/>
        </w:rPr>
        <w:t>the global oil market</w:t>
      </w:r>
      <w:r w:rsidR="00FE1D88">
        <w:rPr>
          <w:rFonts w:ascii="Times New Roman" w:hAnsi="Times New Roman" w:cs="Times New Roman"/>
        </w:rPr>
        <w:t xml:space="preserve"> and</w:t>
      </w:r>
      <w:r w:rsidR="00EC4F7E" w:rsidRPr="00956DBC">
        <w:rPr>
          <w:rFonts w:ascii="Times New Roman" w:hAnsi="Times New Roman" w:cs="Times New Roman"/>
        </w:rPr>
        <w:t xml:space="preserve"> </w:t>
      </w:r>
      <w:r w:rsidR="00FE1D88">
        <w:rPr>
          <w:rFonts w:ascii="Times New Roman" w:hAnsi="Times New Roman" w:cs="Times New Roman"/>
        </w:rPr>
        <w:t>coordinates</w:t>
      </w:r>
      <w:r w:rsidR="00EC4F7E" w:rsidRPr="00956DBC">
        <w:rPr>
          <w:rFonts w:ascii="Times New Roman" w:hAnsi="Times New Roman" w:cs="Times New Roman"/>
        </w:rPr>
        <w:t xml:space="preserve"> oil </w:t>
      </w:r>
      <w:r w:rsidR="00FE1D88">
        <w:rPr>
          <w:rFonts w:ascii="Times New Roman" w:hAnsi="Times New Roman" w:cs="Times New Roman"/>
        </w:rPr>
        <w:t>production</w:t>
      </w:r>
      <w:r w:rsidR="00EC4F7E" w:rsidRPr="00956DBC">
        <w:rPr>
          <w:rFonts w:ascii="Times New Roman" w:hAnsi="Times New Roman" w:cs="Times New Roman"/>
        </w:rPr>
        <w:t xml:space="preserve"> among member countries to influence oil prices.  </w:t>
      </w:r>
      <w:r w:rsidR="0028531E" w:rsidRPr="00956DBC">
        <w:rPr>
          <w:rFonts w:ascii="Times New Roman" w:hAnsi="Times New Roman" w:cs="Times New Roman"/>
        </w:rPr>
        <w:t xml:space="preserve">Qatar is a former OPEC member </w:t>
      </w:r>
      <w:r w:rsidR="0006009A">
        <w:rPr>
          <w:rFonts w:ascii="Times New Roman" w:hAnsi="Times New Roman" w:cs="Times New Roman"/>
        </w:rPr>
        <w:t xml:space="preserve">and </w:t>
      </w:r>
      <w:r w:rsidR="0028531E" w:rsidRPr="00956DBC">
        <w:rPr>
          <w:rFonts w:ascii="Times New Roman" w:hAnsi="Times New Roman" w:cs="Times New Roman"/>
        </w:rPr>
        <w:t xml:space="preserve">left OPEC in 2019. </w:t>
      </w:r>
      <w:r w:rsidR="0006009A" w:rsidRPr="0006009A">
        <w:rPr>
          <w:rFonts w:ascii="Times New Roman" w:hAnsi="Times New Roman" w:cs="Times New Roman"/>
        </w:rPr>
        <w:t>Petroleum and natural gas are the cornerstones of Qatar's economy and account for more than 70% of total government revenue, more than 60% of gross domestic product, and roughly 85% of export earnings</w:t>
      </w:r>
      <w:r w:rsidR="00466EB5">
        <w:rPr>
          <w:rFonts w:ascii="Times New Roman" w:hAnsi="Times New Roman" w:cs="Times New Roman"/>
        </w:rPr>
        <w:t xml:space="preserve"> therefore ,</w:t>
      </w:r>
      <w:r w:rsidR="0006009A" w:rsidRPr="0006009A">
        <w:rPr>
          <w:rFonts w:ascii="Times New Roman" w:hAnsi="Times New Roman" w:cs="Times New Roman"/>
        </w:rPr>
        <w:t xml:space="preserve">it is crucial for Qatar to diversify its economy and reduce its dependency on oil and gas exports </w:t>
      </w:r>
    </w:p>
    <w:p w14:paraId="52667367" w14:textId="5724FBC6" w:rsidR="008E2A9E" w:rsidRPr="00956DBC" w:rsidRDefault="008E2A9E" w:rsidP="0028531E">
      <w:pPr>
        <w:rPr>
          <w:rFonts w:ascii="Times New Roman" w:eastAsia="Times New Roman" w:hAnsi="Times New Roman" w:cs="Times New Roman"/>
        </w:rPr>
      </w:pPr>
    </w:p>
    <w:p w14:paraId="39A4F863" w14:textId="0779BD80" w:rsidR="00BC48A3" w:rsidRPr="00956DBC" w:rsidRDefault="008E2A9E" w:rsidP="00164A85">
      <w:pPr>
        <w:rPr>
          <w:rFonts w:ascii="Times New Roman" w:eastAsia="Times New Roman" w:hAnsi="Times New Roman" w:cs="Times New Roman"/>
        </w:rPr>
      </w:pPr>
      <w:r w:rsidRPr="00956DBC">
        <w:rPr>
          <w:rFonts w:ascii="Times New Roman" w:eastAsia="Times New Roman" w:hAnsi="Times New Roman" w:cs="Times New Roman"/>
        </w:rPr>
        <w:t xml:space="preserve">The oil and gas sector plays a significant role in Qatar's economy, accounting for around 70% of the government's revenue. Any fluctuations in oil prices can have a direct impact on the country's economy. As a major oil and gas producer, Qatars economy </w:t>
      </w:r>
      <w:r w:rsidR="00466EB5">
        <w:rPr>
          <w:rFonts w:ascii="Times New Roman" w:eastAsia="Times New Roman" w:hAnsi="Times New Roman" w:cs="Times New Roman"/>
        </w:rPr>
        <w:t xml:space="preserve">relys </w:t>
      </w:r>
      <w:r w:rsidRPr="00956DBC">
        <w:rPr>
          <w:rFonts w:ascii="Times New Roman" w:eastAsia="Times New Roman" w:hAnsi="Times New Roman" w:cs="Times New Roman"/>
        </w:rPr>
        <w:t xml:space="preserve"> heavily on the price of</w:t>
      </w:r>
      <w:r w:rsidR="003F3251" w:rsidRPr="00956DBC">
        <w:rPr>
          <w:rFonts w:ascii="Times New Roman" w:eastAsia="Times New Roman" w:hAnsi="Times New Roman" w:cs="Times New Roman"/>
        </w:rPr>
        <w:t xml:space="preserve"> oil and gas that in turn depend on the supply and demand , market structure, and the impact of natural disasters.</w:t>
      </w:r>
      <w:r w:rsidR="006251A1" w:rsidRPr="00956DBC">
        <w:rPr>
          <w:rFonts w:ascii="Times New Roman" w:hAnsi="Times New Roman" w:cs="Times New Roman"/>
        </w:rPr>
        <w:t xml:space="preserve"> </w:t>
      </w:r>
      <w:r w:rsidR="006251A1" w:rsidRPr="00956DBC">
        <w:rPr>
          <w:rFonts w:ascii="Times New Roman" w:eastAsia="Times New Roman" w:hAnsi="Times New Roman" w:cs="Times New Roman"/>
        </w:rPr>
        <w:t xml:space="preserve">Qatar is the </w:t>
      </w:r>
      <w:r w:rsidR="0006009A">
        <w:rPr>
          <w:rFonts w:ascii="Times New Roman" w:eastAsia="Times New Roman" w:hAnsi="Times New Roman" w:cs="Times New Roman"/>
        </w:rPr>
        <w:t xml:space="preserve">one of the </w:t>
      </w:r>
      <w:r w:rsidR="006251A1" w:rsidRPr="00956DBC">
        <w:rPr>
          <w:rFonts w:ascii="Times New Roman" w:eastAsia="Times New Roman" w:hAnsi="Times New Roman" w:cs="Times New Roman"/>
        </w:rPr>
        <w:t xml:space="preserve">richest country in the world but the country's oil industry accounts for 85% of its exports and 70% of its national </w:t>
      </w:r>
      <w:r w:rsidR="006251A1" w:rsidRPr="00956DBC">
        <w:rPr>
          <w:rFonts w:ascii="Times New Roman" w:eastAsia="Times New Roman" w:hAnsi="Times New Roman" w:cs="Times New Roman"/>
          <w:color w:val="000000" w:themeColor="text1"/>
        </w:rPr>
        <w:t>revenue .</w:t>
      </w:r>
      <w:r w:rsidR="006251A1" w:rsidRPr="00956DBC">
        <w:rPr>
          <w:rFonts w:ascii="Times New Roman" w:hAnsi="Times New Roman" w:cs="Times New Roman"/>
        </w:rPr>
        <w:t xml:space="preserve">  As </w:t>
      </w:r>
      <w:r w:rsidR="006251A1" w:rsidRPr="00956DBC">
        <w:rPr>
          <w:rFonts w:ascii="Times New Roman" w:eastAsia="Times New Roman" w:hAnsi="Times New Roman" w:cs="Times New Roman"/>
          <w:color w:val="000000" w:themeColor="text1"/>
        </w:rPr>
        <w:t>Qatar's economy is heavily reliant on</w:t>
      </w:r>
      <w:r w:rsidR="00466EB5">
        <w:rPr>
          <w:rFonts w:ascii="Times New Roman" w:eastAsia="Times New Roman" w:hAnsi="Times New Roman" w:cs="Times New Roman"/>
          <w:color w:val="000000" w:themeColor="text1"/>
        </w:rPr>
        <w:t xml:space="preserve"> the energy sector</w:t>
      </w:r>
      <w:r w:rsidR="006251A1" w:rsidRPr="00956DBC">
        <w:rPr>
          <w:rFonts w:ascii="Times New Roman" w:eastAsia="Times New Roman" w:hAnsi="Times New Roman" w:cs="Times New Roman"/>
          <w:color w:val="000000" w:themeColor="text1"/>
        </w:rPr>
        <w:t>,</w:t>
      </w:r>
      <w:r w:rsidR="001A4903">
        <w:rPr>
          <w:rFonts w:ascii="Times New Roman" w:eastAsia="Times New Roman" w:hAnsi="Times New Roman" w:cs="Times New Roman"/>
          <w:color w:val="000000" w:themeColor="text1"/>
        </w:rPr>
        <w:t>diversifation poses an issue</w:t>
      </w:r>
      <w:r w:rsidR="006251A1" w:rsidRPr="00956DBC">
        <w:rPr>
          <w:rFonts w:ascii="Times New Roman" w:eastAsia="Times New Roman" w:hAnsi="Times New Roman" w:cs="Times New Roman"/>
          <w:color w:val="000000" w:themeColor="text1"/>
        </w:rPr>
        <w:t>. Over-reliance on a single industry can make the economy vulnerable and reduce its ability to adapt advancements in other sectors.</w:t>
      </w:r>
      <w:r w:rsidR="00BC48A3" w:rsidRPr="00956DBC">
        <w:rPr>
          <w:rFonts w:ascii="Times New Roman" w:hAnsi="Times New Roman" w:cs="Times New Roman"/>
        </w:rPr>
        <w:t xml:space="preserve"> In 2017, </w:t>
      </w:r>
      <w:r w:rsidR="00BC48A3" w:rsidRPr="00956DBC">
        <w:rPr>
          <w:rFonts w:ascii="Times New Roman" w:eastAsia="Times New Roman" w:hAnsi="Times New Roman" w:cs="Times New Roman"/>
        </w:rPr>
        <w:t>Saudi Arabia, the United Arab Emirates, Bahrain and Egypt cut diplomatic and trade ties with Doha, and imposed a sea, land and air blockade on Qatar</w:t>
      </w:r>
      <w:r w:rsidR="001A4903">
        <w:rPr>
          <w:rFonts w:ascii="Times New Roman" w:eastAsia="Times New Roman" w:hAnsi="Times New Roman" w:cs="Times New Roman"/>
        </w:rPr>
        <w:t>.</w:t>
      </w:r>
      <w:r w:rsidR="00BC48A3" w:rsidRPr="00956DBC">
        <w:rPr>
          <w:rFonts w:ascii="Times New Roman" w:eastAsia="Times New Roman" w:hAnsi="Times New Roman" w:cs="Times New Roman"/>
        </w:rPr>
        <w:t>This embargo was lifted in January 2021, ending a diplomatic crisis that had lasted for over three years.</w:t>
      </w:r>
      <w:r w:rsidR="00BC48A3" w:rsidRPr="00956DBC">
        <w:rPr>
          <w:rFonts w:ascii="Times New Roman" w:hAnsi="Times New Roman" w:cs="Times New Roman"/>
        </w:rPr>
        <w:t xml:space="preserve"> I</w:t>
      </w:r>
      <w:r w:rsidR="00BC48A3" w:rsidRPr="00956DBC">
        <w:rPr>
          <w:rFonts w:ascii="Times New Roman" w:eastAsia="Times New Roman" w:hAnsi="Times New Roman" w:cs="Times New Roman"/>
        </w:rPr>
        <w:t>n January 2021, a reconciliation accord was sealed, and Qatar has since re-established diplomatic relations with Bahrain, Saudi Arabia, the UAE, and Egypt.</w:t>
      </w:r>
    </w:p>
    <w:p w14:paraId="787C0619" w14:textId="77777777" w:rsidR="00BC48A3" w:rsidRPr="00956DBC" w:rsidRDefault="00BC48A3" w:rsidP="00BC48A3">
      <w:pPr>
        <w:rPr>
          <w:rFonts w:ascii="Times New Roman" w:eastAsia="Times New Roman" w:hAnsi="Times New Roman" w:cs="Times New Roman"/>
        </w:rPr>
      </w:pPr>
    </w:p>
    <w:p w14:paraId="59984489" w14:textId="3021C5E2" w:rsidR="00674C82" w:rsidRPr="00956DBC" w:rsidRDefault="00674C82" w:rsidP="00164A85">
      <w:pPr>
        <w:rPr>
          <w:rFonts w:ascii="Times New Roman" w:hAnsi="Times New Roman" w:cs="Times New Roman"/>
        </w:rPr>
      </w:pPr>
      <w:r w:rsidRPr="00956DBC">
        <w:rPr>
          <w:rFonts w:ascii="Times New Roman" w:hAnsi="Times New Roman" w:cs="Times New Roman"/>
        </w:rPr>
        <w:t xml:space="preserve">Qatar has undertaken several efforts to reduce its </w:t>
      </w:r>
      <w:r w:rsidR="00466EB5">
        <w:rPr>
          <w:rFonts w:ascii="Times New Roman" w:hAnsi="Times New Roman" w:cs="Times New Roman"/>
        </w:rPr>
        <w:t xml:space="preserve">reliance </w:t>
      </w:r>
      <w:r w:rsidRPr="00956DBC">
        <w:rPr>
          <w:rFonts w:ascii="Times New Roman" w:hAnsi="Times New Roman" w:cs="Times New Roman"/>
        </w:rPr>
        <w:t xml:space="preserve"> on oil, aiming to diversify its economy and enhance sustainability. The country, through Qatar Petroleum , has engaged in  alliances with major international oil and gas companies like </w:t>
      </w:r>
      <w:r w:rsidR="00B233C7">
        <w:rPr>
          <w:rFonts w:ascii="Times New Roman" w:hAnsi="Times New Roman" w:cs="Times New Roman"/>
        </w:rPr>
        <w:t xml:space="preserve"> ExxonMobil,</w:t>
      </w:r>
      <w:r w:rsidR="00661E83">
        <w:rPr>
          <w:rFonts w:ascii="Times New Roman" w:hAnsi="Times New Roman" w:cs="Times New Roman"/>
        </w:rPr>
        <w:t xml:space="preserve"> </w:t>
      </w:r>
      <w:r w:rsidRPr="00956DBC">
        <w:rPr>
          <w:rFonts w:ascii="Times New Roman" w:hAnsi="Times New Roman" w:cs="Times New Roman"/>
        </w:rPr>
        <w:t>Royal Dutch Shell and Total</w:t>
      </w:r>
      <w:r w:rsidR="00661E83">
        <w:rPr>
          <w:rFonts w:ascii="Times New Roman" w:hAnsi="Times New Roman" w:cs="Times New Roman"/>
        </w:rPr>
        <w:t xml:space="preserve">. </w:t>
      </w:r>
      <w:r w:rsidRPr="00956DBC">
        <w:rPr>
          <w:rFonts w:ascii="Times New Roman" w:hAnsi="Times New Roman" w:cs="Times New Roman"/>
        </w:rPr>
        <w:t xml:space="preserve"> Qatar has</w:t>
      </w:r>
      <w:r w:rsidR="00164A85">
        <w:rPr>
          <w:rFonts w:ascii="Times New Roman" w:hAnsi="Times New Roman" w:cs="Times New Roman"/>
        </w:rPr>
        <w:t xml:space="preserve"> </w:t>
      </w:r>
      <w:r w:rsidRPr="00956DBC">
        <w:rPr>
          <w:rFonts w:ascii="Times New Roman" w:hAnsi="Times New Roman" w:cs="Times New Roman"/>
        </w:rPr>
        <w:t xml:space="preserve">expanded its market reach and reduced its reliance on a few dominant players, thus </w:t>
      </w:r>
      <w:r w:rsidR="00164A85">
        <w:rPr>
          <w:rFonts w:ascii="Times New Roman" w:hAnsi="Times New Roman" w:cs="Times New Roman"/>
        </w:rPr>
        <w:t>reducing</w:t>
      </w:r>
      <w:r w:rsidRPr="00956DBC">
        <w:rPr>
          <w:rFonts w:ascii="Times New Roman" w:hAnsi="Times New Roman" w:cs="Times New Roman"/>
        </w:rPr>
        <w:t xml:space="preserve"> the impact of oligo</w:t>
      </w:r>
      <w:r w:rsidR="00164A85">
        <w:rPr>
          <w:rFonts w:ascii="Times New Roman" w:hAnsi="Times New Roman" w:cs="Times New Roman"/>
        </w:rPr>
        <w:t xml:space="preserve">polys </w:t>
      </w:r>
      <w:r w:rsidRPr="00956DBC">
        <w:rPr>
          <w:rFonts w:ascii="Times New Roman" w:hAnsi="Times New Roman" w:cs="Times New Roman"/>
        </w:rPr>
        <w:t xml:space="preserve"> . Additionally, Qatar's approach of going global and adopting Western standards, such as listing parts of its state-owned </w:t>
      </w:r>
      <w:r w:rsidRPr="001A4903">
        <w:rPr>
          <w:rFonts w:ascii="Times New Roman" w:hAnsi="Times New Roman" w:cs="Times New Roman"/>
        </w:rPr>
        <w:t>entities on international stock exchanges, has enhanced its competitiveness and reduced the risk of market control by a fe</w:t>
      </w:r>
      <w:r w:rsidR="00164A85" w:rsidRPr="001A4903">
        <w:rPr>
          <w:rFonts w:ascii="Times New Roman" w:hAnsi="Times New Roman" w:cs="Times New Roman"/>
        </w:rPr>
        <w:t>w</w:t>
      </w:r>
      <w:r w:rsidRPr="001A4903">
        <w:rPr>
          <w:rFonts w:ascii="Times New Roman" w:hAnsi="Times New Roman" w:cs="Times New Roman"/>
        </w:rPr>
        <w:t xml:space="preserve">. </w:t>
      </w:r>
      <w:r w:rsidR="001A4903" w:rsidRPr="001A4903">
        <w:rPr>
          <w:rFonts w:ascii="Times New Roman" w:hAnsi="Times New Roman" w:cs="Times New Roman"/>
        </w:rPr>
        <w:t xml:space="preserve">Qatar </w:t>
      </w:r>
      <w:r w:rsidRPr="001A4903">
        <w:rPr>
          <w:rFonts w:ascii="Times New Roman" w:hAnsi="Times New Roman" w:cs="Times New Roman"/>
        </w:rPr>
        <w:t>l</w:t>
      </w:r>
      <w:r w:rsidR="001A4903" w:rsidRPr="001A4903">
        <w:rPr>
          <w:rFonts w:ascii="Times New Roman" w:hAnsi="Times New Roman" w:cs="Times New Roman"/>
        </w:rPr>
        <w:t xml:space="preserve">eft </w:t>
      </w:r>
      <w:r w:rsidRPr="001A4903">
        <w:rPr>
          <w:rFonts w:ascii="Times New Roman" w:hAnsi="Times New Roman" w:cs="Times New Roman"/>
        </w:rPr>
        <w:t xml:space="preserve"> OPEC in 2019, as the organization's influence had diminished, and Qatar aimed to expand its natural gas production, a growing sector in the global energy market. We can further try to reduce the control and power that is held by OPEC over the global oil markets by </w:t>
      </w:r>
      <w:r w:rsidR="00956DBC" w:rsidRPr="001A4903">
        <w:rPr>
          <w:rFonts w:ascii="Times New Roman" w:hAnsi="Times New Roman" w:cs="Times New Roman"/>
        </w:rPr>
        <w:t xml:space="preserve">lifting economic sanctions on oil-producing countries like Venezuela and Iran could </w:t>
      </w:r>
      <w:r w:rsidR="00164A85" w:rsidRPr="001A4903">
        <w:rPr>
          <w:rFonts w:ascii="Times New Roman" w:hAnsi="Times New Roman" w:cs="Times New Roman"/>
        </w:rPr>
        <w:t xml:space="preserve">help </w:t>
      </w:r>
      <w:r w:rsidR="00956DBC" w:rsidRPr="001A4903">
        <w:rPr>
          <w:rFonts w:ascii="Times New Roman" w:hAnsi="Times New Roman" w:cs="Times New Roman"/>
        </w:rPr>
        <w:t>increase the global oil supply, reducing OPEC's control</w:t>
      </w:r>
      <w:r w:rsidR="00C261A3" w:rsidRPr="001A4903">
        <w:rPr>
          <w:rFonts w:ascii="Times New Roman" w:hAnsi="Times New Roman" w:cs="Times New Roman"/>
        </w:rPr>
        <w:t xml:space="preserve"> </w:t>
      </w:r>
      <w:r w:rsidR="00956DBC" w:rsidRPr="001A4903">
        <w:rPr>
          <w:rFonts w:ascii="Times New Roman" w:hAnsi="Times New Roman" w:cs="Times New Roman"/>
        </w:rPr>
        <w:t>over prices and Strengthening cooperation with non-OPEC oil-producing nations can help counterbalance OPEC's influence on global oil markets</w:t>
      </w:r>
      <w:r w:rsidR="001A4903" w:rsidRPr="001A4903">
        <w:rPr>
          <w:rFonts w:ascii="Times New Roman" w:hAnsi="Times New Roman" w:cs="Times New Roman"/>
        </w:rPr>
        <w:t>. Additionaly we can also look into alterative energy sources. Qatar's first major solar energy plant, Al Kharsaah, has a capacity of 800 megawatts  and covers nearly 10 percent of the country's electricity needs</w:t>
      </w:r>
      <w:r w:rsidR="00445ACB">
        <w:rPr>
          <w:rFonts w:ascii="Times New Roman" w:hAnsi="Times New Roman" w:cs="Times New Roman"/>
        </w:rPr>
        <w:t>.</w:t>
      </w:r>
      <w:r w:rsidR="00445ACB" w:rsidRPr="00445ACB">
        <w:rPr>
          <w:rFonts w:ascii="Times New Roman" w:hAnsi="Times New Roman" w:cs="Times New Roman"/>
        </w:rPr>
        <w:t xml:space="preserve"> </w:t>
      </w:r>
      <w:r w:rsidR="00445ACB" w:rsidRPr="001A4903">
        <w:rPr>
          <w:rFonts w:ascii="Times New Roman" w:hAnsi="Times New Roman" w:cs="Times New Roman"/>
        </w:rPr>
        <w:t>In Qatar a target has been set of 20% of its electricity being generated from renewable sources by 2030, and a carbon zero footprint by 2050.</w:t>
      </w:r>
    </w:p>
    <w:p w14:paraId="43FF5DB2" w14:textId="77777777" w:rsidR="00C261A3" w:rsidRDefault="00C261A3" w:rsidP="00674C82">
      <w:pPr>
        <w:rPr>
          <w:rFonts w:ascii="Times New Roman" w:hAnsi="Times New Roman" w:cs="Times New Roman"/>
          <w:color w:val="000000"/>
          <w:lang w:val="en-US"/>
        </w:rPr>
      </w:pPr>
    </w:p>
    <w:p w14:paraId="4DDEBAAD" w14:textId="77777777" w:rsidR="001A4903" w:rsidRDefault="001A4903" w:rsidP="00674C82">
      <w:pPr>
        <w:rPr>
          <w:rFonts w:ascii="Times New Roman" w:hAnsi="Times New Roman" w:cs="Times New Roman"/>
          <w:color w:val="000000"/>
          <w:lang w:val="en-US"/>
        </w:rPr>
      </w:pPr>
    </w:p>
    <w:p w14:paraId="2EDE22B4" w14:textId="77777777" w:rsidR="001A4903" w:rsidRDefault="001A4903" w:rsidP="00674C82">
      <w:pPr>
        <w:rPr>
          <w:rFonts w:ascii="Times New Roman" w:hAnsi="Times New Roman" w:cs="Times New Roman"/>
          <w:color w:val="000000"/>
          <w:lang w:val="en-US"/>
        </w:rPr>
      </w:pPr>
    </w:p>
    <w:p w14:paraId="1EE3DC3E" w14:textId="00469566" w:rsidR="00674C82" w:rsidRDefault="00DD458C" w:rsidP="00674C82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Bibliography:</w:t>
      </w:r>
    </w:p>
    <w:p w14:paraId="30D8A692" w14:textId="77777777" w:rsidR="00C261A3" w:rsidRDefault="00C261A3" w:rsidP="00674C82">
      <w:pPr>
        <w:rPr>
          <w:rFonts w:ascii="Times New Roman" w:hAnsi="Times New Roman" w:cs="Times New Roman"/>
          <w:color w:val="000000"/>
          <w:lang w:val="en-US"/>
        </w:rPr>
      </w:pPr>
    </w:p>
    <w:p w14:paraId="34C3DD78" w14:textId="77777777" w:rsidR="00DD458C" w:rsidRDefault="00DD458C" w:rsidP="00674C82">
      <w:pPr>
        <w:rPr>
          <w:rFonts w:ascii="Times New Roman" w:hAnsi="Times New Roman" w:cs="Times New Roman"/>
          <w:color w:val="000000"/>
          <w:lang w:val="en-US"/>
        </w:rPr>
      </w:pPr>
    </w:p>
    <w:p w14:paraId="721788EC" w14:textId="26FA258B" w:rsidR="00DD458C" w:rsidRDefault="00000000" w:rsidP="00674C82">
      <w:pPr>
        <w:rPr>
          <w:rStyle w:val="Hyperlink"/>
          <w:rFonts w:ascii="Times New Roman" w:hAnsi="Times New Roman" w:cs="Times New Roman"/>
        </w:rPr>
      </w:pPr>
      <w:hyperlink r:id="rId4" w:history="1">
        <w:r w:rsidR="00DD458C" w:rsidRPr="00371708">
          <w:rPr>
            <w:rStyle w:val="Hyperlink"/>
            <w:rFonts w:ascii="Times New Roman" w:hAnsi="Times New Roman" w:cs="Times New Roman"/>
          </w:rPr>
          <w:t>https://www.opec.org/opec_web/en/about_us/25.htm</w:t>
        </w:r>
      </w:hyperlink>
    </w:p>
    <w:p w14:paraId="2296295C" w14:textId="77777777" w:rsidR="00164A85" w:rsidRDefault="00164A85" w:rsidP="00674C82">
      <w:pPr>
        <w:rPr>
          <w:rStyle w:val="Hyperlink"/>
          <w:rFonts w:ascii="Times New Roman" w:hAnsi="Times New Roman" w:cs="Times New Roman"/>
        </w:rPr>
      </w:pPr>
    </w:p>
    <w:p w14:paraId="270FB626" w14:textId="701B9025" w:rsidR="00164A85" w:rsidRDefault="00000000" w:rsidP="00674C82">
      <w:pPr>
        <w:rPr>
          <w:rFonts w:ascii="Times New Roman" w:hAnsi="Times New Roman" w:cs="Times New Roman"/>
        </w:rPr>
      </w:pPr>
      <w:hyperlink r:id="rId5" w:history="1">
        <w:r w:rsidR="00164A85" w:rsidRPr="00512F8F">
          <w:rPr>
            <w:rStyle w:val="Hyperlink"/>
            <w:rFonts w:ascii="Times New Roman" w:hAnsi="Times New Roman" w:cs="Times New Roman"/>
          </w:rPr>
          <w:t>https://ecosoc.un.org/en/annual-ministerial-review/2014</w:t>
        </w:r>
      </w:hyperlink>
    </w:p>
    <w:p w14:paraId="1DB8817F" w14:textId="77777777" w:rsidR="00DD458C" w:rsidRDefault="00DD458C" w:rsidP="00674C82">
      <w:pPr>
        <w:rPr>
          <w:rFonts w:ascii="Times New Roman" w:hAnsi="Times New Roman" w:cs="Times New Roman"/>
        </w:rPr>
      </w:pPr>
    </w:p>
    <w:p w14:paraId="0598CF68" w14:textId="6536A6C2" w:rsidR="00DD458C" w:rsidRDefault="00164A85" w:rsidP="00674C82">
      <w:pPr>
        <w:rPr>
          <w:rFonts w:ascii="Times New Roman" w:hAnsi="Times New Roman" w:cs="Times New Roman"/>
        </w:rPr>
      </w:pPr>
      <w:hyperlink r:id="rId6" w:history="1">
        <w:r w:rsidRPr="00512F8F">
          <w:rPr>
            <w:rStyle w:val="Hyperlink"/>
            <w:rFonts w:ascii="Times New Roman" w:hAnsi="Times New Roman" w:cs="Times New Roman"/>
          </w:rPr>
          <w:t>https://economictimes.indiatimes.com/news/how-to/what-are-opec-and-opec-how-it-affect-your-oil-bills/articleshow/105357895.cms?from=mdr</w:t>
        </w:r>
      </w:hyperlink>
    </w:p>
    <w:p w14:paraId="78E640ED" w14:textId="77777777" w:rsidR="00DD458C" w:rsidRDefault="00DD458C" w:rsidP="00674C82">
      <w:pPr>
        <w:rPr>
          <w:rFonts w:ascii="Times New Roman" w:hAnsi="Times New Roman" w:cs="Times New Roman"/>
        </w:rPr>
      </w:pPr>
    </w:p>
    <w:p w14:paraId="58AC177A" w14:textId="4FFEC43F" w:rsidR="00DD458C" w:rsidRDefault="00000000" w:rsidP="00674C82">
      <w:pPr>
        <w:rPr>
          <w:rFonts w:ascii="Times New Roman" w:hAnsi="Times New Roman" w:cs="Times New Roman"/>
        </w:rPr>
      </w:pPr>
      <w:hyperlink r:id="rId7" w:history="1">
        <w:r w:rsidR="00DD458C" w:rsidRPr="00371708">
          <w:rPr>
            <w:rStyle w:val="Hyperlink"/>
            <w:rFonts w:ascii="Times New Roman" w:hAnsi="Times New Roman" w:cs="Times New Roman"/>
          </w:rPr>
          <w:t>https://www.worldfinance.com/strategy/qatar-the-economy-of-the-future</w:t>
        </w:r>
      </w:hyperlink>
    </w:p>
    <w:p w14:paraId="3F3BFD68" w14:textId="77777777" w:rsidR="00DD458C" w:rsidRDefault="00DD458C" w:rsidP="00674C82">
      <w:pPr>
        <w:rPr>
          <w:rFonts w:ascii="Times New Roman" w:hAnsi="Times New Roman" w:cs="Times New Roman"/>
        </w:rPr>
      </w:pPr>
    </w:p>
    <w:p w14:paraId="75DD9600" w14:textId="532F0531" w:rsidR="00DD458C" w:rsidRDefault="00000000" w:rsidP="00674C82">
      <w:pPr>
        <w:rPr>
          <w:rFonts w:ascii="Times New Roman" w:hAnsi="Times New Roman" w:cs="Times New Roman"/>
        </w:rPr>
      </w:pPr>
      <w:hyperlink r:id="rId8" w:history="1">
        <w:r w:rsidR="00DD458C" w:rsidRPr="00371708">
          <w:rPr>
            <w:rStyle w:val="Hyperlink"/>
            <w:rFonts w:ascii="Times New Roman" w:hAnsi="Times New Roman" w:cs="Times New Roman"/>
          </w:rPr>
          <w:t>https://www.gco.gov.qa/en/focus/economic-policy/</w:t>
        </w:r>
      </w:hyperlink>
    </w:p>
    <w:p w14:paraId="6FBEFAB6" w14:textId="307B4363" w:rsidR="00DD458C" w:rsidRDefault="00DD458C" w:rsidP="00674C82">
      <w:pPr>
        <w:rPr>
          <w:rFonts w:ascii="Times New Roman" w:hAnsi="Times New Roman" w:cs="Times New Roman"/>
        </w:rPr>
      </w:pPr>
    </w:p>
    <w:p w14:paraId="7E205223" w14:textId="0A321E8C" w:rsidR="00445ACB" w:rsidRDefault="00000000" w:rsidP="00674C82">
      <w:pPr>
        <w:rPr>
          <w:rFonts w:ascii="Times New Roman" w:hAnsi="Times New Roman" w:cs="Times New Roman"/>
        </w:rPr>
      </w:pPr>
      <w:hyperlink r:id="rId9" w:history="1">
        <w:r w:rsidR="00445ACB" w:rsidRPr="00512F8F">
          <w:rPr>
            <w:rStyle w:val="Hyperlink"/>
            <w:rFonts w:ascii="Times New Roman" w:hAnsi="Times New Roman" w:cs="Times New Roman"/>
          </w:rPr>
          <w:t>https://sdgs.un.org/</w:t>
        </w:r>
      </w:hyperlink>
    </w:p>
    <w:p w14:paraId="650747CD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0C9FD4E8" w14:textId="3C554D9E" w:rsidR="00DD458C" w:rsidRDefault="00000000" w:rsidP="00674C82">
      <w:pPr>
        <w:rPr>
          <w:rFonts w:ascii="Times New Roman" w:hAnsi="Times New Roman" w:cs="Times New Roman"/>
        </w:rPr>
      </w:pPr>
      <w:hyperlink r:id="rId10" w:history="1">
        <w:r w:rsidR="00DD458C" w:rsidRPr="00371708">
          <w:rPr>
            <w:rStyle w:val="Hyperlink"/>
            <w:rFonts w:ascii="Times New Roman" w:hAnsi="Times New Roman" w:cs="Times New Roman"/>
          </w:rPr>
          <w:t>https://data.worldbank.org/country/qatar</w:t>
        </w:r>
      </w:hyperlink>
    </w:p>
    <w:p w14:paraId="4CC542AC" w14:textId="77777777" w:rsidR="00DD458C" w:rsidRDefault="00DD458C" w:rsidP="00674C82">
      <w:pPr>
        <w:rPr>
          <w:rFonts w:ascii="Times New Roman" w:hAnsi="Times New Roman" w:cs="Times New Roman"/>
        </w:rPr>
      </w:pPr>
    </w:p>
    <w:p w14:paraId="02EF7762" w14:textId="466858D6" w:rsidR="00DD458C" w:rsidRDefault="00000000" w:rsidP="00674C82">
      <w:pPr>
        <w:rPr>
          <w:rStyle w:val="Hyperlink"/>
          <w:rFonts w:ascii="Times New Roman" w:hAnsi="Times New Roman" w:cs="Times New Roman"/>
        </w:rPr>
      </w:pPr>
      <w:hyperlink r:id="rId11" w:history="1">
        <w:r w:rsidR="00DD458C" w:rsidRPr="00371708">
          <w:rPr>
            <w:rStyle w:val="Hyperlink"/>
            <w:rFonts w:ascii="Times New Roman" w:hAnsi="Times New Roman" w:cs="Times New Roman"/>
          </w:rPr>
          <w:t>https://www.aljazeera.com/opinions/2018/12/6/why-qatar-left-opec</w:t>
        </w:r>
      </w:hyperlink>
    </w:p>
    <w:p w14:paraId="6C3719C7" w14:textId="77777777" w:rsidR="00164A85" w:rsidRDefault="00164A85" w:rsidP="00674C82">
      <w:pPr>
        <w:rPr>
          <w:rStyle w:val="Hyperlink"/>
          <w:rFonts w:ascii="Times New Roman" w:hAnsi="Times New Roman" w:cs="Times New Roman"/>
        </w:rPr>
      </w:pPr>
    </w:p>
    <w:p w14:paraId="1BAC7D46" w14:textId="037FD55B" w:rsidR="00164A85" w:rsidRDefault="00000000" w:rsidP="00674C82">
      <w:pPr>
        <w:rPr>
          <w:rFonts w:ascii="Times New Roman" w:hAnsi="Times New Roman" w:cs="Times New Roman"/>
        </w:rPr>
      </w:pPr>
      <w:hyperlink r:id="rId12" w:history="1">
        <w:r w:rsidR="00164A85" w:rsidRPr="00512F8F">
          <w:rPr>
            <w:rStyle w:val="Hyperlink"/>
            <w:rFonts w:ascii="Times New Roman" w:hAnsi="Times New Roman" w:cs="Times New Roman"/>
          </w:rPr>
          <w:t>https://ecosoc.un.org/en</w:t>
        </w:r>
      </w:hyperlink>
    </w:p>
    <w:p w14:paraId="556CA062" w14:textId="77777777" w:rsidR="00164A85" w:rsidRDefault="00164A85" w:rsidP="00674C82">
      <w:pPr>
        <w:rPr>
          <w:rFonts w:ascii="Times New Roman" w:hAnsi="Times New Roman" w:cs="Times New Roman"/>
        </w:rPr>
      </w:pPr>
    </w:p>
    <w:p w14:paraId="1EF1AF98" w14:textId="2EF346D8" w:rsidR="00445ACB" w:rsidRDefault="00000000" w:rsidP="00674C82">
      <w:pPr>
        <w:rPr>
          <w:rFonts w:ascii="Times New Roman" w:hAnsi="Times New Roman" w:cs="Times New Roman"/>
        </w:rPr>
      </w:pPr>
      <w:hyperlink r:id="rId13" w:history="1">
        <w:r w:rsidR="00445ACB" w:rsidRPr="00512F8F">
          <w:rPr>
            <w:rStyle w:val="Hyperlink"/>
            <w:rFonts w:ascii="Times New Roman" w:hAnsi="Times New Roman" w:cs="Times New Roman"/>
          </w:rPr>
          <w:t>https://www.qatarenergy.qa/en/Sustainability/Pages/default.aspx</w:t>
        </w:r>
      </w:hyperlink>
    </w:p>
    <w:p w14:paraId="37FD871F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6184CF98" w14:textId="197CDC4E" w:rsidR="00445ACB" w:rsidRDefault="00000000" w:rsidP="00674C82">
      <w:pPr>
        <w:rPr>
          <w:rFonts w:ascii="Times New Roman" w:hAnsi="Times New Roman" w:cs="Times New Roman"/>
        </w:rPr>
      </w:pPr>
      <w:hyperlink r:id="rId14" w:history="1">
        <w:r w:rsidR="00445ACB" w:rsidRPr="00512F8F">
          <w:rPr>
            <w:rStyle w:val="Hyperlink"/>
            <w:rFonts w:ascii="Times New Roman" w:hAnsi="Times New Roman" w:cs="Times New Roman"/>
          </w:rPr>
          <w:t>https://sustainabledevelopment.un.org/memberstates/qatar</w:t>
        </w:r>
      </w:hyperlink>
    </w:p>
    <w:p w14:paraId="5E5622F0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458450A5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216440F9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4B2FB530" w14:textId="77777777" w:rsidR="00445ACB" w:rsidRDefault="00445ACB" w:rsidP="00674C82">
      <w:pPr>
        <w:rPr>
          <w:rFonts w:ascii="Times New Roman" w:hAnsi="Times New Roman" w:cs="Times New Roman"/>
        </w:rPr>
      </w:pPr>
    </w:p>
    <w:p w14:paraId="1610E8C5" w14:textId="77777777" w:rsidR="00164A85" w:rsidRDefault="00164A85" w:rsidP="00674C82">
      <w:pPr>
        <w:rPr>
          <w:rFonts w:ascii="Times New Roman" w:hAnsi="Times New Roman" w:cs="Times New Roman"/>
        </w:rPr>
      </w:pPr>
    </w:p>
    <w:p w14:paraId="65A79650" w14:textId="77777777" w:rsidR="00DD458C" w:rsidRDefault="00DD458C" w:rsidP="00674C82">
      <w:pPr>
        <w:rPr>
          <w:rFonts w:ascii="Times New Roman" w:hAnsi="Times New Roman" w:cs="Times New Roman"/>
        </w:rPr>
      </w:pPr>
    </w:p>
    <w:p w14:paraId="25A1627E" w14:textId="77777777" w:rsidR="00A84A39" w:rsidRPr="00956DBC" w:rsidRDefault="00A84A39">
      <w:pPr>
        <w:rPr>
          <w:rFonts w:ascii="Times New Roman" w:hAnsi="Times New Roman" w:cs="Times New Roman"/>
        </w:rPr>
      </w:pPr>
    </w:p>
    <w:sectPr w:rsidR="00A84A39" w:rsidRPr="0095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7"/>
    <w:rsid w:val="0006009A"/>
    <w:rsid w:val="00164A85"/>
    <w:rsid w:val="001A4903"/>
    <w:rsid w:val="00251B22"/>
    <w:rsid w:val="0025357C"/>
    <w:rsid w:val="00255952"/>
    <w:rsid w:val="0027435B"/>
    <w:rsid w:val="0028531E"/>
    <w:rsid w:val="00352934"/>
    <w:rsid w:val="003F3251"/>
    <w:rsid w:val="00445ACB"/>
    <w:rsid w:val="00466EB5"/>
    <w:rsid w:val="004E4315"/>
    <w:rsid w:val="005E7C2D"/>
    <w:rsid w:val="00615239"/>
    <w:rsid w:val="006251A1"/>
    <w:rsid w:val="00661E83"/>
    <w:rsid w:val="00674C82"/>
    <w:rsid w:val="006844D3"/>
    <w:rsid w:val="00817B6A"/>
    <w:rsid w:val="008E2A9E"/>
    <w:rsid w:val="00956DBC"/>
    <w:rsid w:val="009F614B"/>
    <w:rsid w:val="00A84A39"/>
    <w:rsid w:val="00B233C7"/>
    <w:rsid w:val="00B26BD7"/>
    <w:rsid w:val="00B74234"/>
    <w:rsid w:val="00BC48A3"/>
    <w:rsid w:val="00C261A3"/>
    <w:rsid w:val="00D03C86"/>
    <w:rsid w:val="00DD458C"/>
    <w:rsid w:val="00DE3092"/>
    <w:rsid w:val="00EC4F7E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5936E"/>
  <w15:chartTrackingRefBased/>
  <w15:docId w15:val="{AE2A8AB3-68CA-7B4B-B49F-DBAFEA1D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B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B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6B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D4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A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072">
          <w:marLeft w:val="0"/>
          <w:marRight w:val="0"/>
          <w:marTop w:val="450"/>
          <w:marBottom w:val="450"/>
          <w:divBdr>
            <w:top w:val="single" w:sz="6" w:space="23" w:color="BEBEBE"/>
            <w:left w:val="single" w:sz="2" w:space="0" w:color="BEBEBE"/>
            <w:bottom w:val="single" w:sz="6" w:space="23" w:color="BEBEBE"/>
            <w:right w:val="single" w:sz="2" w:space="0" w:color="BEBEBE"/>
          </w:divBdr>
        </w:div>
      </w:divsChild>
    </w:div>
    <w:div w:id="2018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o.gov.qa/en/focus/economic-policy/" TargetMode="External"/><Relationship Id="rId13" Type="http://schemas.openxmlformats.org/officeDocument/2006/relationships/hyperlink" Target="https://www.qatarenergy.qa/en/Sustainability/Pages/defaul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rldfinance.com/strategy/qatar-the-economy-of-the-future" TargetMode="External"/><Relationship Id="rId12" Type="http://schemas.openxmlformats.org/officeDocument/2006/relationships/hyperlink" Target="https://ecosoc.un.org/e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conomictimes.indiatimes.com/news/how-to/what-are-opec-and-opec-how-it-affect-your-oil-bills/articleshow/105357895.cms?from=mdr" TargetMode="External"/><Relationship Id="rId11" Type="http://schemas.openxmlformats.org/officeDocument/2006/relationships/hyperlink" Target="https://www.aljazeera.com/opinions/2018/12/6/why-qatar-left-opec" TargetMode="External"/><Relationship Id="rId5" Type="http://schemas.openxmlformats.org/officeDocument/2006/relationships/hyperlink" Target="https://ecosoc.un.org/en/annual-ministerial-review/201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worldbank.org/country/qatar" TargetMode="External"/><Relationship Id="rId4" Type="http://schemas.openxmlformats.org/officeDocument/2006/relationships/hyperlink" Target="https://www.opec.org/opec_web/en/about_us/25.htm" TargetMode="External"/><Relationship Id="rId9" Type="http://schemas.openxmlformats.org/officeDocument/2006/relationships/hyperlink" Target="https://sdgs.un.org/" TargetMode="External"/><Relationship Id="rId14" Type="http://schemas.openxmlformats.org/officeDocument/2006/relationships/hyperlink" Target="https://sustainabledevelopment.un.org/memberstates/qa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Dasgupta</dc:creator>
  <cp:keywords/>
  <dc:description/>
  <cp:lastModifiedBy>Indranil Dasgupta</cp:lastModifiedBy>
  <cp:revision>17</cp:revision>
  <dcterms:created xsi:type="dcterms:W3CDTF">2024-04-16T17:34:00Z</dcterms:created>
  <dcterms:modified xsi:type="dcterms:W3CDTF">2024-04-19T13:00:00Z</dcterms:modified>
</cp:coreProperties>
</file>