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9D13C" w14:textId="77777777" w:rsidR="00CF1C62" w:rsidRPr="005B37BA" w:rsidRDefault="00CF1C62" w:rsidP="00CF1C62">
      <w:pPr>
        <w:rPr>
          <w:rFonts w:ascii="Times New Roman" w:hAnsi="Times New Roman" w:cs="Times New Roman"/>
          <w:b/>
          <w:bCs/>
        </w:rPr>
      </w:pPr>
      <w:bookmarkStart w:id="0" w:name="OLE_LINK1"/>
      <w:bookmarkStart w:id="1" w:name="OLE_LINK2"/>
      <w:r w:rsidRPr="005B37BA">
        <w:rPr>
          <w:rFonts w:ascii="Times New Roman" w:hAnsi="Times New Roman" w:cs="Times New Roman"/>
          <w:b/>
          <w:bCs/>
        </w:rPr>
        <w:t>Delegate: Daksh Gulecha</w:t>
      </w:r>
    </w:p>
    <w:p w14:paraId="7C3CE680" w14:textId="41ABA0E5" w:rsidR="00CF1C62" w:rsidRPr="005B37BA" w:rsidRDefault="00CF1C62" w:rsidP="00CF1C62">
      <w:pPr>
        <w:rPr>
          <w:rFonts w:ascii="Times New Roman" w:hAnsi="Times New Roman" w:cs="Times New Roman"/>
          <w:b/>
          <w:bCs/>
        </w:rPr>
      </w:pPr>
      <w:r w:rsidRPr="005B37BA">
        <w:rPr>
          <w:rFonts w:ascii="Times New Roman" w:hAnsi="Times New Roman" w:cs="Times New Roman"/>
          <w:b/>
          <w:bCs/>
        </w:rPr>
        <w:t xml:space="preserve">Country: </w:t>
      </w:r>
      <w:r>
        <w:rPr>
          <w:rFonts w:ascii="Times New Roman" w:hAnsi="Times New Roman" w:cs="Times New Roman"/>
          <w:b/>
          <w:bCs/>
        </w:rPr>
        <w:t>Colombia</w:t>
      </w:r>
      <w:r w:rsidRPr="005B37BA">
        <w:rPr>
          <w:rFonts w:ascii="Times New Roman" w:hAnsi="Times New Roman" w:cs="Times New Roman"/>
          <w:b/>
          <w:bCs/>
        </w:rPr>
        <w:t xml:space="preserve">  </w:t>
      </w:r>
    </w:p>
    <w:p w14:paraId="4763B86E" w14:textId="77777777" w:rsidR="00CF1C62" w:rsidRPr="005B37BA" w:rsidRDefault="00CF1C62" w:rsidP="00CF1C62">
      <w:pPr>
        <w:rPr>
          <w:rFonts w:ascii="Times New Roman" w:hAnsi="Times New Roman" w:cs="Times New Roman"/>
          <w:b/>
          <w:bCs/>
        </w:rPr>
      </w:pPr>
      <w:r w:rsidRPr="005B37BA">
        <w:rPr>
          <w:rFonts w:ascii="Times New Roman" w:hAnsi="Times New Roman" w:cs="Times New Roman"/>
          <w:b/>
          <w:bCs/>
        </w:rPr>
        <w:t>Committee: United Nations General Assembly</w:t>
      </w:r>
    </w:p>
    <w:p w14:paraId="57A73E95" w14:textId="77777777" w:rsidR="00CF1C62" w:rsidRPr="005B37BA" w:rsidRDefault="00CF1C62" w:rsidP="00CF1C62">
      <w:pPr>
        <w:rPr>
          <w:rFonts w:ascii="Times New Roman" w:hAnsi="Times New Roman" w:cs="Times New Roman"/>
          <w:b/>
          <w:bCs/>
        </w:rPr>
      </w:pPr>
      <w:r w:rsidRPr="005B37BA">
        <w:rPr>
          <w:rFonts w:ascii="Times New Roman" w:hAnsi="Times New Roman" w:cs="Times New Roman"/>
          <w:b/>
          <w:bCs/>
        </w:rPr>
        <w:t xml:space="preserve">Institution: Indian School Al </w:t>
      </w:r>
      <w:proofErr w:type="spellStart"/>
      <w:r w:rsidRPr="005B37BA">
        <w:rPr>
          <w:rFonts w:ascii="Times New Roman" w:hAnsi="Times New Roman" w:cs="Times New Roman"/>
          <w:b/>
          <w:bCs/>
        </w:rPr>
        <w:t>Ghubra</w:t>
      </w:r>
      <w:proofErr w:type="spellEnd"/>
    </w:p>
    <w:p w14:paraId="4618C62D" w14:textId="77777777" w:rsidR="00CF1C62" w:rsidRPr="005B37BA" w:rsidRDefault="00CF1C62" w:rsidP="00CF1C62">
      <w:pPr>
        <w:rPr>
          <w:rFonts w:ascii="Times New Roman" w:hAnsi="Times New Roman" w:cs="Times New Roman"/>
          <w:b/>
          <w:bCs/>
        </w:rPr>
      </w:pPr>
      <w:r w:rsidRPr="005B37BA">
        <w:rPr>
          <w:rFonts w:ascii="Times New Roman" w:hAnsi="Times New Roman" w:cs="Times New Roman"/>
          <w:b/>
          <w:bCs/>
        </w:rPr>
        <w:t>Topic: Assessing the Effectiveness of Sanctions</w:t>
      </w:r>
    </w:p>
    <w:p w14:paraId="3F778357" w14:textId="77777777" w:rsidR="00CF1C62" w:rsidRPr="005B37BA" w:rsidRDefault="00CF1C62" w:rsidP="00CF1C62">
      <w:pPr>
        <w:rPr>
          <w:rFonts w:ascii="Times New Roman" w:hAnsi="Times New Roman" w:cs="Times New Roman"/>
          <w:b/>
          <w:bCs/>
        </w:rPr>
      </w:pPr>
    </w:p>
    <w:p w14:paraId="66F67606" w14:textId="77777777" w:rsidR="00CF1C62" w:rsidRPr="005B37BA" w:rsidRDefault="00CF1C62" w:rsidP="00CF1C62">
      <w:pPr>
        <w:rPr>
          <w:rFonts w:ascii="Times New Roman" w:hAnsi="Times New Roman" w:cs="Times New Roman"/>
          <w:b/>
          <w:bCs/>
        </w:rPr>
      </w:pPr>
      <w:r w:rsidRPr="005B37BA">
        <w:rPr>
          <w:rFonts w:ascii="Times New Roman" w:hAnsi="Times New Roman" w:cs="Times New Roman"/>
          <w:b/>
          <w:bCs/>
        </w:rPr>
        <w:t>"Peace is the only battle worth waging." – Albert Camus</w:t>
      </w:r>
    </w:p>
    <w:p w14:paraId="181AA0B8" w14:textId="77777777" w:rsidR="00CF1C62" w:rsidRPr="005B37BA" w:rsidRDefault="00CF1C62" w:rsidP="00CF1C62">
      <w:pPr>
        <w:rPr>
          <w:rFonts w:ascii="Times New Roman" w:hAnsi="Times New Roman" w:cs="Times New Roman"/>
        </w:rPr>
      </w:pPr>
    </w:p>
    <w:p w14:paraId="516E7B4C" w14:textId="56EBDA19" w:rsidR="00FA578D" w:rsidRDefault="00CF1C62" w:rsidP="00356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Colombia</w:t>
      </w:r>
      <w:r w:rsidRPr="005B37BA">
        <w:rPr>
          <w:rFonts w:ascii="Times New Roman" w:hAnsi="Times New Roman" w:cs="Times New Roman"/>
        </w:rPr>
        <w:t xml:space="preserve"> is a country that has experienced internal conflict, drug trafficking and organized crime for decades</w:t>
      </w:r>
      <w:r w:rsidR="00BF290F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Colombia</w:t>
      </w:r>
      <w:r w:rsidRPr="005B37BA">
        <w:rPr>
          <w:rFonts w:ascii="Times New Roman" w:hAnsi="Times New Roman" w:cs="Times New Roman"/>
        </w:rPr>
        <w:t xml:space="preserve"> has witnessed how </w:t>
      </w:r>
      <w:r w:rsidR="00BF290F">
        <w:rPr>
          <w:rFonts w:ascii="Times New Roman" w:hAnsi="Times New Roman" w:cs="Times New Roman"/>
        </w:rPr>
        <w:t>such activities along with</w:t>
      </w:r>
      <w:r w:rsidRPr="005B37BA">
        <w:rPr>
          <w:rFonts w:ascii="Times New Roman" w:hAnsi="Times New Roman" w:cs="Times New Roman"/>
        </w:rPr>
        <w:t xml:space="preserve"> unilaterally imposed </w:t>
      </w:r>
      <w:r w:rsidRPr="00BF290F">
        <w:rPr>
          <w:rFonts w:ascii="Times New Roman" w:hAnsi="Times New Roman" w:cs="Times New Roman"/>
        </w:rPr>
        <w:t>sanctions</w:t>
      </w:r>
      <w:r w:rsidRPr="005B37BA">
        <w:rPr>
          <w:rFonts w:ascii="Times New Roman" w:hAnsi="Times New Roman" w:cs="Times New Roman"/>
        </w:rPr>
        <w:t xml:space="preserve"> can devastate </w:t>
      </w:r>
      <w:r w:rsidR="005E7BF5">
        <w:rPr>
          <w:rFonts w:ascii="Times New Roman" w:hAnsi="Times New Roman" w:cs="Times New Roman"/>
        </w:rPr>
        <w:t>the innocent population of the country</w:t>
      </w:r>
      <w:r w:rsidRPr="005B37BA">
        <w:rPr>
          <w:rFonts w:ascii="Times New Roman" w:hAnsi="Times New Roman" w:cs="Times New Roman"/>
        </w:rPr>
        <w:t>.</w:t>
      </w:r>
      <w:r w:rsidR="00BA1FE0">
        <w:rPr>
          <w:rFonts w:ascii="Times New Roman" w:hAnsi="Times New Roman" w:cs="Times New Roman"/>
        </w:rPr>
        <w:t xml:space="preserve"> Sanctions</w:t>
      </w:r>
      <w:r w:rsidR="00BF290F">
        <w:rPr>
          <w:rFonts w:ascii="Times New Roman" w:hAnsi="Times New Roman" w:cs="Times New Roman"/>
        </w:rPr>
        <w:t xml:space="preserve"> -</w:t>
      </w:r>
      <w:r w:rsidR="00BA1FE0">
        <w:rPr>
          <w:rFonts w:ascii="Times New Roman" w:hAnsi="Times New Roman" w:cs="Times New Roman"/>
        </w:rPr>
        <w:t xml:space="preserve"> they have so many benefits - they </w:t>
      </w:r>
      <w:r w:rsidR="00BA1FE0" w:rsidRPr="00BA1FE0">
        <w:rPr>
          <w:rFonts w:ascii="Times New Roman" w:hAnsi="Times New Roman" w:cs="Times New Roman"/>
        </w:rPr>
        <w:t>are relatively easy to impose,</w:t>
      </w:r>
      <w:r w:rsidR="00BF290F">
        <w:rPr>
          <w:rFonts w:ascii="Times New Roman" w:hAnsi="Times New Roman" w:cs="Times New Roman"/>
        </w:rPr>
        <w:t xml:space="preserve"> they</w:t>
      </w:r>
      <w:r w:rsidR="00BA1FE0" w:rsidRPr="00BA1FE0">
        <w:rPr>
          <w:rFonts w:ascii="Times New Roman" w:hAnsi="Times New Roman" w:cs="Times New Roman"/>
        </w:rPr>
        <w:t xml:space="preserve"> do not involve the use of armed force, and the costs to designators is much lower than measures such as a military intervention. </w:t>
      </w:r>
      <w:r w:rsidR="00BA1FE0">
        <w:rPr>
          <w:rFonts w:ascii="Times New Roman" w:hAnsi="Times New Roman" w:cs="Times New Roman"/>
        </w:rPr>
        <w:t xml:space="preserve">However, these </w:t>
      </w:r>
      <w:r w:rsidR="00BF290F">
        <w:rPr>
          <w:rFonts w:ascii="Times New Roman" w:hAnsi="Times New Roman" w:cs="Times New Roman"/>
        </w:rPr>
        <w:t>“</w:t>
      </w:r>
      <w:r w:rsidR="00BA1FE0">
        <w:rPr>
          <w:rFonts w:ascii="Times New Roman" w:hAnsi="Times New Roman" w:cs="Times New Roman"/>
        </w:rPr>
        <w:t>benefits</w:t>
      </w:r>
      <w:r w:rsidR="00BF290F">
        <w:rPr>
          <w:rFonts w:ascii="Times New Roman" w:hAnsi="Times New Roman" w:cs="Times New Roman"/>
        </w:rPr>
        <w:t>”</w:t>
      </w:r>
      <w:r w:rsidR="00BA1FE0">
        <w:rPr>
          <w:rFonts w:ascii="Times New Roman" w:hAnsi="Times New Roman" w:cs="Times New Roman"/>
        </w:rPr>
        <w:t xml:space="preserve"> cause us to overlook the dark side of sanctions – Sanctions aren’t </w:t>
      </w:r>
      <w:r w:rsidR="00BF290F">
        <w:rPr>
          <w:rFonts w:ascii="Times New Roman" w:hAnsi="Times New Roman" w:cs="Times New Roman"/>
        </w:rPr>
        <w:t>effective, and sanctions cause more harm than good</w:t>
      </w:r>
      <w:r w:rsidR="00BA1FE0">
        <w:rPr>
          <w:rFonts w:ascii="Times New Roman" w:hAnsi="Times New Roman" w:cs="Times New Roman"/>
        </w:rPr>
        <w:t xml:space="preserve">. </w:t>
      </w:r>
      <w:r w:rsidR="00BF290F">
        <w:rPr>
          <w:rFonts w:ascii="Times New Roman" w:hAnsi="Times New Roman" w:cs="Times New Roman"/>
        </w:rPr>
        <w:t>They reduce standard of living and</w:t>
      </w:r>
      <w:r w:rsidR="00C609B7">
        <w:rPr>
          <w:rFonts w:ascii="Times New Roman" w:hAnsi="Times New Roman" w:cs="Times New Roman"/>
        </w:rPr>
        <w:t xml:space="preserve"> </w:t>
      </w:r>
      <w:r w:rsidR="00A95E75">
        <w:rPr>
          <w:rFonts w:ascii="Times New Roman" w:hAnsi="Times New Roman" w:cs="Times New Roman"/>
        </w:rPr>
        <w:t>only 4% - 30% of sanctions</w:t>
      </w:r>
      <w:r w:rsidR="005E7BF5">
        <w:rPr>
          <w:rFonts w:ascii="Times New Roman" w:hAnsi="Times New Roman" w:cs="Times New Roman"/>
        </w:rPr>
        <w:t xml:space="preserve"> have</w:t>
      </w:r>
      <w:r w:rsidR="00A95E75">
        <w:rPr>
          <w:rFonts w:ascii="Times New Roman" w:hAnsi="Times New Roman" w:cs="Times New Roman"/>
        </w:rPr>
        <w:t xml:space="preserve"> </w:t>
      </w:r>
      <w:r w:rsidR="00BF290F">
        <w:rPr>
          <w:rFonts w:ascii="Times New Roman" w:hAnsi="Times New Roman" w:cs="Times New Roman"/>
        </w:rPr>
        <w:t xml:space="preserve">ever </w:t>
      </w:r>
      <w:r w:rsidR="00A95E75">
        <w:rPr>
          <w:rFonts w:ascii="Times New Roman" w:hAnsi="Times New Roman" w:cs="Times New Roman"/>
        </w:rPr>
        <w:t>complet</w:t>
      </w:r>
      <w:r w:rsidR="005E7BF5">
        <w:rPr>
          <w:rFonts w:ascii="Times New Roman" w:hAnsi="Times New Roman" w:cs="Times New Roman"/>
        </w:rPr>
        <w:t>ed</w:t>
      </w:r>
      <w:r w:rsidR="00A95E75">
        <w:rPr>
          <w:rFonts w:ascii="Times New Roman" w:hAnsi="Times New Roman" w:cs="Times New Roman"/>
        </w:rPr>
        <w:t xml:space="preserve"> their objective. </w:t>
      </w:r>
      <w:r w:rsidR="003567B3">
        <w:rPr>
          <w:rFonts w:ascii="Times New Roman" w:hAnsi="Times New Roman" w:cs="Times New Roman"/>
        </w:rPr>
        <w:t xml:space="preserve">While sanctions </w:t>
      </w:r>
      <w:r w:rsidR="003567B3" w:rsidRPr="00BA1FE0">
        <w:rPr>
          <w:rFonts w:ascii="Times New Roman" w:hAnsi="Times New Roman" w:cs="Times New Roman"/>
          <w:i/>
          <w:iCs/>
        </w:rPr>
        <w:t>may</w:t>
      </w:r>
      <w:r w:rsidR="003567B3">
        <w:rPr>
          <w:rFonts w:ascii="Times New Roman" w:hAnsi="Times New Roman" w:cs="Times New Roman"/>
        </w:rPr>
        <w:t xml:space="preserve"> compel some change in behaviour, </w:t>
      </w:r>
      <w:r w:rsidR="003567B3" w:rsidRPr="003567B3">
        <w:rPr>
          <w:rFonts w:ascii="Times New Roman" w:hAnsi="Times New Roman" w:cs="Times New Roman"/>
        </w:rPr>
        <w:t>they often</w:t>
      </w:r>
      <w:r w:rsidR="005E7BF5">
        <w:rPr>
          <w:rFonts w:ascii="Times New Roman" w:hAnsi="Times New Roman" w:cs="Times New Roman"/>
        </w:rPr>
        <w:t xml:space="preserve"> cause</w:t>
      </w:r>
      <w:r w:rsidR="003567B3">
        <w:rPr>
          <w:rFonts w:ascii="Times New Roman" w:hAnsi="Times New Roman" w:cs="Times New Roman"/>
        </w:rPr>
        <w:t xml:space="preserve"> unnecessary harm to the civilian population.</w:t>
      </w:r>
      <w:r w:rsidR="005D5C99">
        <w:rPr>
          <w:rFonts w:ascii="Times New Roman" w:hAnsi="Times New Roman" w:cs="Times New Roman"/>
        </w:rPr>
        <w:t xml:space="preserve"> </w:t>
      </w:r>
      <w:r w:rsidR="005E7BF5">
        <w:rPr>
          <w:rFonts w:ascii="Times New Roman" w:hAnsi="Times New Roman" w:cs="Times New Roman"/>
        </w:rPr>
        <w:t>T</w:t>
      </w:r>
      <w:r w:rsidR="005D5C99" w:rsidRPr="005D5C99">
        <w:rPr>
          <w:rFonts w:ascii="Times New Roman" w:hAnsi="Times New Roman" w:cs="Times New Roman"/>
        </w:rPr>
        <w:t xml:space="preserve">he United States has imposed targeted sanctions on Colombian drug cartels since 1995, </w:t>
      </w:r>
      <w:r w:rsidR="005E7BF5" w:rsidRPr="005E7BF5">
        <w:rPr>
          <w:rFonts w:ascii="Times New Roman" w:hAnsi="Times New Roman" w:cs="Times New Roman"/>
        </w:rPr>
        <w:t>which have</w:t>
      </w:r>
      <w:r w:rsidR="00AA51AA">
        <w:rPr>
          <w:rFonts w:ascii="Times New Roman" w:hAnsi="Times New Roman" w:cs="Times New Roman"/>
        </w:rPr>
        <w:t xml:space="preserve"> no doubt</w:t>
      </w:r>
      <w:r w:rsidR="005E7BF5" w:rsidRPr="005E7BF5">
        <w:rPr>
          <w:rFonts w:ascii="Times New Roman" w:hAnsi="Times New Roman" w:cs="Times New Roman"/>
        </w:rPr>
        <w:t xml:space="preserve"> disrupted more than $1 billion worth of assets and economically isolated the individuals who own </w:t>
      </w:r>
      <w:r w:rsidR="005E7BF5">
        <w:rPr>
          <w:rFonts w:ascii="Times New Roman" w:hAnsi="Times New Roman" w:cs="Times New Roman"/>
        </w:rPr>
        <w:t>such enterprises</w:t>
      </w:r>
      <w:r w:rsidR="005D5C99">
        <w:rPr>
          <w:rFonts w:ascii="Times New Roman" w:hAnsi="Times New Roman" w:cs="Times New Roman"/>
        </w:rPr>
        <w:t>, but</w:t>
      </w:r>
      <w:r w:rsidR="005D5C99" w:rsidRPr="005D5C99">
        <w:rPr>
          <w:rFonts w:ascii="Times New Roman" w:hAnsi="Times New Roman" w:cs="Times New Roman"/>
        </w:rPr>
        <w:t xml:space="preserve"> </w:t>
      </w:r>
      <w:r w:rsidR="005E7BF5">
        <w:rPr>
          <w:rFonts w:ascii="Times New Roman" w:hAnsi="Times New Roman" w:cs="Times New Roman"/>
        </w:rPr>
        <w:t xml:space="preserve">in the 29 years </w:t>
      </w:r>
      <w:r w:rsidR="00943A9D">
        <w:rPr>
          <w:rFonts w:ascii="Times New Roman" w:hAnsi="Times New Roman" w:cs="Times New Roman"/>
        </w:rPr>
        <w:t xml:space="preserve">they have been imposed, they </w:t>
      </w:r>
      <w:r w:rsidR="005E7BF5">
        <w:rPr>
          <w:rFonts w:ascii="Times New Roman" w:hAnsi="Times New Roman" w:cs="Times New Roman"/>
        </w:rPr>
        <w:t xml:space="preserve">have </w:t>
      </w:r>
      <w:r w:rsidR="005E7BF5" w:rsidRPr="005E7BF5">
        <w:rPr>
          <w:rFonts w:ascii="Times New Roman" w:hAnsi="Times New Roman" w:cs="Times New Roman"/>
        </w:rPr>
        <w:t>financial</w:t>
      </w:r>
      <w:r w:rsidR="00AA51AA">
        <w:rPr>
          <w:rFonts w:ascii="Times New Roman" w:hAnsi="Times New Roman" w:cs="Times New Roman"/>
        </w:rPr>
        <w:t>ly</w:t>
      </w:r>
      <w:r w:rsidR="005E7BF5" w:rsidRPr="005E7BF5">
        <w:rPr>
          <w:rFonts w:ascii="Times New Roman" w:hAnsi="Times New Roman" w:cs="Times New Roman"/>
        </w:rPr>
        <w:t xml:space="preserve"> and commercial</w:t>
      </w:r>
      <w:r w:rsidR="00AA51AA">
        <w:rPr>
          <w:rFonts w:ascii="Times New Roman" w:hAnsi="Times New Roman" w:cs="Times New Roman"/>
        </w:rPr>
        <w:t>ly disrupted the</w:t>
      </w:r>
      <w:r w:rsidR="005E7BF5" w:rsidRPr="005E7BF5">
        <w:rPr>
          <w:rFonts w:ascii="Times New Roman" w:hAnsi="Times New Roman" w:cs="Times New Roman"/>
        </w:rPr>
        <w:t xml:space="preserve"> activities of</w:t>
      </w:r>
      <w:r w:rsidR="005E7BF5">
        <w:rPr>
          <w:rFonts w:ascii="Times New Roman" w:hAnsi="Times New Roman" w:cs="Times New Roman"/>
        </w:rPr>
        <w:t xml:space="preserve"> local, legitimate</w:t>
      </w:r>
      <w:r w:rsidR="005E7BF5" w:rsidRPr="005E7BF5">
        <w:rPr>
          <w:rFonts w:ascii="Times New Roman" w:hAnsi="Times New Roman" w:cs="Times New Roman"/>
        </w:rPr>
        <w:t xml:space="preserve"> Colombian businesses</w:t>
      </w:r>
      <w:r w:rsidR="005E7BF5">
        <w:rPr>
          <w:rFonts w:ascii="Times New Roman" w:hAnsi="Times New Roman" w:cs="Times New Roman"/>
        </w:rPr>
        <w:t xml:space="preserve">, </w:t>
      </w:r>
      <w:r w:rsidR="005E7BF5" w:rsidRPr="005E7BF5">
        <w:rPr>
          <w:rFonts w:ascii="Times New Roman" w:hAnsi="Times New Roman" w:cs="Times New Roman"/>
        </w:rPr>
        <w:t>creating operational disruptions, reputational risks, and a</w:t>
      </w:r>
      <w:r w:rsidR="00943A9D">
        <w:rPr>
          <w:rFonts w:ascii="Times New Roman" w:hAnsi="Times New Roman" w:cs="Times New Roman"/>
        </w:rPr>
        <w:t xml:space="preserve">n </w:t>
      </w:r>
      <w:r w:rsidR="005E7BF5" w:rsidRPr="005E7BF5">
        <w:rPr>
          <w:rFonts w:ascii="Times New Roman" w:hAnsi="Times New Roman" w:cs="Times New Roman"/>
        </w:rPr>
        <w:t>atmosphere of caution that</w:t>
      </w:r>
      <w:r w:rsidR="005E7BF5">
        <w:rPr>
          <w:rFonts w:ascii="Times New Roman" w:hAnsi="Times New Roman" w:cs="Times New Roman"/>
        </w:rPr>
        <w:t xml:space="preserve"> has caused these local businesses to suffer</w:t>
      </w:r>
      <w:r w:rsidR="00943A9D">
        <w:rPr>
          <w:rFonts w:ascii="Times New Roman" w:hAnsi="Times New Roman" w:cs="Times New Roman"/>
        </w:rPr>
        <w:t xml:space="preserve"> greatly</w:t>
      </w:r>
      <w:r w:rsidR="005E7BF5">
        <w:rPr>
          <w:rFonts w:ascii="Times New Roman" w:hAnsi="Times New Roman" w:cs="Times New Roman"/>
        </w:rPr>
        <w:t>.</w:t>
      </w:r>
      <w:r w:rsidR="0017210E">
        <w:rPr>
          <w:rFonts w:ascii="Times New Roman" w:hAnsi="Times New Roman" w:cs="Times New Roman"/>
        </w:rPr>
        <w:t xml:space="preserve"> </w:t>
      </w:r>
    </w:p>
    <w:p w14:paraId="5B5D2D2C" w14:textId="6E090EDC" w:rsidR="00A95E75" w:rsidRDefault="0017210E" w:rsidP="00356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29% of the world’s GDP is under sanctions</w:t>
      </w:r>
      <w:r w:rsidR="00BD4646">
        <w:rPr>
          <w:rFonts w:ascii="Times New Roman" w:hAnsi="Times New Roman" w:cs="Times New Roman"/>
        </w:rPr>
        <w:t>. T</w:t>
      </w:r>
      <w:r w:rsidR="002D7CA5">
        <w:rPr>
          <w:rFonts w:ascii="Times New Roman" w:hAnsi="Times New Roman" w:cs="Times New Roman"/>
        </w:rPr>
        <w:t>he</w:t>
      </w:r>
      <w:r w:rsidR="005E7BF5">
        <w:rPr>
          <w:rFonts w:ascii="Times New Roman" w:hAnsi="Times New Roman" w:cs="Times New Roman"/>
        </w:rPr>
        <w:t xml:space="preserve"> United States </w:t>
      </w:r>
      <w:r w:rsidR="002D7CA5">
        <w:rPr>
          <w:rFonts w:ascii="Times New Roman" w:hAnsi="Times New Roman" w:cs="Times New Roman"/>
        </w:rPr>
        <w:t>alone has imposed</w:t>
      </w:r>
      <w:r w:rsidR="005D5C99">
        <w:rPr>
          <w:rFonts w:ascii="Times New Roman" w:hAnsi="Times New Roman" w:cs="Times New Roman"/>
        </w:rPr>
        <w:t xml:space="preserve"> </w:t>
      </w:r>
      <w:r w:rsidR="00A95E75">
        <w:rPr>
          <w:rFonts w:ascii="Times New Roman" w:hAnsi="Times New Roman" w:cs="Times New Roman"/>
        </w:rPr>
        <w:t xml:space="preserve">over </w:t>
      </w:r>
      <w:r w:rsidR="005E7BF5">
        <w:rPr>
          <w:rFonts w:ascii="Times New Roman" w:hAnsi="Times New Roman" w:cs="Times New Roman"/>
        </w:rPr>
        <w:t>66%</w:t>
      </w:r>
      <w:r w:rsidR="00A95E75">
        <w:rPr>
          <w:rFonts w:ascii="Times New Roman" w:hAnsi="Times New Roman" w:cs="Times New Roman"/>
        </w:rPr>
        <w:t xml:space="preserve"> of </w:t>
      </w:r>
      <w:r w:rsidR="00A95E75" w:rsidRPr="00BD4646">
        <w:rPr>
          <w:rFonts w:ascii="Times New Roman" w:hAnsi="Times New Roman" w:cs="Times New Roman"/>
          <w:i/>
          <w:iCs/>
        </w:rPr>
        <w:t>all</w:t>
      </w:r>
      <w:r w:rsidR="00A95E75">
        <w:rPr>
          <w:rFonts w:ascii="Times New Roman" w:hAnsi="Times New Roman" w:cs="Times New Roman"/>
        </w:rPr>
        <w:t xml:space="preserve"> sanctions</w:t>
      </w:r>
      <w:r w:rsidR="005E7BF5">
        <w:rPr>
          <w:rFonts w:ascii="Times New Roman" w:hAnsi="Times New Roman" w:cs="Times New Roman"/>
        </w:rPr>
        <w:t xml:space="preserve"> in the </w:t>
      </w:r>
      <w:r w:rsidR="00AA51AA">
        <w:rPr>
          <w:rFonts w:ascii="Times New Roman" w:hAnsi="Times New Roman" w:cs="Times New Roman"/>
        </w:rPr>
        <w:t xml:space="preserve">world </w:t>
      </w:r>
      <w:r w:rsidR="00943A9D">
        <w:rPr>
          <w:rFonts w:ascii="Times New Roman" w:hAnsi="Times New Roman" w:cs="Times New Roman"/>
        </w:rPr>
        <w:t>and over 25 countries</w:t>
      </w:r>
      <w:r w:rsidR="00FD1E71">
        <w:rPr>
          <w:rFonts w:ascii="Times New Roman" w:hAnsi="Times New Roman" w:cs="Times New Roman"/>
        </w:rPr>
        <w:t xml:space="preserve"> including Iran, Syria, DPRK, etc.</w:t>
      </w:r>
      <w:r w:rsidR="002D7CA5">
        <w:rPr>
          <w:rFonts w:ascii="Times New Roman" w:hAnsi="Times New Roman" w:cs="Times New Roman"/>
        </w:rPr>
        <w:t xml:space="preserve"> are</w:t>
      </w:r>
      <w:r w:rsidR="00943A9D">
        <w:rPr>
          <w:rFonts w:ascii="Times New Roman" w:hAnsi="Times New Roman" w:cs="Times New Roman"/>
        </w:rPr>
        <w:t xml:space="preserve"> still under US sanctions</w:t>
      </w:r>
      <w:r w:rsidR="00A95E75">
        <w:rPr>
          <w:rFonts w:ascii="Times New Roman" w:hAnsi="Times New Roman" w:cs="Times New Roman"/>
        </w:rPr>
        <w:t xml:space="preserve">. </w:t>
      </w:r>
      <w:r w:rsidR="00BA1FE0">
        <w:rPr>
          <w:rFonts w:ascii="Times New Roman" w:hAnsi="Times New Roman" w:cs="Times New Roman"/>
        </w:rPr>
        <w:t xml:space="preserve">Due to these </w:t>
      </w:r>
      <w:r w:rsidR="00AA51AA">
        <w:rPr>
          <w:rFonts w:ascii="Times New Roman" w:hAnsi="Times New Roman" w:cs="Times New Roman"/>
        </w:rPr>
        <w:t xml:space="preserve">unilateral </w:t>
      </w:r>
      <w:r w:rsidR="00BA1FE0">
        <w:rPr>
          <w:rFonts w:ascii="Times New Roman" w:hAnsi="Times New Roman" w:cs="Times New Roman"/>
        </w:rPr>
        <w:t>sanctions</w:t>
      </w:r>
      <w:r w:rsidR="002D7CA5">
        <w:rPr>
          <w:rFonts w:ascii="Times New Roman" w:hAnsi="Times New Roman" w:cs="Times New Roman"/>
        </w:rPr>
        <w:t>, 12.4 million Syrians – nearly 60% of their population – are food insecure and over 90% of Syrian children need humanitarian aid to survive. Banks</w:t>
      </w:r>
      <w:r w:rsidR="002D7CA5" w:rsidRPr="002D7CA5">
        <w:t xml:space="preserve"> </w:t>
      </w:r>
      <w:r w:rsidR="002D7CA5" w:rsidRPr="002D7CA5">
        <w:rPr>
          <w:rFonts w:ascii="Times New Roman" w:hAnsi="Times New Roman" w:cs="Times New Roman"/>
        </w:rPr>
        <w:t>justif</w:t>
      </w:r>
      <w:r w:rsidR="002D7CA5">
        <w:rPr>
          <w:rFonts w:ascii="Times New Roman" w:hAnsi="Times New Roman" w:cs="Times New Roman"/>
        </w:rPr>
        <w:t>y</w:t>
      </w:r>
      <w:r w:rsidR="002D7CA5" w:rsidRPr="002D7CA5">
        <w:rPr>
          <w:rFonts w:ascii="Times New Roman" w:hAnsi="Times New Roman" w:cs="Times New Roman"/>
        </w:rPr>
        <w:t xml:space="preserve"> rejections or delays based on the simple fact that transfers </w:t>
      </w:r>
      <w:r w:rsidR="00BF290F">
        <w:rPr>
          <w:rFonts w:ascii="Times New Roman" w:hAnsi="Times New Roman" w:cs="Times New Roman"/>
        </w:rPr>
        <w:t>are</w:t>
      </w:r>
      <w:r w:rsidR="002D7CA5" w:rsidRPr="002D7CA5">
        <w:rPr>
          <w:rFonts w:ascii="Times New Roman" w:hAnsi="Times New Roman" w:cs="Times New Roman"/>
        </w:rPr>
        <w:t xml:space="preserve"> going to Syria</w:t>
      </w:r>
      <w:r w:rsidR="00AA51AA">
        <w:rPr>
          <w:rFonts w:ascii="Times New Roman" w:hAnsi="Times New Roman" w:cs="Times New Roman"/>
        </w:rPr>
        <w:t xml:space="preserve"> or such sanction-imposed countries</w:t>
      </w:r>
      <w:r w:rsidR="002D7CA5">
        <w:rPr>
          <w:rFonts w:ascii="Times New Roman" w:hAnsi="Times New Roman" w:cs="Times New Roman"/>
        </w:rPr>
        <w:t>.</w:t>
      </w:r>
      <w:r w:rsidR="002D7CA5" w:rsidRPr="002D7CA5">
        <w:rPr>
          <w:rFonts w:ascii="Times New Roman" w:hAnsi="Times New Roman" w:cs="Times New Roman"/>
        </w:rPr>
        <w:t xml:space="preserve"> </w:t>
      </w:r>
      <w:r w:rsidR="002D7CA5">
        <w:rPr>
          <w:rFonts w:ascii="Times New Roman" w:hAnsi="Times New Roman" w:cs="Times New Roman"/>
        </w:rPr>
        <w:t>During the COVID-19 pandemic, f</w:t>
      </w:r>
      <w:r w:rsidR="002D7CA5" w:rsidRPr="002D7CA5">
        <w:rPr>
          <w:rFonts w:ascii="Times New Roman" w:hAnsi="Times New Roman" w:cs="Times New Roman"/>
        </w:rPr>
        <w:t>inancial transfers for the purchase of COVID vaccines on behalf of the</w:t>
      </w:r>
      <w:r w:rsidR="002D7CA5">
        <w:rPr>
          <w:rFonts w:ascii="Times New Roman" w:hAnsi="Times New Roman" w:cs="Times New Roman"/>
        </w:rPr>
        <w:t xml:space="preserve"> Iranian</w:t>
      </w:r>
      <w:r w:rsidR="002D7CA5" w:rsidRPr="002D7CA5">
        <w:rPr>
          <w:rFonts w:ascii="Times New Roman" w:hAnsi="Times New Roman" w:cs="Times New Roman"/>
        </w:rPr>
        <w:t xml:space="preserve"> government were blocked by banks</w:t>
      </w:r>
      <w:r w:rsidR="002D7CA5">
        <w:rPr>
          <w:rFonts w:ascii="Times New Roman" w:hAnsi="Times New Roman" w:cs="Times New Roman"/>
        </w:rPr>
        <w:t xml:space="preserve"> just</w:t>
      </w:r>
      <w:r w:rsidR="002D7CA5" w:rsidRPr="002D7CA5">
        <w:rPr>
          <w:rFonts w:ascii="Times New Roman" w:hAnsi="Times New Roman" w:cs="Times New Roman"/>
        </w:rPr>
        <w:t xml:space="preserve"> because Iran was the recipient country.</w:t>
      </w:r>
      <w:r w:rsidR="002D7CA5">
        <w:rPr>
          <w:rFonts w:ascii="Times New Roman" w:hAnsi="Times New Roman" w:cs="Times New Roman"/>
        </w:rPr>
        <w:t xml:space="preserve"> </w:t>
      </w:r>
      <w:r w:rsidR="002D7CA5" w:rsidRPr="002D7CA5">
        <w:rPr>
          <w:rFonts w:ascii="Times New Roman" w:hAnsi="Times New Roman" w:cs="Times New Roman"/>
        </w:rPr>
        <w:t xml:space="preserve">Estimates indicate that, had sanctions </w:t>
      </w:r>
      <w:r w:rsidR="00AA51AA">
        <w:rPr>
          <w:rFonts w:ascii="Times New Roman" w:hAnsi="Times New Roman" w:cs="Times New Roman"/>
        </w:rPr>
        <w:t>on</w:t>
      </w:r>
      <w:r w:rsidR="002D7CA5" w:rsidRPr="002D7CA5">
        <w:rPr>
          <w:rFonts w:ascii="Times New Roman" w:hAnsi="Times New Roman" w:cs="Times New Roman"/>
        </w:rPr>
        <w:t xml:space="preserve"> Iran been eased early on in 2020, the effects of </w:t>
      </w:r>
      <w:r w:rsidR="00BF290F">
        <w:rPr>
          <w:rFonts w:ascii="Times New Roman" w:hAnsi="Times New Roman" w:cs="Times New Roman"/>
        </w:rPr>
        <w:t>the</w:t>
      </w:r>
      <w:r w:rsidR="002D7CA5" w:rsidRPr="002D7CA5">
        <w:rPr>
          <w:rFonts w:ascii="Times New Roman" w:hAnsi="Times New Roman" w:cs="Times New Roman"/>
        </w:rPr>
        <w:t xml:space="preserve"> second wave of </w:t>
      </w:r>
      <w:r w:rsidR="00696448">
        <w:rPr>
          <w:rFonts w:ascii="Times New Roman" w:hAnsi="Times New Roman" w:cs="Times New Roman"/>
        </w:rPr>
        <w:t xml:space="preserve">COVID </w:t>
      </w:r>
      <w:r w:rsidR="002D7CA5" w:rsidRPr="002D7CA5">
        <w:rPr>
          <w:rFonts w:ascii="Times New Roman" w:hAnsi="Times New Roman" w:cs="Times New Roman"/>
        </w:rPr>
        <w:t xml:space="preserve">infections could have been reduced and </w:t>
      </w:r>
      <w:r w:rsidR="002D7CA5">
        <w:rPr>
          <w:rFonts w:ascii="Times New Roman" w:hAnsi="Times New Roman" w:cs="Times New Roman"/>
        </w:rPr>
        <w:t xml:space="preserve">over </w:t>
      </w:r>
      <w:r w:rsidR="002D7CA5" w:rsidRPr="002D7CA5">
        <w:rPr>
          <w:rFonts w:ascii="Times New Roman" w:hAnsi="Times New Roman" w:cs="Times New Roman"/>
        </w:rPr>
        <w:t>13,000 lives</w:t>
      </w:r>
      <w:r w:rsidR="002D7CA5">
        <w:rPr>
          <w:rFonts w:ascii="Times New Roman" w:hAnsi="Times New Roman" w:cs="Times New Roman"/>
        </w:rPr>
        <w:t xml:space="preserve"> could have been</w:t>
      </w:r>
      <w:r w:rsidR="002D7CA5" w:rsidRPr="002D7CA5">
        <w:rPr>
          <w:rFonts w:ascii="Times New Roman" w:hAnsi="Times New Roman" w:cs="Times New Roman"/>
        </w:rPr>
        <w:t xml:space="preserve"> saved.</w:t>
      </w:r>
      <w:r w:rsidR="002D7CA5">
        <w:rPr>
          <w:rFonts w:ascii="Times New Roman" w:hAnsi="Times New Roman" w:cs="Times New Roman"/>
        </w:rPr>
        <w:t xml:space="preserve"> 13,000 lives gone, because of such </w:t>
      </w:r>
      <w:r w:rsidR="00A95E75">
        <w:rPr>
          <w:rFonts w:ascii="Times New Roman" w:hAnsi="Times New Roman" w:cs="Times New Roman"/>
        </w:rPr>
        <w:t>unilateral sanctions</w:t>
      </w:r>
      <w:r w:rsidR="002D7CA5">
        <w:rPr>
          <w:rFonts w:ascii="Times New Roman" w:hAnsi="Times New Roman" w:cs="Times New Roman"/>
        </w:rPr>
        <w:t>, which</w:t>
      </w:r>
      <w:r w:rsidR="00A95E75">
        <w:rPr>
          <w:rFonts w:ascii="Times New Roman" w:hAnsi="Times New Roman" w:cs="Times New Roman"/>
        </w:rPr>
        <w:t xml:space="preserve"> are not only criticized, but also further reduce the effectiveness of sanctions. </w:t>
      </w:r>
    </w:p>
    <w:p w14:paraId="5FAD9ADC" w14:textId="57E2CCF8" w:rsidR="00A95E75" w:rsidRPr="005B37BA" w:rsidRDefault="00BF290F" w:rsidP="00CF1C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all of this into measure, </w:t>
      </w:r>
      <w:r w:rsidR="00CF1C62" w:rsidRPr="005B37BA">
        <w:rPr>
          <w:rFonts w:ascii="Times New Roman" w:hAnsi="Times New Roman" w:cs="Times New Roman"/>
        </w:rPr>
        <w:t>Colombia believes that sanctions should be a last resort measure, and disputes</w:t>
      </w:r>
      <w:r w:rsidR="00BA1D8D">
        <w:rPr>
          <w:rFonts w:ascii="Times New Roman" w:hAnsi="Times New Roman" w:cs="Times New Roman"/>
        </w:rPr>
        <w:t xml:space="preserve"> should be resolved</w:t>
      </w:r>
      <w:r w:rsidR="00CF1C62" w:rsidRPr="005B37BA">
        <w:rPr>
          <w:rFonts w:ascii="Times New Roman" w:hAnsi="Times New Roman" w:cs="Times New Roman"/>
        </w:rPr>
        <w:t xml:space="preserve"> through negotiation and peaceful means before imposing any sanction.</w:t>
      </w:r>
      <w:r w:rsidR="003567B3">
        <w:rPr>
          <w:rFonts w:ascii="Times New Roman" w:hAnsi="Times New Roman" w:cs="Times New Roman"/>
        </w:rPr>
        <w:t xml:space="preserve"> I</w:t>
      </w:r>
      <w:r w:rsidR="00CF1C62" w:rsidRPr="005B37BA">
        <w:rPr>
          <w:rFonts w:ascii="Times New Roman" w:hAnsi="Times New Roman" w:cs="Times New Roman"/>
        </w:rPr>
        <w:t xml:space="preserve">f at all sanctions are to be </w:t>
      </w:r>
      <w:r w:rsidR="0015160D">
        <w:rPr>
          <w:rFonts w:ascii="Times New Roman" w:hAnsi="Times New Roman" w:cs="Times New Roman"/>
        </w:rPr>
        <w:t>implemented</w:t>
      </w:r>
      <w:r w:rsidR="00CF1C62" w:rsidRPr="005B37BA">
        <w:rPr>
          <w:rFonts w:ascii="Times New Roman" w:hAnsi="Times New Roman" w:cs="Times New Roman"/>
        </w:rPr>
        <w:t>, the decision-making process should be transparent to all and should have a voice for developing countries.</w:t>
      </w:r>
      <w:r>
        <w:rPr>
          <w:rFonts w:ascii="Times New Roman" w:hAnsi="Times New Roman" w:cs="Times New Roman"/>
        </w:rPr>
        <w:t xml:space="preserve"> </w:t>
      </w:r>
      <w:r w:rsidR="00A95E75">
        <w:rPr>
          <w:rFonts w:ascii="Times New Roman" w:hAnsi="Times New Roman" w:cs="Times New Roman"/>
        </w:rPr>
        <w:t xml:space="preserve">Columbia proposes that: </w:t>
      </w:r>
    </w:p>
    <w:p w14:paraId="37D0287F" w14:textId="783C53A3" w:rsidR="00CF1C62" w:rsidRPr="00A95E75" w:rsidRDefault="00CF1C62" w:rsidP="00A95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5E75">
        <w:rPr>
          <w:rFonts w:ascii="Times New Roman" w:hAnsi="Times New Roman" w:cs="Times New Roman"/>
        </w:rPr>
        <w:t>Sanctions should be targeted such that there are no unintended consequences on civilian population.</w:t>
      </w:r>
    </w:p>
    <w:p w14:paraId="47AE5F30" w14:textId="0AF1B2AF" w:rsidR="00CF1C62" w:rsidRPr="00A95E75" w:rsidRDefault="00CF1C62" w:rsidP="00A95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5E75">
        <w:rPr>
          <w:rFonts w:ascii="Times New Roman" w:hAnsi="Times New Roman" w:cs="Times New Roman"/>
        </w:rPr>
        <w:t>Sanctions should be time-bound and regularly reviewed to assess their effectiveness and impact, with clear rules for lifting or adjusting them as necessary.</w:t>
      </w:r>
    </w:p>
    <w:p w14:paraId="4DEDC3E8" w14:textId="48935601" w:rsidR="00CF1C62" w:rsidRPr="00BF290F" w:rsidRDefault="00CF1C62" w:rsidP="00CF1C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5E75">
        <w:rPr>
          <w:rFonts w:ascii="Times New Roman" w:hAnsi="Times New Roman" w:cs="Times New Roman"/>
        </w:rPr>
        <w:t>Humanitarian exemptions should be in place to ensure the delivery of essential goods such as food and medical equipment to civilian populations.</w:t>
      </w:r>
    </w:p>
    <w:p w14:paraId="5C21BFFC" w14:textId="60506774" w:rsidR="00CF1C62" w:rsidRPr="005B37BA" w:rsidRDefault="00CF1C62" w:rsidP="00CF1C62">
      <w:pPr>
        <w:rPr>
          <w:rFonts w:ascii="Times New Roman" w:hAnsi="Times New Roman" w:cs="Times New Roman"/>
        </w:rPr>
      </w:pPr>
      <w:r w:rsidRPr="005B37BA">
        <w:rPr>
          <w:rFonts w:ascii="Times New Roman" w:hAnsi="Times New Roman" w:cs="Times New Roman"/>
        </w:rPr>
        <w:t xml:space="preserve">Colombia </w:t>
      </w:r>
      <w:r w:rsidR="00BF290F">
        <w:rPr>
          <w:rFonts w:ascii="Times New Roman" w:hAnsi="Times New Roman" w:cs="Times New Roman"/>
        </w:rPr>
        <w:t xml:space="preserve">also </w:t>
      </w:r>
      <w:r w:rsidRPr="005B37BA">
        <w:rPr>
          <w:rFonts w:ascii="Times New Roman" w:hAnsi="Times New Roman" w:cs="Times New Roman"/>
        </w:rPr>
        <w:t>emphasizes the need for assistance to developing countries to help them comply with sanctions’ regimes</w:t>
      </w:r>
      <w:r w:rsidR="00634FCB">
        <w:rPr>
          <w:rFonts w:ascii="Times New Roman" w:hAnsi="Times New Roman" w:cs="Times New Roman"/>
        </w:rPr>
        <w:t>.</w:t>
      </w:r>
      <w:r w:rsidRPr="005B37BA">
        <w:rPr>
          <w:rFonts w:ascii="Times New Roman" w:hAnsi="Times New Roman" w:cs="Times New Roman"/>
        </w:rPr>
        <w:t xml:space="preserve"> Colombia believes that sanctions should be based on coordinated efforts, international consensus and adhere to the principles of the UN Charter.</w:t>
      </w:r>
      <w:bookmarkEnd w:id="0"/>
      <w:bookmarkEnd w:id="1"/>
    </w:p>
    <w:p w14:paraId="15CF17C4" w14:textId="77777777" w:rsidR="008F5ED7" w:rsidRDefault="008F5ED7"/>
    <w:p w14:paraId="1FD64149" w14:textId="053AF30A" w:rsidR="00725ED7" w:rsidRDefault="00725ED7">
      <w:r>
        <w:lastRenderedPageBreak/>
        <w:t>Bibliography:</w:t>
      </w:r>
    </w:p>
    <w:p w14:paraId="772A70F7" w14:textId="77777777" w:rsidR="003567B3" w:rsidRDefault="003567B3"/>
    <w:p w14:paraId="27D4FD12" w14:textId="6AC67460" w:rsidR="00725ED7" w:rsidRDefault="00000000">
      <w:hyperlink r:id="rId5" w:history="1">
        <w:r w:rsidR="003567B3" w:rsidRPr="00AF54DF">
          <w:rPr>
            <w:rStyle w:val="Hyperlink"/>
          </w:rPr>
          <w:t>https://www.un.org/securitycouncil/content/repertoire/sanctions-and-other-committees</w:t>
        </w:r>
      </w:hyperlink>
    </w:p>
    <w:p w14:paraId="47D210BB" w14:textId="3D98FEC3" w:rsidR="00A95E75" w:rsidRDefault="00000000" w:rsidP="005D5C99">
      <w:hyperlink r:id="rId6" w:history="1">
        <w:r w:rsidR="00A95E75" w:rsidRPr="00AF54DF">
          <w:rPr>
            <w:rStyle w:val="Hyperlink"/>
          </w:rPr>
          <w:t>https://www.ofce.sciences-po.fr/blog/how-effective-are-economic-sanctions/</w:t>
        </w:r>
      </w:hyperlink>
      <w:r w:rsidR="005D5C99">
        <w:t xml:space="preserve"> </w:t>
      </w:r>
    </w:p>
    <w:p w14:paraId="378E9F34" w14:textId="4DA50C51" w:rsidR="00943A9D" w:rsidRDefault="00000000" w:rsidP="005D5C99">
      <w:hyperlink r:id="rId7" w:history="1">
        <w:r w:rsidR="00943A9D" w:rsidRPr="00546D1A">
          <w:rPr>
            <w:rStyle w:val="Hyperlink"/>
          </w:rPr>
          <w:t>https://www.unicef.org/globalinsight/media/2531/file/%20UNICEF-Global-Insight-Sanctions-and-Children-2022.pdf</w:t>
        </w:r>
      </w:hyperlink>
    </w:p>
    <w:p w14:paraId="2597B760" w14:textId="4862B444" w:rsidR="008939B4" w:rsidRDefault="00000000" w:rsidP="005D5C99">
      <w:hyperlink r:id="rId8" w:history="1">
        <w:r w:rsidR="008939B4" w:rsidRPr="00546D1A">
          <w:rPr>
            <w:rStyle w:val="Hyperlink"/>
          </w:rPr>
          <w:t>https://ofac.treasury.gov/media/6816/download</w:t>
        </w:r>
      </w:hyperlink>
    </w:p>
    <w:p w14:paraId="4B23DCC4" w14:textId="6EABE115" w:rsidR="003B038A" w:rsidRDefault="00000000" w:rsidP="005D5C99">
      <w:hyperlink r:id="rId9" w:history="1">
        <w:r w:rsidR="003B038A" w:rsidRPr="00546D1A">
          <w:rPr>
            <w:rStyle w:val="Hyperlink"/>
          </w:rPr>
          <w:t>https://peoplesdispatch.org/2023/05/21/economic-sanctions-make-populations-in-targeted-countries-poorer-sicker-and-vulnerable/</w:t>
        </w:r>
      </w:hyperlink>
    </w:p>
    <w:p w14:paraId="6D177BC7" w14:textId="77777777" w:rsidR="00943A9D" w:rsidRDefault="00943A9D" w:rsidP="005D5C99"/>
    <w:p w14:paraId="5EED8288" w14:textId="77777777" w:rsidR="00A95E75" w:rsidRDefault="00A95E75"/>
    <w:p w14:paraId="5D261120" w14:textId="77777777" w:rsidR="003567B3" w:rsidRDefault="003567B3"/>
    <w:sectPr w:rsidR="003567B3" w:rsidSect="00852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F5C03"/>
    <w:multiLevelType w:val="hybridMultilevel"/>
    <w:tmpl w:val="35DA5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61F4D"/>
    <w:multiLevelType w:val="multilevel"/>
    <w:tmpl w:val="1810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F0E02"/>
    <w:multiLevelType w:val="hybridMultilevel"/>
    <w:tmpl w:val="43048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272281">
    <w:abstractNumId w:val="1"/>
  </w:num>
  <w:num w:numId="2" w16cid:durableId="1098217783">
    <w:abstractNumId w:val="2"/>
  </w:num>
  <w:num w:numId="3" w16cid:durableId="142287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62"/>
    <w:rsid w:val="000944F6"/>
    <w:rsid w:val="0015160D"/>
    <w:rsid w:val="0017210E"/>
    <w:rsid w:val="001E4CB1"/>
    <w:rsid w:val="001E5540"/>
    <w:rsid w:val="00291CFE"/>
    <w:rsid w:val="002D7CA5"/>
    <w:rsid w:val="003567B3"/>
    <w:rsid w:val="003B038A"/>
    <w:rsid w:val="005040DA"/>
    <w:rsid w:val="005D5C99"/>
    <w:rsid w:val="005E7BF5"/>
    <w:rsid w:val="00634FCB"/>
    <w:rsid w:val="00696448"/>
    <w:rsid w:val="00713882"/>
    <w:rsid w:val="00725ED7"/>
    <w:rsid w:val="00801904"/>
    <w:rsid w:val="008528C6"/>
    <w:rsid w:val="008939B4"/>
    <w:rsid w:val="008A6589"/>
    <w:rsid w:val="008F5ED7"/>
    <w:rsid w:val="00906AC3"/>
    <w:rsid w:val="00943A9D"/>
    <w:rsid w:val="00A95E75"/>
    <w:rsid w:val="00AA51AA"/>
    <w:rsid w:val="00AE5ECD"/>
    <w:rsid w:val="00AF1C37"/>
    <w:rsid w:val="00BA1D8D"/>
    <w:rsid w:val="00BA1FE0"/>
    <w:rsid w:val="00BD4646"/>
    <w:rsid w:val="00BF290F"/>
    <w:rsid w:val="00C609B7"/>
    <w:rsid w:val="00CF1C62"/>
    <w:rsid w:val="00F4039A"/>
    <w:rsid w:val="00FA4166"/>
    <w:rsid w:val="00FA578D"/>
    <w:rsid w:val="00FD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B39FB"/>
  <w15:chartTrackingRefBased/>
  <w15:docId w15:val="{EEDB17D8-4BDC-FA4F-ADC1-71D0D494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C62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C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C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C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C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C6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C6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C6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C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F1C6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C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F1C6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F1C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C6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C6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C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5E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E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5ED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fac.treasury.gov/media/6816/download?in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icef.org/globalinsight/media/2531/file/%20UNICEF-Global-Insight-Sanctions-and-Children-202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fce.sciences-po.fr/blog/how-effective-are-economic-sanction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n.org/securitycouncil/content/repertoire/sanctions-and-other-committe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oplesdispatch.org/2023/05/21/economic-sanctions-make-populations-in-targeted-countries-poorer-sicker-and-vulner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Gulecha</dc:creator>
  <cp:keywords/>
  <dc:description/>
  <cp:lastModifiedBy>Daksh Gulecha</cp:lastModifiedBy>
  <cp:revision>20</cp:revision>
  <dcterms:created xsi:type="dcterms:W3CDTF">2024-04-13T15:54:00Z</dcterms:created>
  <dcterms:modified xsi:type="dcterms:W3CDTF">2024-04-19T13:50:00Z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2024-04-13T16:56:58Z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570b69a2-f31f-408b-883f-0e33407b45c6</vt:lpwstr>
  </property>
  <property fmtid="{D5CDD505-2E9C-101B-9397-08002B2CF9AE}" pid="7" name="MSIP_Label_defa4170-0d19-0005-0004-bc88714345d2_ActionId">
    <vt:lpwstr>ee13db42-3bb1-466f-bc66-bec9ffe6ec2e</vt:lpwstr>
  </property>
  <property fmtid="{D5CDD505-2E9C-101B-9397-08002B2CF9AE}" pid="8" name="MSIP_Label_defa4170-0d19-0005-0004-bc88714345d2_ContentBits">
    <vt:lpwstr>0</vt:lpwstr>
  </property>
</Properties>
</file>