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8B3C" w14:textId="77777777" w:rsidR="007216B7" w:rsidRPr="00C355EA" w:rsidRDefault="007216B7"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Delegate Name: Tiara Sunil</w:t>
      </w:r>
    </w:p>
    <w:p w14:paraId="19105F7B" w14:textId="77777777" w:rsidR="007216B7" w:rsidRPr="00C355EA" w:rsidRDefault="007216B7"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Country: France</w:t>
      </w:r>
    </w:p>
    <w:p w14:paraId="242BADB4" w14:textId="77777777" w:rsidR="007216B7" w:rsidRPr="00C355EA" w:rsidRDefault="007216B7"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Institution: Indian School Al Ghubra</w:t>
      </w:r>
    </w:p>
    <w:p w14:paraId="3AB398D3" w14:textId="77777777" w:rsidR="007216B7" w:rsidRPr="00C355EA" w:rsidRDefault="007216B7"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Topic:</w:t>
      </w:r>
      <w:r w:rsidRPr="00C355EA">
        <w:rPr>
          <w:rFonts w:ascii="Times New Roman" w:hAnsi="Times New Roman" w:cs="Times New Roman"/>
          <w:sz w:val="24"/>
          <w:szCs w:val="24"/>
        </w:rPr>
        <w:t xml:space="preserve"> </w:t>
      </w:r>
      <w:r w:rsidRPr="00C355EA">
        <w:rPr>
          <w:rFonts w:ascii="Times New Roman" w:hAnsi="Times New Roman" w:cs="Times New Roman"/>
          <w:noProof/>
          <w:sz w:val="24"/>
          <w:szCs w:val="24"/>
        </w:rPr>
        <w:t>Innovation and technological change and education in the digital age for achieving gender equality and the empowerment of all women and girls.</w:t>
      </w:r>
    </w:p>
    <w:p w14:paraId="16FAA69B" w14:textId="77777777" w:rsidR="007216B7" w:rsidRPr="00C355EA" w:rsidRDefault="007216B7" w:rsidP="00C355EA">
      <w:pPr>
        <w:spacing w:after="0"/>
        <w:jc w:val="both"/>
        <w:rPr>
          <w:rFonts w:ascii="Times New Roman" w:hAnsi="Times New Roman" w:cs="Times New Roman"/>
          <w:noProof/>
          <w:sz w:val="10"/>
          <w:szCs w:val="10"/>
        </w:rPr>
      </w:pPr>
    </w:p>
    <w:p w14:paraId="199552C8" w14:textId="00182D5D" w:rsidR="007216B7" w:rsidRPr="00C355EA" w:rsidRDefault="00605D47"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w:t>
      </w:r>
      <w:r w:rsidR="007216B7" w:rsidRPr="00C355EA">
        <w:rPr>
          <w:rFonts w:ascii="Times New Roman" w:hAnsi="Times New Roman" w:cs="Times New Roman"/>
          <w:noProof/>
          <w:sz w:val="24"/>
          <w:szCs w:val="24"/>
        </w:rPr>
        <w:t>Achieving gender equality is not about being better than the opposite gender it is about having equal opportunities in all fields and not just one gender going beyound all odds just to get the same opportunities</w:t>
      </w:r>
      <w:r w:rsidRPr="00C355EA">
        <w:rPr>
          <w:rFonts w:ascii="Times New Roman" w:hAnsi="Times New Roman" w:cs="Times New Roman"/>
          <w:noProof/>
          <w:sz w:val="24"/>
          <w:szCs w:val="24"/>
        </w:rPr>
        <w:t xml:space="preserve">”. </w:t>
      </w:r>
      <w:r w:rsidR="007216B7" w:rsidRPr="00C355EA">
        <w:rPr>
          <w:rFonts w:ascii="Times New Roman" w:hAnsi="Times New Roman" w:cs="Times New Roman"/>
          <w:noProof/>
          <w:sz w:val="24"/>
          <w:szCs w:val="24"/>
        </w:rPr>
        <w:t xml:space="preserve">The delegate from France welcomes the opportunity to discuss this critical topic which encompasses not only French women but has an overarching reach to women across the world. </w:t>
      </w:r>
    </w:p>
    <w:p w14:paraId="5293D47F" w14:textId="77777777" w:rsidR="007216B7" w:rsidRPr="00C355EA" w:rsidRDefault="007216B7" w:rsidP="00C355EA">
      <w:pPr>
        <w:spacing w:after="0"/>
        <w:jc w:val="both"/>
        <w:rPr>
          <w:rFonts w:ascii="Times New Roman" w:hAnsi="Times New Roman" w:cs="Times New Roman"/>
          <w:noProof/>
          <w:sz w:val="10"/>
          <w:szCs w:val="10"/>
        </w:rPr>
      </w:pPr>
    </w:p>
    <w:p w14:paraId="0ED6BC69" w14:textId="74C81BFE" w:rsidR="00FE4014" w:rsidRPr="00C355EA" w:rsidRDefault="007216B7"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France recognizes the transformative potential of innovation and technological advancements in promoting gender equality. As a country committed to advancing gender equality both domestically and internationally</w:t>
      </w:r>
      <w:r w:rsidR="00605D47" w:rsidRPr="00C355EA">
        <w:rPr>
          <w:rFonts w:ascii="Times New Roman" w:hAnsi="Times New Roman" w:cs="Times New Roman"/>
          <w:noProof/>
          <w:sz w:val="24"/>
          <w:szCs w:val="24"/>
        </w:rPr>
        <w:t xml:space="preserve">, </w:t>
      </w:r>
      <w:r w:rsidRPr="00C355EA">
        <w:rPr>
          <w:rFonts w:ascii="Times New Roman" w:hAnsi="Times New Roman" w:cs="Times New Roman"/>
          <w:noProof/>
          <w:sz w:val="24"/>
          <w:szCs w:val="24"/>
        </w:rPr>
        <w:t>France acknowledges the importance of leveraging technology to address persistent barriers faced by women and girls in accessing education.</w:t>
      </w:r>
      <w:r w:rsidRPr="00C355EA">
        <w:rPr>
          <w:rFonts w:ascii="Times New Roman" w:hAnsi="Times New Roman" w:cs="Times New Roman"/>
          <w:noProof/>
          <w:sz w:val="24"/>
          <w:szCs w:val="24"/>
        </w:rPr>
        <w:t xml:space="preserve"> </w:t>
      </w:r>
      <w:r w:rsidRPr="00C355EA">
        <w:rPr>
          <w:rFonts w:ascii="Times New Roman" w:hAnsi="Times New Roman" w:cs="Times New Roman"/>
          <w:noProof/>
          <w:sz w:val="24"/>
          <w:szCs w:val="24"/>
        </w:rPr>
        <w:t>Gender equality has been a priority for the French government and it advocates this not only for French women but for</w:t>
      </w:r>
      <w:r w:rsidR="00605D47" w:rsidRPr="00C355EA">
        <w:rPr>
          <w:rFonts w:ascii="Times New Roman" w:hAnsi="Times New Roman" w:cs="Times New Roman"/>
          <w:noProof/>
          <w:sz w:val="24"/>
          <w:szCs w:val="24"/>
        </w:rPr>
        <w:t xml:space="preserve"> women all around the world</w:t>
      </w:r>
      <w:r w:rsidRPr="00C355EA">
        <w:rPr>
          <w:rFonts w:ascii="Times New Roman" w:hAnsi="Times New Roman" w:cs="Times New Roman"/>
          <w:noProof/>
          <w:sz w:val="24"/>
          <w:szCs w:val="24"/>
        </w:rPr>
        <w:t>.</w:t>
      </w:r>
      <w:r w:rsidR="00605D47" w:rsidRPr="00C355EA">
        <w:rPr>
          <w:rFonts w:ascii="Times New Roman" w:hAnsi="Times New Roman" w:cs="Times New Roman"/>
          <w:noProof/>
          <w:sz w:val="24"/>
          <w:szCs w:val="24"/>
        </w:rPr>
        <w:t xml:space="preserve"> T</w:t>
      </w:r>
      <w:r w:rsidRPr="00C355EA">
        <w:rPr>
          <w:rFonts w:ascii="Times New Roman" w:hAnsi="Times New Roman" w:cs="Times New Roman"/>
          <w:noProof/>
          <w:sz w:val="24"/>
          <w:szCs w:val="24"/>
        </w:rPr>
        <w:t>he French Ministry for Europe and Foreign Affairs delivers on this commitment through its feminist foreign policy. France is a vocal advocate for women’s rights</w:t>
      </w:r>
      <w:r w:rsidR="00605D47" w:rsidRPr="00C355EA">
        <w:rPr>
          <w:rFonts w:ascii="Times New Roman" w:hAnsi="Times New Roman" w:cs="Times New Roman"/>
          <w:noProof/>
          <w:sz w:val="24"/>
          <w:szCs w:val="24"/>
        </w:rPr>
        <w:t xml:space="preserve"> </w:t>
      </w:r>
      <w:r w:rsidRPr="00C355EA">
        <w:rPr>
          <w:rFonts w:ascii="Times New Roman" w:hAnsi="Times New Roman" w:cs="Times New Roman"/>
          <w:noProof/>
          <w:sz w:val="24"/>
          <w:szCs w:val="24"/>
        </w:rPr>
        <w:t xml:space="preserve">and the “feminist diplomacy” adopted by the French government in 2019 affirms that gender equality is a priority for France. The International Gender Equality Strategy was adopted to improve the situation of women around the world and ensure a gender perspective in all aspects of France’s foreign policy, and wants this goal to be taken into account in all issues, including inequality reduction and sustainable development, peace and security, defence and promotion of fundamental rights. </w:t>
      </w:r>
      <w:r w:rsidR="00FE4014" w:rsidRPr="00C355EA">
        <w:rPr>
          <w:rFonts w:ascii="Times New Roman" w:hAnsi="Times New Roman" w:cs="Times New Roman"/>
          <w:noProof/>
          <w:sz w:val="24"/>
          <w:szCs w:val="24"/>
        </w:rPr>
        <w:t>The Ministry for Europe and Foreign Affairs must set an example for feminist foreign policy. By 2025, France is committed to ensuring that 75% of the projects funded by France’s official development assistance helps to improve gender equality</w:t>
      </w:r>
      <w:r w:rsidR="00FE4014" w:rsidRPr="00C355EA">
        <w:rPr>
          <w:rFonts w:ascii="Times New Roman" w:hAnsi="Times New Roman" w:cs="Times New Roman"/>
          <w:noProof/>
          <w:sz w:val="24"/>
          <w:szCs w:val="24"/>
        </w:rPr>
        <w:t>.</w:t>
      </w:r>
    </w:p>
    <w:p w14:paraId="2082FAD0" w14:textId="77777777" w:rsidR="00FE4014" w:rsidRPr="00C355EA" w:rsidRDefault="00FE4014" w:rsidP="00C355EA">
      <w:pPr>
        <w:spacing w:after="0"/>
        <w:jc w:val="both"/>
        <w:rPr>
          <w:rFonts w:ascii="Times New Roman" w:hAnsi="Times New Roman" w:cs="Times New Roman"/>
          <w:noProof/>
          <w:sz w:val="10"/>
          <w:szCs w:val="10"/>
        </w:rPr>
      </w:pPr>
    </w:p>
    <w:p w14:paraId="16C5A8A3" w14:textId="4F83E8CB" w:rsidR="00FE4014" w:rsidRPr="00D8248D" w:rsidRDefault="00FE4014"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Set</w:t>
      </w:r>
      <w:r w:rsidRPr="00D8248D">
        <w:rPr>
          <w:rFonts w:ascii="Times New Roman" w:hAnsi="Times New Roman" w:cs="Times New Roman"/>
          <w:noProof/>
          <w:sz w:val="24"/>
          <w:szCs w:val="24"/>
        </w:rPr>
        <w:t xml:space="preserve">ting an example in its internal practices is a key part </w:t>
      </w:r>
      <w:r w:rsidR="00C355EA" w:rsidRPr="00C355EA">
        <w:rPr>
          <w:rFonts w:ascii="Times New Roman" w:hAnsi="Times New Roman" w:cs="Times New Roman"/>
          <w:noProof/>
          <w:sz w:val="24"/>
          <w:szCs w:val="24"/>
        </w:rPr>
        <w:t xml:space="preserve">of implementing </w:t>
      </w:r>
      <w:r w:rsidRPr="00D8248D">
        <w:rPr>
          <w:rFonts w:ascii="Times New Roman" w:hAnsi="Times New Roman" w:cs="Times New Roman"/>
          <w:noProof/>
          <w:sz w:val="24"/>
          <w:szCs w:val="24"/>
        </w:rPr>
        <w:t>the Foreign Affairs</w:t>
      </w:r>
      <w:r w:rsidR="00C355EA" w:rsidRPr="00C355EA">
        <w:rPr>
          <w:rFonts w:ascii="Times New Roman" w:hAnsi="Times New Roman" w:cs="Times New Roman"/>
          <w:noProof/>
          <w:sz w:val="24"/>
          <w:szCs w:val="24"/>
        </w:rPr>
        <w:t xml:space="preserve"> </w:t>
      </w:r>
      <w:r w:rsidRPr="00D8248D">
        <w:rPr>
          <w:rFonts w:ascii="Times New Roman" w:hAnsi="Times New Roman" w:cs="Times New Roman"/>
          <w:noProof/>
          <w:sz w:val="24"/>
          <w:szCs w:val="24"/>
        </w:rPr>
        <w:t>feminist foreign policy. To foster occupational equality between men and women and gender parity, the Ministry has taken several commitments:</w:t>
      </w:r>
    </w:p>
    <w:p w14:paraId="37E32BD7" w14:textId="17BC894E" w:rsidR="00FE4014" w:rsidRPr="00D8248D" w:rsidRDefault="00FE4014" w:rsidP="00C355EA">
      <w:pPr>
        <w:numPr>
          <w:ilvl w:val="0"/>
          <w:numId w:val="1"/>
        </w:num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 xml:space="preserve">Increasing </w:t>
      </w:r>
      <w:r w:rsidRPr="00C355EA">
        <w:rPr>
          <w:rFonts w:ascii="Times New Roman" w:hAnsi="Times New Roman" w:cs="Times New Roman"/>
          <w:noProof/>
          <w:sz w:val="24"/>
          <w:szCs w:val="24"/>
        </w:rPr>
        <w:t>women represention</w:t>
      </w:r>
      <w:r w:rsidRPr="00C355EA">
        <w:rPr>
          <w:rFonts w:ascii="Times New Roman" w:hAnsi="Times New Roman" w:cs="Times New Roman"/>
          <w:noProof/>
          <w:sz w:val="24"/>
          <w:szCs w:val="24"/>
        </w:rPr>
        <w:t>, 26% of France’s ambassdors are women.</w:t>
      </w:r>
    </w:p>
    <w:p w14:paraId="21159A8B" w14:textId="77777777" w:rsidR="00FE4014" w:rsidRPr="00D8248D" w:rsidRDefault="00FE4014" w:rsidP="00C355EA">
      <w:pPr>
        <w:numPr>
          <w:ilvl w:val="0"/>
          <w:numId w:val="1"/>
        </w:num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Pr</w:t>
      </w:r>
      <w:r w:rsidRPr="00D8248D">
        <w:rPr>
          <w:rFonts w:ascii="Times New Roman" w:hAnsi="Times New Roman" w:cs="Times New Roman"/>
          <w:noProof/>
          <w:sz w:val="24"/>
          <w:szCs w:val="24"/>
        </w:rPr>
        <w:t>eventing all forms of bullying and workplace violence including the creation of a listening service.</w:t>
      </w:r>
    </w:p>
    <w:p w14:paraId="54D68C41" w14:textId="77777777" w:rsidR="00FE4014" w:rsidRPr="00D8248D" w:rsidRDefault="00FE4014" w:rsidP="00C355EA">
      <w:pPr>
        <w:numPr>
          <w:ilvl w:val="0"/>
          <w:numId w:val="1"/>
        </w:num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I</w:t>
      </w:r>
      <w:r w:rsidRPr="00D8248D">
        <w:rPr>
          <w:rFonts w:ascii="Times New Roman" w:hAnsi="Times New Roman" w:cs="Times New Roman"/>
          <w:noProof/>
          <w:sz w:val="24"/>
          <w:szCs w:val="24"/>
        </w:rPr>
        <w:t>mplementing means enabling a better work/life balance.</w:t>
      </w:r>
    </w:p>
    <w:p w14:paraId="45CF7793" w14:textId="4FF0957B" w:rsidR="00FE4014" w:rsidRPr="00C355EA" w:rsidRDefault="00FE4014" w:rsidP="00C355EA">
      <w:pPr>
        <w:pStyle w:val="ListParagraph"/>
        <w:numPr>
          <w:ilvl w:val="0"/>
          <w:numId w:val="1"/>
        </w:num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C</w:t>
      </w:r>
      <w:r w:rsidRPr="00C355EA">
        <w:rPr>
          <w:rFonts w:ascii="Times New Roman" w:hAnsi="Times New Roman" w:cs="Times New Roman"/>
          <w:noProof/>
          <w:sz w:val="24"/>
          <w:szCs w:val="24"/>
        </w:rPr>
        <w:t>ommunications do not include gender stereotypes and promote equality-related issues.</w:t>
      </w:r>
    </w:p>
    <w:p w14:paraId="432B13B3" w14:textId="5381C49B" w:rsidR="00FE4014" w:rsidRPr="00C355EA" w:rsidRDefault="00FE4014" w:rsidP="00C355EA">
      <w:pPr>
        <w:pStyle w:val="ListParagraph"/>
        <w:numPr>
          <w:ilvl w:val="0"/>
          <w:numId w:val="1"/>
        </w:num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 xml:space="preserve">12 agencies </w:t>
      </w:r>
      <w:r w:rsidRPr="00C355EA">
        <w:rPr>
          <w:rFonts w:ascii="Times New Roman" w:hAnsi="Times New Roman" w:cs="Times New Roman"/>
          <w:noProof/>
          <w:sz w:val="24"/>
          <w:szCs w:val="24"/>
        </w:rPr>
        <w:t>set up which</w:t>
      </w:r>
      <w:r w:rsidRPr="00C355EA">
        <w:rPr>
          <w:rFonts w:ascii="Times New Roman" w:hAnsi="Times New Roman" w:cs="Times New Roman"/>
          <w:noProof/>
          <w:sz w:val="24"/>
          <w:szCs w:val="24"/>
        </w:rPr>
        <w:t xml:space="preserve"> oversees solely or jointly to include gender issues in their strategies and actions.</w:t>
      </w:r>
    </w:p>
    <w:p w14:paraId="115CC6C3" w14:textId="77777777" w:rsidR="00FE4014" w:rsidRPr="00C355EA" w:rsidRDefault="00FE4014" w:rsidP="00C355EA">
      <w:pPr>
        <w:spacing w:after="0"/>
        <w:jc w:val="both"/>
        <w:rPr>
          <w:rFonts w:ascii="Times New Roman" w:hAnsi="Times New Roman" w:cs="Times New Roman"/>
          <w:noProof/>
          <w:sz w:val="10"/>
          <w:szCs w:val="10"/>
        </w:rPr>
      </w:pPr>
    </w:p>
    <w:p w14:paraId="149AB31E" w14:textId="77777777" w:rsidR="00FE4014" w:rsidRPr="00C355EA" w:rsidRDefault="00FE4014" w:rsidP="00C355EA">
      <w:pPr>
        <w:spacing w:after="0"/>
        <w:jc w:val="both"/>
        <w:rPr>
          <w:rFonts w:ascii="Times New Roman" w:hAnsi="Times New Roman" w:cs="Times New Roman"/>
          <w:noProof/>
          <w:sz w:val="24"/>
          <w:szCs w:val="24"/>
        </w:rPr>
      </w:pPr>
      <w:r w:rsidRPr="00C355EA">
        <w:rPr>
          <w:rFonts w:ascii="Times New Roman" w:hAnsi="Times New Roman" w:cs="Times New Roman"/>
          <w:noProof/>
          <w:sz w:val="24"/>
          <w:szCs w:val="24"/>
        </w:rPr>
        <w:t>F</w:t>
      </w:r>
      <w:r w:rsidR="007216B7" w:rsidRPr="00C355EA">
        <w:rPr>
          <w:rFonts w:ascii="Times New Roman" w:hAnsi="Times New Roman" w:cs="Times New Roman"/>
          <w:noProof/>
          <w:sz w:val="24"/>
          <w:szCs w:val="24"/>
        </w:rPr>
        <w:t xml:space="preserve">rance believes that technology can be a powerful tool to improve access to education for girls and women, especially those in remote areas. </w:t>
      </w:r>
      <w:r w:rsidR="00605D47" w:rsidRPr="00C355EA">
        <w:rPr>
          <w:rFonts w:ascii="Times New Roman" w:hAnsi="Times New Roman" w:cs="Times New Roman"/>
          <w:noProof/>
          <w:sz w:val="24"/>
          <w:szCs w:val="24"/>
        </w:rPr>
        <w:t>It</w:t>
      </w:r>
      <w:r w:rsidR="007216B7" w:rsidRPr="00CB6340">
        <w:rPr>
          <w:rFonts w:ascii="Times New Roman" w:hAnsi="Times New Roman" w:cs="Times New Roman"/>
          <w:noProof/>
          <w:sz w:val="24"/>
          <w:szCs w:val="24"/>
        </w:rPr>
        <w:t xml:space="preserve"> can serve as a powerful tool to overcome geographical, socio-economic, and cultural barriers to education. </w:t>
      </w:r>
    </w:p>
    <w:p w14:paraId="6F0D81EA" w14:textId="77777777" w:rsidR="00FE4014" w:rsidRPr="00C355EA" w:rsidRDefault="00FE4014" w:rsidP="00C355EA">
      <w:pPr>
        <w:spacing w:after="0"/>
        <w:jc w:val="both"/>
        <w:rPr>
          <w:rFonts w:ascii="Times New Roman" w:hAnsi="Times New Roman" w:cs="Times New Roman"/>
          <w:noProof/>
          <w:sz w:val="10"/>
          <w:szCs w:val="10"/>
        </w:rPr>
      </w:pPr>
    </w:p>
    <w:p w14:paraId="1F071C36" w14:textId="1F687B1E" w:rsidR="007216B7" w:rsidRPr="00C355EA" w:rsidRDefault="007216B7" w:rsidP="00C355EA">
      <w:pPr>
        <w:spacing w:after="0"/>
        <w:jc w:val="both"/>
        <w:rPr>
          <w:rFonts w:ascii="Times New Roman" w:hAnsi="Times New Roman" w:cs="Times New Roman"/>
          <w:noProof/>
          <w:sz w:val="24"/>
          <w:szCs w:val="24"/>
        </w:rPr>
      </w:pPr>
      <w:r w:rsidRPr="00CB6340">
        <w:rPr>
          <w:rFonts w:ascii="Times New Roman" w:hAnsi="Times New Roman" w:cs="Times New Roman"/>
          <w:noProof/>
          <w:sz w:val="24"/>
          <w:szCs w:val="24"/>
        </w:rPr>
        <w:t>France supports initiatives that leverage digital platforms, online learning resources, and innovative educational technologies to expand educational opportunities for women and girls, especially those in marginalized communities</w:t>
      </w:r>
      <w:r w:rsidR="00C355EA" w:rsidRPr="00C355EA">
        <w:rPr>
          <w:rFonts w:ascii="Times New Roman" w:hAnsi="Times New Roman" w:cs="Times New Roman"/>
          <w:noProof/>
          <w:sz w:val="24"/>
          <w:szCs w:val="24"/>
        </w:rPr>
        <w:t xml:space="preserve">. </w:t>
      </w:r>
      <w:r w:rsidRPr="00C355EA">
        <w:rPr>
          <w:rFonts w:ascii="Times New Roman" w:hAnsi="Times New Roman" w:cs="Times New Roman"/>
          <w:noProof/>
          <w:sz w:val="24"/>
          <w:szCs w:val="24"/>
        </w:rPr>
        <w:t>They also want to see more women and girls in STEM fields and working in tech</w:t>
      </w:r>
      <w:r w:rsidR="00C355EA" w:rsidRPr="00C355EA">
        <w:rPr>
          <w:rFonts w:ascii="Times New Roman" w:hAnsi="Times New Roman" w:cs="Times New Roman"/>
          <w:noProof/>
          <w:sz w:val="24"/>
          <w:szCs w:val="24"/>
        </w:rPr>
        <w:t>nology t</w:t>
      </w:r>
      <w:r w:rsidRPr="00CB6340">
        <w:rPr>
          <w:rFonts w:ascii="Times New Roman" w:hAnsi="Times New Roman" w:cs="Times New Roman"/>
          <w:noProof/>
          <w:sz w:val="24"/>
          <w:szCs w:val="24"/>
        </w:rPr>
        <w:t>hrough targeted interventions such as coding workshops, mentorship programs, and scholarships</w:t>
      </w:r>
      <w:r w:rsidR="00FE4014" w:rsidRPr="00C355EA">
        <w:rPr>
          <w:rFonts w:ascii="Times New Roman" w:hAnsi="Times New Roman" w:cs="Times New Roman"/>
          <w:noProof/>
          <w:sz w:val="24"/>
          <w:szCs w:val="24"/>
        </w:rPr>
        <w:t xml:space="preserve">. </w:t>
      </w:r>
      <w:r w:rsidRPr="00C355EA">
        <w:rPr>
          <w:rFonts w:ascii="Times New Roman" w:hAnsi="Times New Roman" w:cs="Times New Roman"/>
          <w:noProof/>
          <w:sz w:val="24"/>
          <w:szCs w:val="24"/>
        </w:rPr>
        <w:t xml:space="preserve">France prioritizes safety online, combining education with technological solutions to combat harassment and promote responsible digital citizenship </w:t>
      </w:r>
      <w:r w:rsidR="00FE4014" w:rsidRPr="00C355EA">
        <w:rPr>
          <w:rFonts w:ascii="Times New Roman" w:hAnsi="Times New Roman" w:cs="Times New Roman"/>
          <w:noProof/>
          <w:sz w:val="24"/>
          <w:szCs w:val="24"/>
        </w:rPr>
        <w:t>b</w:t>
      </w:r>
      <w:r w:rsidRPr="00C355EA">
        <w:rPr>
          <w:rFonts w:ascii="Times New Roman" w:hAnsi="Times New Roman" w:cs="Times New Roman"/>
          <w:noProof/>
          <w:sz w:val="24"/>
          <w:szCs w:val="24"/>
        </w:rPr>
        <w:t xml:space="preserve">y empowering women and girls in technology, </w:t>
      </w:r>
      <w:r w:rsidR="00FE4014" w:rsidRPr="00C355EA">
        <w:rPr>
          <w:rFonts w:ascii="Times New Roman" w:hAnsi="Times New Roman" w:cs="Times New Roman"/>
          <w:noProof/>
          <w:sz w:val="24"/>
          <w:szCs w:val="24"/>
        </w:rPr>
        <w:t xml:space="preserve">France intends to </w:t>
      </w:r>
      <w:r w:rsidRPr="00C355EA">
        <w:rPr>
          <w:rFonts w:ascii="Times New Roman" w:hAnsi="Times New Roman" w:cs="Times New Roman"/>
          <w:noProof/>
          <w:sz w:val="24"/>
          <w:szCs w:val="24"/>
        </w:rPr>
        <w:t>bridge the digital divide and use technology to improve education and career opportunities for girls and women, especially in remote areas.</w:t>
      </w:r>
      <w:r w:rsidR="00FE4014" w:rsidRPr="00C355EA">
        <w:rPr>
          <w:rFonts w:ascii="Times New Roman" w:hAnsi="Times New Roman" w:cs="Times New Roman"/>
          <w:noProof/>
          <w:sz w:val="24"/>
          <w:szCs w:val="24"/>
        </w:rPr>
        <w:t xml:space="preserve"> </w:t>
      </w:r>
      <w:r w:rsidRPr="00C355EA">
        <w:rPr>
          <w:rFonts w:ascii="Times New Roman" w:hAnsi="Times New Roman" w:cs="Times New Roman"/>
          <w:noProof/>
          <w:sz w:val="24"/>
          <w:szCs w:val="24"/>
        </w:rPr>
        <w:t>To achieve these goals, France believes that governments, businesses, and non-profit groups should work together. This collaboration can help ensure that everyone has the chance to benefit from the digital revolution. By harnessing the transformative potential of technology, we can break down barriers, bridge divides, and create a more inclusive and equitable world for all. France remains committed to working collaboratively with our fellow member states, international organizations, and stakeholders to harness the power of innovation unleashing the full potential of women and girls will be unleashed, leading to positive advancements for all of humanity.</w:t>
      </w:r>
    </w:p>
    <w:p w14:paraId="76AC5421" w14:textId="77777777" w:rsidR="00C355EA" w:rsidRPr="00C355EA" w:rsidRDefault="00C355EA" w:rsidP="00C355EA">
      <w:pPr>
        <w:spacing w:after="0"/>
        <w:rPr>
          <w:rFonts w:ascii="Times New Roman" w:hAnsi="Times New Roman" w:cs="Times New Roman"/>
          <w:noProof/>
          <w:sz w:val="28"/>
          <w:szCs w:val="28"/>
        </w:rPr>
      </w:pPr>
      <w:r w:rsidRPr="00C355EA">
        <w:rPr>
          <w:rFonts w:ascii="Times New Roman" w:hAnsi="Times New Roman" w:cs="Times New Roman"/>
          <w:noProof/>
          <w:sz w:val="28"/>
          <w:szCs w:val="28"/>
        </w:rPr>
        <w:lastRenderedPageBreak/>
        <w:t xml:space="preserve">Bibliography </w:t>
      </w:r>
    </w:p>
    <w:p w14:paraId="4C2473B8" w14:textId="77777777" w:rsidR="00C355EA" w:rsidRDefault="00C355EA" w:rsidP="00C355EA">
      <w:pPr>
        <w:spacing w:after="0"/>
        <w:rPr>
          <w:noProof/>
        </w:rPr>
      </w:pPr>
    </w:p>
    <w:p w14:paraId="2D782BE4" w14:textId="77777777" w:rsidR="00C355EA" w:rsidRDefault="00C355EA" w:rsidP="00C355EA">
      <w:pPr>
        <w:spacing w:after="0"/>
        <w:rPr>
          <w:noProof/>
        </w:rPr>
      </w:pPr>
      <w:hyperlink r:id="rId5" w:history="1">
        <w:r w:rsidRPr="00611F87">
          <w:rPr>
            <w:rStyle w:val="Hyperlink"/>
            <w:noProof/>
          </w:rPr>
          <w:t>https://www.unwomen.org/sites/default/files/2023-02/230213%20BLS22613%20UNW%20CSW67.v04%20%282%29.pdf</w:t>
        </w:r>
      </w:hyperlink>
    </w:p>
    <w:p w14:paraId="76389FB1" w14:textId="77777777" w:rsidR="00C355EA" w:rsidRDefault="00C355EA" w:rsidP="00C355EA">
      <w:pPr>
        <w:spacing w:after="0"/>
        <w:rPr>
          <w:noProof/>
        </w:rPr>
      </w:pPr>
    </w:p>
    <w:p w14:paraId="75534FA5" w14:textId="77777777" w:rsidR="00C355EA" w:rsidRDefault="00C355EA" w:rsidP="00C355EA">
      <w:pPr>
        <w:spacing w:after="0"/>
        <w:rPr>
          <w:noProof/>
        </w:rPr>
      </w:pPr>
      <w:hyperlink r:id="rId6" w:anchor=":~:text=Although%20digitalisation%20raises%20new%20challenges,a%20context%20of%20digital%20transition" w:history="1">
        <w:r w:rsidRPr="00611F87">
          <w:rPr>
            <w:rStyle w:val="Hyperlink"/>
            <w:noProof/>
          </w:rPr>
          <w:t>https://onu.delegfrance.org/67th-commission-on-the-status-of-women-csw67#:~:text=Although%20digitalisation%20raises%20new%20challenges,a%20context%20of%20digital%20transition</w:t>
        </w:r>
      </w:hyperlink>
      <w:r w:rsidRPr="00A33D61">
        <w:rPr>
          <w:noProof/>
        </w:rPr>
        <w:t>.</w:t>
      </w:r>
    </w:p>
    <w:p w14:paraId="18236102" w14:textId="77777777" w:rsidR="00C355EA" w:rsidRDefault="00C355EA" w:rsidP="00C355EA">
      <w:pPr>
        <w:spacing w:after="0"/>
        <w:rPr>
          <w:noProof/>
        </w:rPr>
      </w:pPr>
    </w:p>
    <w:p w14:paraId="204D4B24" w14:textId="77777777" w:rsidR="00C355EA" w:rsidRDefault="00C355EA" w:rsidP="00C355EA">
      <w:pPr>
        <w:spacing w:after="0"/>
        <w:rPr>
          <w:noProof/>
        </w:rPr>
      </w:pPr>
      <w:hyperlink r:id="rId7" w:history="1">
        <w:r w:rsidRPr="004D75B7">
          <w:rPr>
            <w:rStyle w:val="Hyperlink"/>
            <w:noProof/>
          </w:rPr>
          <w:t>https://onu.delegfrance.org/G</w:t>
        </w:r>
      </w:hyperlink>
    </w:p>
    <w:p w14:paraId="50486D82" w14:textId="77777777" w:rsidR="00C355EA" w:rsidRDefault="00C355EA" w:rsidP="00C355EA">
      <w:pPr>
        <w:spacing w:after="0"/>
        <w:rPr>
          <w:noProof/>
        </w:rPr>
      </w:pPr>
    </w:p>
    <w:p w14:paraId="059DEE5F" w14:textId="77777777" w:rsidR="00C355EA" w:rsidRDefault="00C355EA" w:rsidP="00C355EA">
      <w:pPr>
        <w:spacing w:after="0"/>
        <w:rPr>
          <w:noProof/>
        </w:rPr>
      </w:pPr>
      <w:hyperlink r:id="rId8" w:history="1">
        <w:r w:rsidRPr="00611F87">
          <w:rPr>
            <w:rStyle w:val="Hyperlink"/>
            <w:noProof/>
          </w:rPr>
          <w:t>https://eige.europa.eu/gender-equality-index/2023/domain/violence/FR</w:t>
        </w:r>
      </w:hyperlink>
    </w:p>
    <w:p w14:paraId="16CE5355" w14:textId="77777777" w:rsidR="00C355EA" w:rsidRDefault="00C355EA" w:rsidP="00C355EA">
      <w:pPr>
        <w:spacing w:after="0"/>
        <w:rPr>
          <w:noProof/>
        </w:rPr>
      </w:pPr>
    </w:p>
    <w:p w14:paraId="045FACCA" w14:textId="77777777" w:rsidR="00C355EA" w:rsidRDefault="00C355EA" w:rsidP="00C355EA">
      <w:pPr>
        <w:spacing w:after="0"/>
        <w:rPr>
          <w:noProof/>
        </w:rPr>
      </w:pPr>
      <w:hyperlink r:id="rId9" w:history="1">
        <w:r w:rsidRPr="00611F87">
          <w:rPr>
            <w:rStyle w:val="Hyperlink"/>
            <w:noProof/>
          </w:rPr>
          <w:t>https://www.oecd-ilibrary.org/sites/e85b166f-en/index.html?itemId=/content/component/e85b166f-en</w:t>
        </w:r>
      </w:hyperlink>
    </w:p>
    <w:p w14:paraId="65746ABE" w14:textId="77777777" w:rsidR="00C355EA" w:rsidRDefault="00C355EA" w:rsidP="00C355EA">
      <w:pPr>
        <w:spacing w:after="0"/>
        <w:rPr>
          <w:noProof/>
        </w:rPr>
      </w:pPr>
    </w:p>
    <w:p w14:paraId="3E2FDF0E" w14:textId="77777777" w:rsidR="00C355EA" w:rsidRDefault="00C355EA" w:rsidP="00C355EA">
      <w:pPr>
        <w:spacing w:after="0"/>
        <w:rPr>
          <w:noProof/>
        </w:rPr>
      </w:pPr>
      <w:hyperlink r:id="rId10" w:history="1">
        <w:r w:rsidRPr="00611F87">
          <w:rPr>
            <w:rStyle w:val="Hyperlink"/>
            <w:noProof/>
          </w:rPr>
          <w:t>https://www.un.org/youthenvoy/2013/07/un-women-the-united-nations-entity-for-gender-equality-and-the-empowerment-of-women/</w:t>
        </w:r>
      </w:hyperlink>
    </w:p>
    <w:p w14:paraId="4D8CE25E" w14:textId="77777777" w:rsidR="00C355EA" w:rsidRDefault="00C355EA" w:rsidP="00C355EA">
      <w:pPr>
        <w:spacing w:after="0"/>
        <w:rPr>
          <w:noProof/>
        </w:rPr>
      </w:pPr>
    </w:p>
    <w:p w14:paraId="30D51886" w14:textId="77777777" w:rsidR="00C355EA" w:rsidRDefault="00C355EA" w:rsidP="00C355EA">
      <w:pPr>
        <w:spacing w:after="0"/>
        <w:rPr>
          <w:noProof/>
        </w:rPr>
      </w:pPr>
      <w:hyperlink r:id="rId11" w:history="1">
        <w:r w:rsidRPr="00611F87">
          <w:rPr>
            <w:rStyle w:val="Hyperlink"/>
            <w:noProof/>
          </w:rPr>
          <w:t>https://www.unwomen.org/en/what-we-do/economic-empowerment</w:t>
        </w:r>
      </w:hyperlink>
    </w:p>
    <w:p w14:paraId="7A1AA77D" w14:textId="77777777" w:rsidR="00C355EA" w:rsidRDefault="00C355EA" w:rsidP="00C355EA">
      <w:pPr>
        <w:spacing w:after="0"/>
        <w:rPr>
          <w:noProof/>
        </w:rPr>
      </w:pPr>
    </w:p>
    <w:p w14:paraId="6B986C4E" w14:textId="77777777" w:rsidR="00C355EA" w:rsidRDefault="00C355EA" w:rsidP="00C355EA">
      <w:pPr>
        <w:spacing w:after="0"/>
        <w:rPr>
          <w:noProof/>
        </w:rPr>
      </w:pPr>
      <w:hyperlink r:id="rId12" w:history="1">
        <w:r w:rsidRPr="00611F87">
          <w:rPr>
            <w:rStyle w:val="Hyperlink"/>
            <w:noProof/>
          </w:rPr>
          <w:t>https://www.unwomen.org/en/news/in-focus/end-violence-against-women/2014/health</w:t>
        </w:r>
      </w:hyperlink>
    </w:p>
    <w:p w14:paraId="517FDCF4" w14:textId="77777777" w:rsidR="00C355EA" w:rsidRDefault="00C355EA" w:rsidP="00C355EA">
      <w:pPr>
        <w:spacing w:after="0"/>
        <w:rPr>
          <w:noProof/>
        </w:rPr>
      </w:pPr>
    </w:p>
    <w:p w14:paraId="314C56C8" w14:textId="77777777" w:rsidR="00C355EA" w:rsidRDefault="00C355EA" w:rsidP="00C355EA">
      <w:pPr>
        <w:spacing w:after="0"/>
        <w:rPr>
          <w:noProof/>
        </w:rPr>
      </w:pPr>
      <w:hyperlink r:id="rId13" w:history="1">
        <w:r w:rsidRPr="00611F87">
          <w:rPr>
            <w:rStyle w:val="Hyperlink"/>
            <w:noProof/>
          </w:rPr>
          <w:t>http://www.g7g20.utoronto.ca/comment/190326-bekirsky-en.html</w:t>
        </w:r>
      </w:hyperlink>
    </w:p>
    <w:p w14:paraId="58A9FDD6" w14:textId="77777777" w:rsidR="00C355EA" w:rsidRDefault="00C355EA" w:rsidP="00C355EA">
      <w:pPr>
        <w:spacing w:after="0"/>
        <w:rPr>
          <w:noProof/>
        </w:rPr>
      </w:pPr>
    </w:p>
    <w:p w14:paraId="0C7BEA04" w14:textId="77777777" w:rsidR="00C355EA" w:rsidRDefault="00C355EA" w:rsidP="00C355EA">
      <w:pPr>
        <w:spacing w:after="0"/>
        <w:rPr>
          <w:noProof/>
        </w:rPr>
      </w:pPr>
      <w:hyperlink r:id="rId14" w:history="1">
        <w:r w:rsidRPr="00611F87">
          <w:rPr>
            <w:rStyle w:val="Hyperlink"/>
            <w:noProof/>
          </w:rPr>
          <w:t>https://elearningworld.eu/france-empower-digital-strategy-for-education/</w:t>
        </w:r>
      </w:hyperlink>
    </w:p>
    <w:p w14:paraId="08CD44D1" w14:textId="77777777" w:rsidR="00C355EA" w:rsidRDefault="00C355EA" w:rsidP="00C355EA">
      <w:pPr>
        <w:spacing w:after="0"/>
        <w:rPr>
          <w:noProof/>
        </w:rPr>
      </w:pPr>
    </w:p>
    <w:p w14:paraId="45D5C397" w14:textId="77777777" w:rsidR="00C355EA" w:rsidRDefault="00C355EA" w:rsidP="00C355EA">
      <w:pPr>
        <w:spacing w:after="0"/>
        <w:rPr>
          <w:noProof/>
        </w:rPr>
      </w:pPr>
      <w:hyperlink r:id="rId15" w:history="1">
        <w:r w:rsidRPr="00611F87">
          <w:rPr>
            <w:rStyle w:val="Hyperlink"/>
            <w:noProof/>
          </w:rPr>
          <w:t>https://www.france24.com/en/france/20231115-feminisation-of-poverty-france-s-cost-of-living-crisis-is-hitting-women-hardest</w:t>
        </w:r>
      </w:hyperlink>
    </w:p>
    <w:p w14:paraId="34BD6481" w14:textId="77777777" w:rsidR="00C355EA" w:rsidRDefault="00C355EA" w:rsidP="00C355EA">
      <w:pPr>
        <w:spacing w:after="0"/>
        <w:rPr>
          <w:noProof/>
        </w:rPr>
      </w:pPr>
    </w:p>
    <w:p w14:paraId="60C56AE0" w14:textId="77777777" w:rsidR="00C355EA" w:rsidRDefault="00C355EA" w:rsidP="00C355EA">
      <w:pPr>
        <w:spacing w:after="0"/>
        <w:rPr>
          <w:noProof/>
        </w:rPr>
      </w:pPr>
      <w:hyperlink r:id="rId16" w:history="1">
        <w:r w:rsidRPr="00611F87">
          <w:rPr>
            <w:rStyle w:val="Hyperlink"/>
            <w:noProof/>
          </w:rPr>
          <w:t>https://eige.europa.eu/gender-equality-index/thematic-focus/green-deal/country/FR</w:t>
        </w:r>
      </w:hyperlink>
    </w:p>
    <w:p w14:paraId="10A1EE31" w14:textId="77777777" w:rsidR="00C355EA" w:rsidRDefault="00C355EA" w:rsidP="00C355EA">
      <w:pPr>
        <w:spacing w:after="0"/>
        <w:rPr>
          <w:noProof/>
        </w:rPr>
      </w:pPr>
    </w:p>
    <w:p w14:paraId="2F3B86F9" w14:textId="77777777" w:rsidR="00C355EA" w:rsidRDefault="00C355EA" w:rsidP="00C355EA">
      <w:pPr>
        <w:spacing w:after="0"/>
        <w:rPr>
          <w:noProof/>
        </w:rPr>
      </w:pPr>
      <w:hyperlink r:id="rId17" w:history="1">
        <w:r w:rsidRPr="00611F87">
          <w:rPr>
            <w:rStyle w:val="Hyperlink"/>
            <w:noProof/>
          </w:rPr>
          <w:t>https://www.institutmontaigne.org/en/expressions/french-brief-road-gender-equality-frances-labor-market</w:t>
        </w:r>
      </w:hyperlink>
    </w:p>
    <w:p w14:paraId="19B5C8A4" w14:textId="77777777" w:rsidR="00C355EA" w:rsidRDefault="00C355EA" w:rsidP="00C355EA">
      <w:pPr>
        <w:spacing w:after="0"/>
        <w:rPr>
          <w:noProof/>
        </w:rPr>
      </w:pPr>
    </w:p>
    <w:p w14:paraId="6DDEE84F" w14:textId="77777777" w:rsidR="00C355EA" w:rsidRDefault="00C355EA" w:rsidP="00C355EA">
      <w:pPr>
        <w:spacing w:after="0"/>
        <w:rPr>
          <w:noProof/>
        </w:rPr>
      </w:pPr>
      <w:hyperlink r:id="rId18" w:anchor=":~:text=Gender%20Roles,-Nearly%20all%20French&amp;text=Men%20are%20often%20still%20seen,or%20partaking%20in%20paid%20labour" w:history="1">
        <w:r w:rsidRPr="00611F87">
          <w:rPr>
            <w:rStyle w:val="Hyperlink"/>
            <w:noProof/>
          </w:rPr>
          <w:t>https://culturalatlas.sbs.com.au/french-culture/french-culture-family#:~:text=Gender%20Roles,-Nearly%20all%20French&amp;text=Men%20are%20often%20still%20seen,or%20partaking%20in%20paid%20labour</w:t>
        </w:r>
      </w:hyperlink>
      <w:r w:rsidRPr="001E102C">
        <w:rPr>
          <w:noProof/>
        </w:rPr>
        <w:t>.</w:t>
      </w:r>
    </w:p>
    <w:p w14:paraId="6A29A6D6" w14:textId="77777777" w:rsidR="007216B7" w:rsidRDefault="007216B7" w:rsidP="007216B7">
      <w:pPr>
        <w:jc w:val="both"/>
      </w:pPr>
    </w:p>
    <w:p w14:paraId="5F883F7C" w14:textId="77777777" w:rsidR="00FE4014" w:rsidRDefault="00FE4014" w:rsidP="007216B7">
      <w:pPr>
        <w:jc w:val="both"/>
      </w:pPr>
    </w:p>
    <w:sectPr w:rsidR="00FE4014" w:rsidSect="006C6A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45FA"/>
    <w:multiLevelType w:val="multilevel"/>
    <w:tmpl w:val="7D2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45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7"/>
    <w:rsid w:val="00534D97"/>
    <w:rsid w:val="00605D47"/>
    <w:rsid w:val="00695185"/>
    <w:rsid w:val="006C6A66"/>
    <w:rsid w:val="007216B7"/>
    <w:rsid w:val="00C355EA"/>
    <w:rsid w:val="00C84D47"/>
    <w:rsid w:val="00FE4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B1CC"/>
  <w15:chartTrackingRefBased/>
  <w15:docId w15:val="{E095D5A8-617B-4DCA-AB71-FEE488BF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6B7"/>
  </w:style>
  <w:style w:type="paragraph" w:styleId="Heading1">
    <w:name w:val="heading 1"/>
    <w:basedOn w:val="Normal"/>
    <w:next w:val="Normal"/>
    <w:link w:val="Heading1Char"/>
    <w:uiPriority w:val="9"/>
    <w:qFormat/>
    <w:rsid w:val="0053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D97"/>
    <w:rPr>
      <w:rFonts w:eastAsiaTheme="majorEastAsia" w:cstheme="majorBidi"/>
      <w:color w:val="272727" w:themeColor="text1" w:themeTint="D8"/>
    </w:rPr>
  </w:style>
  <w:style w:type="paragraph" w:styleId="Title">
    <w:name w:val="Title"/>
    <w:basedOn w:val="Normal"/>
    <w:next w:val="Normal"/>
    <w:link w:val="TitleChar"/>
    <w:uiPriority w:val="10"/>
    <w:qFormat/>
    <w:rsid w:val="00534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D97"/>
    <w:pPr>
      <w:spacing w:before="160"/>
      <w:jc w:val="center"/>
    </w:pPr>
    <w:rPr>
      <w:i/>
      <w:iCs/>
      <w:color w:val="404040" w:themeColor="text1" w:themeTint="BF"/>
    </w:rPr>
  </w:style>
  <w:style w:type="character" w:customStyle="1" w:styleId="QuoteChar">
    <w:name w:val="Quote Char"/>
    <w:basedOn w:val="DefaultParagraphFont"/>
    <w:link w:val="Quote"/>
    <w:uiPriority w:val="29"/>
    <w:rsid w:val="00534D97"/>
    <w:rPr>
      <w:i/>
      <w:iCs/>
      <w:color w:val="404040" w:themeColor="text1" w:themeTint="BF"/>
    </w:rPr>
  </w:style>
  <w:style w:type="paragraph" w:styleId="ListParagraph">
    <w:name w:val="List Paragraph"/>
    <w:basedOn w:val="Normal"/>
    <w:uiPriority w:val="34"/>
    <w:qFormat/>
    <w:rsid w:val="00534D97"/>
    <w:pPr>
      <w:ind w:left="720"/>
      <w:contextualSpacing/>
    </w:pPr>
  </w:style>
  <w:style w:type="character" w:styleId="IntenseEmphasis">
    <w:name w:val="Intense Emphasis"/>
    <w:basedOn w:val="DefaultParagraphFont"/>
    <w:uiPriority w:val="21"/>
    <w:qFormat/>
    <w:rsid w:val="00534D97"/>
    <w:rPr>
      <w:i/>
      <w:iCs/>
      <w:color w:val="0F4761" w:themeColor="accent1" w:themeShade="BF"/>
    </w:rPr>
  </w:style>
  <w:style w:type="paragraph" w:styleId="IntenseQuote">
    <w:name w:val="Intense Quote"/>
    <w:basedOn w:val="Normal"/>
    <w:next w:val="Normal"/>
    <w:link w:val="IntenseQuoteChar"/>
    <w:uiPriority w:val="30"/>
    <w:qFormat/>
    <w:rsid w:val="0053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D97"/>
    <w:rPr>
      <w:i/>
      <w:iCs/>
      <w:color w:val="0F4761" w:themeColor="accent1" w:themeShade="BF"/>
    </w:rPr>
  </w:style>
  <w:style w:type="character" w:styleId="IntenseReference">
    <w:name w:val="Intense Reference"/>
    <w:basedOn w:val="DefaultParagraphFont"/>
    <w:uiPriority w:val="32"/>
    <w:qFormat/>
    <w:rsid w:val="00534D97"/>
    <w:rPr>
      <w:b/>
      <w:bCs/>
      <w:smallCaps/>
      <w:color w:val="0F4761" w:themeColor="accent1" w:themeShade="BF"/>
      <w:spacing w:val="5"/>
    </w:rPr>
  </w:style>
  <w:style w:type="character" w:styleId="Hyperlink">
    <w:name w:val="Hyperlink"/>
    <w:basedOn w:val="DefaultParagraphFont"/>
    <w:uiPriority w:val="99"/>
    <w:unhideWhenUsed/>
    <w:rsid w:val="00C355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ge.europa.eu/gender-equality-index/2023/domain/violence/FR" TargetMode="External"/><Relationship Id="rId13" Type="http://schemas.openxmlformats.org/officeDocument/2006/relationships/hyperlink" Target="http://www.g7g20.utoronto.ca/comment/190326-bekirsky-en.html" TargetMode="External"/><Relationship Id="rId18" Type="http://schemas.openxmlformats.org/officeDocument/2006/relationships/hyperlink" Target="https://culturalatlas.sbs.com.au/french-culture/french-culture-family" TargetMode="External"/><Relationship Id="rId3" Type="http://schemas.openxmlformats.org/officeDocument/2006/relationships/settings" Target="settings.xml"/><Relationship Id="rId7" Type="http://schemas.openxmlformats.org/officeDocument/2006/relationships/hyperlink" Target="https://onu.delegfrance.org/G" TargetMode="External"/><Relationship Id="rId12" Type="http://schemas.openxmlformats.org/officeDocument/2006/relationships/hyperlink" Target="https://www.unwomen.org/en/news/in-focus/end-violence-against-women/2014/health" TargetMode="External"/><Relationship Id="rId17" Type="http://schemas.openxmlformats.org/officeDocument/2006/relationships/hyperlink" Target="https://www.institutmontaigne.org/en/expressions/french-brief-road-gender-equality-frances-labor-market" TargetMode="External"/><Relationship Id="rId2" Type="http://schemas.openxmlformats.org/officeDocument/2006/relationships/styles" Target="styles.xml"/><Relationship Id="rId16" Type="http://schemas.openxmlformats.org/officeDocument/2006/relationships/hyperlink" Target="https://eige.europa.eu/gender-equality-index/thematic-focus/green-deal/country/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u.delegfrance.org/67th-commission-on-the-status-of-women-csw67" TargetMode="External"/><Relationship Id="rId11" Type="http://schemas.openxmlformats.org/officeDocument/2006/relationships/hyperlink" Target="https://www.unwomen.org/en/what-we-do/economic-empowerment" TargetMode="External"/><Relationship Id="rId5" Type="http://schemas.openxmlformats.org/officeDocument/2006/relationships/hyperlink" Target="https://www.unwomen.org/sites/default/files/2023-02/230213%20BLS22613%20UNW%20CSW67.v04%20%282%29.pdf" TargetMode="External"/><Relationship Id="rId15" Type="http://schemas.openxmlformats.org/officeDocument/2006/relationships/hyperlink" Target="https://www.france24.com/en/france/20231115-feminisation-of-poverty-france-s-cost-of-living-crisis-is-hitting-women-hardest" TargetMode="External"/><Relationship Id="rId10" Type="http://schemas.openxmlformats.org/officeDocument/2006/relationships/hyperlink" Target="https://www.un.org/youthenvoy/2013/07/un-women-the-united-nations-entity-for-gender-equality-and-the-empowerment-of-wom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ecd-ilibrary.org/sites/e85b166f-en/index.html?itemId=/content/component/e85b166f-en" TargetMode="External"/><Relationship Id="rId14" Type="http://schemas.openxmlformats.org/officeDocument/2006/relationships/hyperlink" Target="https://elearningworld.eu/france-empower-digital-strategy-fo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Aaron</dc:creator>
  <cp:keywords/>
  <dc:description/>
  <cp:lastModifiedBy>Tiara Aaron</cp:lastModifiedBy>
  <cp:revision>2</cp:revision>
  <dcterms:created xsi:type="dcterms:W3CDTF">2024-04-20T18:55:00Z</dcterms:created>
  <dcterms:modified xsi:type="dcterms:W3CDTF">2024-04-20T19:41:00Z</dcterms:modified>
</cp:coreProperties>
</file>