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80F67" w14:textId="73D75676" w:rsidR="00F413E5" w:rsidRPr="00D568CB" w:rsidRDefault="00DD7F16">
      <w:pPr>
        <w:rPr>
          <w:rFonts w:ascii="Times New Roman" w:hAnsi="Times New Roman" w:cs="Times New Roman"/>
        </w:rPr>
      </w:pPr>
      <w:r w:rsidRPr="00D568CB">
        <w:rPr>
          <w:rFonts w:ascii="Times New Roman" w:hAnsi="Times New Roman" w:cs="Times New Roman"/>
          <w:b/>
          <w:bCs/>
        </w:rPr>
        <w:t>Delegate Name:</w:t>
      </w:r>
      <w:r w:rsidRPr="00D568CB">
        <w:rPr>
          <w:rFonts w:ascii="Times New Roman" w:hAnsi="Times New Roman" w:cs="Times New Roman"/>
        </w:rPr>
        <w:t xml:space="preserve"> Arjun Sunny</w:t>
      </w:r>
    </w:p>
    <w:p w14:paraId="3DB0736F" w14:textId="4F09D2F6" w:rsidR="00F413E5" w:rsidRPr="00D568CB" w:rsidRDefault="00DD7F16">
      <w:pPr>
        <w:rPr>
          <w:rFonts w:ascii="Times New Roman" w:hAnsi="Times New Roman" w:cs="Times New Roman"/>
        </w:rPr>
      </w:pPr>
      <w:r w:rsidRPr="00D568CB">
        <w:rPr>
          <w:rFonts w:ascii="Times New Roman" w:hAnsi="Times New Roman" w:cs="Times New Roman"/>
          <w:b/>
          <w:bCs/>
        </w:rPr>
        <w:t>Country:</w:t>
      </w:r>
      <w:r w:rsidRPr="00D568CB">
        <w:rPr>
          <w:rFonts w:ascii="Times New Roman" w:hAnsi="Times New Roman" w:cs="Times New Roman"/>
        </w:rPr>
        <w:t xml:space="preserve"> BRAZIL</w:t>
      </w:r>
    </w:p>
    <w:p w14:paraId="5D14ACEC" w14:textId="271CF1B8" w:rsidR="00DD7F16" w:rsidRPr="00D568CB" w:rsidRDefault="00DD7F16">
      <w:pPr>
        <w:rPr>
          <w:rFonts w:ascii="Times New Roman" w:hAnsi="Times New Roman" w:cs="Times New Roman"/>
        </w:rPr>
      </w:pPr>
      <w:r w:rsidRPr="00D568CB">
        <w:rPr>
          <w:rFonts w:ascii="Times New Roman" w:hAnsi="Times New Roman" w:cs="Times New Roman"/>
          <w:b/>
          <w:bCs/>
        </w:rPr>
        <w:t>Institution:</w:t>
      </w:r>
      <w:r w:rsidRPr="00D568CB">
        <w:rPr>
          <w:rFonts w:ascii="Times New Roman" w:hAnsi="Times New Roman" w:cs="Times New Roman"/>
        </w:rPr>
        <w:t xml:space="preserve"> UNICEF</w:t>
      </w:r>
      <w:r w:rsidR="006772A1" w:rsidRPr="00D568CB">
        <w:rPr>
          <w:rFonts w:ascii="Times New Roman" w:hAnsi="Times New Roman" w:cs="Times New Roman"/>
        </w:rPr>
        <w:t xml:space="preserve"> (United Nation</w:t>
      </w:r>
      <w:r w:rsidR="005E37C5">
        <w:rPr>
          <w:rFonts w:ascii="Times New Roman" w:hAnsi="Times New Roman" w:cs="Times New Roman"/>
        </w:rPr>
        <w:t>s</w:t>
      </w:r>
      <w:r w:rsidR="006772A1" w:rsidRPr="00D568CB">
        <w:rPr>
          <w:rFonts w:ascii="Times New Roman" w:hAnsi="Times New Roman" w:cs="Times New Roman"/>
        </w:rPr>
        <w:t xml:space="preserve"> International Children’s Emergency Fund)</w:t>
      </w:r>
    </w:p>
    <w:p w14:paraId="1888E724" w14:textId="77777777" w:rsidR="00F312E9" w:rsidRPr="00D568CB" w:rsidRDefault="00DD7F16">
      <w:pPr>
        <w:rPr>
          <w:rFonts w:ascii="Times New Roman" w:hAnsi="Times New Roman" w:cs="Times New Roman"/>
          <w:color w:val="212529"/>
          <w:shd w:val="clear" w:color="auto" w:fill="FFFFFF"/>
        </w:rPr>
      </w:pPr>
      <w:r w:rsidRPr="00D568CB">
        <w:rPr>
          <w:rFonts w:ascii="Times New Roman" w:hAnsi="Times New Roman" w:cs="Times New Roman"/>
          <w:b/>
          <w:bCs/>
        </w:rPr>
        <w:t>Topic</w:t>
      </w:r>
      <w:r w:rsidRPr="00D568CB">
        <w:rPr>
          <w:b/>
          <w:bCs/>
        </w:rPr>
        <w:t>:</w:t>
      </w:r>
      <w:r w:rsidRPr="00D568CB">
        <w:t xml:space="preserve"> </w:t>
      </w:r>
      <w:r w:rsidRPr="00D568CB">
        <w:rPr>
          <w:rFonts w:ascii="Times New Roman" w:hAnsi="Times New Roman" w:cs="Times New Roman"/>
          <w:color w:val="212529"/>
          <w:shd w:val="clear" w:color="auto" w:fill="FFFFFF"/>
        </w:rPr>
        <w:t>Providing Stable Medical Supplies to Regions in Need</w:t>
      </w:r>
    </w:p>
    <w:p w14:paraId="59BD3BB8" w14:textId="77777777" w:rsidR="00F312E9" w:rsidRDefault="00F312E9">
      <w:pPr>
        <w:rPr>
          <w:rFonts w:ascii="Times New Roman" w:hAnsi="Times New Roman" w:cs="Times New Roman"/>
          <w:color w:val="212529"/>
          <w:sz w:val="24"/>
          <w:szCs w:val="24"/>
          <w:shd w:val="clear" w:color="auto" w:fill="FFFFFF"/>
        </w:rPr>
      </w:pPr>
    </w:p>
    <w:p w14:paraId="2D21B87B" w14:textId="1DC64120" w:rsidR="00F312E9" w:rsidRDefault="00F312E9">
      <w:pPr>
        <w:rPr>
          <w:rFonts w:ascii="Bahnschrift SemiBold SemiConden" w:hAnsi="Bahnschrift SemiBold SemiConden" w:cs="Times New Roman"/>
          <w:b/>
          <w:bCs/>
          <w:sz w:val="24"/>
          <w:szCs w:val="24"/>
        </w:rPr>
      </w:pPr>
      <w:r w:rsidRPr="00F312E9">
        <w:rPr>
          <w:rFonts w:ascii="Bahnschrift SemiBold SemiConden" w:hAnsi="Bahnschrift SemiBold SemiConden" w:cs="Times New Roman"/>
          <w:b/>
          <w:bCs/>
          <w:sz w:val="24"/>
          <w:szCs w:val="24"/>
        </w:rPr>
        <w:t>“Ensuring stable medical supplies to regions in need isn’t just a matter of logistics; it’s about safeguarding the basic right to health for every child, regardless of where they are born or live.”</w:t>
      </w:r>
    </w:p>
    <w:p w14:paraId="2A875D26" w14:textId="77777777" w:rsidR="00F312E9" w:rsidRPr="00D568CB" w:rsidRDefault="00F312E9">
      <w:pPr>
        <w:rPr>
          <w:rFonts w:ascii="Times New Roman" w:hAnsi="Times New Roman" w:cs="Times New Roman"/>
          <w:b/>
          <w:bCs/>
        </w:rPr>
      </w:pPr>
    </w:p>
    <w:p w14:paraId="0FF73F89" w14:textId="6737C10E" w:rsidR="00890A90" w:rsidRPr="00890A90" w:rsidRDefault="00752A07" w:rsidP="00890A90">
      <w:pPr>
        <w:rPr>
          <w:rFonts w:ascii="Times New Roman" w:eastAsia="Times New Roman" w:hAnsi="Times New Roman" w:cs="Times New Roman"/>
          <w:kern w:val="0"/>
          <w:sz w:val="24"/>
          <w:szCs w:val="24"/>
          <w14:ligatures w14:val="none"/>
        </w:rPr>
      </w:pPr>
      <w:r w:rsidRPr="00752A07">
        <w:rPr>
          <w:rFonts w:ascii="Times New Roman" w:eastAsia="Times New Roman" w:hAnsi="Times New Roman" w:cs="Times New Roman"/>
          <w:kern w:val="0"/>
          <w14:ligatures w14:val="none"/>
        </w:rPr>
        <w:t xml:space="preserve">Brazil, as a member of UNICEF, recognizes the importance of providing stable medical supplies to regions in need, </w:t>
      </w:r>
      <w:r w:rsidR="00265108" w:rsidRPr="00D568CB">
        <w:rPr>
          <w:rFonts w:ascii="Times New Roman" w:eastAsia="Times New Roman" w:hAnsi="Times New Roman" w:cs="Times New Roman"/>
          <w:kern w:val="0"/>
          <w14:ligatures w14:val="none"/>
        </w:rPr>
        <w:t>especially</w:t>
      </w:r>
      <w:r w:rsidRPr="00752A07">
        <w:rPr>
          <w:rFonts w:ascii="Times New Roman" w:eastAsia="Times New Roman" w:hAnsi="Times New Roman" w:cs="Times New Roman"/>
          <w:kern w:val="0"/>
          <w14:ligatures w14:val="none"/>
        </w:rPr>
        <w:t xml:space="preserve"> to vulnerable populations such as children.</w:t>
      </w:r>
      <w:r w:rsidR="0020163E" w:rsidRPr="00D568CB">
        <w:rPr>
          <w:rFonts w:ascii="Times New Roman" w:eastAsia="Times New Roman" w:hAnsi="Times New Roman" w:cs="Times New Roman"/>
          <w:kern w:val="0"/>
          <w14:ligatures w14:val="none"/>
        </w:rPr>
        <w:t xml:space="preserve"> </w:t>
      </w:r>
      <w:r w:rsidR="0020163E" w:rsidRPr="0020163E">
        <w:rPr>
          <w:rFonts w:ascii="Times New Roman" w:eastAsia="Times New Roman" w:hAnsi="Times New Roman" w:cs="Times New Roman"/>
          <w:kern w:val="0"/>
          <w14:ligatures w14:val="none"/>
        </w:rPr>
        <w:t xml:space="preserve">Access to necessary medical supplies is crucial for ensuring the health and well-being of children in critical and emergency situations. UNICEF has been in the </w:t>
      </w:r>
      <w:r w:rsidR="004930B7" w:rsidRPr="00D568CB">
        <w:rPr>
          <w:rFonts w:ascii="Times New Roman" w:eastAsia="Times New Roman" w:hAnsi="Times New Roman" w:cs="Times New Roman"/>
          <w:kern w:val="0"/>
          <w14:ligatures w14:val="none"/>
        </w:rPr>
        <w:t>lead regarding this</w:t>
      </w:r>
      <w:r w:rsidR="0020163E" w:rsidRPr="0020163E">
        <w:rPr>
          <w:rFonts w:ascii="Times New Roman" w:eastAsia="Times New Roman" w:hAnsi="Times New Roman" w:cs="Times New Roman"/>
          <w:kern w:val="0"/>
          <w14:ligatures w14:val="none"/>
        </w:rPr>
        <w:t xml:space="preserve"> issue, </w:t>
      </w:r>
      <w:r w:rsidR="001322D4" w:rsidRPr="00D568CB">
        <w:rPr>
          <w:rFonts w:ascii="Times New Roman" w:eastAsia="Times New Roman" w:hAnsi="Times New Roman" w:cs="Times New Roman"/>
          <w:kern w:val="0"/>
          <w14:ligatures w14:val="none"/>
        </w:rPr>
        <w:t xml:space="preserve">promoting </w:t>
      </w:r>
      <w:r w:rsidR="0020163E" w:rsidRPr="0020163E">
        <w:rPr>
          <w:rFonts w:ascii="Times New Roman" w:eastAsia="Times New Roman" w:hAnsi="Times New Roman" w:cs="Times New Roman"/>
          <w:kern w:val="0"/>
          <w14:ligatures w14:val="none"/>
        </w:rPr>
        <w:t>initiatives to provide lifesaving vaccines, medications, and medical equipment to children</w:t>
      </w:r>
      <w:r w:rsidR="00265108" w:rsidRPr="00D568CB">
        <w:rPr>
          <w:rFonts w:ascii="Times New Roman" w:eastAsia="Times New Roman" w:hAnsi="Times New Roman" w:cs="Times New Roman"/>
          <w:kern w:val="0"/>
          <w14:ligatures w14:val="none"/>
        </w:rPr>
        <w:t xml:space="preserve">, increase access to healthcare services, and reduce child mortality rates across the world. Brazil recognizes UNICEF's efforts and reinforces its commitment to supporting initiatives that promote every child's </w:t>
      </w:r>
      <w:r w:rsidR="005E37C5">
        <w:rPr>
          <w:rFonts w:ascii="Times New Roman" w:eastAsia="Times New Roman" w:hAnsi="Times New Roman" w:cs="Times New Roman"/>
          <w:kern w:val="0"/>
          <w14:ligatures w14:val="none"/>
        </w:rPr>
        <w:t>right</w:t>
      </w:r>
      <w:r w:rsidR="00265108" w:rsidRPr="00D568CB">
        <w:rPr>
          <w:rFonts w:ascii="Times New Roman" w:eastAsia="Times New Roman" w:hAnsi="Times New Roman" w:cs="Times New Roman"/>
          <w:kern w:val="0"/>
          <w14:ligatures w14:val="none"/>
        </w:rPr>
        <w:t xml:space="preserve"> and well-being, providing access to quality healthcare and necessary medical supplies.</w:t>
      </w:r>
      <w:r w:rsidR="00890A90" w:rsidRPr="00890A90">
        <w:t xml:space="preserve"> </w:t>
      </w:r>
      <w:r w:rsidR="00890A90" w:rsidRPr="003D142B">
        <w:rPr>
          <w:rFonts w:ascii="Times New Roman" w:eastAsia="Times New Roman" w:hAnsi="Times New Roman" w:cs="Times New Roman"/>
          <w:kern w:val="0"/>
          <w14:ligatures w14:val="none"/>
        </w:rPr>
        <w:t xml:space="preserve">Further, Brazil's rich and lively culture, influenced by Indigenous, Portuguese, African, and immigrant communities, enriches its identity. Music, dance, cuisine, and traditions reflect the country's cultural diversity, which makes it a melting pot of cultures. </w:t>
      </w:r>
    </w:p>
    <w:p w14:paraId="746BBD61" w14:textId="1D9964EE" w:rsidR="00D568CB" w:rsidRPr="00C0238E" w:rsidRDefault="001322D4" w:rsidP="00D568CB">
      <w:pPr>
        <w:rPr>
          <w:rFonts w:ascii="Times New Roman" w:eastAsia="Times New Roman" w:hAnsi="Times New Roman" w:cs="Times New Roman"/>
          <w:i/>
          <w:iCs/>
          <w:kern w:val="0"/>
          <w14:ligatures w14:val="none"/>
        </w:rPr>
      </w:pPr>
      <w:r w:rsidRPr="001322D4">
        <w:rPr>
          <w:rFonts w:ascii="Times New Roman" w:eastAsia="Times New Roman" w:hAnsi="Times New Roman" w:cs="Times New Roman"/>
          <w:kern w:val="0"/>
          <w14:ligatures w14:val="none"/>
        </w:rPr>
        <w:t xml:space="preserve">Brazil has taken great steps to improve its healthcare infrastructure and established laws and regulations focused </w:t>
      </w:r>
      <w:r w:rsidR="005E37C5">
        <w:rPr>
          <w:rFonts w:ascii="Times New Roman" w:eastAsia="Times New Roman" w:hAnsi="Times New Roman" w:cs="Times New Roman"/>
          <w:kern w:val="0"/>
          <w14:ligatures w14:val="none"/>
        </w:rPr>
        <w:t>on</w:t>
      </w:r>
      <w:r w:rsidRPr="001322D4">
        <w:rPr>
          <w:rFonts w:ascii="Times New Roman" w:eastAsia="Times New Roman" w:hAnsi="Times New Roman" w:cs="Times New Roman"/>
          <w:kern w:val="0"/>
          <w14:ligatures w14:val="none"/>
        </w:rPr>
        <w:t xml:space="preserve"> guaranteeing its citizens, especially children, access to dependable medical supplies. However, difficulties still exist, particularly in remote and underdeveloped regions where access to medical supplies is limited. According to statistical data, there are disparities in healthcare access and outcomes, with children from underprivileged groups often experiencing greater rates of malnutrition, deadly diseases, and preventable deaths. Brazil has implemented efforts to address these challenges by expanding basic medical services, investing in maternity and child health programs, and running vaccination campaigns. </w:t>
      </w:r>
      <w:r w:rsidR="00BF2533" w:rsidRPr="00BF2533">
        <w:rPr>
          <w:rFonts w:ascii="Times New Roman" w:eastAsia="Times New Roman" w:hAnsi="Times New Roman" w:cs="Times New Roman"/>
          <w:kern w:val="0"/>
          <w14:ligatures w14:val="none"/>
        </w:rPr>
        <w:t>Brazil is home to several prominent non-governmental organizations (NGOs) and civil society groups working to address various social, environmental, and health-related issues. Some of the notable NGOs and civil society organizations in Brazil include</w:t>
      </w:r>
      <w:r w:rsidR="006847C9">
        <w:rPr>
          <w:rFonts w:ascii="Times New Roman" w:eastAsia="Times New Roman" w:hAnsi="Times New Roman" w:cs="Times New Roman"/>
          <w:kern w:val="0"/>
          <w14:ligatures w14:val="none"/>
        </w:rPr>
        <w:t>-</w:t>
      </w:r>
      <w:r w:rsidR="00C0238E">
        <w:rPr>
          <w:rFonts w:ascii="Times New Roman" w:eastAsia="Times New Roman" w:hAnsi="Times New Roman" w:cs="Times New Roman"/>
          <w:kern w:val="0"/>
          <w14:ligatures w14:val="none"/>
        </w:rPr>
        <w:t xml:space="preserve"> </w:t>
      </w:r>
      <w:r w:rsidR="00297F44" w:rsidRPr="00C0238E">
        <w:rPr>
          <w:rFonts w:ascii="Times New Roman" w:eastAsia="Times New Roman" w:hAnsi="Times New Roman" w:cs="Times New Roman"/>
          <w:kern w:val="0"/>
          <w14:ligatures w14:val="none"/>
        </w:rPr>
        <w:t xml:space="preserve">ISA, GIFE, </w:t>
      </w:r>
      <w:r w:rsidR="00F45811" w:rsidRPr="00C0238E">
        <w:rPr>
          <w:rFonts w:ascii="Times New Roman" w:eastAsia="Times New Roman" w:hAnsi="Times New Roman" w:cs="Times New Roman"/>
          <w:kern w:val="0"/>
          <w14:ligatures w14:val="none"/>
        </w:rPr>
        <w:t>DOCTORS WITHOUT BORDER</w:t>
      </w:r>
      <w:r w:rsidR="00297F44" w:rsidRPr="00C0238E">
        <w:rPr>
          <w:rFonts w:ascii="Times New Roman" w:eastAsia="Times New Roman" w:hAnsi="Times New Roman" w:cs="Times New Roman"/>
          <w:kern w:val="0"/>
          <w14:ligatures w14:val="none"/>
        </w:rPr>
        <w:t>S</w:t>
      </w:r>
    </w:p>
    <w:p w14:paraId="6EE4F7C4" w14:textId="69714E9F" w:rsidR="00AB230F" w:rsidRDefault="002B6AC2" w:rsidP="00D568CB">
      <w:pPr>
        <w:rPr>
          <w:rFonts w:ascii="Times New Roman" w:eastAsia="Times New Roman" w:hAnsi="Times New Roman" w:cs="Times New Roman"/>
          <w:kern w:val="0"/>
          <w14:ligatures w14:val="none"/>
        </w:rPr>
      </w:pPr>
      <w:r>
        <w:rPr>
          <w:noProof/>
        </w:rPr>
        <w:drawing>
          <wp:inline distT="0" distB="0" distL="0" distR="0" wp14:anchorId="5A6F29CE" wp14:editId="6FADCAF6">
            <wp:extent cx="5699760" cy="2324100"/>
            <wp:effectExtent l="0" t="0" r="0" b="0"/>
            <wp:docPr id="1153017476" name="Picture 1" descr="The healthcare industry in Brazil – main characteristics and opportunities  for Finnish companies - Suomi ulkomailla: Bras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ealthcare industry in Brazil – main characteristics and opportunities  for Finnish companies - Suomi ulkomailla: Brasi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71" cy="2332137"/>
                    </a:xfrm>
                    <a:prstGeom prst="rect">
                      <a:avLst/>
                    </a:prstGeom>
                    <a:noFill/>
                    <a:ln>
                      <a:noFill/>
                    </a:ln>
                  </pic:spPr>
                </pic:pic>
              </a:graphicData>
            </a:graphic>
          </wp:inline>
        </w:drawing>
      </w:r>
    </w:p>
    <w:p w14:paraId="67D04ECB" w14:textId="24AF29D8" w:rsidR="00D568CB" w:rsidRPr="00D568CB" w:rsidRDefault="00D568CB" w:rsidP="00D568CB">
      <w:pPr>
        <w:rPr>
          <w:rFonts w:ascii="Times New Roman" w:eastAsia="Times New Roman" w:hAnsi="Times New Roman" w:cs="Times New Roman"/>
          <w:kern w:val="0"/>
          <w14:ligatures w14:val="none"/>
        </w:rPr>
      </w:pPr>
      <w:r w:rsidRPr="00D568CB">
        <w:rPr>
          <w:rFonts w:ascii="Times New Roman" w:eastAsia="Times New Roman" w:hAnsi="Times New Roman" w:cs="Times New Roman"/>
          <w:kern w:val="0"/>
          <w14:ligatures w14:val="none"/>
        </w:rPr>
        <w:lastRenderedPageBreak/>
        <w:t xml:space="preserve">Brazil recommends a diverse strategy in solving the difficulty </w:t>
      </w:r>
      <w:r w:rsidR="005E37C5">
        <w:rPr>
          <w:rFonts w:ascii="Times New Roman" w:eastAsia="Times New Roman" w:hAnsi="Times New Roman" w:cs="Times New Roman"/>
          <w:kern w:val="0"/>
          <w14:ligatures w14:val="none"/>
        </w:rPr>
        <w:t>of</w:t>
      </w:r>
      <w:r w:rsidRPr="00D568CB">
        <w:rPr>
          <w:rFonts w:ascii="Times New Roman" w:eastAsia="Times New Roman" w:hAnsi="Times New Roman" w:cs="Times New Roman"/>
          <w:kern w:val="0"/>
          <w14:ligatures w14:val="none"/>
        </w:rPr>
        <w:t xml:space="preserve"> providing stable medical supplies to regions in need. Firstly, Brazil promotes community-based healthcare efforts that prioritize preventive care, health education, and early treatment. Empowering local communities and healthcare providers can help address health disparities and lower the percentage of preventable diseases among children. Secondly, Brazil promotes using technology to improve supply chain management. This includes using data analytics, mobile health technology, and digital platforms to streamline medical supply purchase, distribution, and surveillance. Brazil further advocates for expanded international cooperation to develop health systems and build capacity for sustainable healthcare delivery in crisis-affected areas. Brazil collaborates with UNICEF and other partners to make sure that every child has access to the reliable medical supplies they need to thrive.</w:t>
      </w:r>
    </w:p>
    <w:p w14:paraId="6769BBA3" w14:textId="77777777" w:rsidR="00F312E9" w:rsidRDefault="00F312E9">
      <w:pPr>
        <w:rPr>
          <w:rFonts w:ascii="Times New Roman" w:hAnsi="Times New Roman" w:cs="Times New Roman"/>
        </w:rPr>
      </w:pPr>
    </w:p>
    <w:p w14:paraId="37D8C292" w14:textId="660A6A48" w:rsidR="00C52C28" w:rsidRDefault="00C52C28">
      <w:pPr>
        <w:rPr>
          <w:rFonts w:ascii="Times New Roman" w:hAnsi="Times New Roman" w:cs="Times New Roman"/>
        </w:rPr>
      </w:pPr>
      <w:r>
        <w:rPr>
          <w:rFonts w:ascii="Times New Roman" w:hAnsi="Times New Roman" w:cs="Times New Roman"/>
        </w:rPr>
        <w:t>X</w:t>
      </w:r>
      <w:r w:rsidR="008D2744">
        <w:rPr>
          <w:rFonts w:ascii="Times New Roman" w:hAnsi="Times New Roman" w:cs="Times New Roman"/>
        </w:rPr>
        <w:t xml:space="preserve"> - - - - - - - - -</w:t>
      </w:r>
      <w:r w:rsidR="003E23EB">
        <w:rPr>
          <w:rFonts w:ascii="Times New Roman" w:hAnsi="Times New Roman" w:cs="Times New Roman"/>
        </w:rPr>
        <w:t xml:space="preserve"> </w:t>
      </w:r>
      <w:r w:rsidR="008D2744">
        <w:rPr>
          <w:rFonts w:ascii="Times New Roman" w:hAnsi="Times New Roman" w:cs="Times New Roman"/>
        </w:rPr>
        <w:t>- - - - - - - - - - - - - - - - - - - - - - - - - - - - - - - - - - - - - - - - - - - - - - - - - - - - - - - - - - X</w:t>
      </w:r>
    </w:p>
    <w:p w14:paraId="0CA0F20E" w14:textId="3514AA0E" w:rsidR="008D2744" w:rsidRDefault="00E41B0E">
      <w:pPr>
        <w:rPr>
          <w:rFonts w:ascii="Times New Roman" w:hAnsi="Times New Roman" w:cs="Times New Roman"/>
          <w:b/>
          <w:bCs/>
        </w:rPr>
      </w:pPr>
      <w:r w:rsidRPr="00E41B0E">
        <w:rPr>
          <w:rFonts w:ascii="Times New Roman" w:hAnsi="Times New Roman" w:cs="Times New Roman"/>
          <w:b/>
          <w:bCs/>
        </w:rPr>
        <w:t>BIBLIOGRA</w:t>
      </w:r>
      <w:r w:rsidR="003E23EB">
        <w:rPr>
          <w:rFonts w:ascii="Times New Roman" w:hAnsi="Times New Roman" w:cs="Times New Roman"/>
          <w:b/>
          <w:bCs/>
        </w:rPr>
        <w:t>P</w:t>
      </w:r>
      <w:r w:rsidRPr="00E41B0E">
        <w:rPr>
          <w:rFonts w:ascii="Times New Roman" w:hAnsi="Times New Roman" w:cs="Times New Roman"/>
          <w:b/>
          <w:bCs/>
        </w:rPr>
        <w:t>HY</w:t>
      </w:r>
    </w:p>
    <w:p w14:paraId="3D621E57" w14:textId="41A73462" w:rsidR="00E41B0E" w:rsidRDefault="000B14CB">
      <w:pPr>
        <w:rPr>
          <w:rFonts w:ascii="Times New Roman" w:hAnsi="Times New Roman" w:cs="Times New Roman"/>
          <w:color w:val="215E99" w:themeColor="text2" w:themeTint="BF"/>
        </w:rPr>
      </w:pPr>
      <w:hyperlink r:id="rId8" w:history="1">
        <w:r w:rsidR="00560E95" w:rsidRPr="00412582">
          <w:rPr>
            <w:rStyle w:val="Hyperlink"/>
            <w:rFonts w:ascii="Times New Roman" w:hAnsi="Times New Roman" w:cs="Times New Roman"/>
            <w14:textFill>
              <w14:solidFill>
                <w14:srgbClr w14:val="0000FF">
                  <w14:lumMod w14:val="75000"/>
                  <w14:lumOff w14:val="25000"/>
                </w14:srgbClr>
              </w14:solidFill>
            </w14:textFill>
          </w:rPr>
          <w:t>https://www.childfriendlycities.org/initiatives/brazil</w:t>
        </w:r>
      </w:hyperlink>
    </w:p>
    <w:p w14:paraId="39B31678" w14:textId="77777777" w:rsidR="00280E6C" w:rsidRDefault="000B14CB">
      <w:pPr>
        <w:rPr>
          <w:rFonts w:ascii="Times New Roman" w:hAnsi="Times New Roman" w:cs="Times New Roman"/>
          <w:color w:val="215E99" w:themeColor="text2" w:themeTint="BF"/>
        </w:rPr>
      </w:pPr>
      <w:hyperlink r:id="rId9" w:history="1">
        <w:r w:rsidR="004727F1" w:rsidRPr="00412582">
          <w:rPr>
            <w:rStyle w:val="Hyperlink"/>
            <w:rFonts w:ascii="Times New Roman" w:hAnsi="Times New Roman" w:cs="Times New Roman"/>
            <w14:textFill>
              <w14:solidFill>
                <w14:srgbClr w14:val="0000FF">
                  <w14:lumMod w14:val="75000"/>
                  <w14:lumOff w14:val="25000"/>
                </w14:srgbClr>
              </w14:solidFill>
            </w14:textFill>
          </w:rPr>
          <w:t>https://www.unicef.org/lac/en/topics/brazil</w:t>
        </w:r>
      </w:hyperlink>
    </w:p>
    <w:p w14:paraId="6BA59A52" w14:textId="36A2767F" w:rsidR="00560E95" w:rsidRDefault="00280E6C">
      <w:pPr>
        <w:rPr>
          <w:rFonts w:ascii="Times New Roman" w:hAnsi="Times New Roman" w:cs="Times New Roman"/>
          <w:color w:val="215E99" w:themeColor="text2" w:themeTint="BF"/>
        </w:rPr>
      </w:pPr>
      <w:r>
        <w:t xml:space="preserve"> </w:t>
      </w:r>
      <w:hyperlink r:id="rId10" w:history="1">
        <w:r w:rsidRPr="00412582">
          <w:rPr>
            <w:rStyle w:val="Hyperlink"/>
            <w:rFonts w:ascii="Times New Roman" w:hAnsi="Times New Roman" w:cs="Times New Roman"/>
            <w14:textFill>
              <w14:solidFill>
                <w14:srgbClr w14:val="0000FF">
                  <w14:lumMod w14:val="75000"/>
                  <w14:lumOff w14:val="25000"/>
                </w14:srgbClr>
              </w14:solidFill>
            </w14:textFill>
          </w:rPr>
          <w:t>https://www.unicef.org/supply/ensuring-quality</w:t>
        </w:r>
      </w:hyperlink>
    </w:p>
    <w:p w14:paraId="758754FD" w14:textId="46D8533E" w:rsidR="00280E6C" w:rsidRDefault="000B14CB">
      <w:pPr>
        <w:rPr>
          <w:rFonts w:ascii="Times New Roman" w:hAnsi="Times New Roman" w:cs="Times New Roman"/>
          <w:color w:val="215E99" w:themeColor="text2" w:themeTint="BF"/>
        </w:rPr>
      </w:pPr>
      <w:hyperlink r:id="rId11" w:anchor="tab=tab" w:history="1">
        <w:r w:rsidR="00CA1875" w:rsidRPr="00412582">
          <w:rPr>
            <w:rStyle w:val="Hyperlink"/>
            <w:rFonts w:ascii="Times New Roman" w:hAnsi="Times New Roman" w:cs="Times New Roman"/>
            <w14:textFill>
              <w14:solidFill>
                <w14:srgbClr w14:val="0000FF">
                  <w14:lumMod w14:val="75000"/>
                  <w14:lumOff w14:val="25000"/>
                </w14:srgbClr>
              </w14:solidFill>
            </w14:textFill>
          </w:rPr>
          <w:t>https://www.who.int/health-topics/ethics-and-health#tab=tab</w:t>
        </w:r>
      </w:hyperlink>
    </w:p>
    <w:p w14:paraId="3ECBF7B6" w14:textId="18507BA4" w:rsidR="00CA1875" w:rsidRDefault="000B14CB">
      <w:pPr>
        <w:rPr>
          <w:rFonts w:ascii="Times New Roman" w:hAnsi="Times New Roman" w:cs="Times New Roman"/>
          <w:color w:val="215E99" w:themeColor="text2" w:themeTint="BF"/>
        </w:rPr>
      </w:pPr>
      <w:hyperlink r:id="rId12" w:history="1">
        <w:r w:rsidR="00591533" w:rsidRPr="00412582">
          <w:rPr>
            <w:rStyle w:val="Hyperlink"/>
            <w:rFonts w:ascii="Times New Roman" w:hAnsi="Times New Roman" w:cs="Times New Roman"/>
            <w14:textFill>
              <w14:solidFill>
                <w14:srgbClr w14:val="0000FF">
                  <w14:lumMod w14:val="75000"/>
                  <w14:lumOff w14:val="25000"/>
                </w14:srgbClr>
              </w14:solidFill>
            </w14:textFill>
          </w:rPr>
          <w:t>https://www.unicef.org/social-policy/child-poverty</w:t>
        </w:r>
      </w:hyperlink>
    </w:p>
    <w:p w14:paraId="3619F691" w14:textId="7ECE879B" w:rsidR="00D6309F" w:rsidRPr="000B14CB" w:rsidRDefault="000B14CB">
      <w:pPr>
        <w:rPr>
          <w:rFonts w:ascii="Times New Roman" w:hAnsi="Times New Roman" w:cs="Times New Roman"/>
          <w:color w:val="215E99" w:themeColor="text2" w:themeTint="BF"/>
        </w:rPr>
      </w:pPr>
      <w:hyperlink r:id="rId13" w:history="1">
        <w:r w:rsidR="00D6309F" w:rsidRPr="000B14CB">
          <w:rPr>
            <w:rStyle w:val="Hyperlink"/>
            <w:rFonts w:ascii="Times New Roman" w:hAnsi="Times New Roman" w:cs="Times New Roman"/>
            <w:color w:val="215E99" w:themeColor="text2" w:themeTint="BF"/>
          </w:rPr>
          <w:t>https://www.unicef.org/supply/education</w:t>
        </w:r>
      </w:hyperlink>
    </w:p>
    <w:p w14:paraId="31B62561" w14:textId="77777777" w:rsidR="00C02C7A" w:rsidRPr="000B14CB" w:rsidRDefault="00C02C7A">
      <w:pPr>
        <w:rPr>
          <w:rFonts w:ascii="Times New Roman" w:hAnsi="Times New Roman" w:cs="Times New Roman"/>
          <w:color w:val="215E99" w:themeColor="text2" w:themeTint="BF"/>
          <w:u w:val="single"/>
        </w:rPr>
      </w:pPr>
      <w:r w:rsidRPr="000B14CB">
        <w:rPr>
          <w:rFonts w:ascii="Times New Roman" w:hAnsi="Times New Roman" w:cs="Times New Roman"/>
          <w:color w:val="215E99" w:themeColor="text2" w:themeTint="BF"/>
          <w:u w:val="single"/>
        </w:rPr>
        <w:t xml:space="preserve">https://www.unicef.org/social-policy/programmes </w:t>
      </w:r>
    </w:p>
    <w:p w14:paraId="1FD262E8" w14:textId="04F00801" w:rsidR="00C02C7A" w:rsidRPr="000B14CB" w:rsidRDefault="000B14CB">
      <w:pPr>
        <w:rPr>
          <w:rFonts w:ascii="Times New Roman" w:hAnsi="Times New Roman" w:cs="Times New Roman"/>
          <w:color w:val="215E99" w:themeColor="text2" w:themeTint="BF"/>
          <w:u w:val="single"/>
        </w:rPr>
      </w:pPr>
      <w:hyperlink r:id="rId14" w:history="1">
        <w:r w:rsidR="00C02C7A" w:rsidRPr="000B14CB">
          <w:rPr>
            <w:rStyle w:val="Hyperlink"/>
            <w:rFonts w:ascii="Times New Roman" w:hAnsi="Times New Roman" w:cs="Times New Roman"/>
            <w:color w:val="215E99" w:themeColor="text2" w:themeTint="BF"/>
          </w:rPr>
          <w:t>https://www.unicef.org/education/programmes</w:t>
        </w:r>
      </w:hyperlink>
    </w:p>
    <w:p w14:paraId="5F3D0730" w14:textId="77777777" w:rsidR="00C02C7A" w:rsidRPr="000B14CB" w:rsidRDefault="00C02C7A">
      <w:pPr>
        <w:rPr>
          <w:rFonts w:ascii="Times New Roman" w:hAnsi="Times New Roman" w:cs="Times New Roman"/>
          <w:color w:val="215E99" w:themeColor="text2" w:themeTint="BF"/>
          <w:u w:val="single"/>
        </w:rPr>
      </w:pPr>
      <w:r w:rsidRPr="000B14CB">
        <w:rPr>
          <w:rFonts w:ascii="Times New Roman" w:hAnsi="Times New Roman" w:cs="Times New Roman"/>
          <w:color w:val="215E99" w:themeColor="text2" w:themeTint="BF"/>
          <w:u w:val="single"/>
        </w:rPr>
        <w:t xml:space="preserve">https://www.transmonee.org/topics/child-rights </w:t>
      </w:r>
    </w:p>
    <w:p w14:paraId="7CCB88C9" w14:textId="2B38991C" w:rsidR="00C02C7A" w:rsidRPr="000B14CB" w:rsidRDefault="000B14CB">
      <w:pPr>
        <w:rPr>
          <w:rFonts w:ascii="Times New Roman" w:hAnsi="Times New Roman" w:cs="Times New Roman"/>
          <w:color w:val="215E99" w:themeColor="text2" w:themeTint="BF"/>
          <w:u w:val="single"/>
        </w:rPr>
      </w:pPr>
      <w:hyperlink r:id="rId15" w:history="1">
        <w:r w:rsidR="00C02C7A" w:rsidRPr="000B14CB">
          <w:rPr>
            <w:rStyle w:val="Hyperlink"/>
            <w:rFonts w:ascii="Times New Roman" w:hAnsi="Times New Roman" w:cs="Times New Roman"/>
            <w:color w:val="215E99" w:themeColor="text2" w:themeTint="BF"/>
          </w:rPr>
          <w:t>https://www.unicef.org/eu/unicefs-development-aid-work-children</w:t>
        </w:r>
      </w:hyperlink>
      <w:r w:rsidR="00C02C7A" w:rsidRPr="000B14CB">
        <w:rPr>
          <w:rFonts w:ascii="Times New Roman" w:hAnsi="Times New Roman" w:cs="Times New Roman"/>
          <w:color w:val="215E99" w:themeColor="text2" w:themeTint="BF"/>
          <w:u w:val="single"/>
        </w:rPr>
        <w:t xml:space="preserve"> </w:t>
      </w:r>
    </w:p>
    <w:p w14:paraId="4D261AC2" w14:textId="4349AF01" w:rsidR="00591533" w:rsidRPr="000B14CB" w:rsidRDefault="00C02C7A">
      <w:pPr>
        <w:rPr>
          <w:rFonts w:ascii="Times New Roman" w:hAnsi="Times New Roman" w:cs="Times New Roman"/>
          <w:color w:val="215E99" w:themeColor="text2" w:themeTint="BF"/>
          <w:u w:val="single"/>
        </w:rPr>
      </w:pPr>
      <w:r w:rsidRPr="000B14CB">
        <w:rPr>
          <w:rFonts w:ascii="Times New Roman" w:hAnsi="Times New Roman" w:cs="Times New Roman"/>
          <w:color w:val="215E99" w:themeColor="text2" w:themeTint="BF"/>
          <w:u w:val="single"/>
        </w:rPr>
        <w:t>https://www.unicef.org/reimagine/education</w:t>
      </w:r>
    </w:p>
    <w:sectPr w:rsidR="00591533" w:rsidRPr="000B14CB" w:rsidSect="007A259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thinThickMediumGap" w:sz="24" w:space="24" w:color="4C94D8" w:themeColor="text2" w:themeTint="80"/>
        <w:left w:val="thinThickMediumGap" w:sz="24" w:space="24" w:color="4C94D8" w:themeColor="text2" w:themeTint="80"/>
        <w:bottom w:val="thickThinMediumGap" w:sz="24" w:space="24" w:color="4C94D8" w:themeColor="text2" w:themeTint="80"/>
        <w:right w:val="thickThinMediumGap" w:sz="24" w:space="24" w:color="4C94D8" w:themeColor="text2"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20863" w14:textId="77777777" w:rsidR="002C386E" w:rsidRDefault="002C386E" w:rsidP="009E0987">
      <w:pPr>
        <w:spacing w:after="0" w:line="240" w:lineRule="auto"/>
      </w:pPr>
      <w:r>
        <w:separator/>
      </w:r>
    </w:p>
  </w:endnote>
  <w:endnote w:type="continuationSeparator" w:id="0">
    <w:p w14:paraId="4CA1EDDA" w14:textId="77777777" w:rsidR="002C386E" w:rsidRDefault="002C386E" w:rsidP="009E0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88E12" w14:textId="77777777" w:rsidR="009E0987" w:rsidRDefault="009E0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CAA90" w14:textId="77777777" w:rsidR="009E0987" w:rsidRDefault="009E09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75736" w14:textId="77777777" w:rsidR="009E0987" w:rsidRDefault="009E0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B1AAD" w14:textId="77777777" w:rsidR="002C386E" w:rsidRDefault="002C386E" w:rsidP="009E0987">
      <w:pPr>
        <w:spacing w:after="0" w:line="240" w:lineRule="auto"/>
      </w:pPr>
      <w:r>
        <w:separator/>
      </w:r>
    </w:p>
  </w:footnote>
  <w:footnote w:type="continuationSeparator" w:id="0">
    <w:p w14:paraId="3C225192" w14:textId="77777777" w:rsidR="002C386E" w:rsidRDefault="002C386E" w:rsidP="009E0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067B5" w14:textId="23FEB834" w:rsidR="009E0987" w:rsidRDefault="000B14CB">
    <w:pPr>
      <w:pStyle w:val="Header"/>
    </w:pPr>
    <w:r>
      <w:rPr>
        <w:noProof/>
      </w:rPr>
      <w:pict w14:anchorId="7DED6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2110" o:spid="_x0000_s2050" type="#_x0000_t75" style="position:absolute;margin-left:0;margin-top:0;width:555pt;height:555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5842C" w14:textId="185BA030" w:rsidR="009E0987" w:rsidRDefault="000B14CB">
    <w:pPr>
      <w:pStyle w:val="Header"/>
    </w:pPr>
    <w:r>
      <w:rPr>
        <w:noProof/>
      </w:rPr>
      <w:pict w14:anchorId="0E1D2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2111" o:spid="_x0000_s2051" type="#_x0000_t75" style="position:absolute;margin-left:0;margin-top:0;width:555pt;height:555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0BFCA" w14:textId="74699059" w:rsidR="009E0987" w:rsidRDefault="000B14CB">
    <w:pPr>
      <w:pStyle w:val="Header"/>
    </w:pPr>
    <w:r>
      <w:rPr>
        <w:noProof/>
      </w:rPr>
      <w:pict w14:anchorId="10D3A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2109" o:spid="_x0000_s2049" type="#_x0000_t75" style="position:absolute;margin-left:0;margin-top:0;width:555pt;height:555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16"/>
    <w:rsid w:val="00084EED"/>
    <w:rsid w:val="000B14CB"/>
    <w:rsid w:val="001322D4"/>
    <w:rsid w:val="001516C5"/>
    <w:rsid w:val="0020163E"/>
    <w:rsid w:val="00265108"/>
    <w:rsid w:val="00280E6C"/>
    <w:rsid w:val="00297F44"/>
    <w:rsid w:val="002B6AC2"/>
    <w:rsid w:val="002C386E"/>
    <w:rsid w:val="00383F24"/>
    <w:rsid w:val="003A0745"/>
    <w:rsid w:val="003D142B"/>
    <w:rsid w:val="003E23EB"/>
    <w:rsid w:val="004727F1"/>
    <w:rsid w:val="004930B7"/>
    <w:rsid w:val="00560E95"/>
    <w:rsid w:val="00591533"/>
    <w:rsid w:val="005E37C5"/>
    <w:rsid w:val="006772A1"/>
    <w:rsid w:val="006847C9"/>
    <w:rsid w:val="00752A07"/>
    <w:rsid w:val="007A259B"/>
    <w:rsid w:val="00890A90"/>
    <w:rsid w:val="00897C3E"/>
    <w:rsid w:val="008D2744"/>
    <w:rsid w:val="00936A32"/>
    <w:rsid w:val="009978A1"/>
    <w:rsid w:val="009E0987"/>
    <w:rsid w:val="00AB230F"/>
    <w:rsid w:val="00B173ED"/>
    <w:rsid w:val="00B17C0F"/>
    <w:rsid w:val="00BF2533"/>
    <w:rsid w:val="00C0238E"/>
    <w:rsid w:val="00C02C7A"/>
    <w:rsid w:val="00C52C28"/>
    <w:rsid w:val="00CA1875"/>
    <w:rsid w:val="00D568CB"/>
    <w:rsid w:val="00D6309F"/>
    <w:rsid w:val="00DD7F16"/>
    <w:rsid w:val="00E41B0E"/>
    <w:rsid w:val="00F312E9"/>
    <w:rsid w:val="00F413E5"/>
    <w:rsid w:val="00F4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DA0BD90"/>
  <w15:chartTrackingRefBased/>
  <w15:docId w15:val="{FAA3536D-8A96-4445-8CD6-D849A5F0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F16"/>
    <w:rPr>
      <w:rFonts w:eastAsiaTheme="majorEastAsia" w:cstheme="majorBidi"/>
      <w:color w:val="272727" w:themeColor="text1" w:themeTint="D8"/>
    </w:rPr>
  </w:style>
  <w:style w:type="paragraph" w:styleId="Title">
    <w:name w:val="Title"/>
    <w:basedOn w:val="Normal"/>
    <w:next w:val="Normal"/>
    <w:link w:val="TitleChar"/>
    <w:uiPriority w:val="10"/>
    <w:qFormat/>
    <w:rsid w:val="00DD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F16"/>
    <w:pPr>
      <w:spacing w:before="160"/>
      <w:jc w:val="center"/>
    </w:pPr>
    <w:rPr>
      <w:i/>
      <w:iCs/>
      <w:color w:val="404040" w:themeColor="text1" w:themeTint="BF"/>
    </w:rPr>
  </w:style>
  <w:style w:type="character" w:customStyle="1" w:styleId="QuoteChar">
    <w:name w:val="Quote Char"/>
    <w:basedOn w:val="DefaultParagraphFont"/>
    <w:link w:val="Quote"/>
    <w:uiPriority w:val="29"/>
    <w:rsid w:val="00DD7F16"/>
    <w:rPr>
      <w:i/>
      <w:iCs/>
      <w:color w:val="404040" w:themeColor="text1" w:themeTint="BF"/>
    </w:rPr>
  </w:style>
  <w:style w:type="paragraph" w:styleId="ListParagraph">
    <w:name w:val="List Paragraph"/>
    <w:basedOn w:val="Normal"/>
    <w:uiPriority w:val="34"/>
    <w:qFormat/>
    <w:rsid w:val="00DD7F16"/>
    <w:pPr>
      <w:ind w:left="720"/>
      <w:contextualSpacing/>
    </w:pPr>
  </w:style>
  <w:style w:type="character" w:styleId="IntenseEmphasis">
    <w:name w:val="Intense Emphasis"/>
    <w:basedOn w:val="DefaultParagraphFont"/>
    <w:uiPriority w:val="21"/>
    <w:qFormat/>
    <w:rsid w:val="00DD7F16"/>
    <w:rPr>
      <w:i/>
      <w:iCs/>
      <w:color w:val="0F4761" w:themeColor="accent1" w:themeShade="BF"/>
    </w:rPr>
  </w:style>
  <w:style w:type="paragraph" w:styleId="IntenseQuote">
    <w:name w:val="Intense Quote"/>
    <w:basedOn w:val="Normal"/>
    <w:next w:val="Normal"/>
    <w:link w:val="IntenseQuoteChar"/>
    <w:uiPriority w:val="30"/>
    <w:qFormat/>
    <w:rsid w:val="00DD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F16"/>
    <w:rPr>
      <w:i/>
      <w:iCs/>
      <w:color w:val="0F4761" w:themeColor="accent1" w:themeShade="BF"/>
    </w:rPr>
  </w:style>
  <w:style w:type="character" w:styleId="IntenseReference">
    <w:name w:val="Intense Reference"/>
    <w:basedOn w:val="DefaultParagraphFont"/>
    <w:uiPriority w:val="32"/>
    <w:qFormat/>
    <w:rsid w:val="00DD7F16"/>
    <w:rPr>
      <w:b/>
      <w:bCs/>
      <w:smallCaps/>
      <w:color w:val="0F4761" w:themeColor="accent1" w:themeShade="BF"/>
      <w:spacing w:val="5"/>
    </w:rPr>
  </w:style>
  <w:style w:type="paragraph" w:styleId="Header">
    <w:name w:val="header"/>
    <w:basedOn w:val="Normal"/>
    <w:link w:val="HeaderChar"/>
    <w:uiPriority w:val="99"/>
    <w:unhideWhenUsed/>
    <w:rsid w:val="009E0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987"/>
  </w:style>
  <w:style w:type="paragraph" w:styleId="Footer">
    <w:name w:val="footer"/>
    <w:basedOn w:val="Normal"/>
    <w:link w:val="FooterChar"/>
    <w:uiPriority w:val="99"/>
    <w:unhideWhenUsed/>
    <w:rsid w:val="009E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87"/>
  </w:style>
  <w:style w:type="paragraph" w:styleId="NormalWeb">
    <w:name w:val="Normal (Web)"/>
    <w:basedOn w:val="Normal"/>
    <w:uiPriority w:val="99"/>
    <w:semiHidden/>
    <w:unhideWhenUsed/>
    <w:rsid w:val="004930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978A1"/>
    <w:rPr>
      <w:color w:val="0000FF"/>
      <w:u w:val="single"/>
    </w:rPr>
  </w:style>
  <w:style w:type="character" w:customStyle="1" w:styleId="vuuxrf">
    <w:name w:val="vuuxrf"/>
    <w:basedOn w:val="DefaultParagraphFont"/>
    <w:rsid w:val="009978A1"/>
  </w:style>
  <w:style w:type="character" w:styleId="HTMLCite">
    <w:name w:val="HTML Cite"/>
    <w:basedOn w:val="DefaultParagraphFont"/>
    <w:uiPriority w:val="99"/>
    <w:semiHidden/>
    <w:unhideWhenUsed/>
    <w:rsid w:val="009978A1"/>
    <w:rPr>
      <w:i/>
      <w:iCs/>
    </w:rPr>
  </w:style>
  <w:style w:type="character" w:customStyle="1" w:styleId="ylgvce">
    <w:name w:val="ylgvce"/>
    <w:basedOn w:val="DefaultParagraphFont"/>
    <w:rsid w:val="009978A1"/>
  </w:style>
  <w:style w:type="character" w:styleId="UnresolvedMention">
    <w:name w:val="Unresolved Mention"/>
    <w:basedOn w:val="DefaultParagraphFont"/>
    <w:uiPriority w:val="99"/>
    <w:semiHidden/>
    <w:unhideWhenUsed/>
    <w:rsid w:val="00560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61126">
      <w:bodyDiv w:val="1"/>
      <w:marLeft w:val="0"/>
      <w:marRight w:val="0"/>
      <w:marTop w:val="0"/>
      <w:marBottom w:val="0"/>
      <w:divBdr>
        <w:top w:val="none" w:sz="0" w:space="0" w:color="auto"/>
        <w:left w:val="none" w:sz="0" w:space="0" w:color="auto"/>
        <w:bottom w:val="none" w:sz="0" w:space="0" w:color="auto"/>
        <w:right w:val="none" w:sz="0" w:space="0" w:color="auto"/>
      </w:divBdr>
      <w:divsChild>
        <w:div w:id="1644387582">
          <w:marLeft w:val="0"/>
          <w:marRight w:val="0"/>
          <w:marTop w:val="0"/>
          <w:marBottom w:val="0"/>
          <w:divBdr>
            <w:top w:val="none" w:sz="0" w:space="0" w:color="auto"/>
            <w:left w:val="none" w:sz="0" w:space="0" w:color="auto"/>
            <w:bottom w:val="none" w:sz="0" w:space="0" w:color="auto"/>
            <w:right w:val="none" w:sz="0" w:space="0" w:color="auto"/>
          </w:divBdr>
          <w:divsChild>
            <w:div w:id="1807818099">
              <w:marLeft w:val="0"/>
              <w:marRight w:val="0"/>
              <w:marTop w:val="0"/>
              <w:marBottom w:val="0"/>
              <w:divBdr>
                <w:top w:val="none" w:sz="0" w:space="0" w:color="auto"/>
                <w:left w:val="none" w:sz="0" w:space="0" w:color="auto"/>
                <w:bottom w:val="none" w:sz="0" w:space="0" w:color="auto"/>
                <w:right w:val="none" w:sz="0" w:space="0" w:color="auto"/>
              </w:divBdr>
              <w:divsChild>
                <w:div w:id="1833763386">
                  <w:marLeft w:val="0"/>
                  <w:marRight w:val="0"/>
                  <w:marTop w:val="0"/>
                  <w:marBottom w:val="0"/>
                  <w:divBdr>
                    <w:top w:val="none" w:sz="0" w:space="0" w:color="auto"/>
                    <w:left w:val="none" w:sz="0" w:space="0" w:color="auto"/>
                    <w:bottom w:val="none" w:sz="0" w:space="0" w:color="auto"/>
                    <w:right w:val="none" w:sz="0" w:space="0" w:color="auto"/>
                  </w:divBdr>
                </w:div>
                <w:div w:id="264577763">
                  <w:marLeft w:val="0"/>
                  <w:marRight w:val="0"/>
                  <w:marTop w:val="0"/>
                  <w:marBottom w:val="0"/>
                  <w:divBdr>
                    <w:top w:val="none" w:sz="0" w:space="0" w:color="auto"/>
                    <w:left w:val="none" w:sz="0" w:space="0" w:color="auto"/>
                    <w:bottom w:val="none" w:sz="0" w:space="0" w:color="auto"/>
                    <w:right w:val="none" w:sz="0" w:space="0" w:color="auto"/>
                  </w:divBdr>
                  <w:divsChild>
                    <w:div w:id="248974530">
                      <w:marLeft w:val="0"/>
                      <w:marRight w:val="0"/>
                      <w:marTop w:val="0"/>
                      <w:marBottom w:val="0"/>
                      <w:divBdr>
                        <w:top w:val="none" w:sz="0" w:space="0" w:color="auto"/>
                        <w:left w:val="none" w:sz="0" w:space="0" w:color="auto"/>
                        <w:bottom w:val="none" w:sz="0" w:space="0" w:color="auto"/>
                        <w:right w:val="none" w:sz="0" w:space="0" w:color="auto"/>
                      </w:divBdr>
                    </w:div>
                    <w:div w:id="21442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69718">
      <w:bodyDiv w:val="1"/>
      <w:marLeft w:val="0"/>
      <w:marRight w:val="0"/>
      <w:marTop w:val="0"/>
      <w:marBottom w:val="0"/>
      <w:divBdr>
        <w:top w:val="none" w:sz="0" w:space="0" w:color="auto"/>
        <w:left w:val="none" w:sz="0" w:space="0" w:color="auto"/>
        <w:bottom w:val="none" w:sz="0" w:space="0" w:color="auto"/>
        <w:right w:val="none" w:sz="0" w:space="0" w:color="auto"/>
      </w:divBdr>
    </w:div>
    <w:div w:id="778915287">
      <w:bodyDiv w:val="1"/>
      <w:marLeft w:val="0"/>
      <w:marRight w:val="0"/>
      <w:marTop w:val="0"/>
      <w:marBottom w:val="0"/>
      <w:divBdr>
        <w:top w:val="none" w:sz="0" w:space="0" w:color="auto"/>
        <w:left w:val="none" w:sz="0" w:space="0" w:color="auto"/>
        <w:bottom w:val="none" w:sz="0" w:space="0" w:color="auto"/>
        <w:right w:val="none" w:sz="0" w:space="0" w:color="auto"/>
      </w:divBdr>
    </w:div>
    <w:div w:id="941301699">
      <w:bodyDiv w:val="1"/>
      <w:marLeft w:val="0"/>
      <w:marRight w:val="0"/>
      <w:marTop w:val="0"/>
      <w:marBottom w:val="0"/>
      <w:divBdr>
        <w:top w:val="none" w:sz="0" w:space="0" w:color="auto"/>
        <w:left w:val="none" w:sz="0" w:space="0" w:color="auto"/>
        <w:bottom w:val="none" w:sz="0" w:space="0" w:color="auto"/>
        <w:right w:val="none" w:sz="0" w:space="0" w:color="auto"/>
      </w:divBdr>
    </w:div>
    <w:div w:id="1119378776">
      <w:bodyDiv w:val="1"/>
      <w:marLeft w:val="0"/>
      <w:marRight w:val="0"/>
      <w:marTop w:val="0"/>
      <w:marBottom w:val="0"/>
      <w:divBdr>
        <w:top w:val="none" w:sz="0" w:space="0" w:color="auto"/>
        <w:left w:val="none" w:sz="0" w:space="0" w:color="auto"/>
        <w:bottom w:val="none" w:sz="0" w:space="0" w:color="auto"/>
        <w:right w:val="none" w:sz="0" w:space="0" w:color="auto"/>
      </w:divBdr>
    </w:div>
    <w:div w:id="1518887561">
      <w:bodyDiv w:val="1"/>
      <w:marLeft w:val="0"/>
      <w:marRight w:val="0"/>
      <w:marTop w:val="0"/>
      <w:marBottom w:val="0"/>
      <w:divBdr>
        <w:top w:val="none" w:sz="0" w:space="0" w:color="auto"/>
        <w:left w:val="none" w:sz="0" w:space="0" w:color="auto"/>
        <w:bottom w:val="none" w:sz="0" w:space="0" w:color="auto"/>
        <w:right w:val="none" w:sz="0" w:space="0" w:color="auto"/>
      </w:divBdr>
    </w:div>
    <w:div w:id="1568027593">
      <w:bodyDiv w:val="1"/>
      <w:marLeft w:val="0"/>
      <w:marRight w:val="0"/>
      <w:marTop w:val="0"/>
      <w:marBottom w:val="0"/>
      <w:divBdr>
        <w:top w:val="none" w:sz="0" w:space="0" w:color="auto"/>
        <w:left w:val="none" w:sz="0" w:space="0" w:color="auto"/>
        <w:bottom w:val="none" w:sz="0" w:space="0" w:color="auto"/>
        <w:right w:val="none" w:sz="0" w:space="0" w:color="auto"/>
      </w:divBdr>
    </w:div>
    <w:div w:id="2062317289">
      <w:bodyDiv w:val="1"/>
      <w:marLeft w:val="0"/>
      <w:marRight w:val="0"/>
      <w:marTop w:val="0"/>
      <w:marBottom w:val="0"/>
      <w:divBdr>
        <w:top w:val="none" w:sz="0" w:space="0" w:color="auto"/>
        <w:left w:val="none" w:sz="0" w:space="0" w:color="auto"/>
        <w:bottom w:val="none" w:sz="0" w:space="0" w:color="auto"/>
        <w:right w:val="none" w:sz="0" w:space="0" w:color="auto"/>
      </w:divBdr>
    </w:div>
    <w:div w:id="20843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ldfriendlycities.org/initiatives/brazil" TargetMode="External"/><Relationship Id="rId13" Type="http://schemas.openxmlformats.org/officeDocument/2006/relationships/hyperlink" Target="https://www.unicef.org/supply/educa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www.unicef.org/social-policy/child-povert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ho.int/health-topics/ethics-and-health" TargetMode="External"/><Relationship Id="rId5" Type="http://schemas.openxmlformats.org/officeDocument/2006/relationships/footnotes" Target="footnotes.xml"/><Relationship Id="rId15" Type="http://schemas.openxmlformats.org/officeDocument/2006/relationships/hyperlink" Target="https://www.unicef.org/eu/unicefs-development-aid-work-children" TargetMode="External"/><Relationship Id="rId23" Type="http://schemas.openxmlformats.org/officeDocument/2006/relationships/theme" Target="theme/theme1.xml"/><Relationship Id="rId10" Type="http://schemas.openxmlformats.org/officeDocument/2006/relationships/hyperlink" Target="https://www.unicef.org/supply/ensuring-quality"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unicef.org/lac/en/topics/brazil" TargetMode="External"/><Relationship Id="rId14" Type="http://schemas.openxmlformats.org/officeDocument/2006/relationships/hyperlink" Target="https://www.unicef.org/education/programm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BCB28-B667-4CA5-A81B-81D58FF1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540</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c:creator>
  <cp:keywords/>
  <dc:description/>
  <cp:lastModifiedBy>Arjun? ?</cp:lastModifiedBy>
  <cp:revision>32</cp:revision>
  <dcterms:created xsi:type="dcterms:W3CDTF">2024-04-18T10:55:00Z</dcterms:created>
  <dcterms:modified xsi:type="dcterms:W3CDTF">2024-04-21T21:01:00Z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7db80a6d20f32549a1e4a799aa1fae379e52a5caa628d921f54b0f437bf5576a</vt:lpwstr>
  </property>
</Properties>
</file>