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kern w:val="2"/>
          <w:sz w:val="24"/>
        </w:rPr>
        <w:id w:val="2682325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306"/>
          </w:tblGrid>
          <w:tr w:rsidR="00F0036C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4"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標楷體" w:eastAsia="標楷體" w:hAnsi="標楷體" w:hint="eastAsia"/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F0036C" w:rsidRDefault="00F0036C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F0036C">
                      <w:rPr>
                        <w:rFonts w:ascii="標楷體" w:eastAsia="標楷體" w:hAnsi="標楷體" w:cstheme="majorBidi" w:hint="eastAsia"/>
                        <w:caps/>
                      </w:rPr>
                      <w:t>機器視覺作業報告</w:t>
                    </w:r>
                  </w:p>
                </w:tc>
              </w:sdtContent>
            </w:sdt>
          </w:tr>
          <w:tr w:rsidR="00F0036C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標題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0036C" w:rsidRDefault="00497C58" w:rsidP="00321CD4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對影片進行三種</w:t>
                    </w:r>
                    <w:r w:rsidR="009971BC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以上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不同的</w:t>
                    </w:r>
                    <w:r w:rsidR="00321CD4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處理</w:t>
                    </w:r>
                  </w:p>
                </w:tc>
              </w:sdtContent>
            </w:sdt>
          </w:tr>
          <w:tr w:rsidR="00F0036C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F0036C" w:rsidRDefault="00F0036C">
                <w:pPr>
                  <w:pStyle w:val="a7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F0036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0036C" w:rsidRDefault="00F0036C">
                <w:pPr>
                  <w:pStyle w:val="a7"/>
                  <w:jc w:val="center"/>
                </w:pPr>
              </w:p>
            </w:tc>
          </w:tr>
          <w:tr w:rsidR="00F0036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0036C" w:rsidRDefault="00F0036C" w:rsidP="00B972E9">
                <w:pPr>
                  <w:pStyle w:val="a7"/>
                  <w:jc w:val="center"/>
                  <w:rPr>
                    <w:b/>
                    <w:bCs/>
                  </w:rPr>
                </w:pPr>
              </w:p>
              <w:p w:rsidR="00F0036C" w:rsidRPr="00F0036C" w:rsidRDefault="00F0036C" w:rsidP="00F0036C">
                <w:pPr>
                  <w:pStyle w:val="a7"/>
                  <w:ind w:firstLineChars="902" w:firstLine="2165"/>
                  <w:rPr>
                    <w:rFonts w:ascii="標楷體" w:eastAsia="標楷體" w:hAnsi="標楷體"/>
                    <w:bCs/>
                    <w:sz w:val="24"/>
                  </w:rPr>
                </w:pPr>
                <w:r w:rsidRPr="00F0036C">
                  <w:rPr>
                    <w:rFonts w:ascii="標楷體" w:eastAsia="標楷體" w:hAnsi="標楷體" w:hint="eastAsia"/>
                    <w:bCs/>
                    <w:sz w:val="24"/>
                  </w:rPr>
                  <w:t>姓名:</w:t>
                </w:r>
                <w:r w:rsidR="00497C58">
                  <w:rPr>
                    <w:rFonts w:ascii="標楷體" w:eastAsia="標楷體" w:hAnsi="標楷體" w:hint="eastAsia"/>
                    <w:bCs/>
                    <w:sz w:val="24"/>
                  </w:rPr>
                  <w:t>王心妤</w:t>
                </w:r>
              </w:p>
              <w:p w:rsidR="00F0036C" w:rsidRPr="00F0036C" w:rsidRDefault="00F0036C" w:rsidP="00F0036C">
                <w:pPr>
                  <w:pStyle w:val="a7"/>
                  <w:ind w:firstLineChars="902" w:firstLine="2165"/>
                  <w:rPr>
                    <w:rFonts w:ascii="標楷體" w:eastAsia="標楷體" w:hAnsi="標楷體"/>
                    <w:bCs/>
                    <w:sz w:val="24"/>
                  </w:rPr>
                </w:pPr>
                <w:r w:rsidRPr="00F0036C">
                  <w:rPr>
                    <w:rFonts w:ascii="標楷體" w:eastAsia="標楷體" w:hAnsi="標楷體" w:hint="eastAsia"/>
                    <w:bCs/>
                    <w:sz w:val="24"/>
                  </w:rPr>
                  <w:t>學號:</w:t>
                </w:r>
                <w:r w:rsidR="00497C58">
                  <w:rPr>
                    <w:rFonts w:ascii="標楷體" w:eastAsia="標楷體" w:hAnsi="標楷體" w:hint="eastAsia"/>
                    <w:bCs/>
                    <w:sz w:val="24"/>
                  </w:rPr>
                  <w:t>00657127</w:t>
                </w:r>
              </w:p>
              <w:p w:rsidR="00F0036C" w:rsidRDefault="00F0036C" w:rsidP="00F0036C">
                <w:pPr>
                  <w:pStyle w:val="a7"/>
                  <w:ind w:firstLineChars="902" w:firstLine="2165"/>
                  <w:rPr>
                    <w:b/>
                    <w:bCs/>
                  </w:rPr>
                </w:pPr>
                <w:r w:rsidRPr="00F0036C">
                  <w:rPr>
                    <w:rFonts w:ascii="標楷體" w:eastAsia="標楷體" w:hAnsi="標楷體" w:hint="eastAsia"/>
                    <w:bCs/>
                    <w:sz w:val="24"/>
                  </w:rPr>
                  <w:t>日期:</w:t>
                </w:r>
                <w:r w:rsidR="00497C58">
                  <w:rPr>
                    <w:rFonts w:ascii="標楷體" w:eastAsia="標楷體" w:hAnsi="標楷體" w:hint="eastAsia"/>
                    <w:bCs/>
                    <w:sz w:val="24"/>
                  </w:rPr>
                  <w:t>2019/3/30</w:t>
                </w:r>
              </w:p>
            </w:tc>
          </w:tr>
          <w:tr w:rsidR="00F0036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0036C" w:rsidRDefault="00F0036C">
                <w:pPr>
                  <w:pStyle w:val="a7"/>
                  <w:jc w:val="center"/>
                  <w:rPr>
                    <w:b/>
                    <w:bCs/>
                  </w:rPr>
                </w:pPr>
              </w:p>
            </w:tc>
          </w:tr>
        </w:tbl>
        <w:p w:rsidR="00F0036C" w:rsidRDefault="00F0036C"/>
        <w:p w:rsidR="00F0036C" w:rsidRDefault="00F0036C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306"/>
          </w:tblGrid>
          <w:tr w:rsidR="00F0036C">
            <w:tc>
              <w:tcPr>
                <w:tcW w:w="5000" w:type="pct"/>
              </w:tcPr>
              <w:p w:rsidR="00F0036C" w:rsidRDefault="00F0036C">
                <w:pPr>
                  <w:pStyle w:val="a7"/>
                </w:pPr>
              </w:p>
            </w:tc>
          </w:tr>
        </w:tbl>
        <w:p w:rsidR="00F0036C" w:rsidRDefault="00F0036C"/>
        <w:p w:rsidR="00B972E9" w:rsidRDefault="00F0036C">
          <w:pPr>
            <w:widowControl/>
            <w:rPr>
              <w:rFonts w:ascii="標楷體" w:eastAsia="標楷體" w:hAnsi="標楷體"/>
            </w:rPr>
          </w:pPr>
          <w:r>
            <w:rPr>
              <w:b/>
              <w:bCs/>
            </w:rPr>
            <w:br w:type="page"/>
          </w:r>
        </w:p>
      </w:sdtContent>
    </w:sdt>
    <w:p w:rsidR="00B972E9" w:rsidRDefault="00B972E9" w:rsidP="00B972E9">
      <w:pPr>
        <w:pStyle w:val="1"/>
      </w:pPr>
      <w:r w:rsidRPr="00B972E9">
        <w:rPr>
          <w:rFonts w:hint="eastAsia"/>
        </w:rPr>
        <w:lastRenderedPageBreak/>
        <w:t>方法</w:t>
      </w:r>
    </w:p>
    <w:p w:rsidR="00B47100" w:rsidRDefault="00B47100" w:rsidP="00B972E9">
      <w:r>
        <w:rPr>
          <w:noProof/>
        </w:rPr>
        <w:drawing>
          <wp:inline distT="0" distB="0" distL="0" distR="0" wp14:anchorId="1FDE38AB" wp14:editId="49F2ED00">
            <wp:extent cx="5274310" cy="15621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100" w:rsidRDefault="00B47100" w:rsidP="00B972E9">
      <w:pPr>
        <w:rPr>
          <w:rFonts w:hint="eastAsia"/>
        </w:rPr>
      </w:pPr>
      <w:r>
        <w:rPr>
          <w:rFonts w:hint="eastAsia"/>
        </w:rPr>
        <w:t>以上程式碼</w:t>
      </w:r>
      <w:r w:rsidR="008A6920">
        <w:rPr>
          <w:rFonts w:hint="eastAsia"/>
        </w:rPr>
        <w:t>先</w:t>
      </w:r>
      <w:r>
        <w:rPr>
          <w:rFonts w:hint="eastAsia"/>
        </w:rPr>
        <w:t>利用</w:t>
      </w:r>
      <w:r>
        <w:t xml:space="preserve">histogram </w:t>
      </w:r>
      <w:r w:rsidRPr="00B47100">
        <w:t>equalization</w:t>
      </w:r>
      <w:r>
        <w:rPr>
          <w:rFonts w:hint="eastAsia"/>
        </w:rPr>
        <w:t>調整圖片亮度，</w:t>
      </w:r>
      <w:r w:rsidR="00E337CF">
        <w:rPr>
          <w:rFonts w:hint="eastAsia"/>
        </w:rPr>
        <w:t>再</w:t>
      </w:r>
      <w:r w:rsidR="00D343C4">
        <w:rPr>
          <w:rFonts w:hint="eastAsia"/>
        </w:rPr>
        <w:t>使用</w:t>
      </w:r>
      <w:proofErr w:type="spellStart"/>
      <w:r w:rsidR="00E337CF">
        <w:rPr>
          <w:rFonts w:hint="eastAsia"/>
        </w:rPr>
        <w:t>inRange</w:t>
      </w:r>
      <w:proofErr w:type="spellEnd"/>
      <w:r w:rsidR="00E337CF">
        <w:rPr>
          <w:rFonts w:hint="eastAsia"/>
        </w:rPr>
        <w:t>函式製作出顏色接近黑色部分的</w:t>
      </w:r>
      <w:r w:rsidR="00E337CF">
        <w:rPr>
          <w:rFonts w:hint="eastAsia"/>
        </w:rPr>
        <w:t>mask(</w:t>
      </w:r>
      <w:r w:rsidR="00E337CF">
        <w:rPr>
          <w:rFonts w:hint="eastAsia"/>
        </w:rPr>
        <w:t>魚在經過</w:t>
      </w:r>
      <w:r w:rsidR="00E337CF">
        <w:t xml:space="preserve">histogram </w:t>
      </w:r>
      <w:r w:rsidR="00E337CF" w:rsidRPr="00B47100">
        <w:t>equalization</w:t>
      </w:r>
      <w:r w:rsidR="00E337CF">
        <w:rPr>
          <w:rFonts w:hint="eastAsia"/>
        </w:rPr>
        <w:t>處理後的顏色接近黑色</w:t>
      </w:r>
      <w:r w:rsidR="00E337CF">
        <w:rPr>
          <w:rFonts w:hint="eastAsia"/>
        </w:rPr>
        <w:t>)</w:t>
      </w:r>
      <w:r w:rsidR="004F787D">
        <w:rPr>
          <w:rFonts w:hint="eastAsia"/>
        </w:rPr>
        <w:t>，</w:t>
      </w:r>
      <w:r w:rsidR="00834B4D">
        <w:rPr>
          <w:rFonts w:hint="eastAsia"/>
        </w:rPr>
        <w:t>同時使用數學形態學</w:t>
      </w:r>
      <w:r w:rsidR="00834B4D">
        <w:rPr>
          <w:rFonts w:hint="eastAsia"/>
        </w:rPr>
        <w:t>opening</w:t>
      </w:r>
      <w:proofErr w:type="gramStart"/>
      <w:r w:rsidR="00834B4D">
        <w:rPr>
          <w:rFonts w:hint="eastAsia"/>
        </w:rPr>
        <w:t>刪</w:t>
      </w:r>
      <w:proofErr w:type="gramEnd"/>
      <w:r w:rsidR="00834B4D">
        <w:rPr>
          <w:rFonts w:hint="eastAsia"/>
        </w:rPr>
        <w:t>掉一些小塊部分</w:t>
      </w:r>
      <w:r w:rsidR="00092D3E">
        <w:rPr>
          <w:rFonts w:hint="eastAsia"/>
        </w:rPr>
        <w:t>。</w:t>
      </w:r>
      <w:r w:rsidR="00834B4D">
        <w:rPr>
          <w:rFonts w:hint="eastAsia"/>
        </w:rPr>
        <w:t>最後透過</w:t>
      </w:r>
      <w:proofErr w:type="spellStart"/>
      <w:r w:rsidR="00834B4D">
        <w:rPr>
          <w:rFonts w:hint="eastAsia"/>
        </w:rPr>
        <w:t>findCountours</w:t>
      </w:r>
      <w:proofErr w:type="spellEnd"/>
      <w:r w:rsidR="00834B4D">
        <w:rPr>
          <w:rFonts w:hint="eastAsia"/>
        </w:rPr>
        <w:t>，找出</w:t>
      </w:r>
      <w:r w:rsidR="00834B4D">
        <w:rPr>
          <w:rFonts w:hint="eastAsia"/>
        </w:rPr>
        <w:t>mask</w:t>
      </w:r>
      <w:r w:rsidR="00834B4D">
        <w:rPr>
          <w:rFonts w:hint="eastAsia"/>
        </w:rPr>
        <w:t>裡</w:t>
      </w:r>
      <w:r w:rsidR="00D84525">
        <w:rPr>
          <w:rFonts w:hint="eastAsia"/>
        </w:rPr>
        <w:t>面積界於</w:t>
      </w:r>
      <w:r w:rsidR="00D84525">
        <w:rPr>
          <w:rFonts w:hint="eastAsia"/>
        </w:rPr>
        <w:t>15</w:t>
      </w:r>
      <w:r w:rsidR="00D84525">
        <w:rPr>
          <w:rFonts w:hint="eastAsia"/>
        </w:rPr>
        <w:t>到</w:t>
      </w:r>
      <w:r w:rsidR="00D84525">
        <w:rPr>
          <w:rFonts w:hint="eastAsia"/>
        </w:rPr>
        <w:t>400</w:t>
      </w:r>
      <w:r w:rsidR="00D84525">
        <w:rPr>
          <w:rFonts w:hint="eastAsia"/>
        </w:rPr>
        <w:t>之間的區塊</w:t>
      </w:r>
      <w:r w:rsidR="00DC3C44">
        <w:rPr>
          <w:rFonts w:hint="eastAsia"/>
        </w:rPr>
        <w:t>，並將這些區塊用紅色線框起來。</w:t>
      </w:r>
    </w:p>
    <w:p w:rsidR="00B972E9" w:rsidRDefault="00B47100" w:rsidP="00B972E9">
      <w:r>
        <w:rPr>
          <w:noProof/>
        </w:rPr>
        <w:drawing>
          <wp:inline distT="0" distB="0" distL="0" distR="0" wp14:anchorId="0009CE1E" wp14:editId="29BB7024">
            <wp:extent cx="5274310" cy="523875"/>
            <wp:effectExtent l="0" t="0" r="254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920" w:rsidRDefault="008A6920" w:rsidP="00B972E9">
      <w:pPr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 xml:space="preserve">adaptive </w:t>
      </w:r>
      <w:proofErr w:type="spellStart"/>
      <w:r>
        <w:rPr>
          <w:rFonts w:hint="eastAsia"/>
        </w:rPr>
        <w:t>thresholding</w:t>
      </w:r>
      <w:proofErr w:type="spellEnd"/>
      <w:r w:rsidR="008545E5">
        <w:rPr>
          <w:rFonts w:hint="eastAsia"/>
        </w:rPr>
        <w:t>對</w:t>
      </w:r>
      <w:r>
        <w:rPr>
          <w:rFonts w:hint="eastAsia"/>
        </w:rPr>
        <w:t>影像</w:t>
      </w:r>
      <w:r w:rsidR="008545E5">
        <w:rPr>
          <w:rFonts w:hint="eastAsia"/>
        </w:rPr>
        <w:t>進行</w:t>
      </w:r>
      <w:r w:rsidR="009624D3">
        <w:rPr>
          <w:rFonts w:hint="eastAsia"/>
        </w:rPr>
        <w:t>調整</w:t>
      </w:r>
      <w:r w:rsidR="00984A39">
        <w:rPr>
          <w:rFonts w:hint="eastAsia"/>
        </w:rPr>
        <w:t>，標示出</w:t>
      </w:r>
      <w:r w:rsidR="009624D3">
        <w:rPr>
          <w:rFonts w:hint="eastAsia"/>
        </w:rPr>
        <w:t>輪廓</w:t>
      </w:r>
      <w:bookmarkStart w:id="0" w:name="_GoBack"/>
      <w:bookmarkEnd w:id="0"/>
      <w:r w:rsidR="00984A39">
        <w:rPr>
          <w:rFonts w:hint="eastAsia"/>
        </w:rPr>
        <w:t>的部分</w:t>
      </w:r>
      <w:r w:rsidR="008545E5">
        <w:rPr>
          <w:rFonts w:hint="eastAsia"/>
        </w:rPr>
        <w:t>。</w:t>
      </w:r>
    </w:p>
    <w:p w:rsidR="00B47100" w:rsidRDefault="00B47100" w:rsidP="00B972E9">
      <w:r>
        <w:rPr>
          <w:noProof/>
        </w:rPr>
        <w:drawing>
          <wp:inline distT="0" distB="0" distL="0" distR="0" wp14:anchorId="46A9242E" wp14:editId="1FAE0EF5">
            <wp:extent cx="5274310" cy="1026160"/>
            <wp:effectExtent l="0" t="0" r="254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52A" w:rsidRDefault="0007452A" w:rsidP="00B972E9">
      <w:r>
        <w:rPr>
          <w:rFonts w:hint="eastAsia"/>
        </w:rPr>
        <w:t>利用</w:t>
      </w:r>
      <w:r>
        <w:rPr>
          <w:rFonts w:hint="eastAsia"/>
        </w:rPr>
        <w:t>Gaussian Blur</w:t>
      </w:r>
      <w:r>
        <w:rPr>
          <w:rFonts w:hint="eastAsia"/>
        </w:rPr>
        <w:t>製作</w:t>
      </w:r>
      <w:r>
        <w:rPr>
          <w:rFonts w:hint="eastAsia"/>
        </w:rPr>
        <w:t>delta image</w:t>
      </w:r>
      <w:r>
        <w:rPr>
          <w:rFonts w:hint="eastAsia"/>
        </w:rPr>
        <w:t>，再利用</w:t>
      </w:r>
      <w:r>
        <w:rPr>
          <w:rFonts w:hint="eastAsia"/>
        </w:rPr>
        <w:t>delta image</w:t>
      </w:r>
      <w:r>
        <w:rPr>
          <w:rFonts w:hint="eastAsia"/>
        </w:rPr>
        <w:t>對影像進行銳化。</w:t>
      </w:r>
    </w:p>
    <w:p w:rsidR="00565396" w:rsidRDefault="00565396" w:rsidP="00B972E9"/>
    <w:p w:rsidR="00565396" w:rsidRPr="00B972E9" w:rsidRDefault="00565396" w:rsidP="00B972E9">
      <w:pPr>
        <w:rPr>
          <w:rFonts w:hint="eastAsia"/>
        </w:rPr>
      </w:pPr>
    </w:p>
    <w:p w:rsidR="00B972E9" w:rsidRDefault="00B972E9" w:rsidP="00B972E9">
      <w:pPr>
        <w:pStyle w:val="1"/>
      </w:pPr>
      <w:r w:rsidRPr="00B972E9">
        <w:rPr>
          <w:rFonts w:hint="eastAsia"/>
        </w:rPr>
        <w:t>結果</w:t>
      </w:r>
    </w:p>
    <w:p w:rsidR="00565396" w:rsidRDefault="00565396" w:rsidP="00497C58">
      <w:hyperlink r:id="rId12" w:history="1">
        <w:r w:rsidRPr="00446A37">
          <w:rPr>
            <w:rStyle w:val="ac"/>
          </w:rPr>
          <w:t>https://youtu.be/sNsSDSDA7qc</w:t>
        </w:r>
      </w:hyperlink>
    </w:p>
    <w:p w:rsidR="004B7523" w:rsidRPr="00497C58" w:rsidRDefault="004B7523" w:rsidP="00497C58">
      <w:r>
        <w:rPr>
          <w:rFonts w:hint="eastAsia"/>
        </w:rPr>
        <w:t>利用</w:t>
      </w:r>
      <w:proofErr w:type="spellStart"/>
      <w:r>
        <w:rPr>
          <w:rFonts w:hint="eastAsia"/>
        </w:rPr>
        <w:t>t</w:t>
      </w:r>
      <w:r>
        <w:t>hresholding</w:t>
      </w:r>
      <w:proofErr w:type="spellEnd"/>
      <w:r>
        <w:rPr>
          <w:rFonts w:hint="eastAsia"/>
        </w:rPr>
        <w:t>、</w:t>
      </w:r>
      <w:r>
        <w:rPr>
          <w:rFonts w:hint="eastAsia"/>
        </w:rPr>
        <w:t>sharp-</w:t>
      </w:r>
      <w:proofErr w:type="spellStart"/>
      <w:r>
        <w:rPr>
          <w:rFonts w:hint="eastAsia"/>
        </w:rPr>
        <w:t>unsh</w:t>
      </w:r>
      <w:r>
        <w:t>arp</w:t>
      </w:r>
      <w:proofErr w:type="spellEnd"/>
      <w:r>
        <w:t xml:space="preserve"> masking</w:t>
      </w:r>
      <w:r>
        <w:rPr>
          <w:rFonts w:hint="eastAsia"/>
        </w:rPr>
        <w:t>、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histogram equalization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以上三種技術，對影像進行處理。</w:t>
      </w:r>
    </w:p>
    <w:p w:rsidR="00B972E9" w:rsidRDefault="00B972E9" w:rsidP="00B972E9">
      <w:pPr>
        <w:pStyle w:val="1"/>
      </w:pPr>
      <w:r w:rsidRPr="00B972E9">
        <w:rPr>
          <w:rFonts w:hint="eastAsia"/>
        </w:rPr>
        <w:lastRenderedPageBreak/>
        <w:t>結論</w:t>
      </w:r>
    </w:p>
    <w:p w:rsidR="00372861" w:rsidRDefault="00372861" w:rsidP="00372861">
      <w:r>
        <w:rPr>
          <w:rFonts w:hint="eastAsia"/>
        </w:rPr>
        <w:t>一開始還怕會比較吃力，因為之前從來沒接觸過影像的處理，而且</w:t>
      </w:r>
      <w:r>
        <w:rPr>
          <w:rFonts w:hint="eastAsia"/>
        </w:rPr>
        <w:t>python</w:t>
      </w:r>
      <w:r>
        <w:rPr>
          <w:rFonts w:hint="eastAsia"/>
        </w:rPr>
        <w:t>也是自學。不過看了老師給的範例程式碼，再自己找一些資料後，發現其實也沒有那麼吃力。</w:t>
      </w:r>
    </w:p>
    <w:p w:rsidR="00B972E9" w:rsidRPr="00B972E9" w:rsidRDefault="00CF4F68" w:rsidP="00B616FA">
      <w:pPr>
        <w:rPr>
          <w:rFonts w:ascii="標楷體" w:eastAsia="標楷體" w:hAnsi="標楷體"/>
        </w:rPr>
      </w:pPr>
      <w:r>
        <w:rPr>
          <w:rFonts w:hint="eastAsia"/>
        </w:rPr>
        <w:t>在這次的作業中，我主要</w:t>
      </w:r>
      <w:r w:rsidR="007F3D7F">
        <w:rPr>
          <w:rFonts w:hint="eastAsia"/>
        </w:rPr>
        <w:t>用了以下三種技術</w:t>
      </w:r>
      <w:proofErr w:type="spellStart"/>
      <w:r>
        <w:rPr>
          <w:rFonts w:hint="eastAsia"/>
        </w:rPr>
        <w:t>t</w:t>
      </w:r>
      <w:r>
        <w:t>hresholding</w:t>
      </w:r>
      <w:proofErr w:type="spellEnd"/>
      <w:r>
        <w:rPr>
          <w:rFonts w:hint="eastAsia"/>
        </w:rPr>
        <w:t>、</w:t>
      </w:r>
      <w:r w:rsidR="007F3D7F">
        <w:rPr>
          <w:rFonts w:hint="eastAsia"/>
        </w:rPr>
        <w:t>sharp-</w:t>
      </w:r>
      <w:proofErr w:type="spellStart"/>
      <w:r w:rsidR="007F3D7F">
        <w:rPr>
          <w:rFonts w:hint="eastAsia"/>
        </w:rPr>
        <w:t>unsh</w:t>
      </w:r>
      <w:r w:rsidR="00AD34F4">
        <w:t>arp</w:t>
      </w:r>
      <w:proofErr w:type="spellEnd"/>
      <w:r w:rsidR="00AD34F4">
        <w:t xml:space="preserve"> masking</w:t>
      </w:r>
      <w:r w:rsidR="00AD34F4">
        <w:rPr>
          <w:rFonts w:hint="eastAsia"/>
        </w:rPr>
        <w:t>、</w:t>
      </w:r>
      <w:r w:rsidR="004B7523" w:rsidRPr="00565396">
        <w:t>histogram equalization</w:t>
      </w:r>
      <w:r w:rsidR="004B7523" w:rsidRPr="00565396">
        <w:rPr>
          <w:rFonts w:hint="eastAsia"/>
        </w:rPr>
        <w:t>。基本上就是跟著老師的範例程式碼寫，其中比較特別的是</w:t>
      </w:r>
      <w:r w:rsidR="004B7523" w:rsidRPr="00565396">
        <w:t>histogram equalization</w:t>
      </w:r>
      <w:r w:rsidR="00B616FA" w:rsidRPr="00565396">
        <w:rPr>
          <w:rFonts w:hint="eastAsia"/>
        </w:rPr>
        <w:t>的</w:t>
      </w:r>
      <w:r w:rsidR="00565396">
        <w:rPr>
          <w:rFonts w:hint="eastAsia"/>
        </w:rPr>
        <w:t>部分。除了利用單純的</w:t>
      </w:r>
      <w:r w:rsidR="00565396" w:rsidRPr="00565396">
        <w:t>histogram equalization</w:t>
      </w:r>
      <w:r w:rsidR="00565396">
        <w:rPr>
          <w:rFonts w:hint="eastAsia"/>
        </w:rPr>
        <w:t>進行處理，還加入了</w:t>
      </w:r>
      <w:r w:rsidR="00565396">
        <w:rPr>
          <w:rFonts w:hint="eastAsia"/>
        </w:rPr>
        <w:t>數學形態學</w:t>
      </w:r>
      <w:r w:rsidR="00565396">
        <w:rPr>
          <w:rFonts w:hint="eastAsia"/>
        </w:rPr>
        <w:t>opening</w:t>
      </w:r>
      <w:r w:rsidR="00565396">
        <w:rPr>
          <w:rFonts w:hint="eastAsia"/>
        </w:rPr>
        <w:t>及面積判斷，期望可以做出將魚標示出來的效果，不過因為原始影像就有很多</w:t>
      </w:r>
      <w:r w:rsidR="008F410E">
        <w:rPr>
          <w:rFonts w:hint="eastAsia"/>
        </w:rPr>
        <w:t>外在環境的</w:t>
      </w:r>
      <w:r w:rsidR="00565396">
        <w:rPr>
          <w:rFonts w:hint="eastAsia"/>
        </w:rPr>
        <w:t>干</w:t>
      </w:r>
      <w:r w:rsidR="008F410E">
        <w:rPr>
          <w:rFonts w:hint="eastAsia"/>
        </w:rPr>
        <w:t>擾</w:t>
      </w:r>
      <w:r w:rsidR="00565396">
        <w:rPr>
          <w:rFonts w:hint="eastAsia"/>
        </w:rPr>
        <w:t>，所以效果不太好</w:t>
      </w:r>
      <w:r w:rsidR="00565396">
        <w:t>…</w:t>
      </w:r>
      <w:proofErr w:type="gramStart"/>
      <w:r w:rsidR="00565396">
        <w:t>…</w:t>
      </w:r>
      <w:proofErr w:type="gramEnd"/>
      <w:r w:rsidR="00565396">
        <w:t>.</w:t>
      </w:r>
      <w:r w:rsidR="00565396">
        <w:rPr>
          <w:rFonts w:hint="eastAsia"/>
        </w:rPr>
        <w:t>。</w:t>
      </w:r>
    </w:p>
    <w:p w:rsidR="00B972E9" w:rsidRPr="00B972E9" w:rsidRDefault="00B972E9" w:rsidP="00B972E9">
      <w:pPr>
        <w:pStyle w:val="1"/>
      </w:pPr>
      <w:r w:rsidRPr="00B972E9">
        <w:rPr>
          <w:rFonts w:hint="eastAsia"/>
        </w:rPr>
        <w:t>參考文獻</w:t>
      </w:r>
    </w:p>
    <w:p w:rsidR="00B972E9" w:rsidRPr="00B972E9" w:rsidRDefault="00565396" w:rsidP="0056539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HSV黑色:</w:t>
      </w:r>
      <w:hyperlink r:id="rId13" w:history="1">
        <w:r w:rsidRPr="00446A37">
          <w:rPr>
            <w:rStyle w:val="ac"/>
            <w:rFonts w:ascii="標楷體" w:eastAsia="標楷體" w:hAnsi="標楷體"/>
          </w:rPr>
          <w:t>https://blog.csdn.net/Taily_Duan/article/details/51506776</w:t>
        </w:r>
      </w:hyperlink>
    </w:p>
    <w:sectPr w:rsidR="00B972E9" w:rsidRPr="00B972E9" w:rsidSect="00B972E9">
      <w:footerReference w:type="default" r:id="rId14"/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2FB" w:rsidRDefault="007C12FB" w:rsidP="00B972E9">
      <w:r>
        <w:separator/>
      </w:r>
    </w:p>
  </w:endnote>
  <w:endnote w:type="continuationSeparator" w:id="0">
    <w:p w:rsidR="007C12FB" w:rsidRDefault="007C12FB" w:rsidP="00B97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823249"/>
      <w:docPartObj>
        <w:docPartGallery w:val="Page Numbers (Bottom of Page)"/>
        <w:docPartUnique/>
      </w:docPartObj>
    </w:sdtPr>
    <w:sdtEndPr/>
    <w:sdtContent>
      <w:p w:rsidR="00B972E9" w:rsidRDefault="00D142DE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24D3" w:rsidRPr="009624D3">
          <w:rPr>
            <w:noProof/>
            <w:lang w:val="zh-TW"/>
          </w:rPr>
          <w:t>3</w:t>
        </w:r>
        <w:r>
          <w:rPr>
            <w:noProof/>
            <w:lang w:val="zh-TW"/>
          </w:rPr>
          <w:fldChar w:fldCharType="end"/>
        </w:r>
      </w:p>
    </w:sdtContent>
  </w:sdt>
  <w:p w:rsidR="00B972E9" w:rsidRDefault="00B972E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2FB" w:rsidRDefault="007C12FB" w:rsidP="00B972E9">
      <w:r>
        <w:separator/>
      </w:r>
    </w:p>
  </w:footnote>
  <w:footnote w:type="continuationSeparator" w:id="0">
    <w:p w:rsidR="007C12FB" w:rsidRDefault="007C12FB" w:rsidP="00B97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B6C5F"/>
    <w:multiLevelType w:val="hybridMultilevel"/>
    <w:tmpl w:val="604236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B9C3ADF"/>
    <w:multiLevelType w:val="hybridMultilevel"/>
    <w:tmpl w:val="C8B2E716"/>
    <w:lvl w:ilvl="0" w:tplc="6D8867D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96C6E58"/>
    <w:multiLevelType w:val="hybridMultilevel"/>
    <w:tmpl w:val="E03868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9"/>
    <w:rsid w:val="00002420"/>
    <w:rsid w:val="00024A6B"/>
    <w:rsid w:val="00065772"/>
    <w:rsid w:val="0007452A"/>
    <w:rsid w:val="00092D3E"/>
    <w:rsid w:val="0023266B"/>
    <w:rsid w:val="002941D3"/>
    <w:rsid w:val="00321CD4"/>
    <w:rsid w:val="00372861"/>
    <w:rsid w:val="00497C58"/>
    <w:rsid w:val="004B7523"/>
    <w:rsid w:val="004D3B93"/>
    <w:rsid w:val="004F787D"/>
    <w:rsid w:val="00565396"/>
    <w:rsid w:val="005F247E"/>
    <w:rsid w:val="006C7DD2"/>
    <w:rsid w:val="007C12FB"/>
    <w:rsid w:val="007F3D7F"/>
    <w:rsid w:val="00834B4D"/>
    <w:rsid w:val="008545E5"/>
    <w:rsid w:val="008A6920"/>
    <w:rsid w:val="008F410E"/>
    <w:rsid w:val="0090184D"/>
    <w:rsid w:val="009624D3"/>
    <w:rsid w:val="00984A39"/>
    <w:rsid w:val="009971BC"/>
    <w:rsid w:val="00AC5377"/>
    <w:rsid w:val="00AD34F4"/>
    <w:rsid w:val="00B47100"/>
    <w:rsid w:val="00B616FA"/>
    <w:rsid w:val="00B972E9"/>
    <w:rsid w:val="00BD199F"/>
    <w:rsid w:val="00BF624C"/>
    <w:rsid w:val="00CF4F68"/>
    <w:rsid w:val="00D142DE"/>
    <w:rsid w:val="00D343C4"/>
    <w:rsid w:val="00D84525"/>
    <w:rsid w:val="00DC3C44"/>
    <w:rsid w:val="00DF18A4"/>
    <w:rsid w:val="00E337CF"/>
    <w:rsid w:val="00E36E5D"/>
    <w:rsid w:val="00E523AA"/>
    <w:rsid w:val="00F0036C"/>
    <w:rsid w:val="00FC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87469"/>
  <w15:docId w15:val="{9FD73AA1-99CC-413F-A5E3-9FC4CA57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624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972E9"/>
    <w:pPr>
      <w:keepNext/>
      <w:spacing w:before="180" w:after="180" w:line="720" w:lineRule="auto"/>
      <w:outlineLvl w:val="0"/>
    </w:pPr>
    <w:rPr>
      <w:rFonts w:ascii="標楷體" w:eastAsia="標楷體" w:hAnsi="標楷體" w:cstheme="majorBidi"/>
      <w:b/>
      <w:bCs/>
      <w:kern w:val="52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4F6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972E9"/>
    <w:rPr>
      <w:rFonts w:ascii="標楷體" w:eastAsia="標楷體" w:hAnsi="標楷體" w:cstheme="majorBidi"/>
      <w:b/>
      <w:bCs/>
      <w:kern w:val="52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97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972E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97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972E9"/>
    <w:rPr>
      <w:sz w:val="20"/>
      <w:szCs w:val="20"/>
    </w:rPr>
  </w:style>
  <w:style w:type="paragraph" w:styleId="a7">
    <w:name w:val="No Spacing"/>
    <w:link w:val="a8"/>
    <w:uiPriority w:val="1"/>
    <w:qFormat/>
    <w:rsid w:val="00B972E9"/>
    <w:rPr>
      <w:kern w:val="0"/>
      <w:sz w:val="22"/>
    </w:rPr>
  </w:style>
  <w:style w:type="character" w:customStyle="1" w:styleId="a8">
    <w:name w:val="無間距 字元"/>
    <w:basedOn w:val="a0"/>
    <w:link w:val="a7"/>
    <w:uiPriority w:val="1"/>
    <w:rsid w:val="00B972E9"/>
    <w:rPr>
      <w:kern w:val="0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B972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972E9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4D3B93"/>
    <w:pPr>
      <w:ind w:leftChars="200" w:left="480"/>
    </w:pPr>
  </w:style>
  <w:style w:type="character" w:styleId="ac">
    <w:name w:val="Hyperlink"/>
    <w:basedOn w:val="a0"/>
    <w:uiPriority w:val="99"/>
    <w:unhideWhenUsed/>
    <w:rsid w:val="00497C58"/>
    <w:rPr>
      <w:color w:val="0000FF" w:themeColor="hyperlink"/>
      <w:u w:val="single"/>
    </w:rPr>
  </w:style>
  <w:style w:type="character" w:customStyle="1" w:styleId="20">
    <w:name w:val="標題 2 字元"/>
    <w:basedOn w:val="a0"/>
    <w:link w:val="2"/>
    <w:uiPriority w:val="9"/>
    <w:semiHidden/>
    <w:rsid w:val="00CF4F68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7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log.csdn.net/Taily_Duan/article/details/51506776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youtu.be/sNsSDSDA7qc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日期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D062F0-E25C-4A1D-BDD0-875230E6C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145</Words>
  <Characters>830</Characters>
  <Application>Microsoft Office Word</Application>
  <DocSecurity>0</DocSecurity>
  <Lines>6</Lines>
  <Paragraphs>1</Paragraphs>
  <ScaleCrop>false</ScaleCrop>
  <Company>機器視覺作業報告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對影片進行三種以上不同的處理</dc:title>
  <dc:creator>superman</dc:creator>
  <cp:lastModifiedBy>心妤 王</cp:lastModifiedBy>
  <cp:revision>25</cp:revision>
  <dcterms:created xsi:type="dcterms:W3CDTF">2019-03-30T13:27:00Z</dcterms:created>
  <dcterms:modified xsi:type="dcterms:W3CDTF">2019-03-31T03:43:00Z</dcterms:modified>
</cp:coreProperties>
</file>