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EE1159">
      <w:pPr>
        <w:spacing w:line="360" w:lineRule="auto"/>
        <w:jc w:val="center"/>
        <w:rPr>
          <w:rFonts w:hint="eastAsia" w:ascii="宋体" w:hAnsi="宋体" w:eastAsia="宋体" w:cs="宋体"/>
          <w:b/>
          <w:bCs/>
          <w:sz w:val="52"/>
          <w:szCs w:val="52"/>
          <w:lang w:val="en-US" w:eastAsia="zh-CN"/>
        </w:rPr>
      </w:pPr>
      <w:r>
        <w:rPr>
          <w:rFonts w:hint="eastAsia" w:ascii="宋体" w:hAnsi="宋体" w:eastAsia="宋体" w:cs="宋体"/>
          <w:b/>
          <w:bCs/>
          <w:sz w:val="52"/>
          <w:szCs w:val="52"/>
          <w:lang w:val="en-US" w:eastAsia="zh-CN"/>
        </w:rPr>
        <w:t>Devops结项报告</w:t>
      </w:r>
    </w:p>
    <w:p w14:paraId="2504D22A">
      <w:pPr>
        <w:numPr>
          <w:ilvl w:val="0"/>
          <w:numId w:val="0"/>
        </w:numPr>
        <w:spacing w:line="360" w:lineRule="auto"/>
        <w:jc w:val="left"/>
        <w:rPr>
          <w:rFonts w:hint="default" w:ascii="宋体" w:hAnsi="宋体" w:eastAsia="宋体" w:cs="宋体"/>
          <w:b w:val="0"/>
          <w:bCs w:val="0"/>
          <w:sz w:val="24"/>
          <w:szCs w:val="24"/>
          <w:lang w:val="en-US" w:eastAsia="zh-CN"/>
        </w:rPr>
      </w:pPr>
      <w:r>
        <w:rPr>
          <w:rFonts w:hint="eastAsia" w:ascii="宋体" w:hAnsi="宋体" w:eastAsia="宋体" w:cs="宋体"/>
          <w:b w:val="0"/>
          <w:bCs w:val="0"/>
          <w:kern w:val="2"/>
          <w:sz w:val="24"/>
          <w:szCs w:val="24"/>
          <w:lang w:val="en-US" w:eastAsia="zh-CN" w:bidi="ar-SA"/>
        </w:rPr>
        <w:t>一．</w:t>
      </w:r>
      <w:r>
        <w:rPr>
          <w:rFonts w:hint="eastAsia" w:ascii="宋体" w:hAnsi="宋体" w:eastAsia="宋体" w:cs="宋体"/>
          <w:b w:val="0"/>
          <w:bCs w:val="0"/>
          <w:sz w:val="24"/>
          <w:szCs w:val="24"/>
          <w:lang w:val="en-US" w:eastAsia="zh-CN"/>
        </w:rPr>
        <w:t>源代码仓库管理</w:t>
      </w:r>
      <w:r>
        <w:rPr>
          <w:rFonts w:hint="eastAsia" w:ascii="宋体" w:hAnsi="宋体" w:eastAsia="宋体" w:cs="宋体"/>
          <w:b w:val="0"/>
          <w:bCs w:val="0"/>
          <w:sz w:val="24"/>
          <w:szCs w:val="24"/>
          <w:lang w:val="en-US" w:eastAsia="zh-CN"/>
        </w:rPr>
        <w:br w:type="textWrapping"/>
      </w:r>
      <w:r>
        <w:rPr>
          <w:rFonts w:hint="eastAsia" w:ascii="宋体" w:hAnsi="宋体" w:eastAsia="宋体" w:cs="宋体"/>
          <w:b w:val="0"/>
          <w:bCs w:val="0"/>
          <w:sz w:val="24"/>
          <w:szCs w:val="24"/>
          <w:lang w:val="en-US" w:eastAsia="zh-CN"/>
        </w:rPr>
        <w:tab/>
        <w:t>我们使用GitHub进行源代码管理，在本次实训中共进行了149次提交。GitHub地址为：https://github.com/creeper-RedWHU/2024SummerCamp.git</w:t>
      </w:r>
      <w:r>
        <w:rPr>
          <w:rFonts w:hint="eastAsia" w:ascii="宋体" w:hAnsi="宋体" w:eastAsia="宋体" w:cs="宋体"/>
          <w:b w:val="0"/>
          <w:bCs w:val="0"/>
          <w:sz w:val="24"/>
          <w:szCs w:val="24"/>
          <w:lang w:val="en-US" w:eastAsia="zh-CN"/>
        </w:rPr>
        <w:br w:type="textWrapping"/>
      </w:r>
      <w:r>
        <w:rPr>
          <w:rFonts w:hint="default" w:ascii="宋体" w:hAnsi="宋体" w:eastAsia="宋体" w:cs="宋体"/>
          <w:b w:val="0"/>
          <w:bCs w:val="0"/>
          <w:sz w:val="24"/>
          <w:szCs w:val="24"/>
          <w:lang w:val="en-US" w:eastAsia="zh-CN"/>
        </w:rPr>
        <w:drawing>
          <wp:inline distT="0" distB="0" distL="114300" distR="114300">
            <wp:extent cx="5270500" cy="1242060"/>
            <wp:effectExtent l="0" t="0" r="0" b="2540"/>
            <wp:docPr id="1" name="图片 1" descr="屏幕截图 2024-07-16 150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4-07-16 150832"/>
                    <pic:cNvPicPr>
                      <a:picLocks noChangeAspect="1"/>
                    </pic:cNvPicPr>
                  </pic:nvPicPr>
                  <pic:blipFill>
                    <a:blip r:embed="rId4"/>
                    <a:stretch>
                      <a:fillRect/>
                    </a:stretch>
                  </pic:blipFill>
                  <pic:spPr>
                    <a:xfrm>
                      <a:off x="0" y="0"/>
                      <a:ext cx="5270500" cy="1242060"/>
                    </a:xfrm>
                    <a:prstGeom prst="rect">
                      <a:avLst/>
                    </a:prstGeom>
                  </pic:spPr>
                </pic:pic>
              </a:graphicData>
            </a:graphic>
          </wp:inline>
        </w:drawing>
      </w:r>
    </w:p>
    <w:p w14:paraId="41E7A56D">
      <w:pPr>
        <w:numPr>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但是，这只是作为源代码管理的部分，事实上，我们组为了进行各种测试，在Jenkins上的部分测试中发现GitHub令牌问题难以解决，此外作为国外的服务器存在延迟，我们同样具有gitee源代码仓库，但只是用于进行各种代码和CI、CD的测试，如下图：（https://gitee.com/rainshineking/test2.git）</w:t>
      </w:r>
      <w:r>
        <w:rPr>
          <w:rFonts w:hint="eastAsia" w:ascii="宋体" w:hAnsi="宋体" w:eastAsia="宋体" w:cs="宋体"/>
          <w:b w:val="0"/>
          <w:bCs w:val="0"/>
          <w:sz w:val="24"/>
          <w:szCs w:val="24"/>
          <w:lang w:val="en-US" w:eastAsia="zh-CN"/>
        </w:rPr>
        <w:br w:type="textWrapping"/>
      </w:r>
      <w:r>
        <w:rPr>
          <w:rFonts w:hint="default" w:ascii="宋体" w:hAnsi="宋体" w:eastAsia="宋体" w:cs="宋体"/>
          <w:b w:val="0"/>
          <w:bCs w:val="0"/>
          <w:sz w:val="24"/>
          <w:szCs w:val="24"/>
          <w:lang w:val="en-US" w:eastAsia="zh-CN"/>
        </w:rPr>
        <w:drawing>
          <wp:inline distT="0" distB="0" distL="114300" distR="114300">
            <wp:extent cx="5271770" cy="1953895"/>
            <wp:effectExtent l="0" t="0" r="11430" b="1905"/>
            <wp:docPr id="2" name="图片 2" descr="屏幕截图 2024-07-16 15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4-07-16 151302"/>
                    <pic:cNvPicPr>
                      <a:picLocks noChangeAspect="1"/>
                    </pic:cNvPicPr>
                  </pic:nvPicPr>
                  <pic:blipFill>
                    <a:blip r:embed="rId5"/>
                    <a:stretch>
                      <a:fillRect/>
                    </a:stretch>
                  </pic:blipFill>
                  <pic:spPr>
                    <a:xfrm>
                      <a:off x="0" y="0"/>
                      <a:ext cx="5271770" cy="1953895"/>
                    </a:xfrm>
                    <a:prstGeom prst="rect">
                      <a:avLst/>
                    </a:prstGeom>
                  </pic:spPr>
                </pic:pic>
              </a:graphicData>
            </a:graphic>
          </wp:inline>
        </w:drawing>
      </w:r>
    </w:p>
    <w:p w14:paraId="329BEBDD">
      <w:pPr>
        <w:numPr>
          <w:numId w:val="0"/>
        </w:num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当然这并不利于源代码库的管理，但是作为第一次进行团队的源代码管理，在其他进程上出现了各种各样的问题时不得不采用这种方法以防止拖慢进度。</w:t>
      </w:r>
    </w:p>
    <w:p w14:paraId="738BFE8E">
      <w:pPr>
        <w:numPr>
          <w:ilvl w:val="0"/>
          <w:numId w:val="0"/>
        </w:numPr>
        <w:spacing w:line="360" w:lineRule="auto"/>
        <w:jc w:val="both"/>
        <w:rPr>
          <w:rFonts w:hint="eastAsia" w:ascii="宋体" w:hAnsi="宋体" w:eastAsia="宋体" w:cs="宋体"/>
          <w:b w:val="0"/>
          <w:bCs w:val="0"/>
          <w:sz w:val="24"/>
          <w:szCs w:val="24"/>
          <w:lang w:val="en-US" w:eastAsia="zh-CN"/>
        </w:rPr>
      </w:pPr>
      <w:r>
        <w:rPr>
          <w:rFonts w:hint="eastAsia" w:ascii="宋体" w:hAnsi="宋体" w:eastAsia="宋体" w:cs="宋体"/>
          <w:b w:val="0"/>
          <w:bCs w:val="0"/>
          <w:kern w:val="2"/>
          <w:sz w:val="24"/>
          <w:szCs w:val="24"/>
          <w:lang w:val="en-US" w:eastAsia="zh-CN" w:bidi="ar-SA"/>
        </w:rPr>
        <w:t>二．</w:t>
      </w:r>
      <w:r>
        <w:rPr>
          <w:rFonts w:hint="eastAsia" w:ascii="宋体" w:hAnsi="宋体" w:eastAsia="宋体" w:cs="宋体"/>
          <w:b w:val="0"/>
          <w:bCs w:val="0"/>
          <w:sz w:val="24"/>
          <w:szCs w:val="24"/>
          <w:lang w:val="en-US" w:eastAsia="zh-CN"/>
        </w:rPr>
        <w:t>CI、CD流程</w:t>
      </w:r>
      <w:r>
        <w:rPr>
          <w:rFonts w:hint="eastAsia" w:ascii="宋体" w:hAnsi="宋体" w:eastAsia="宋体" w:cs="宋体"/>
          <w:b w:val="0"/>
          <w:bCs w:val="0"/>
          <w:sz w:val="24"/>
          <w:szCs w:val="24"/>
          <w:lang w:val="en-US" w:eastAsia="zh-CN"/>
        </w:rPr>
        <w:br w:type="textWrapping"/>
      </w:r>
      <w:r>
        <w:rPr>
          <w:rFonts w:hint="eastAsia" w:ascii="宋体" w:hAnsi="宋体" w:eastAsia="宋体" w:cs="宋体"/>
          <w:b w:val="0"/>
          <w:bCs w:val="0"/>
          <w:sz w:val="24"/>
          <w:szCs w:val="24"/>
          <w:lang w:val="en-US" w:eastAsia="zh-CN"/>
        </w:rPr>
        <w:tab/>
        <w:t>我们组是最早进行CI、CD管控的小组，在Jenkins上走的较早，并实现了较多奇思妙想。</w:t>
      </w:r>
    </w:p>
    <w:p w14:paraId="1E82BD2E">
      <w:pPr>
        <w:numPr>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第一次实现Jenkins：（7月6日）</w:t>
      </w:r>
      <w:r>
        <w:rPr>
          <w:rFonts w:hint="eastAsia" w:ascii="宋体" w:hAnsi="宋体" w:eastAsia="宋体" w:cs="宋体"/>
          <w:b w:val="0"/>
          <w:bCs w:val="0"/>
          <w:sz w:val="24"/>
          <w:szCs w:val="24"/>
          <w:lang w:val="en-US" w:eastAsia="zh-CN"/>
        </w:rPr>
        <w:br w:type="textWrapping"/>
      </w:r>
      <w:r>
        <w:rPr>
          <w:rFonts w:hint="default" w:ascii="宋体" w:hAnsi="宋体" w:eastAsia="宋体" w:cs="宋体"/>
          <w:b w:val="0"/>
          <w:bCs w:val="0"/>
          <w:sz w:val="24"/>
          <w:szCs w:val="24"/>
          <w:lang w:val="en-US" w:eastAsia="zh-CN"/>
        </w:rPr>
        <w:drawing>
          <wp:inline distT="0" distB="0" distL="114300" distR="114300">
            <wp:extent cx="5271135" cy="1535430"/>
            <wp:effectExtent l="0" t="0" r="12065" b="1270"/>
            <wp:docPr id="3" name="图片 3" descr="屏幕截图 2024-07-16 151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4-07-16 151758"/>
                    <pic:cNvPicPr>
                      <a:picLocks noChangeAspect="1"/>
                    </pic:cNvPicPr>
                  </pic:nvPicPr>
                  <pic:blipFill>
                    <a:blip r:embed="rId6"/>
                    <a:stretch>
                      <a:fillRect/>
                    </a:stretch>
                  </pic:blipFill>
                  <pic:spPr>
                    <a:xfrm>
                      <a:off x="0" y="0"/>
                      <a:ext cx="5271135" cy="1535430"/>
                    </a:xfrm>
                    <a:prstGeom prst="rect">
                      <a:avLst/>
                    </a:prstGeom>
                  </pic:spPr>
                </pic:pic>
              </a:graphicData>
            </a:graphic>
          </wp:inline>
        </w:drawing>
      </w:r>
    </w:p>
    <w:p w14:paraId="2407774A">
      <w:pPr>
        <w:numPr>
          <w:numId w:val="0"/>
        </w:num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第一次实现自动化编译docker：</w:t>
      </w:r>
    </w:p>
    <w:p w14:paraId="1A4FB1FD">
      <w:pPr>
        <w:numPr>
          <w:numId w:val="0"/>
        </w:num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5273040" cy="1402715"/>
            <wp:effectExtent l="0" t="0" r="10160" b="6985"/>
            <wp:docPr id="6" name="图片 6" descr="屏幕截图 2024-07-16 15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4-07-16 152107"/>
                    <pic:cNvPicPr>
                      <a:picLocks noChangeAspect="1"/>
                    </pic:cNvPicPr>
                  </pic:nvPicPr>
                  <pic:blipFill>
                    <a:blip r:embed="rId7"/>
                    <a:stretch>
                      <a:fillRect/>
                    </a:stretch>
                  </pic:blipFill>
                  <pic:spPr>
                    <a:xfrm>
                      <a:off x="0" y="0"/>
                      <a:ext cx="5273040" cy="1402715"/>
                    </a:xfrm>
                    <a:prstGeom prst="rect">
                      <a:avLst/>
                    </a:prstGeom>
                  </pic:spPr>
                </pic:pic>
              </a:graphicData>
            </a:graphic>
          </wp:inline>
        </w:drawing>
      </w:r>
    </w:p>
    <w:p w14:paraId="233FD552">
      <w:pPr>
        <w:numPr>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第一次实现Windows编译exe文件并打包成setup程序：</w:t>
      </w:r>
    </w:p>
    <w:p w14:paraId="0E85C091">
      <w:pPr>
        <w:numPr>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5271135" cy="1216660"/>
            <wp:effectExtent l="0" t="0" r="12065" b="2540"/>
            <wp:docPr id="5" name="图片 5" descr="屏幕截图 2024-07-16 151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4-07-16 151946"/>
                    <pic:cNvPicPr>
                      <a:picLocks noChangeAspect="1"/>
                    </pic:cNvPicPr>
                  </pic:nvPicPr>
                  <pic:blipFill>
                    <a:blip r:embed="rId8"/>
                    <a:stretch>
                      <a:fillRect/>
                    </a:stretch>
                  </pic:blipFill>
                  <pic:spPr>
                    <a:xfrm>
                      <a:off x="0" y="0"/>
                      <a:ext cx="5271135" cy="1216660"/>
                    </a:xfrm>
                    <a:prstGeom prst="rect">
                      <a:avLst/>
                    </a:prstGeom>
                  </pic:spPr>
                </pic:pic>
              </a:graphicData>
            </a:graphic>
          </wp:inline>
        </w:drawing>
      </w:r>
    </w:p>
    <w:p w14:paraId="3657DB6E">
      <w:pPr>
        <w:numPr>
          <w:numId w:val="0"/>
        </w:num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经过总计120次Jenkins流程的测试（包括测试失败与成功的总案例）。</w:t>
      </w:r>
      <w:r>
        <w:rPr>
          <w:rFonts w:hint="default" w:ascii="宋体" w:hAnsi="宋体" w:eastAsia="宋体" w:cs="宋体"/>
          <w:b w:val="0"/>
          <w:bCs w:val="0"/>
          <w:sz w:val="24"/>
          <w:szCs w:val="24"/>
          <w:lang w:val="en-US" w:eastAsia="zh-CN"/>
        </w:rPr>
        <w:drawing>
          <wp:inline distT="0" distB="0" distL="114300" distR="114300">
            <wp:extent cx="1471930" cy="3118485"/>
            <wp:effectExtent l="0" t="0" r="1270" b="5715"/>
            <wp:docPr id="7" name="图片 7" descr="屏幕截图 2024-07-16 152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4-07-16 152305"/>
                    <pic:cNvPicPr>
                      <a:picLocks noChangeAspect="1"/>
                    </pic:cNvPicPr>
                  </pic:nvPicPr>
                  <pic:blipFill>
                    <a:blip r:embed="rId9"/>
                    <a:stretch>
                      <a:fillRect/>
                    </a:stretch>
                  </pic:blipFill>
                  <pic:spPr>
                    <a:xfrm>
                      <a:off x="0" y="0"/>
                      <a:ext cx="1471930" cy="3118485"/>
                    </a:xfrm>
                    <a:prstGeom prst="rect">
                      <a:avLst/>
                    </a:prstGeom>
                  </pic:spPr>
                </pic:pic>
              </a:graphicData>
            </a:graphic>
          </wp:inline>
        </w:drawing>
      </w:r>
      <w:r>
        <w:rPr>
          <w:rFonts w:hint="eastAsia" w:ascii="宋体" w:hAnsi="宋体" w:eastAsia="宋体" w:cs="宋体"/>
          <w:b w:val="0"/>
          <w:bCs w:val="0"/>
          <w:sz w:val="24"/>
          <w:szCs w:val="24"/>
          <w:lang w:val="en-US" w:eastAsia="zh-CN"/>
        </w:rPr>
        <w:t xml:space="preserve">（59次）             </w:t>
      </w:r>
      <w:r>
        <w:rPr>
          <w:rFonts w:hint="default" w:ascii="宋体" w:hAnsi="宋体" w:eastAsia="宋体" w:cs="宋体"/>
          <w:b w:val="0"/>
          <w:bCs w:val="0"/>
          <w:sz w:val="24"/>
          <w:szCs w:val="24"/>
          <w:lang w:val="en-US" w:eastAsia="zh-CN"/>
        </w:rPr>
        <w:drawing>
          <wp:inline distT="0" distB="0" distL="114300" distR="114300">
            <wp:extent cx="1683385" cy="3199130"/>
            <wp:effectExtent l="0" t="0" r="5715" b="1270"/>
            <wp:docPr id="8" name="图片 8" descr="屏幕截图 2024-07-16 152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4-07-16 152311"/>
                    <pic:cNvPicPr>
                      <a:picLocks noChangeAspect="1"/>
                    </pic:cNvPicPr>
                  </pic:nvPicPr>
                  <pic:blipFill>
                    <a:blip r:embed="rId10"/>
                    <a:stretch>
                      <a:fillRect/>
                    </a:stretch>
                  </pic:blipFill>
                  <pic:spPr>
                    <a:xfrm>
                      <a:off x="0" y="0"/>
                      <a:ext cx="1683385" cy="3199130"/>
                    </a:xfrm>
                    <a:prstGeom prst="rect">
                      <a:avLst/>
                    </a:prstGeom>
                  </pic:spPr>
                </pic:pic>
              </a:graphicData>
            </a:graphic>
          </wp:inline>
        </w:drawing>
      </w:r>
      <w:r>
        <w:rPr>
          <w:rFonts w:hint="eastAsia" w:ascii="宋体" w:hAnsi="宋体" w:eastAsia="宋体" w:cs="宋体"/>
          <w:b w:val="0"/>
          <w:bCs w:val="0"/>
          <w:sz w:val="24"/>
          <w:szCs w:val="24"/>
          <w:lang w:val="en-US" w:eastAsia="zh-CN"/>
        </w:rPr>
        <w:t>（61次）</w:t>
      </w:r>
    </w:p>
    <w:p w14:paraId="337F8212">
      <w:pPr>
        <w:numPr>
          <w:numId w:val="0"/>
        </w:num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亮点突出：时间较早，完成从源代码库到Linux版本的docker自动构建镜像并运行（test2）、从源代码库到生成Windows版本的安装程序（test3）。</w:t>
      </w:r>
    </w:p>
    <w:p w14:paraId="7717F745">
      <w:pPr>
        <w:numPr>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4593590" cy="3594100"/>
            <wp:effectExtent l="0" t="0" r="3810" b="0"/>
            <wp:docPr id="9" name="图片 9" descr="QQ_1721115002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_1721115002285"/>
                    <pic:cNvPicPr>
                      <a:picLocks noChangeAspect="1"/>
                    </pic:cNvPicPr>
                  </pic:nvPicPr>
                  <pic:blipFill>
                    <a:blip r:embed="rId11"/>
                    <a:stretch>
                      <a:fillRect/>
                    </a:stretch>
                  </pic:blipFill>
                  <pic:spPr>
                    <a:xfrm>
                      <a:off x="0" y="0"/>
                      <a:ext cx="4593590" cy="3594100"/>
                    </a:xfrm>
                    <a:prstGeom prst="rect">
                      <a:avLst/>
                    </a:prstGeom>
                  </pic:spPr>
                </pic:pic>
              </a:graphicData>
            </a:graphic>
          </wp:inline>
        </w:drawing>
      </w:r>
    </w:p>
    <w:p w14:paraId="2641AAA6">
      <w:pPr>
        <w:numPr>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这是Windows自动化生成的安装程序效果。</w:t>
      </w:r>
    </w:p>
    <w:p w14:paraId="67ED3CD8">
      <w:pPr>
        <w:numPr>
          <w:ilvl w:val="0"/>
          <w:numId w:val="0"/>
        </w:numPr>
        <w:spacing w:line="360" w:lineRule="auto"/>
        <w:ind w:left="0" w:leftChars="0" w:firstLine="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kern w:val="2"/>
          <w:sz w:val="24"/>
          <w:szCs w:val="24"/>
          <w:lang w:val="en-US" w:eastAsia="zh-CN" w:bidi="ar-SA"/>
        </w:rPr>
        <w:t>三．</w:t>
      </w:r>
      <w:r>
        <w:rPr>
          <w:rFonts w:hint="eastAsia" w:ascii="宋体" w:hAnsi="宋体" w:eastAsia="宋体" w:cs="宋体"/>
          <w:b w:val="0"/>
          <w:bCs w:val="0"/>
          <w:sz w:val="24"/>
          <w:szCs w:val="24"/>
          <w:lang w:val="en-US" w:eastAsia="zh-CN"/>
        </w:rPr>
        <w:t>自动化测试</w:t>
      </w:r>
    </w:p>
    <w:p w14:paraId="7E5E3D2B">
      <w:pPr>
        <w:numPr>
          <w:numId w:val="0"/>
        </w:numPr>
        <w:spacing w:line="360" w:lineRule="auto"/>
        <w:ind w:leftChars="0"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目前我们实现的单元化测试（采用google test）实现，如下为检测注册与登录功能的输出成功：</w:t>
      </w:r>
      <w:r>
        <w:rPr>
          <w:rFonts w:hint="eastAsia" w:ascii="宋体" w:hAnsi="宋体" w:eastAsia="宋体" w:cs="宋体"/>
          <w:b w:val="0"/>
          <w:bCs w:val="0"/>
          <w:sz w:val="24"/>
          <w:szCs w:val="24"/>
          <w:lang w:val="en-US" w:eastAsia="zh-CN"/>
        </w:rPr>
        <w:br w:type="textWrapping"/>
      </w:r>
      <w:r>
        <w:rPr>
          <w:rFonts w:hint="default" w:ascii="宋体" w:hAnsi="宋体" w:eastAsia="宋体" w:cs="宋体"/>
          <w:b w:val="0"/>
          <w:bCs w:val="0"/>
          <w:sz w:val="24"/>
          <w:szCs w:val="24"/>
          <w:lang w:val="en-US" w:eastAsia="zh-CN"/>
        </w:rPr>
        <w:drawing>
          <wp:inline distT="0" distB="0" distL="114300" distR="114300">
            <wp:extent cx="4579620" cy="1036320"/>
            <wp:effectExtent l="0" t="0" r="5080" b="5080"/>
            <wp:docPr id="10" name="图片 10" descr="e8d4796e81ada5ec3f426b018db847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8d4796e81ada5ec3f426b018db847df"/>
                    <pic:cNvPicPr>
                      <a:picLocks noChangeAspect="1"/>
                    </pic:cNvPicPr>
                  </pic:nvPicPr>
                  <pic:blipFill>
                    <a:blip r:embed="rId12"/>
                    <a:stretch>
                      <a:fillRect/>
                    </a:stretch>
                  </pic:blipFill>
                  <pic:spPr>
                    <a:xfrm>
                      <a:off x="0" y="0"/>
                      <a:ext cx="4579620" cy="1036320"/>
                    </a:xfrm>
                    <a:prstGeom prst="rect">
                      <a:avLst/>
                    </a:prstGeom>
                  </pic:spPr>
                </pic:pic>
              </a:graphicData>
            </a:graphic>
          </wp:inline>
        </w:drawing>
      </w:r>
    </w:p>
    <w:p w14:paraId="6A442454">
      <w:pPr>
        <w:numPr>
          <w:numId w:val="0"/>
        </w:numPr>
        <w:spacing w:line="360" w:lineRule="auto"/>
        <w:ind w:leftChars="0"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目前覆盖率较低，仅测试注册与登录功能，即检测数据库和API的功能。（一般注册与登录成功即代表大部分功能成功）</w:t>
      </w:r>
    </w:p>
    <w:p w14:paraId="1ECEDA28">
      <w:pPr>
        <w:numPr>
          <w:numId w:val="0"/>
        </w:numPr>
        <w:spacing w:line="360" w:lineRule="auto"/>
        <w:ind w:leftChars="0"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实现源代码的检查，采用cppcheck结合Jenkins方式实现：(</w:t>
      </w:r>
    </w:p>
    <w:p w14:paraId="68AED2BB">
      <w:pPr>
        <w:numPr>
          <w:numId w:val="0"/>
        </w:numPr>
        <w:spacing w:line="360" w:lineRule="auto"/>
        <w:ind w:leftChars="0"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5274310" cy="1419225"/>
            <wp:effectExtent l="0" t="0" r="8890" b="3175"/>
            <wp:docPr id="11" name="图片 11" descr="屏幕截图 2024-07-16 153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截图 2024-07-16 153744"/>
                    <pic:cNvPicPr>
                      <a:picLocks noChangeAspect="1"/>
                    </pic:cNvPicPr>
                  </pic:nvPicPr>
                  <pic:blipFill>
                    <a:blip r:embed="rId13"/>
                    <a:stretch>
                      <a:fillRect/>
                    </a:stretch>
                  </pic:blipFill>
                  <pic:spPr>
                    <a:xfrm>
                      <a:off x="0" y="0"/>
                      <a:ext cx="5274310" cy="1419225"/>
                    </a:xfrm>
                    <a:prstGeom prst="rect">
                      <a:avLst/>
                    </a:prstGeom>
                  </pic:spPr>
                </pic:pic>
              </a:graphicData>
            </a:graphic>
          </wp:inline>
        </w:drawing>
      </w:r>
    </w:p>
    <w:p w14:paraId="2E7F2F28">
      <w:pPr>
        <w:numPr>
          <w:numId w:val="0"/>
        </w:numPr>
        <w:spacing w:line="360" w:lineRule="auto"/>
        <w:ind w:leftChars="0"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5269230" cy="516255"/>
            <wp:effectExtent l="0" t="0" r="1270" b="4445"/>
            <wp:docPr id="12" name="图片 12" descr="屏幕截图 2024-07-16 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截图 2024-07-16 153750"/>
                    <pic:cNvPicPr>
                      <a:picLocks noChangeAspect="1"/>
                    </pic:cNvPicPr>
                  </pic:nvPicPr>
                  <pic:blipFill>
                    <a:blip r:embed="rId14"/>
                    <a:stretch>
                      <a:fillRect/>
                    </a:stretch>
                  </pic:blipFill>
                  <pic:spPr>
                    <a:xfrm>
                      <a:off x="0" y="0"/>
                      <a:ext cx="5269230" cy="516255"/>
                    </a:xfrm>
                    <a:prstGeom prst="rect">
                      <a:avLst/>
                    </a:prstGeom>
                  </pic:spPr>
                </pic:pic>
              </a:graphicData>
            </a:graphic>
          </wp:inline>
        </w:drawing>
      </w:r>
    </w:p>
    <w:p w14:paraId="37181B79">
      <w:pPr>
        <w:numPr>
          <w:numId w:val="0"/>
        </w:numPr>
        <w:spacing w:line="360" w:lineRule="auto"/>
        <w:ind w:leftChars="0"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暂时未实现全自动化功能测试和接口测试，皆是人工测试，输入案例进行测试输出。</w:t>
      </w:r>
    </w:p>
    <w:p w14:paraId="134DED00">
      <w:pPr>
        <w:numPr>
          <w:ilvl w:val="0"/>
          <w:numId w:val="0"/>
        </w:numPr>
        <w:spacing w:line="360" w:lineRule="auto"/>
        <w:ind w:left="0" w:leftChars="0" w:firstLine="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kern w:val="2"/>
          <w:sz w:val="24"/>
          <w:szCs w:val="24"/>
          <w:lang w:val="en-US" w:eastAsia="zh-CN" w:bidi="ar-SA"/>
        </w:rPr>
        <w:t>四．</w:t>
      </w:r>
      <w:r>
        <w:rPr>
          <w:rFonts w:hint="eastAsia" w:ascii="宋体" w:hAnsi="宋体" w:eastAsia="宋体" w:cs="宋体"/>
          <w:b w:val="0"/>
          <w:bCs w:val="0"/>
          <w:sz w:val="24"/>
          <w:szCs w:val="24"/>
          <w:lang w:val="en-US" w:eastAsia="zh-CN"/>
        </w:rPr>
        <w:t>自动化运维</w:t>
      </w:r>
    </w:p>
    <w:p w14:paraId="23E03B98">
      <w:pPr>
        <w:numPr>
          <w:numId w:val="0"/>
        </w:numPr>
        <w:spacing w:line="360" w:lineRule="auto"/>
        <w:ind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由于我们产品仍未完全发布，之前虽然在GitHub上上传了beta版（测试版），但受限于云服务器的不稳定，产品的debug还有很长一段路要走。</w:t>
      </w:r>
    </w:p>
    <w:p w14:paraId="2E26D36D">
      <w:pPr>
        <w:numPr>
          <w:numId w:val="0"/>
        </w:numPr>
        <w:spacing w:line="360" w:lineRule="auto"/>
        <w:ind w:leftChars="0"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希望我们能够实现ansible跨平台打包发布，使用普罗米修斯（或夜莺）等监控工具实现对数据库的监控，升级服务注册等功能，实现软件更加稳定运行；同时实时收取用户的反馈进行产品的维护和升级。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MxMjlmMDMzNmQ3ZWM1NTE0NDY3M2ZjMjM3M2U2YTIifQ=="/>
  </w:docVars>
  <w:rsids>
    <w:rsidRoot w:val="0CB73C3B"/>
    <w:rsid w:val="0CB73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75</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2024-07-16T07:06:00Z</dcterms:created>
  <dc:creator>复杂的天平梦</dc:creator>
  <cp:lastModifiedBy>复杂的天平梦</cp:lastModifiedBy>
  <dcterms:modified xsi:type="dcterms:W3CDTF">2024-07-16T08:21:59Z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0228FA892A15456F99A0CBCC980BBF59_11</vt:lpwstr>
  </property>
</Properties>
</file>