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72613C">
      <w:pPr>
        <w:ind w:left="480"/>
        <w:jc w:val="center"/>
        <w:rPr>
          <w:rFonts w:hint="eastAsia" w:ascii="宋体" w:hAnsi="宋体"/>
          <w:b/>
          <w:sz w:val="52"/>
          <w:szCs w:val="52"/>
        </w:rPr>
      </w:pPr>
      <w:r>
        <w:rPr>
          <w:rFonts w:hint="eastAsia" w:ascii="宋体" w:hAnsi="宋体"/>
          <w:b/>
          <w:sz w:val="52"/>
          <w:szCs w:val="52"/>
        </w:rPr>
        <w:t>武汉大学计算机学院</w:t>
      </w:r>
    </w:p>
    <w:p w14:paraId="5B3931A0">
      <w:pPr>
        <w:ind w:left="480"/>
        <w:jc w:val="center"/>
        <w:rPr>
          <w:rFonts w:hint="eastAsia" w:ascii="宋体" w:hAnsi="宋体"/>
          <w:b/>
          <w:sz w:val="52"/>
          <w:szCs w:val="52"/>
        </w:rPr>
      </w:pPr>
      <w:r>
        <w:rPr>
          <w:rFonts w:hint="eastAsia" w:ascii="宋体" w:hAnsi="宋体"/>
          <w:b/>
          <w:sz w:val="52"/>
          <w:szCs w:val="52"/>
        </w:rPr>
        <w:t>本科生</w:t>
      </w:r>
      <w:r>
        <w:rPr>
          <w:rFonts w:hint="eastAsia" w:ascii="宋体" w:hAnsi="宋体"/>
          <w:b/>
          <w:sz w:val="52"/>
          <w:szCs w:val="52"/>
          <w:lang w:val="en-US" w:eastAsia="zh-CN"/>
        </w:rPr>
        <w:t>课程</w:t>
      </w:r>
      <w:r>
        <w:rPr>
          <w:rFonts w:hint="eastAsia" w:ascii="宋体" w:hAnsi="宋体"/>
          <w:b/>
          <w:sz w:val="52"/>
          <w:szCs w:val="52"/>
        </w:rPr>
        <w:t>报告</w:t>
      </w:r>
    </w:p>
    <w:p w14:paraId="5A2FADC6">
      <w:pPr>
        <w:ind w:left="480"/>
        <w:jc w:val="center"/>
        <w:rPr>
          <w:rFonts w:hint="eastAsia" w:ascii="楷体_GB2312" w:hAnsi="宋体" w:eastAsia="楷体_GB2312"/>
          <w:szCs w:val="21"/>
        </w:rPr>
      </w:pPr>
    </w:p>
    <w:p w14:paraId="3D78F16B">
      <w:pPr>
        <w:pStyle w:val="3"/>
        <w:outlineLvl w:val="9"/>
        <w:rPr>
          <w:rFonts w:hint="eastAsia" w:ascii="黑体" w:hAnsi="Times New Roman" w:eastAsia="黑体" w:cs="Times New Roman"/>
          <w:b/>
          <w:bCs w:val="0"/>
          <w:kern w:val="2"/>
          <w:sz w:val="44"/>
          <w:szCs w:val="44"/>
          <w:lang w:val="en-US" w:eastAsia="zh-CN" w:bidi="ar-SA"/>
        </w:rPr>
      </w:pPr>
      <w:bookmarkStart w:id="0" w:name="_Toc121131422"/>
    </w:p>
    <w:bookmarkEnd w:id="0"/>
    <w:p w14:paraId="63507EFA">
      <w:pPr>
        <w:spacing w:line="360" w:lineRule="auto"/>
        <w:jc w:val="center"/>
        <w:rPr>
          <w:rFonts w:hint="eastAsia" w:ascii="黑体" w:hAnsi="黑体" w:eastAsia="黑体" w:cs="黑体"/>
          <w:b/>
          <w:bCs/>
          <w:kern w:val="0"/>
          <w:sz w:val="36"/>
          <w:szCs w:val="36"/>
          <w:lang w:val="en-US" w:eastAsia="zh-CN"/>
        </w:rPr>
      </w:pPr>
      <w:r>
        <w:rPr>
          <w:rFonts w:hint="eastAsia" w:ascii="黑体" w:hAnsi="黑体" w:eastAsia="黑体" w:cs="黑体"/>
          <w:b/>
          <w:bCs/>
          <w:kern w:val="0"/>
          <w:sz w:val="44"/>
          <w:szCs w:val="44"/>
          <w:lang w:val="en-US" w:eastAsia="zh-CN"/>
        </w:rPr>
        <w:t>基于.NET开发的教学作业考试一体化平台</w:t>
      </w:r>
    </w:p>
    <w:p w14:paraId="011D3C21">
      <w:pPr>
        <w:spacing w:line="640" w:lineRule="exact"/>
        <w:jc w:val="center"/>
        <w:rPr>
          <w:rFonts w:hint="eastAsia" w:ascii="黑体" w:eastAsia="黑体"/>
          <w:b/>
          <w:sz w:val="44"/>
          <w:szCs w:val="44"/>
        </w:rPr>
      </w:pPr>
    </w:p>
    <w:p w14:paraId="2758971E">
      <w:pPr>
        <w:jc w:val="center"/>
        <w:rPr>
          <w:rFonts w:hint="eastAsia" w:ascii="宋体" w:hAnsi="宋体"/>
          <w:szCs w:val="21"/>
        </w:rPr>
      </w:pPr>
    </w:p>
    <w:p w14:paraId="6C5EC516">
      <w:pPr>
        <w:ind w:left="480"/>
        <w:jc w:val="center"/>
        <w:rPr>
          <w:rFonts w:hint="eastAsia" w:ascii="楷体_GB2312" w:hAnsi="宋体" w:eastAsia="楷体_GB2312"/>
          <w:szCs w:val="21"/>
        </w:rPr>
      </w:pPr>
    </w:p>
    <w:p w14:paraId="30201D43">
      <w:pPr>
        <w:ind w:left="480"/>
        <w:jc w:val="center"/>
        <w:rPr>
          <w:rFonts w:hint="eastAsia" w:ascii="宋体" w:hAnsi="宋体"/>
          <w:szCs w:val="21"/>
        </w:rPr>
      </w:pPr>
    </w:p>
    <w:p w14:paraId="2AF52FEE">
      <w:pPr>
        <w:jc w:val="left"/>
        <w:rPr>
          <w:rFonts w:hint="eastAsia"/>
          <w:szCs w:val="21"/>
        </w:rPr>
      </w:pPr>
    </w:p>
    <w:p w14:paraId="59B21B1F">
      <w:pPr>
        <w:spacing w:line="480" w:lineRule="auto"/>
        <w:ind w:firstLine="2700" w:firstLineChars="900"/>
        <w:jc w:val="left"/>
        <w:rPr>
          <w:rFonts w:hint="eastAsia" w:eastAsia="宋体"/>
          <w:sz w:val="30"/>
          <w:szCs w:val="30"/>
          <w:lang w:val="en-US" w:eastAsia="zh-CN"/>
        </w:rPr>
      </w:pPr>
      <w:r>
        <w:rPr>
          <w:rFonts w:hint="eastAsia"/>
          <w:sz w:val="30"/>
          <w:szCs w:val="30"/>
        </w:rPr>
        <w:t>专 业 名 称   ：</w:t>
      </w:r>
      <w:r>
        <w:rPr>
          <w:rFonts w:hint="eastAsia"/>
          <w:sz w:val="30"/>
          <w:szCs w:val="30"/>
          <w:lang w:val="en-US" w:eastAsia="zh-CN"/>
        </w:rPr>
        <w:t>软件工程</w:t>
      </w:r>
    </w:p>
    <w:p w14:paraId="571F5D97">
      <w:pPr>
        <w:spacing w:line="480" w:lineRule="auto"/>
        <w:ind w:firstLine="2700" w:firstLineChars="900"/>
        <w:jc w:val="left"/>
        <w:rPr>
          <w:rFonts w:hint="default" w:eastAsiaTheme="minorEastAsia"/>
          <w:sz w:val="30"/>
          <w:szCs w:val="30"/>
          <w:lang w:val="en-US" w:eastAsia="zh-CN"/>
        </w:rPr>
      </w:pPr>
      <w:r>
        <w:rPr>
          <w:rFonts w:hint="eastAsia"/>
          <w:sz w:val="30"/>
          <w:szCs w:val="30"/>
        </w:rPr>
        <w:t>课 程 名 称   ：</w:t>
      </w:r>
      <w:r>
        <w:rPr>
          <w:rFonts w:hint="eastAsia"/>
          <w:sz w:val="30"/>
          <w:szCs w:val="30"/>
          <w:lang w:val="en-US" w:eastAsia="zh-CN"/>
        </w:rPr>
        <w:t>软件构造基础</w:t>
      </w:r>
    </w:p>
    <w:p w14:paraId="35BE9F97">
      <w:pPr>
        <w:spacing w:line="480" w:lineRule="auto"/>
        <w:ind w:firstLine="2700" w:firstLineChars="900"/>
        <w:jc w:val="left"/>
        <w:rPr>
          <w:rFonts w:hint="default" w:eastAsiaTheme="minorEastAsia"/>
          <w:sz w:val="24"/>
          <w:lang w:val="en-US" w:eastAsia="zh-CN"/>
        </w:rPr>
      </w:pPr>
      <w:r>
        <w:rPr>
          <w:rFonts w:hint="eastAsia"/>
          <w:sz w:val="30"/>
          <w:szCs w:val="30"/>
        </w:rPr>
        <w:t>指 导 教 师   ：</w:t>
      </w:r>
      <w:r>
        <w:rPr>
          <w:rFonts w:hint="eastAsia"/>
          <w:sz w:val="30"/>
          <w:szCs w:val="30"/>
          <w:lang w:val="en-US" w:eastAsia="zh-CN"/>
        </w:rPr>
        <w:t>叶刚</w:t>
      </w:r>
    </w:p>
    <w:p w14:paraId="7D39E64E">
      <w:pPr>
        <w:spacing w:line="480" w:lineRule="auto"/>
        <w:ind w:firstLine="2700" w:firstLineChars="900"/>
        <w:jc w:val="left"/>
        <w:rPr>
          <w:rFonts w:hint="eastAsia"/>
          <w:sz w:val="30"/>
          <w:szCs w:val="30"/>
          <w:lang w:val="en-US" w:eastAsia="zh-CN"/>
        </w:rPr>
      </w:pPr>
      <w:r>
        <w:rPr>
          <w:rFonts w:hint="eastAsia"/>
          <w:sz w:val="30"/>
          <w:szCs w:val="30"/>
        </w:rPr>
        <w:t>学 生 学 号   ：20</w:t>
      </w:r>
      <w:r>
        <w:rPr>
          <w:rFonts w:hint="eastAsia"/>
          <w:sz w:val="30"/>
          <w:szCs w:val="30"/>
          <w:lang w:val="en-US" w:eastAsia="zh-CN"/>
        </w:rPr>
        <w:t>23302111182</w:t>
      </w:r>
    </w:p>
    <w:p w14:paraId="1BC25072">
      <w:pPr>
        <w:spacing w:line="480" w:lineRule="auto"/>
        <w:ind w:firstLine="2700" w:firstLineChars="900"/>
        <w:jc w:val="left"/>
        <w:rPr>
          <w:rFonts w:hint="eastAsia" w:eastAsia="宋体"/>
          <w:sz w:val="30"/>
          <w:szCs w:val="30"/>
          <w:lang w:eastAsia="zh-CN"/>
        </w:rPr>
      </w:pPr>
      <w:r>
        <w:rPr>
          <w:rFonts w:hint="eastAsia"/>
          <w:sz w:val="30"/>
          <w:szCs w:val="30"/>
        </w:rPr>
        <w:t>学 生 姓 名   ：</w:t>
      </w:r>
      <w:r>
        <w:rPr>
          <w:rFonts w:hint="eastAsia"/>
          <w:sz w:val="30"/>
          <w:szCs w:val="30"/>
          <w:lang w:val="en-US" w:eastAsia="zh-CN"/>
        </w:rPr>
        <w:t>莫韬</w:t>
      </w:r>
    </w:p>
    <w:p w14:paraId="578C785A">
      <w:pPr>
        <w:spacing w:line="480" w:lineRule="auto"/>
        <w:ind w:left="481" w:leftChars="229" w:firstLine="2880" w:firstLineChars="1200"/>
        <w:jc w:val="center"/>
        <w:rPr>
          <w:rFonts w:hint="eastAsia"/>
          <w:sz w:val="24"/>
        </w:rPr>
      </w:pPr>
    </w:p>
    <w:p w14:paraId="3A95FF37">
      <w:pPr>
        <w:spacing w:line="480" w:lineRule="auto"/>
        <w:ind w:left="481" w:leftChars="229" w:firstLine="2520" w:firstLineChars="1200"/>
        <w:rPr>
          <w:rFonts w:hint="eastAsia" w:ascii="楷体_GB2312" w:eastAsia="楷体_GB2312"/>
          <w:szCs w:val="21"/>
        </w:rPr>
      </w:pPr>
    </w:p>
    <w:p w14:paraId="0804AAA7">
      <w:pPr>
        <w:spacing w:line="480" w:lineRule="auto"/>
        <w:ind w:left="481" w:leftChars="229" w:firstLine="2520" w:firstLineChars="1200"/>
        <w:rPr>
          <w:rFonts w:hint="eastAsia" w:ascii="楷体_GB2312" w:eastAsia="楷体_GB2312"/>
          <w:szCs w:val="21"/>
        </w:rPr>
      </w:pPr>
    </w:p>
    <w:p w14:paraId="4CD8CFE5">
      <w:pPr>
        <w:spacing w:line="480" w:lineRule="auto"/>
        <w:ind w:left="481" w:leftChars="229" w:firstLine="2520" w:firstLineChars="1200"/>
        <w:rPr>
          <w:rFonts w:hint="eastAsia" w:ascii="楷体_GB2312" w:eastAsia="楷体_GB2312"/>
          <w:szCs w:val="21"/>
        </w:rPr>
      </w:pPr>
    </w:p>
    <w:p w14:paraId="4C5320ED">
      <w:pPr>
        <w:spacing w:line="480" w:lineRule="auto"/>
        <w:ind w:left="481" w:leftChars="229" w:firstLine="2520" w:firstLineChars="1200"/>
        <w:rPr>
          <w:rFonts w:hint="eastAsia" w:ascii="楷体_GB2312" w:eastAsia="楷体_GB2312"/>
          <w:szCs w:val="21"/>
        </w:rPr>
      </w:pPr>
    </w:p>
    <w:p w14:paraId="1CEDDB7D">
      <w:pPr>
        <w:spacing w:line="480" w:lineRule="auto"/>
        <w:ind w:left="481" w:leftChars="229" w:firstLine="2520" w:firstLineChars="1200"/>
        <w:rPr>
          <w:rFonts w:hint="eastAsia" w:ascii="楷体_GB2312" w:eastAsia="楷体_GB2312"/>
          <w:szCs w:val="21"/>
        </w:rPr>
      </w:pPr>
    </w:p>
    <w:p w14:paraId="78B1D009">
      <w:pPr>
        <w:jc w:val="both"/>
        <w:rPr>
          <w:rFonts w:hint="eastAsia"/>
          <w:szCs w:val="21"/>
        </w:rPr>
      </w:pPr>
    </w:p>
    <w:p w14:paraId="7FAD2034">
      <w:pPr>
        <w:ind w:left="480"/>
        <w:jc w:val="center"/>
        <w:rPr>
          <w:rFonts w:hint="eastAsia" w:ascii="宋体" w:hAnsi="宋体"/>
          <w:sz w:val="36"/>
          <w:szCs w:val="36"/>
        </w:rPr>
      </w:pPr>
      <w:r>
        <w:rPr>
          <w:rFonts w:hint="eastAsia" w:ascii="宋体" w:hAnsi="宋体"/>
          <w:sz w:val="36"/>
          <w:szCs w:val="36"/>
        </w:rPr>
        <w:t>二○</w:t>
      </w:r>
      <w:r>
        <w:rPr>
          <w:rFonts w:hint="eastAsia" w:ascii="宋体" w:hAnsi="宋体"/>
          <w:sz w:val="36"/>
          <w:szCs w:val="36"/>
          <w:lang w:val="en-US" w:eastAsia="zh-CN"/>
        </w:rPr>
        <w:t>二五</w:t>
      </w:r>
      <w:r>
        <w:rPr>
          <w:rFonts w:hint="eastAsia" w:ascii="宋体" w:hAnsi="宋体"/>
          <w:sz w:val="36"/>
          <w:szCs w:val="36"/>
        </w:rPr>
        <w:t>年</w:t>
      </w:r>
      <w:r>
        <w:rPr>
          <w:rFonts w:hint="eastAsia" w:ascii="宋体" w:hAnsi="宋体"/>
          <w:sz w:val="36"/>
          <w:szCs w:val="36"/>
          <w:lang w:val="en-US" w:eastAsia="zh-CN"/>
        </w:rPr>
        <w:t>五</w:t>
      </w:r>
      <w:r>
        <w:rPr>
          <w:rFonts w:hint="eastAsia" w:ascii="宋体" w:hAnsi="宋体"/>
          <w:sz w:val="36"/>
          <w:szCs w:val="36"/>
        </w:rPr>
        <w:t>月</w:t>
      </w:r>
    </w:p>
    <w:p w14:paraId="47FB603D">
      <w:pPr>
        <w:ind w:left="480"/>
        <w:jc w:val="center"/>
        <w:rPr>
          <w:rFonts w:hint="eastAsia" w:ascii="宋体" w:hAnsi="宋体"/>
          <w:sz w:val="36"/>
          <w:szCs w:val="36"/>
        </w:rPr>
      </w:pPr>
    </w:p>
    <w:p w14:paraId="1F2DFB61">
      <w:pPr>
        <w:ind w:left="480"/>
        <w:jc w:val="center"/>
        <w:rPr>
          <w:rFonts w:hint="eastAsia" w:ascii="宋体" w:hAnsi="宋体"/>
          <w:sz w:val="36"/>
          <w:szCs w:val="36"/>
        </w:rPr>
      </w:pPr>
    </w:p>
    <w:p w14:paraId="01A2C88B">
      <w:pPr>
        <w:spacing w:line="440" w:lineRule="exact"/>
        <w:ind w:firstLine="881" w:firstLineChars="200"/>
        <w:jc w:val="center"/>
        <w:rPr>
          <w:rFonts w:hint="eastAsia" w:ascii="宋体" w:hAnsi="宋体"/>
          <w:b/>
          <w:sz w:val="44"/>
          <w:szCs w:val="44"/>
        </w:rPr>
      </w:pPr>
    </w:p>
    <w:p w14:paraId="7BDA075D">
      <w:pPr>
        <w:spacing w:line="440" w:lineRule="exact"/>
        <w:ind w:firstLine="881" w:firstLineChars="200"/>
        <w:jc w:val="center"/>
        <w:rPr>
          <w:rFonts w:hint="eastAsia" w:ascii="宋体" w:hAnsi="宋体"/>
          <w:b/>
          <w:sz w:val="44"/>
          <w:szCs w:val="44"/>
        </w:rPr>
      </w:pPr>
      <w:r>
        <w:rPr>
          <w:rFonts w:hint="eastAsia" w:ascii="宋体" w:hAnsi="宋体"/>
          <w:b/>
          <w:sz w:val="44"/>
          <w:szCs w:val="44"/>
        </w:rPr>
        <w:t>郑 重 声 明</w:t>
      </w:r>
    </w:p>
    <w:p w14:paraId="468CFB83">
      <w:pPr>
        <w:spacing w:line="440" w:lineRule="exact"/>
        <w:ind w:firstLine="720"/>
        <w:jc w:val="left"/>
        <w:rPr>
          <w:rFonts w:hint="eastAsia" w:ascii="宋体" w:hAnsi="宋体"/>
          <w:sz w:val="24"/>
        </w:rPr>
      </w:pPr>
    </w:p>
    <w:p w14:paraId="2AEAB082">
      <w:pPr>
        <w:spacing w:line="460" w:lineRule="exact"/>
        <w:ind w:firstLine="560" w:firstLineChars="200"/>
        <w:jc w:val="left"/>
        <w:rPr>
          <w:rFonts w:hint="eastAsia" w:ascii="宋体" w:hAnsi="宋体"/>
          <w:sz w:val="28"/>
          <w:szCs w:val="28"/>
        </w:rPr>
      </w:pPr>
      <w:r>
        <w:rPr>
          <w:rFonts w:hint="eastAsia" w:ascii="宋体" w:hAnsi="宋体"/>
          <w:sz w:val="28"/>
          <w:szCs w:val="28"/>
        </w:rPr>
        <w:t>本人呈交的设计报告，是在指导老师的指导下，独立进行实验工作所取得的成果，所有数据、图片资料真实可靠。尽我所知，除文中已经注明引用的内容外，本设计报告不包含他人享有著作权的内容。对本设计报告做出贡献的其他个人和集体，均已在文中以明确的方式标明。本设计报告的知识产权归属于培养单位。</w:t>
      </w:r>
    </w:p>
    <w:p w14:paraId="303DFB84">
      <w:pPr>
        <w:spacing w:line="440" w:lineRule="exact"/>
        <w:ind w:firstLine="720"/>
        <w:jc w:val="center"/>
        <w:rPr>
          <w:rFonts w:hint="eastAsia" w:ascii="仿宋_GB2312" w:hAnsi="宋体" w:eastAsia="仿宋_GB2312"/>
          <w:szCs w:val="21"/>
        </w:rPr>
      </w:pPr>
    </w:p>
    <w:p w14:paraId="340ABDD9">
      <w:pPr>
        <w:spacing w:line="440" w:lineRule="exact"/>
        <w:ind w:firstLine="720"/>
        <w:jc w:val="left"/>
        <w:rPr>
          <w:rFonts w:hint="eastAsia" w:ascii="宋体" w:hAnsi="宋体"/>
          <w:sz w:val="28"/>
          <w:szCs w:val="28"/>
        </w:rPr>
      </w:pPr>
    </w:p>
    <w:p w14:paraId="10E3D712">
      <w:pPr>
        <w:spacing w:line="440" w:lineRule="exact"/>
        <w:ind w:firstLine="720"/>
        <w:jc w:val="left"/>
        <w:rPr>
          <w:rFonts w:hint="eastAsia" w:ascii="宋体" w:hAnsi="宋体"/>
          <w:sz w:val="28"/>
          <w:szCs w:val="28"/>
        </w:rPr>
      </w:pPr>
    </w:p>
    <w:p w14:paraId="14FE34CC">
      <w:pPr>
        <w:spacing w:line="440" w:lineRule="exact"/>
        <w:ind w:firstLine="720"/>
        <w:jc w:val="left"/>
        <w:rPr>
          <w:rFonts w:hint="eastAsia" w:ascii="宋体" w:hAnsi="宋体"/>
          <w:sz w:val="28"/>
          <w:szCs w:val="28"/>
        </w:rPr>
      </w:pPr>
    </w:p>
    <w:p w14:paraId="1DAA606D">
      <w:pPr>
        <w:spacing w:line="440" w:lineRule="exact"/>
        <w:ind w:firstLine="720"/>
        <w:jc w:val="left"/>
        <w:rPr>
          <w:rFonts w:hint="eastAsia" w:ascii="宋体" w:hAnsi="宋体"/>
          <w:sz w:val="28"/>
          <w:szCs w:val="28"/>
        </w:rPr>
      </w:pPr>
    </w:p>
    <w:p w14:paraId="7AB83C7B">
      <w:pPr>
        <w:spacing w:line="440" w:lineRule="exact"/>
        <w:ind w:firstLine="720"/>
        <w:jc w:val="left"/>
        <w:rPr>
          <w:rFonts w:hint="eastAsia" w:ascii="宋体" w:hAnsi="宋体"/>
          <w:sz w:val="28"/>
          <w:szCs w:val="28"/>
        </w:rPr>
      </w:pPr>
      <w:r>
        <w:rPr>
          <w:rFonts w:hint="eastAsia" w:ascii="宋体" w:hAnsi="宋体"/>
          <w:sz w:val="28"/>
          <w:szCs w:val="28"/>
        </w:rPr>
        <w:t>本人签名：</w:t>
      </w:r>
      <w:r>
        <w:rPr>
          <w:rFonts w:hint="eastAsia" w:ascii="宋体" w:hAnsi="宋体"/>
          <w:sz w:val="28"/>
          <w:szCs w:val="28"/>
          <w:u w:val="single"/>
        </w:rPr>
        <w:t xml:space="preserve">    </w:t>
      </w:r>
      <w:r>
        <w:rPr>
          <w:rFonts w:hint="eastAsia" w:ascii="宋体" w:hAnsi="宋体"/>
          <w:sz w:val="28"/>
          <w:szCs w:val="28"/>
          <w:u w:val="single"/>
          <w:lang w:val="en-US" w:eastAsia="zh-CN"/>
        </w:rPr>
        <w:t>莫韬</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r>
        <w:rPr>
          <w:rFonts w:hint="eastAsia" w:ascii="宋体" w:hAnsi="宋体"/>
          <w:sz w:val="28"/>
          <w:szCs w:val="28"/>
          <w:u w:val="single"/>
          <w:lang w:val="en-US" w:eastAsia="zh-CN"/>
        </w:rPr>
        <w:tab/>
      </w:r>
      <w:r>
        <w:rPr>
          <w:rFonts w:hint="eastAsia" w:ascii="宋体" w:hAnsi="宋体"/>
          <w:sz w:val="28"/>
          <w:szCs w:val="28"/>
          <w:u w:val="single"/>
          <w:lang w:val="en-US" w:eastAsia="zh-CN"/>
        </w:rPr>
        <w:t>2025.5.31</w:t>
      </w:r>
      <w:r>
        <w:rPr>
          <w:rFonts w:hint="eastAsia" w:ascii="宋体" w:hAnsi="宋体"/>
          <w:sz w:val="28"/>
          <w:szCs w:val="28"/>
          <w:u w:val="single"/>
        </w:rPr>
        <w:t xml:space="preserve">       </w:t>
      </w:r>
    </w:p>
    <w:p w14:paraId="54CE38FC"/>
    <w:p w14:paraId="6AF35CB6">
      <w:pPr>
        <w:rPr>
          <w:rFonts w:hint="eastAsia"/>
          <w:sz w:val="24"/>
        </w:rPr>
      </w:pPr>
    </w:p>
    <w:p w14:paraId="13219E8D">
      <w:pPr>
        <w:ind w:left="480"/>
        <w:jc w:val="center"/>
        <w:rPr>
          <w:rFonts w:hint="eastAsia" w:ascii="宋体" w:hAnsi="宋体"/>
          <w:sz w:val="36"/>
          <w:szCs w:val="36"/>
        </w:rPr>
      </w:pPr>
    </w:p>
    <w:p w14:paraId="41A02799">
      <w:pPr>
        <w:jc w:val="center"/>
        <w:rPr>
          <w:sz w:val="24"/>
        </w:rPr>
      </w:pPr>
    </w:p>
    <w:p w14:paraId="468B43FE">
      <w:pPr>
        <w:jc w:val="center"/>
        <w:rPr>
          <w:sz w:val="24"/>
        </w:rPr>
      </w:pPr>
    </w:p>
    <w:p w14:paraId="082FC465">
      <w:pPr>
        <w:jc w:val="center"/>
        <w:rPr>
          <w:sz w:val="24"/>
        </w:rPr>
      </w:pPr>
    </w:p>
    <w:p w14:paraId="74CBDE70">
      <w:pPr>
        <w:jc w:val="center"/>
        <w:rPr>
          <w:sz w:val="24"/>
        </w:rPr>
      </w:pPr>
    </w:p>
    <w:p w14:paraId="4872BB7A">
      <w:pPr>
        <w:jc w:val="center"/>
        <w:rPr>
          <w:sz w:val="24"/>
        </w:rPr>
      </w:pPr>
    </w:p>
    <w:p w14:paraId="0126D514">
      <w:pPr>
        <w:jc w:val="center"/>
        <w:rPr>
          <w:sz w:val="24"/>
        </w:rPr>
      </w:pPr>
    </w:p>
    <w:p w14:paraId="729D9E4A">
      <w:pPr>
        <w:jc w:val="center"/>
        <w:rPr>
          <w:sz w:val="24"/>
        </w:rPr>
      </w:pPr>
    </w:p>
    <w:p w14:paraId="47F39930">
      <w:pPr>
        <w:jc w:val="center"/>
        <w:rPr>
          <w:sz w:val="24"/>
        </w:rPr>
      </w:pPr>
    </w:p>
    <w:p w14:paraId="63165414">
      <w:pPr>
        <w:jc w:val="center"/>
        <w:rPr>
          <w:sz w:val="24"/>
        </w:rPr>
      </w:pPr>
    </w:p>
    <w:p w14:paraId="4EB2234E">
      <w:pPr>
        <w:jc w:val="center"/>
        <w:rPr>
          <w:sz w:val="24"/>
        </w:rPr>
      </w:pPr>
    </w:p>
    <w:p w14:paraId="4CEE2710">
      <w:pPr>
        <w:jc w:val="center"/>
        <w:rPr>
          <w:sz w:val="24"/>
        </w:rPr>
      </w:pPr>
    </w:p>
    <w:p w14:paraId="3B769D51">
      <w:pPr>
        <w:jc w:val="center"/>
        <w:rPr>
          <w:sz w:val="24"/>
        </w:rPr>
      </w:pPr>
    </w:p>
    <w:p w14:paraId="2C1107D6">
      <w:pPr>
        <w:jc w:val="center"/>
        <w:rPr>
          <w:sz w:val="24"/>
        </w:rPr>
      </w:pPr>
    </w:p>
    <w:p w14:paraId="285C6C50">
      <w:pPr>
        <w:jc w:val="center"/>
        <w:rPr>
          <w:sz w:val="24"/>
        </w:rPr>
      </w:pPr>
    </w:p>
    <w:p w14:paraId="24C9114D">
      <w:pPr>
        <w:jc w:val="center"/>
        <w:rPr>
          <w:sz w:val="24"/>
        </w:rPr>
      </w:pPr>
    </w:p>
    <w:p w14:paraId="4423710C">
      <w:pPr>
        <w:jc w:val="both"/>
        <w:rPr>
          <w:sz w:val="24"/>
        </w:rPr>
      </w:pPr>
    </w:p>
    <w:p w14:paraId="741986C5">
      <w:pPr>
        <w:jc w:val="center"/>
        <w:rPr>
          <w:rFonts w:hint="eastAsia" w:ascii="黑体" w:eastAsia="黑体"/>
          <w:sz w:val="36"/>
          <w:szCs w:val="36"/>
        </w:rPr>
      </w:pPr>
    </w:p>
    <w:p w14:paraId="0E9C06DE">
      <w:pPr>
        <w:jc w:val="center"/>
        <w:rPr>
          <w:rFonts w:hint="eastAsia" w:ascii="黑体" w:eastAsia="黑体"/>
          <w:sz w:val="36"/>
          <w:szCs w:val="36"/>
        </w:rPr>
      </w:pPr>
    </w:p>
    <w:p w14:paraId="2D742648">
      <w:pPr>
        <w:jc w:val="center"/>
        <w:rPr>
          <w:rFonts w:hint="eastAsia" w:ascii="黑体" w:eastAsia="黑体"/>
          <w:sz w:val="36"/>
          <w:szCs w:val="36"/>
        </w:rPr>
      </w:pPr>
      <w:r>
        <w:rPr>
          <w:rFonts w:hint="eastAsia" w:ascii="黑体" w:eastAsia="黑体"/>
          <w:sz w:val="36"/>
          <w:szCs w:val="36"/>
        </w:rPr>
        <w:t>摘</w:t>
      </w:r>
      <w:r>
        <w:rPr>
          <w:rFonts w:hint="eastAsia" w:ascii="黑体" w:hAnsi="宋体" w:eastAsia="黑体"/>
          <w:sz w:val="36"/>
          <w:szCs w:val="36"/>
        </w:rPr>
        <w:t xml:space="preserve"> </w:t>
      </w:r>
      <w:r>
        <w:rPr>
          <w:rFonts w:ascii="黑体" w:hAnsi="宋体" w:eastAsia="黑体"/>
          <w:sz w:val="36"/>
          <w:szCs w:val="36"/>
        </w:rPr>
        <w:t xml:space="preserve"> </w:t>
      </w:r>
      <w:r>
        <w:rPr>
          <w:rFonts w:hint="eastAsia" w:ascii="黑体" w:eastAsia="黑体"/>
          <w:sz w:val="36"/>
          <w:szCs w:val="36"/>
        </w:rPr>
        <w:t>要</w:t>
      </w:r>
    </w:p>
    <w:p w14:paraId="4D3F993A">
      <w:pPr>
        <w:bidi w:val="0"/>
        <w:spacing w:line="360" w:lineRule="auto"/>
        <w:ind w:firstLine="440" w:firstLineChars="200"/>
        <w:rPr>
          <w:rFonts w:hint="eastAsia"/>
          <w:sz w:val="24"/>
          <w:szCs w:val="32"/>
          <w:lang w:val="en-US" w:eastAsia="zh-CN"/>
        </w:rPr>
      </w:pPr>
      <w:r>
        <w:rPr>
          <w:rFonts w:hint="eastAsia"/>
          <w:sz w:val="22"/>
          <w:szCs w:val="28"/>
          <w:lang w:val="en-US" w:eastAsia="zh-CN"/>
        </w:rPr>
        <w:t xml:space="preserve"> </w:t>
      </w:r>
      <w:r>
        <w:rPr>
          <w:rFonts w:hint="eastAsia"/>
          <w:sz w:val="24"/>
          <w:szCs w:val="32"/>
          <w:lang w:val="en-US" w:eastAsia="zh-CN"/>
        </w:rPr>
        <w:t>随着教育信息化的发展，传统的教学管理方式已难以满足高效教学的需求。本文介绍了一款基于 C# 和 Windows Forms 技术开发的《教学作业考试一体化管理平台》。该系统面向教师、学生与管理员三类用户，分别提供课程管理、作业考试、信息维护等功能。项目采用模块化与分层架构设计，结合 SQLite 本地数据库和 ADO.NET 实现数据存储与访问，同时通过 LINQ 简化数据处理逻辑。界面采用 SunnyUI 与 MaterialSkin 控件进行美化，具备良好的交互体验与系统扩展性。文中详细阐述了系统的设计思路、关键技术实现、开发过程中的挑战与解决方案，以及未来优化方向。本平台具有结构清晰、功能完整、部署便捷等优点，可广泛应用于高校教学管理场景。</w:t>
      </w:r>
    </w:p>
    <w:p w14:paraId="0BC5E251">
      <w:pPr>
        <w:spacing w:line="460" w:lineRule="exact"/>
        <w:ind w:firstLine="420"/>
        <w:rPr>
          <w:rFonts w:hint="eastAsia" w:ascii="宋体" w:hAnsi="宋体"/>
          <w:sz w:val="24"/>
        </w:rPr>
      </w:pPr>
    </w:p>
    <w:p w14:paraId="2530EF11">
      <w:pPr>
        <w:spacing w:line="460" w:lineRule="exact"/>
        <w:ind w:firstLine="420"/>
        <w:rPr>
          <w:rFonts w:hint="eastAsia" w:ascii="宋体" w:hAnsi="宋体"/>
          <w:sz w:val="24"/>
        </w:rPr>
      </w:pPr>
    </w:p>
    <w:p w14:paraId="1BC35CFD">
      <w:pPr>
        <w:pStyle w:val="11"/>
        <w:keepNext w:val="0"/>
        <w:keepLines w:val="0"/>
        <w:widowControl/>
        <w:suppressLineNumbers w:val="0"/>
        <w:spacing w:before="0" w:beforeAutospacing="1" w:after="0" w:afterAutospacing="1"/>
        <w:ind w:left="0" w:right="0"/>
        <w:rPr>
          <w:rFonts w:hint="eastAsia" w:asciiTheme="minorHAnsi" w:hAnsiTheme="minorHAnsi" w:eastAsiaTheme="minorEastAsia" w:cstheme="minorBidi"/>
          <w:kern w:val="2"/>
          <w:sz w:val="24"/>
          <w:szCs w:val="32"/>
          <w:lang w:val="en-US" w:eastAsia="zh-CN" w:bidi="ar-SA"/>
        </w:rPr>
      </w:pPr>
      <w:r>
        <w:rPr>
          <w:rFonts w:hint="eastAsia" w:ascii="黑体" w:eastAsia="黑体"/>
          <w:b/>
          <w:sz w:val="24"/>
        </w:rPr>
        <w:t>关键词：</w:t>
      </w:r>
      <w:r>
        <w:rPr>
          <w:rFonts w:hint="eastAsia" w:asciiTheme="minorHAnsi" w:hAnsiTheme="minorHAnsi" w:eastAsiaTheme="minorEastAsia" w:cstheme="minorBidi"/>
          <w:kern w:val="2"/>
          <w:sz w:val="24"/>
          <w:szCs w:val="32"/>
          <w:lang w:val="en-US" w:eastAsia="zh-CN" w:bidi="ar-SA"/>
        </w:rPr>
        <w:t>教学管理平台；C# WinForms；SQLite；三层架构；LINQ；SunnyUI；MaterialSkin；分层架构；模块化设计</w:t>
      </w:r>
    </w:p>
    <w:p w14:paraId="6297EC94">
      <w:pPr>
        <w:spacing w:line="360" w:lineRule="auto"/>
        <w:rPr>
          <w:rFonts w:hint="eastAsia" w:ascii="宋体" w:hAnsi="宋体"/>
          <w:sz w:val="24"/>
        </w:rPr>
      </w:pPr>
    </w:p>
    <w:p w14:paraId="34B152D9">
      <w:pPr>
        <w:jc w:val="center"/>
        <w:rPr>
          <w:rFonts w:hint="eastAsia"/>
          <w:b/>
          <w:bCs/>
          <w:sz w:val="32"/>
          <w:szCs w:val="40"/>
          <w:lang w:val="en-US" w:eastAsia="zh-CN"/>
        </w:rPr>
      </w:pPr>
      <w:r>
        <w:rPr>
          <w:sz w:val="24"/>
        </w:rPr>
        <w:br w:type="page"/>
      </w:r>
    </w:p>
    <w:sdt>
      <w:sdtPr>
        <w:rPr>
          <w:rFonts w:ascii="宋体" w:hAnsi="宋体" w:eastAsia="宋体" w:cstheme="minorBidi"/>
          <w:kern w:val="2"/>
          <w:sz w:val="21"/>
          <w:szCs w:val="24"/>
          <w:lang w:val="en-US" w:eastAsia="zh-CN" w:bidi="ar-SA"/>
        </w:rPr>
        <w:id w:val="582469525"/>
        <w15:color w:val="DBDBDB"/>
        <w:docPartObj>
          <w:docPartGallery w:val="Table of Contents"/>
          <w:docPartUnique/>
        </w:docPartObj>
      </w:sdtPr>
      <w:sdtEndPr>
        <w:rPr>
          <w:rFonts w:hint="eastAsia" w:asciiTheme="minorHAnsi" w:hAnsiTheme="minorHAnsi" w:eastAsiaTheme="minorEastAsia" w:cstheme="minorBidi"/>
          <w:b/>
          <w:bCs/>
          <w:kern w:val="2"/>
          <w:sz w:val="21"/>
          <w:szCs w:val="24"/>
          <w:lang w:val="en-US" w:eastAsia="zh-CN" w:bidi="ar-SA"/>
        </w:rPr>
      </w:sdtEndPr>
      <w:sdtContent>
        <w:p w14:paraId="74952D67">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14:paraId="7BFA4D47">
          <w:pPr>
            <w:spacing w:before="0" w:beforeLines="0" w:after="0" w:afterLines="0" w:line="240" w:lineRule="auto"/>
            <w:ind w:left="0" w:leftChars="0" w:right="0" w:rightChars="0" w:firstLine="0" w:firstLineChars="0"/>
            <w:jc w:val="center"/>
            <w:rPr>
              <w:rFonts w:ascii="宋体" w:hAnsi="宋体" w:eastAsia="宋体"/>
              <w:sz w:val="21"/>
            </w:rPr>
          </w:pPr>
        </w:p>
        <w:p w14:paraId="3FA64ED9">
          <w:pPr>
            <w:spacing w:before="0" w:beforeLines="0" w:after="0" w:afterLines="0" w:line="240" w:lineRule="auto"/>
            <w:ind w:left="0" w:leftChars="0" w:right="0" w:rightChars="0" w:firstLine="0" w:firstLineChars="0"/>
            <w:jc w:val="both"/>
            <w:rPr>
              <w:rFonts w:ascii="宋体" w:hAnsi="宋体" w:eastAsia="宋体"/>
              <w:sz w:val="21"/>
            </w:rPr>
          </w:pPr>
        </w:p>
        <w:p w14:paraId="7CFE0EB3">
          <w:pPr>
            <w:spacing w:before="0" w:beforeLines="0" w:after="0" w:afterLines="0" w:line="240" w:lineRule="auto"/>
            <w:ind w:left="0" w:leftChars="0" w:right="0" w:rightChars="0" w:firstLine="0" w:firstLineChars="0"/>
            <w:jc w:val="center"/>
          </w:pPr>
          <w:r>
            <w:rPr>
              <w:rFonts w:ascii="宋体" w:hAnsi="宋体" w:eastAsia="宋体"/>
              <w:sz w:val="21"/>
            </w:rPr>
            <w:t>目录</w:t>
          </w:r>
        </w:p>
        <w:p w14:paraId="292F8866">
          <w:pPr>
            <w:pStyle w:val="16"/>
            <w:tabs>
              <w:tab w:val="right" w:leader="dot" w:pos="8306"/>
            </w:tabs>
            <w:rPr>
              <w:b/>
            </w:rPr>
          </w:pPr>
          <w:r>
            <w:rPr>
              <w:rFonts w:hint="eastAsia" w:asciiTheme="minorHAnsi" w:hAnsiTheme="minorHAnsi" w:eastAsiaTheme="minorEastAsia" w:cstheme="minorBidi"/>
              <w:b/>
              <w:bCs/>
              <w:kern w:val="2"/>
              <w:sz w:val="21"/>
              <w:szCs w:val="24"/>
              <w:lang w:val="en-US" w:eastAsia="zh-CN" w:bidi="ar-SA"/>
            </w:rPr>
            <w:fldChar w:fldCharType="begin"/>
          </w:r>
          <w:r>
            <w:rPr>
              <w:rFonts w:hint="eastAsia" w:asciiTheme="minorHAnsi" w:hAnsiTheme="minorHAnsi" w:eastAsiaTheme="minorEastAsia" w:cstheme="minorBidi"/>
              <w:b/>
              <w:bCs/>
              <w:kern w:val="2"/>
              <w:sz w:val="21"/>
              <w:szCs w:val="24"/>
              <w:lang w:val="en-US" w:eastAsia="zh-CN" w:bidi="ar-SA"/>
            </w:rPr>
            <w:instrText xml:space="preserve">TOC \o "1-2" \h \u </w:instrText>
          </w:r>
          <w:r>
            <w:rPr>
              <w:rFonts w:hint="eastAsia" w:asciiTheme="minorHAnsi" w:hAnsiTheme="minorHAnsi" w:eastAsiaTheme="minorEastAsia" w:cstheme="minorBidi"/>
              <w:b/>
              <w:bCs/>
              <w:kern w:val="2"/>
              <w:sz w:val="21"/>
              <w:szCs w:val="24"/>
              <w:lang w:val="en-US" w:eastAsia="zh-CN" w:bidi="ar-SA"/>
            </w:rPr>
            <w:fldChar w:fldCharType="separate"/>
          </w:r>
          <w:r>
            <w:rPr>
              <w:rFonts w:hint="eastAsia" w:asciiTheme="minorHAnsi" w:hAnsiTheme="minorHAnsi" w:eastAsiaTheme="minorEastAsia" w:cstheme="minorBidi"/>
              <w:b/>
              <w:bCs/>
              <w:kern w:val="2"/>
              <w:szCs w:val="24"/>
              <w:lang w:val="en-US" w:eastAsia="zh-CN" w:bidi="ar-SA"/>
            </w:rPr>
            <w:fldChar w:fldCharType="begin"/>
          </w:r>
          <w:r>
            <w:rPr>
              <w:rFonts w:hint="eastAsia" w:asciiTheme="minorHAnsi" w:hAnsiTheme="minorHAnsi" w:eastAsiaTheme="minorEastAsia" w:cstheme="minorBidi"/>
              <w:b/>
              <w:bCs/>
              <w:kern w:val="2"/>
              <w:szCs w:val="24"/>
              <w:lang w:val="en-US" w:eastAsia="zh-CN" w:bidi="ar-SA"/>
            </w:rPr>
            <w:instrText xml:space="preserve"> HYPERLINK \l _Toc1928961914 </w:instrText>
          </w:r>
          <w:r>
            <w:rPr>
              <w:rFonts w:hint="eastAsia" w:asciiTheme="minorHAnsi" w:hAnsiTheme="minorHAnsi" w:eastAsiaTheme="minorEastAsia" w:cstheme="minorBidi"/>
              <w:b/>
              <w:bCs/>
              <w:kern w:val="2"/>
              <w:szCs w:val="24"/>
              <w:lang w:val="en-US" w:eastAsia="zh-CN" w:bidi="ar-SA"/>
            </w:rPr>
            <w:fldChar w:fldCharType="separate"/>
          </w:r>
          <w:r>
            <w:rPr>
              <w:rFonts w:hint="eastAsia"/>
              <w:b/>
              <w:lang w:val="en-US" w:eastAsia="zh-CN"/>
            </w:rPr>
            <w:t>一、系统介绍</w:t>
          </w:r>
          <w:r>
            <w:rPr>
              <w:b/>
            </w:rPr>
            <w:tab/>
          </w:r>
          <w:r>
            <w:rPr>
              <w:b/>
            </w:rPr>
            <w:fldChar w:fldCharType="begin"/>
          </w:r>
          <w:r>
            <w:rPr>
              <w:b/>
            </w:rPr>
            <w:instrText xml:space="preserve"> PAGEREF _Toc1928961914 \h </w:instrText>
          </w:r>
          <w:r>
            <w:rPr>
              <w:b/>
            </w:rPr>
            <w:fldChar w:fldCharType="separate"/>
          </w:r>
          <w:r>
            <w:rPr>
              <w:b/>
            </w:rPr>
            <w:t>5</w:t>
          </w:r>
          <w:r>
            <w:rPr>
              <w:b/>
            </w:rPr>
            <w:fldChar w:fldCharType="end"/>
          </w:r>
          <w:r>
            <w:rPr>
              <w:rFonts w:hint="eastAsia" w:asciiTheme="minorHAnsi" w:hAnsiTheme="minorHAnsi" w:eastAsiaTheme="minorEastAsia" w:cstheme="minorBidi"/>
              <w:b/>
              <w:bCs/>
              <w:kern w:val="2"/>
              <w:szCs w:val="24"/>
              <w:lang w:val="en-US" w:eastAsia="zh-CN" w:bidi="ar-SA"/>
            </w:rPr>
            <w:fldChar w:fldCharType="end"/>
          </w:r>
        </w:p>
        <w:p w14:paraId="47B1F6C0">
          <w:pPr>
            <w:pStyle w:val="16"/>
            <w:tabs>
              <w:tab w:val="right" w:leader="dot" w:pos="8306"/>
            </w:tabs>
            <w:rPr>
              <w:b/>
            </w:rPr>
          </w:pPr>
          <w:r>
            <w:rPr>
              <w:rFonts w:hint="eastAsia" w:asciiTheme="minorHAnsi" w:hAnsiTheme="minorHAnsi" w:eastAsiaTheme="minorEastAsia" w:cstheme="minorBidi"/>
              <w:b/>
              <w:bCs/>
              <w:kern w:val="2"/>
              <w:szCs w:val="24"/>
              <w:lang w:val="en-US" w:eastAsia="zh-CN" w:bidi="ar-SA"/>
            </w:rPr>
            <w:fldChar w:fldCharType="begin"/>
          </w:r>
          <w:r>
            <w:rPr>
              <w:rFonts w:hint="eastAsia" w:asciiTheme="minorHAnsi" w:hAnsiTheme="minorHAnsi" w:eastAsiaTheme="minorEastAsia" w:cstheme="minorBidi"/>
              <w:b/>
              <w:bCs/>
              <w:kern w:val="2"/>
              <w:szCs w:val="24"/>
              <w:lang w:val="en-US" w:eastAsia="zh-CN" w:bidi="ar-SA"/>
            </w:rPr>
            <w:instrText xml:space="preserve"> HYPERLINK \l _Toc1649753486 </w:instrText>
          </w:r>
          <w:r>
            <w:rPr>
              <w:rFonts w:hint="eastAsia" w:asciiTheme="minorHAnsi" w:hAnsiTheme="minorHAnsi" w:eastAsiaTheme="minorEastAsia" w:cstheme="minorBidi"/>
              <w:b/>
              <w:bCs/>
              <w:kern w:val="2"/>
              <w:szCs w:val="24"/>
              <w:lang w:val="en-US" w:eastAsia="zh-CN" w:bidi="ar-SA"/>
            </w:rPr>
            <w:fldChar w:fldCharType="separate"/>
          </w:r>
          <w:r>
            <w:rPr>
              <w:rFonts w:hint="eastAsia"/>
              <w:b/>
              <w:lang w:val="en-US" w:eastAsia="zh-CN"/>
            </w:rPr>
            <w:t>二、设计思路</w:t>
          </w:r>
          <w:r>
            <w:rPr>
              <w:b/>
            </w:rPr>
            <w:tab/>
          </w:r>
          <w:r>
            <w:rPr>
              <w:b/>
            </w:rPr>
            <w:fldChar w:fldCharType="begin"/>
          </w:r>
          <w:r>
            <w:rPr>
              <w:b/>
            </w:rPr>
            <w:instrText xml:space="preserve"> PAGEREF _Toc1649753486 \h </w:instrText>
          </w:r>
          <w:r>
            <w:rPr>
              <w:b/>
            </w:rPr>
            <w:fldChar w:fldCharType="separate"/>
          </w:r>
          <w:r>
            <w:rPr>
              <w:b/>
            </w:rPr>
            <w:t>5</w:t>
          </w:r>
          <w:r>
            <w:rPr>
              <w:b/>
            </w:rPr>
            <w:fldChar w:fldCharType="end"/>
          </w:r>
          <w:r>
            <w:rPr>
              <w:rFonts w:hint="eastAsia" w:asciiTheme="minorHAnsi" w:hAnsiTheme="minorHAnsi" w:eastAsiaTheme="minorEastAsia" w:cstheme="minorBidi"/>
              <w:b/>
              <w:bCs/>
              <w:kern w:val="2"/>
              <w:szCs w:val="24"/>
              <w:lang w:val="en-US" w:eastAsia="zh-CN" w:bidi="ar-SA"/>
            </w:rPr>
            <w:fldChar w:fldCharType="end"/>
          </w:r>
        </w:p>
        <w:p w14:paraId="566957AE">
          <w:pPr>
            <w:pStyle w:val="17"/>
            <w:tabs>
              <w:tab w:val="right" w:leader="dot" w:pos="8306"/>
            </w:tabs>
          </w:pPr>
          <w:r>
            <w:rPr>
              <w:rFonts w:hint="eastAsia" w:asciiTheme="minorHAnsi" w:hAnsiTheme="minorHAnsi" w:eastAsiaTheme="minorEastAsia" w:cstheme="minorBidi"/>
              <w:bCs/>
              <w:kern w:val="2"/>
              <w:szCs w:val="24"/>
              <w:lang w:val="en-US" w:eastAsia="zh-CN" w:bidi="ar-SA"/>
            </w:rPr>
            <w:fldChar w:fldCharType="begin"/>
          </w:r>
          <w:r>
            <w:rPr>
              <w:rFonts w:hint="eastAsia" w:asciiTheme="minorHAnsi" w:hAnsiTheme="minorHAnsi" w:eastAsiaTheme="minorEastAsia" w:cstheme="minorBidi"/>
              <w:bCs/>
              <w:kern w:val="2"/>
              <w:szCs w:val="24"/>
              <w:lang w:val="en-US" w:eastAsia="zh-CN" w:bidi="ar-SA"/>
            </w:rPr>
            <w:instrText xml:space="preserve"> HYPERLINK \l _Toc1245472785 </w:instrText>
          </w:r>
          <w:r>
            <w:rPr>
              <w:rFonts w:hint="eastAsia" w:asciiTheme="minorHAnsi" w:hAnsiTheme="minorHAnsi" w:eastAsiaTheme="minorEastAsia" w:cstheme="minorBidi"/>
              <w:bCs/>
              <w:kern w:val="2"/>
              <w:szCs w:val="24"/>
              <w:lang w:val="en-US" w:eastAsia="zh-CN" w:bidi="ar-SA"/>
            </w:rPr>
            <w:fldChar w:fldCharType="separate"/>
          </w:r>
          <w:r>
            <w:rPr>
              <w:rFonts w:hint="eastAsia"/>
              <w:lang w:val="en-US" w:eastAsia="zh-CN"/>
            </w:rPr>
            <w:t>2.</w:t>
          </w:r>
          <w:r>
            <w:rPr>
              <w:rFonts w:hint="default"/>
              <w:lang w:val="en-US" w:eastAsia="zh-CN"/>
            </w:rPr>
            <w:t>1 角色导向式功能划分</w:t>
          </w:r>
          <w:r>
            <w:tab/>
          </w:r>
          <w:r>
            <w:fldChar w:fldCharType="begin"/>
          </w:r>
          <w:r>
            <w:instrText xml:space="preserve"> PAGEREF _Toc1245472785 \h </w:instrText>
          </w:r>
          <w:r>
            <w:fldChar w:fldCharType="separate"/>
          </w:r>
          <w:r>
            <w:t>5</w:t>
          </w:r>
          <w:r>
            <w:fldChar w:fldCharType="end"/>
          </w:r>
          <w:r>
            <w:rPr>
              <w:rFonts w:hint="eastAsia" w:asciiTheme="minorHAnsi" w:hAnsiTheme="minorHAnsi" w:eastAsiaTheme="minorEastAsia" w:cstheme="minorBidi"/>
              <w:bCs/>
              <w:kern w:val="2"/>
              <w:szCs w:val="24"/>
              <w:lang w:val="en-US" w:eastAsia="zh-CN" w:bidi="ar-SA"/>
            </w:rPr>
            <w:fldChar w:fldCharType="end"/>
          </w:r>
        </w:p>
        <w:p w14:paraId="460632C1">
          <w:pPr>
            <w:pStyle w:val="17"/>
            <w:tabs>
              <w:tab w:val="right" w:leader="dot" w:pos="8306"/>
            </w:tabs>
          </w:pPr>
          <w:r>
            <w:rPr>
              <w:rFonts w:hint="eastAsia" w:asciiTheme="minorHAnsi" w:hAnsiTheme="minorHAnsi" w:eastAsiaTheme="minorEastAsia" w:cstheme="minorBidi"/>
              <w:bCs/>
              <w:kern w:val="2"/>
              <w:szCs w:val="24"/>
              <w:lang w:val="en-US" w:eastAsia="zh-CN" w:bidi="ar-SA"/>
            </w:rPr>
            <w:fldChar w:fldCharType="begin"/>
          </w:r>
          <w:r>
            <w:rPr>
              <w:rFonts w:hint="eastAsia" w:asciiTheme="minorHAnsi" w:hAnsiTheme="minorHAnsi" w:eastAsiaTheme="minorEastAsia" w:cstheme="minorBidi"/>
              <w:bCs/>
              <w:kern w:val="2"/>
              <w:szCs w:val="24"/>
              <w:lang w:val="en-US" w:eastAsia="zh-CN" w:bidi="ar-SA"/>
            </w:rPr>
            <w:instrText xml:space="preserve"> HYPERLINK \l _Toc1137990186 </w:instrText>
          </w:r>
          <w:r>
            <w:rPr>
              <w:rFonts w:hint="eastAsia" w:asciiTheme="minorHAnsi" w:hAnsiTheme="minorHAnsi" w:eastAsiaTheme="minorEastAsia" w:cstheme="minorBidi"/>
              <w:bCs/>
              <w:kern w:val="2"/>
              <w:szCs w:val="24"/>
              <w:lang w:val="en-US" w:eastAsia="zh-CN" w:bidi="ar-SA"/>
            </w:rPr>
            <w:fldChar w:fldCharType="separate"/>
          </w:r>
          <w:r>
            <w:rPr>
              <w:rFonts w:hint="default"/>
              <w:lang w:val="en-US" w:eastAsia="zh-CN"/>
            </w:rPr>
            <w:t>2.</w:t>
          </w:r>
          <w:r>
            <w:rPr>
              <w:rFonts w:hint="eastAsia"/>
              <w:lang w:val="en-US" w:eastAsia="zh-CN"/>
            </w:rPr>
            <w:t>2</w:t>
          </w:r>
          <w:r>
            <w:rPr>
              <w:rFonts w:hint="default"/>
              <w:lang w:val="en-US" w:eastAsia="zh-CN"/>
            </w:rPr>
            <w:t xml:space="preserve"> 模块化与分层架构设计</w:t>
          </w:r>
          <w:r>
            <w:tab/>
          </w:r>
          <w:r>
            <w:fldChar w:fldCharType="begin"/>
          </w:r>
          <w:r>
            <w:instrText xml:space="preserve"> PAGEREF _Toc1137990186 \h </w:instrText>
          </w:r>
          <w:r>
            <w:fldChar w:fldCharType="separate"/>
          </w:r>
          <w:r>
            <w:t>6</w:t>
          </w:r>
          <w:r>
            <w:fldChar w:fldCharType="end"/>
          </w:r>
          <w:r>
            <w:rPr>
              <w:rFonts w:hint="eastAsia" w:asciiTheme="minorHAnsi" w:hAnsiTheme="minorHAnsi" w:eastAsiaTheme="minorEastAsia" w:cstheme="minorBidi"/>
              <w:bCs/>
              <w:kern w:val="2"/>
              <w:szCs w:val="24"/>
              <w:lang w:val="en-US" w:eastAsia="zh-CN" w:bidi="ar-SA"/>
            </w:rPr>
            <w:fldChar w:fldCharType="end"/>
          </w:r>
        </w:p>
        <w:p w14:paraId="4083FC4B">
          <w:pPr>
            <w:pStyle w:val="17"/>
            <w:tabs>
              <w:tab w:val="right" w:leader="dot" w:pos="8306"/>
            </w:tabs>
          </w:pPr>
          <w:r>
            <w:rPr>
              <w:rFonts w:hint="eastAsia" w:asciiTheme="minorHAnsi" w:hAnsiTheme="minorHAnsi" w:eastAsiaTheme="minorEastAsia" w:cstheme="minorBidi"/>
              <w:bCs/>
              <w:kern w:val="2"/>
              <w:szCs w:val="24"/>
              <w:lang w:val="en-US" w:eastAsia="zh-CN" w:bidi="ar-SA"/>
            </w:rPr>
            <w:fldChar w:fldCharType="begin"/>
          </w:r>
          <w:r>
            <w:rPr>
              <w:rFonts w:hint="eastAsia" w:asciiTheme="minorHAnsi" w:hAnsiTheme="minorHAnsi" w:eastAsiaTheme="minorEastAsia" w:cstheme="minorBidi"/>
              <w:bCs/>
              <w:kern w:val="2"/>
              <w:szCs w:val="24"/>
              <w:lang w:val="en-US" w:eastAsia="zh-CN" w:bidi="ar-SA"/>
            </w:rPr>
            <w:instrText xml:space="preserve"> HYPERLINK \l _Toc711695920 </w:instrText>
          </w:r>
          <w:r>
            <w:rPr>
              <w:rFonts w:hint="eastAsia" w:asciiTheme="minorHAnsi" w:hAnsiTheme="minorHAnsi" w:eastAsiaTheme="minorEastAsia" w:cstheme="minorBidi"/>
              <w:bCs/>
              <w:kern w:val="2"/>
              <w:szCs w:val="24"/>
              <w:lang w:val="en-US" w:eastAsia="zh-CN" w:bidi="ar-SA"/>
            </w:rPr>
            <w:fldChar w:fldCharType="separate"/>
          </w:r>
          <w:r>
            <w:rPr>
              <w:rFonts w:hint="eastAsia"/>
              <w:lang w:val="en-US" w:eastAsia="zh-CN"/>
            </w:rPr>
            <w:t>2.</w:t>
          </w:r>
          <w:r>
            <w:rPr>
              <w:rFonts w:hint="default"/>
              <w:lang w:val="en-US" w:eastAsia="zh-CN"/>
            </w:rPr>
            <w:t>3 数据驱动与界面逻辑联动</w:t>
          </w:r>
          <w:r>
            <w:tab/>
          </w:r>
          <w:r>
            <w:fldChar w:fldCharType="begin"/>
          </w:r>
          <w:r>
            <w:instrText xml:space="preserve"> PAGEREF _Toc711695920 \h </w:instrText>
          </w:r>
          <w:r>
            <w:fldChar w:fldCharType="separate"/>
          </w:r>
          <w:r>
            <w:t>6</w:t>
          </w:r>
          <w:r>
            <w:fldChar w:fldCharType="end"/>
          </w:r>
          <w:r>
            <w:rPr>
              <w:rFonts w:hint="eastAsia" w:asciiTheme="minorHAnsi" w:hAnsiTheme="minorHAnsi" w:eastAsiaTheme="minorEastAsia" w:cstheme="minorBidi"/>
              <w:bCs/>
              <w:kern w:val="2"/>
              <w:szCs w:val="24"/>
              <w:lang w:val="en-US" w:eastAsia="zh-CN" w:bidi="ar-SA"/>
            </w:rPr>
            <w:fldChar w:fldCharType="end"/>
          </w:r>
        </w:p>
        <w:p w14:paraId="183F90C4">
          <w:pPr>
            <w:pStyle w:val="16"/>
            <w:tabs>
              <w:tab w:val="right" w:leader="dot" w:pos="8306"/>
            </w:tabs>
            <w:rPr>
              <w:b/>
            </w:rPr>
          </w:pPr>
          <w:r>
            <w:rPr>
              <w:rFonts w:hint="eastAsia" w:asciiTheme="minorHAnsi" w:hAnsiTheme="minorHAnsi" w:eastAsiaTheme="minorEastAsia" w:cstheme="minorBidi"/>
              <w:b/>
              <w:bCs/>
              <w:kern w:val="2"/>
              <w:szCs w:val="24"/>
              <w:lang w:val="en-US" w:eastAsia="zh-CN" w:bidi="ar-SA"/>
            </w:rPr>
            <w:fldChar w:fldCharType="begin"/>
          </w:r>
          <w:r>
            <w:rPr>
              <w:rFonts w:hint="eastAsia" w:asciiTheme="minorHAnsi" w:hAnsiTheme="minorHAnsi" w:eastAsiaTheme="minorEastAsia" w:cstheme="minorBidi"/>
              <w:b/>
              <w:bCs/>
              <w:kern w:val="2"/>
              <w:szCs w:val="24"/>
              <w:lang w:val="en-US" w:eastAsia="zh-CN" w:bidi="ar-SA"/>
            </w:rPr>
            <w:instrText xml:space="preserve"> HYPERLINK \l _Toc2136897297 </w:instrText>
          </w:r>
          <w:r>
            <w:rPr>
              <w:rFonts w:hint="eastAsia" w:asciiTheme="minorHAnsi" w:hAnsiTheme="minorHAnsi" w:eastAsiaTheme="minorEastAsia" w:cstheme="minorBidi"/>
              <w:b/>
              <w:bCs/>
              <w:kern w:val="2"/>
              <w:szCs w:val="24"/>
              <w:lang w:val="en-US" w:eastAsia="zh-CN" w:bidi="ar-SA"/>
            </w:rPr>
            <w:fldChar w:fldCharType="separate"/>
          </w:r>
          <w:r>
            <w:rPr>
              <w:rFonts w:hint="eastAsia"/>
              <w:b/>
              <w:lang w:val="en-US" w:eastAsia="zh-CN"/>
            </w:rPr>
            <w:t>三、关键技术与个人贡献</w:t>
          </w:r>
          <w:r>
            <w:rPr>
              <w:b/>
            </w:rPr>
            <w:tab/>
          </w:r>
          <w:r>
            <w:rPr>
              <w:b/>
            </w:rPr>
            <w:fldChar w:fldCharType="begin"/>
          </w:r>
          <w:r>
            <w:rPr>
              <w:b/>
            </w:rPr>
            <w:instrText xml:space="preserve"> PAGEREF _Toc2136897297 \h </w:instrText>
          </w:r>
          <w:r>
            <w:rPr>
              <w:b/>
            </w:rPr>
            <w:fldChar w:fldCharType="separate"/>
          </w:r>
          <w:r>
            <w:rPr>
              <w:b/>
            </w:rPr>
            <w:t>6</w:t>
          </w:r>
          <w:r>
            <w:rPr>
              <w:b/>
            </w:rPr>
            <w:fldChar w:fldCharType="end"/>
          </w:r>
          <w:r>
            <w:rPr>
              <w:rFonts w:hint="eastAsia" w:asciiTheme="minorHAnsi" w:hAnsiTheme="minorHAnsi" w:eastAsiaTheme="minorEastAsia" w:cstheme="minorBidi"/>
              <w:b/>
              <w:bCs/>
              <w:kern w:val="2"/>
              <w:szCs w:val="24"/>
              <w:lang w:val="en-US" w:eastAsia="zh-CN" w:bidi="ar-SA"/>
            </w:rPr>
            <w:fldChar w:fldCharType="end"/>
          </w:r>
        </w:p>
        <w:p w14:paraId="5085D13A">
          <w:pPr>
            <w:pStyle w:val="17"/>
            <w:tabs>
              <w:tab w:val="right" w:leader="dot" w:pos="8306"/>
            </w:tabs>
          </w:pPr>
          <w:r>
            <w:rPr>
              <w:rFonts w:hint="eastAsia" w:asciiTheme="minorHAnsi" w:hAnsiTheme="minorHAnsi" w:eastAsiaTheme="minorEastAsia" w:cstheme="minorBidi"/>
              <w:bCs/>
              <w:kern w:val="2"/>
              <w:szCs w:val="24"/>
              <w:lang w:val="en-US" w:eastAsia="zh-CN" w:bidi="ar-SA"/>
            </w:rPr>
            <w:fldChar w:fldCharType="begin"/>
          </w:r>
          <w:r>
            <w:rPr>
              <w:rFonts w:hint="eastAsia" w:asciiTheme="minorHAnsi" w:hAnsiTheme="minorHAnsi" w:eastAsiaTheme="minorEastAsia" w:cstheme="minorBidi"/>
              <w:bCs/>
              <w:kern w:val="2"/>
              <w:szCs w:val="24"/>
              <w:lang w:val="en-US" w:eastAsia="zh-CN" w:bidi="ar-SA"/>
            </w:rPr>
            <w:instrText xml:space="preserve"> HYPERLINK \l _Toc316358251 </w:instrText>
          </w:r>
          <w:r>
            <w:rPr>
              <w:rFonts w:hint="eastAsia" w:asciiTheme="minorHAnsi" w:hAnsiTheme="minorHAnsi" w:eastAsiaTheme="minorEastAsia" w:cstheme="minorBidi"/>
              <w:bCs/>
              <w:kern w:val="2"/>
              <w:szCs w:val="24"/>
              <w:lang w:val="en-US" w:eastAsia="zh-CN" w:bidi="ar-SA"/>
            </w:rPr>
            <w:fldChar w:fldCharType="separate"/>
          </w:r>
          <w:r>
            <w:rPr>
              <w:rFonts w:hint="eastAsia"/>
              <w:lang w:val="en-US" w:eastAsia="zh-CN"/>
            </w:rPr>
            <w:t>3.1</w:t>
          </w:r>
          <w:r>
            <w:rPr>
              <w:rFonts w:hint="default"/>
              <w:lang w:val="en-US" w:eastAsia="zh-CN"/>
            </w:rPr>
            <w:t xml:space="preserve"> Windows Forms（WinForms）图形用户界面开发</w:t>
          </w:r>
          <w:r>
            <w:tab/>
          </w:r>
          <w:r>
            <w:fldChar w:fldCharType="begin"/>
          </w:r>
          <w:r>
            <w:instrText xml:space="preserve"> PAGEREF _Toc316358251 \h </w:instrText>
          </w:r>
          <w:r>
            <w:fldChar w:fldCharType="separate"/>
          </w:r>
          <w:r>
            <w:t>7</w:t>
          </w:r>
          <w:r>
            <w:fldChar w:fldCharType="end"/>
          </w:r>
          <w:r>
            <w:rPr>
              <w:rFonts w:hint="eastAsia" w:asciiTheme="minorHAnsi" w:hAnsiTheme="minorHAnsi" w:eastAsiaTheme="minorEastAsia" w:cstheme="minorBidi"/>
              <w:bCs/>
              <w:kern w:val="2"/>
              <w:szCs w:val="24"/>
              <w:lang w:val="en-US" w:eastAsia="zh-CN" w:bidi="ar-SA"/>
            </w:rPr>
            <w:fldChar w:fldCharType="end"/>
          </w:r>
        </w:p>
        <w:p w14:paraId="2909FA69">
          <w:pPr>
            <w:pStyle w:val="17"/>
            <w:tabs>
              <w:tab w:val="right" w:leader="dot" w:pos="8306"/>
            </w:tabs>
          </w:pPr>
          <w:r>
            <w:rPr>
              <w:rFonts w:hint="eastAsia" w:asciiTheme="minorHAnsi" w:hAnsiTheme="minorHAnsi" w:eastAsiaTheme="minorEastAsia" w:cstheme="minorBidi"/>
              <w:bCs/>
              <w:kern w:val="2"/>
              <w:szCs w:val="24"/>
              <w:lang w:val="en-US" w:eastAsia="zh-CN" w:bidi="ar-SA"/>
            </w:rPr>
            <w:fldChar w:fldCharType="begin"/>
          </w:r>
          <w:r>
            <w:rPr>
              <w:rFonts w:hint="eastAsia" w:asciiTheme="minorHAnsi" w:hAnsiTheme="minorHAnsi" w:eastAsiaTheme="minorEastAsia" w:cstheme="minorBidi"/>
              <w:bCs/>
              <w:kern w:val="2"/>
              <w:szCs w:val="24"/>
              <w:lang w:val="en-US" w:eastAsia="zh-CN" w:bidi="ar-SA"/>
            </w:rPr>
            <w:instrText xml:space="preserve"> HYPERLINK \l _Toc2011098232 </w:instrText>
          </w:r>
          <w:r>
            <w:rPr>
              <w:rFonts w:hint="eastAsia" w:asciiTheme="minorHAnsi" w:hAnsiTheme="minorHAnsi" w:eastAsiaTheme="minorEastAsia" w:cstheme="minorBidi"/>
              <w:bCs/>
              <w:kern w:val="2"/>
              <w:szCs w:val="24"/>
              <w:lang w:val="en-US" w:eastAsia="zh-CN" w:bidi="ar-SA"/>
            </w:rPr>
            <w:fldChar w:fldCharType="separate"/>
          </w:r>
          <w:r>
            <w:rPr>
              <w:rFonts w:hint="eastAsia"/>
              <w:lang w:val="en-US" w:eastAsia="zh-CN"/>
            </w:rPr>
            <w:t>3.</w:t>
          </w:r>
          <w:r>
            <w:rPr>
              <w:rFonts w:hint="default"/>
              <w:lang w:val="en-US" w:eastAsia="zh-CN"/>
            </w:rPr>
            <w:t>2 SQLite 数据库与 ADO.NET 数据访问</w:t>
          </w:r>
          <w:r>
            <w:tab/>
          </w:r>
          <w:r>
            <w:fldChar w:fldCharType="begin"/>
          </w:r>
          <w:r>
            <w:instrText xml:space="preserve"> PAGEREF _Toc2011098232 \h </w:instrText>
          </w:r>
          <w:r>
            <w:fldChar w:fldCharType="separate"/>
          </w:r>
          <w:r>
            <w:t>7</w:t>
          </w:r>
          <w:r>
            <w:fldChar w:fldCharType="end"/>
          </w:r>
          <w:r>
            <w:rPr>
              <w:rFonts w:hint="eastAsia" w:asciiTheme="minorHAnsi" w:hAnsiTheme="minorHAnsi" w:eastAsiaTheme="minorEastAsia" w:cstheme="minorBidi"/>
              <w:bCs/>
              <w:kern w:val="2"/>
              <w:szCs w:val="24"/>
              <w:lang w:val="en-US" w:eastAsia="zh-CN" w:bidi="ar-SA"/>
            </w:rPr>
            <w:fldChar w:fldCharType="end"/>
          </w:r>
        </w:p>
        <w:p w14:paraId="7E2C47D2">
          <w:pPr>
            <w:pStyle w:val="17"/>
            <w:tabs>
              <w:tab w:val="right" w:leader="dot" w:pos="8306"/>
            </w:tabs>
          </w:pPr>
          <w:r>
            <w:rPr>
              <w:rFonts w:hint="eastAsia" w:asciiTheme="minorHAnsi" w:hAnsiTheme="minorHAnsi" w:eastAsiaTheme="minorEastAsia" w:cstheme="minorBidi"/>
              <w:bCs/>
              <w:kern w:val="2"/>
              <w:szCs w:val="24"/>
              <w:lang w:val="en-US" w:eastAsia="zh-CN" w:bidi="ar-SA"/>
            </w:rPr>
            <w:fldChar w:fldCharType="begin"/>
          </w:r>
          <w:r>
            <w:rPr>
              <w:rFonts w:hint="eastAsia" w:asciiTheme="minorHAnsi" w:hAnsiTheme="minorHAnsi" w:eastAsiaTheme="minorEastAsia" w:cstheme="minorBidi"/>
              <w:bCs/>
              <w:kern w:val="2"/>
              <w:szCs w:val="24"/>
              <w:lang w:val="en-US" w:eastAsia="zh-CN" w:bidi="ar-SA"/>
            </w:rPr>
            <w:instrText xml:space="preserve"> HYPERLINK \l _Toc1282865091 </w:instrText>
          </w:r>
          <w:r>
            <w:rPr>
              <w:rFonts w:hint="eastAsia" w:asciiTheme="minorHAnsi" w:hAnsiTheme="minorHAnsi" w:eastAsiaTheme="minorEastAsia" w:cstheme="minorBidi"/>
              <w:bCs/>
              <w:kern w:val="2"/>
              <w:szCs w:val="24"/>
              <w:lang w:val="en-US" w:eastAsia="zh-CN" w:bidi="ar-SA"/>
            </w:rPr>
            <w:fldChar w:fldCharType="separate"/>
          </w:r>
          <w:r>
            <w:rPr>
              <w:rFonts w:hint="default"/>
              <w:lang w:val="en-US" w:eastAsia="zh-CN"/>
            </w:rPr>
            <w:t>3.</w:t>
          </w:r>
          <w:r>
            <w:rPr>
              <w:rFonts w:hint="eastAsia"/>
              <w:lang w:val="en-US" w:eastAsia="zh-CN"/>
            </w:rPr>
            <w:t>3</w:t>
          </w:r>
          <w:r>
            <w:rPr>
              <w:rFonts w:hint="default"/>
              <w:lang w:val="en-US" w:eastAsia="zh-CN"/>
            </w:rPr>
            <w:t xml:space="preserve"> LINQ 技术进行内存数据操作</w:t>
          </w:r>
          <w:r>
            <w:tab/>
          </w:r>
          <w:r>
            <w:fldChar w:fldCharType="begin"/>
          </w:r>
          <w:r>
            <w:instrText xml:space="preserve"> PAGEREF _Toc1282865091 \h </w:instrText>
          </w:r>
          <w:r>
            <w:fldChar w:fldCharType="separate"/>
          </w:r>
          <w:r>
            <w:t>7</w:t>
          </w:r>
          <w:r>
            <w:fldChar w:fldCharType="end"/>
          </w:r>
          <w:r>
            <w:rPr>
              <w:rFonts w:hint="eastAsia" w:asciiTheme="minorHAnsi" w:hAnsiTheme="minorHAnsi" w:eastAsiaTheme="minorEastAsia" w:cstheme="minorBidi"/>
              <w:bCs/>
              <w:kern w:val="2"/>
              <w:szCs w:val="24"/>
              <w:lang w:val="en-US" w:eastAsia="zh-CN" w:bidi="ar-SA"/>
            </w:rPr>
            <w:fldChar w:fldCharType="end"/>
          </w:r>
        </w:p>
        <w:p w14:paraId="081BC031">
          <w:pPr>
            <w:pStyle w:val="17"/>
            <w:tabs>
              <w:tab w:val="right" w:leader="dot" w:pos="8306"/>
            </w:tabs>
          </w:pPr>
          <w:r>
            <w:rPr>
              <w:rFonts w:hint="eastAsia" w:asciiTheme="minorHAnsi" w:hAnsiTheme="minorHAnsi" w:eastAsiaTheme="minorEastAsia" w:cstheme="minorBidi"/>
              <w:bCs/>
              <w:kern w:val="2"/>
              <w:szCs w:val="24"/>
              <w:lang w:val="en-US" w:eastAsia="zh-CN" w:bidi="ar-SA"/>
            </w:rPr>
            <w:fldChar w:fldCharType="begin"/>
          </w:r>
          <w:r>
            <w:rPr>
              <w:rFonts w:hint="eastAsia" w:asciiTheme="minorHAnsi" w:hAnsiTheme="minorHAnsi" w:eastAsiaTheme="minorEastAsia" w:cstheme="minorBidi"/>
              <w:bCs/>
              <w:kern w:val="2"/>
              <w:szCs w:val="24"/>
              <w:lang w:val="en-US" w:eastAsia="zh-CN" w:bidi="ar-SA"/>
            </w:rPr>
            <w:instrText xml:space="preserve"> HYPERLINK \l _Toc377768557 </w:instrText>
          </w:r>
          <w:r>
            <w:rPr>
              <w:rFonts w:hint="eastAsia" w:asciiTheme="minorHAnsi" w:hAnsiTheme="minorHAnsi" w:eastAsiaTheme="minorEastAsia" w:cstheme="minorBidi"/>
              <w:bCs/>
              <w:kern w:val="2"/>
              <w:szCs w:val="24"/>
              <w:lang w:val="en-US" w:eastAsia="zh-CN" w:bidi="ar-SA"/>
            </w:rPr>
            <w:fldChar w:fldCharType="separate"/>
          </w:r>
          <w:r>
            <w:rPr>
              <w:rFonts w:hint="eastAsia"/>
              <w:lang w:val="en-US" w:eastAsia="zh-CN"/>
            </w:rPr>
            <w:t>3.4</w:t>
          </w:r>
          <w:r>
            <w:rPr>
              <w:rFonts w:hint="default"/>
              <w:lang w:val="en-US" w:eastAsia="zh-CN"/>
            </w:rPr>
            <w:t xml:space="preserve"> UI 美化：SunnyUI 与 MaterialSkin 控件库</w:t>
          </w:r>
          <w:r>
            <w:tab/>
          </w:r>
          <w:r>
            <w:fldChar w:fldCharType="begin"/>
          </w:r>
          <w:r>
            <w:instrText xml:space="preserve"> PAGEREF _Toc377768557 \h </w:instrText>
          </w:r>
          <w:r>
            <w:fldChar w:fldCharType="separate"/>
          </w:r>
          <w:r>
            <w:t>8</w:t>
          </w:r>
          <w:r>
            <w:fldChar w:fldCharType="end"/>
          </w:r>
          <w:r>
            <w:rPr>
              <w:rFonts w:hint="eastAsia" w:asciiTheme="minorHAnsi" w:hAnsiTheme="minorHAnsi" w:eastAsiaTheme="minorEastAsia" w:cstheme="minorBidi"/>
              <w:bCs/>
              <w:kern w:val="2"/>
              <w:szCs w:val="24"/>
              <w:lang w:val="en-US" w:eastAsia="zh-CN" w:bidi="ar-SA"/>
            </w:rPr>
            <w:fldChar w:fldCharType="end"/>
          </w:r>
        </w:p>
        <w:p w14:paraId="718CA8D9">
          <w:pPr>
            <w:pStyle w:val="17"/>
            <w:tabs>
              <w:tab w:val="right" w:leader="dot" w:pos="8306"/>
            </w:tabs>
          </w:pPr>
          <w:r>
            <w:rPr>
              <w:rFonts w:hint="eastAsia" w:asciiTheme="minorHAnsi" w:hAnsiTheme="minorHAnsi" w:eastAsiaTheme="minorEastAsia" w:cstheme="minorBidi"/>
              <w:bCs/>
              <w:kern w:val="2"/>
              <w:szCs w:val="24"/>
              <w:lang w:val="en-US" w:eastAsia="zh-CN" w:bidi="ar-SA"/>
            </w:rPr>
            <w:fldChar w:fldCharType="begin"/>
          </w:r>
          <w:r>
            <w:rPr>
              <w:rFonts w:hint="eastAsia" w:asciiTheme="minorHAnsi" w:hAnsiTheme="minorHAnsi" w:eastAsiaTheme="minorEastAsia" w:cstheme="minorBidi"/>
              <w:bCs/>
              <w:kern w:val="2"/>
              <w:szCs w:val="24"/>
              <w:lang w:val="en-US" w:eastAsia="zh-CN" w:bidi="ar-SA"/>
            </w:rPr>
            <w:instrText xml:space="preserve"> HYPERLINK \l _Toc1194476967 </w:instrText>
          </w:r>
          <w:r>
            <w:rPr>
              <w:rFonts w:hint="eastAsia" w:asciiTheme="minorHAnsi" w:hAnsiTheme="minorHAnsi" w:eastAsiaTheme="minorEastAsia" w:cstheme="minorBidi"/>
              <w:bCs/>
              <w:kern w:val="2"/>
              <w:szCs w:val="24"/>
              <w:lang w:val="en-US" w:eastAsia="zh-CN" w:bidi="ar-SA"/>
            </w:rPr>
            <w:fldChar w:fldCharType="separate"/>
          </w:r>
          <w:r>
            <w:rPr>
              <w:rFonts w:hint="eastAsia"/>
              <w:lang w:val="en-US" w:eastAsia="zh-CN"/>
            </w:rPr>
            <w:t>3.5</w:t>
          </w:r>
          <w:r>
            <w:rPr>
              <w:rFonts w:hint="default"/>
              <w:lang w:val="en-US" w:eastAsia="zh-CN"/>
            </w:rPr>
            <w:t xml:space="preserve"> 异常处理与用户输入校验</w:t>
          </w:r>
          <w:r>
            <w:rPr>
              <w:rFonts w:hint="eastAsia"/>
              <w:lang w:val="en-US" w:eastAsia="zh-CN"/>
            </w:rPr>
            <w:t>（</w:t>
          </w:r>
          <w:r>
            <w:rPr>
              <w:rFonts w:hint="default"/>
              <w:lang w:val="en-US" w:eastAsia="zh-CN"/>
            </w:rPr>
            <w:t>正则表达式</w:t>
          </w:r>
          <w:r>
            <w:rPr>
              <w:rFonts w:hint="eastAsia"/>
              <w:lang w:val="en-US" w:eastAsia="zh-CN"/>
            </w:rPr>
            <w:t>）</w:t>
          </w:r>
          <w:r>
            <w:tab/>
          </w:r>
          <w:r>
            <w:fldChar w:fldCharType="begin"/>
          </w:r>
          <w:r>
            <w:instrText xml:space="preserve"> PAGEREF _Toc1194476967 \h </w:instrText>
          </w:r>
          <w:r>
            <w:fldChar w:fldCharType="separate"/>
          </w:r>
          <w:r>
            <w:t>8</w:t>
          </w:r>
          <w:r>
            <w:fldChar w:fldCharType="end"/>
          </w:r>
          <w:r>
            <w:rPr>
              <w:rFonts w:hint="eastAsia" w:asciiTheme="minorHAnsi" w:hAnsiTheme="minorHAnsi" w:eastAsiaTheme="minorEastAsia" w:cstheme="minorBidi"/>
              <w:bCs/>
              <w:kern w:val="2"/>
              <w:szCs w:val="24"/>
              <w:lang w:val="en-US" w:eastAsia="zh-CN" w:bidi="ar-SA"/>
            </w:rPr>
            <w:fldChar w:fldCharType="end"/>
          </w:r>
        </w:p>
        <w:p w14:paraId="7A4CF52B">
          <w:pPr>
            <w:pStyle w:val="17"/>
            <w:tabs>
              <w:tab w:val="right" w:leader="dot" w:pos="8306"/>
            </w:tabs>
          </w:pPr>
          <w:r>
            <w:rPr>
              <w:rFonts w:hint="eastAsia" w:asciiTheme="minorHAnsi" w:hAnsiTheme="minorHAnsi" w:eastAsiaTheme="minorEastAsia" w:cstheme="minorBidi"/>
              <w:bCs/>
              <w:kern w:val="2"/>
              <w:szCs w:val="24"/>
              <w:lang w:val="en-US" w:eastAsia="zh-CN" w:bidi="ar-SA"/>
            </w:rPr>
            <w:fldChar w:fldCharType="begin"/>
          </w:r>
          <w:r>
            <w:rPr>
              <w:rFonts w:hint="eastAsia" w:asciiTheme="minorHAnsi" w:hAnsiTheme="minorHAnsi" w:eastAsiaTheme="minorEastAsia" w:cstheme="minorBidi"/>
              <w:bCs/>
              <w:kern w:val="2"/>
              <w:szCs w:val="24"/>
              <w:lang w:val="en-US" w:eastAsia="zh-CN" w:bidi="ar-SA"/>
            </w:rPr>
            <w:instrText xml:space="preserve"> HYPERLINK \l _Toc897252213 </w:instrText>
          </w:r>
          <w:r>
            <w:rPr>
              <w:rFonts w:hint="eastAsia" w:asciiTheme="minorHAnsi" w:hAnsiTheme="minorHAnsi" w:eastAsiaTheme="minorEastAsia" w:cstheme="minorBidi"/>
              <w:bCs/>
              <w:kern w:val="2"/>
              <w:szCs w:val="24"/>
              <w:lang w:val="en-US" w:eastAsia="zh-CN" w:bidi="ar-SA"/>
            </w:rPr>
            <w:fldChar w:fldCharType="separate"/>
          </w:r>
          <w:r>
            <w:rPr>
              <w:rFonts w:hint="eastAsia"/>
              <w:lang w:val="en-US" w:eastAsia="zh-CN"/>
            </w:rPr>
            <w:t>3.</w:t>
          </w:r>
          <w:r>
            <w:t>6 多线程编程</w:t>
          </w:r>
          <w:r>
            <w:tab/>
          </w:r>
          <w:r>
            <w:fldChar w:fldCharType="begin"/>
          </w:r>
          <w:r>
            <w:instrText xml:space="preserve"> PAGEREF _Toc897252213 \h </w:instrText>
          </w:r>
          <w:r>
            <w:fldChar w:fldCharType="separate"/>
          </w:r>
          <w:r>
            <w:t>9</w:t>
          </w:r>
          <w:r>
            <w:fldChar w:fldCharType="end"/>
          </w:r>
          <w:r>
            <w:rPr>
              <w:rFonts w:hint="eastAsia" w:asciiTheme="minorHAnsi" w:hAnsiTheme="minorHAnsi" w:eastAsiaTheme="minorEastAsia" w:cstheme="minorBidi"/>
              <w:bCs/>
              <w:kern w:val="2"/>
              <w:szCs w:val="24"/>
              <w:lang w:val="en-US" w:eastAsia="zh-CN" w:bidi="ar-SA"/>
            </w:rPr>
            <w:fldChar w:fldCharType="end"/>
          </w:r>
        </w:p>
        <w:p w14:paraId="100FB7D1">
          <w:pPr>
            <w:pStyle w:val="17"/>
            <w:tabs>
              <w:tab w:val="right" w:leader="dot" w:pos="8306"/>
            </w:tabs>
          </w:pPr>
          <w:r>
            <w:rPr>
              <w:rFonts w:hint="eastAsia" w:asciiTheme="minorHAnsi" w:hAnsiTheme="minorHAnsi" w:eastAsiaTheme="minorEastAsia" w:cstheme="minorBidi"/>
              <w:bCs/>
              <w:kern w:val="2"/>
              <w:szCs w:val="24"/>
              <w:lang w:val="en-US" w:eastAsia="zh-CN" w:bidi="ar-SA"/>
            </w:rPr>
            <w:fldChar w:fldCharType="begin"/>
          </w:r>
          <w:r>
            <w:rPr>
              <w:rFonts w:hint="eastAsia" w:asciiTheme="minorHAnsi" w:hAnsiTheme="minorHAnsi" w:eastAsiaTheme="minorEastAsia" w:cstheme="minorBidi"/>
              <w:bCs/>
              <w:kern w:val="2"/>
              <w:szCs w:val="24"/>
              <w:lang w:val="en-US" w:eastAsia="zh-CN" w:bidi="ar-SA"/>
            </w:rPr>
            <w:instrText xml:space="preserve"> HYPERLINK \l _Toc487774657 </w:instrText>
          </w:r>
          <w:r>
            <w:rPr>
              <w:rFonts w:hint="eastAsia" w:asciiTheme="minorHAnsi" w:hAnsiTheme="minorHAnsi" w:eastAsiaTheme="minorEastAsia" w:cstheme="minorBidi"/>
              <w:bCs/>
              <w:kern w:val="2"/>
              <w:szCs w:val="24"/>
              <w:lang w:val="en-US" w:eastAsia="zh-CN" w:bidi="ar-SA"/>
            </w:rPr>
            <w:fldChar w:fldCharType="separate"/>
          </w:r>
          <w:r>
            <w:rPr>
              <w:rFonts w:hint="eastAsia"/>
              <w:lang w:val="en-US" w:eastAsia="zh-CN"/>
            </w:rPr>
            <w:t>3.7 文件操作与数据导出</w:t>
          </w:r>
          <w:r>
            <w:tab/>
          </w:r>
          <w:r>
            <w:fldChar w:fldCharType="begin"/>
          </w:r>
          <w:r>
            <w:instrText xml:space="preserve"> PAGEREF _Toc487774657 \h </w:instrText>
          </w:r>
          <w:r>
            <w:fldChar w:fldCharType="separate"/>
          </w:r>
          <w:r>
            <w:t>9</w:t>
          </w:r>
          <w:r>
            <w:fldChar w:fldCharType="end"/>
          </w:r>
          <w:r>
            <w:rPr>
              <w:rFonts w:hint="eastAsia" w:asciiTheme="minorHAnsi" w:hAnsiTheme="minorHAnsi" w:eastAsiaTheme="minorEastAsia" w:cstheme="minorBidi"/>
              <w:bCs/>
              <w:kern w:val="2"/>
              <w:szCs w:val="24"/>
              <w:lang w:val="en-US" w:eastAsia="zh-CN" w:bidi="ar-SA"/>
            </w:rPr>
            <w:fldChar w:fldCharType="end"/>
          </w:r>
        </w:p>
        <w:p w14:paraId="0BC5E43F">
          <w:pPr>
            <w:pStyle w:val="17"/>
            <w:tabs>
              <w:tab w:val="right" w:leader="dot" w:pos="8306"/>
            </w:tabs>
          </w:pPr>
          <w:r>
            <w:rPr>
              <w:rFonts w:hint="eastAsia" w:asciiTheme="minorHAnsi" w:hAnsiTheme="minorHAnsi" w:eastAsiaTheme="minorEastAsia" w:cstheme="minorBidi"/>
              <w:bCs/>
              <w:kern w:val="2"/>
              <w:szCs w:val="24"/>
              <w:lang w:val="en-US" w:eastAsia="zh-CN" w:bidi="ar-SA"/>
            </w:rPr>
            <w:fldChar w:fldCharType="begin"/>
          </w:r>
          <w:r>
            <w:rPr>
              <w:rFonts w:hint="eastAsia" w:asciiTheme="minorHAnsi" w:hAnsiTheme="minorHAnsi" w:eastAsiaTheme="minorEastAsia" w:cstheme="minorBidi"/>
              <w:bCs/>
              <w:kern w:val="2"/>
              <w:szCs w:val="24"/>
              <w:lang w:val="en-US" w:eastAsia="zh-CN" w:bidi="ar-SA"/>
            </w:rPr>
            <w:instrText xml:space="preserve"> HYPERLINK \l _Toc1083579600 </w:instrText>
          </w:r>
          <w:r>
            <w:rPr>
              <w:rFonts w:hint="eastAsia" w:asciiTheme="minorHAnsi" w:hAnsiTheme="minorHAnsi" w:eastAsiaTheme="minorEastAsia" w:cstheme="minorBidi"/>
              <w:bCs/>
              <w:kern w:val="2"/>
              <w:szCs w:val="24"/>
              <w:lang w:val="en-US" w:eastAsia="zh-CN" w:bidi="ar-SA"/>
            </w:rPr>
            <w:fldChar w:fldCharType="separate"/>
          </w:r>
          <w:r>
            <w:rPr>
              <w:rFonts w:hint="eastAsia"/>
              <w:lang w:val="en-US" w:eastAsia="zh-CN"/>
            </w:rPr>
            <w:t>3.8 面向对象设计与模块封装</w:t>
          </w:r>
          <w:r>
            <w:tab/>
          </w:r>
          <w:r>
            <w:fldChar w:fldCharType="begin"/>
          </w:r>
          <w:r>
            <w:instrText xml:space="preserve"> PAGEREF _Toc1083579600 \h </w:instrText>
          </w:r>
          <w:r>
            <w:fldChar w:fldCharType="separate"/>
          </w:r>
          <w:r>
            <w:t>9</w:t>
          </w:r>
          <w:r>
            <w:fldChar w:fldCharType="end"/>
          </w:r>
          <w:r>
            <w:rPr>
              <w:rFonts w:hint="eastAsia" w:asciiTheme="minorHAnsi" w:hAnsiTheme="minorHAnsi" w:eastAsiaTheme="minorEastAsia" w:cstheme="minorBidi"/>
              <w:bCs/>
              <w:kern w:val="2"/>
              <w:szCs w:val="24"/>
              <w:lang w:val="en-US" w:eastAsia="zh-CN" w:bidi="ar-SA"/>
            </w:rPr>
            <w:fldChar w:fldCharType="end"/>
          </w:r>
        </w:p>
        <w:p w14:paraId="0B571F0E">
          <w:pPr>
            <w:pStyle w:val="17"/>
            <w:tabs>
              <w:tab w:val="right" w:leader="dot" w:pos="8306"/>
            </w:tabs>
          </w:pPr>
          <w:r>
            <w:rPr>
              <w:rFonts w:hint="eastAsia" w:asciiTheme="minorHAnsi" w:hAnsiTheme="minorHAnsi" w:eastAsiaTheme="minorEastAsia" w:cstheme="minorBidi"/>
              <w:bCs/>
              <w:kern w:val="2"/>
              <w:szCs w:val="24"/>
              <w:lang w:val="en-US" w:eastAsia="zh-CN" w:bidi="ar-SA"/>
            </w:rPr>
            <w:fldChar w:fldCharType="begin"/>
          </w:r>
          <w:r>
            <w:rPr>
              <w:rFonts w:hint="eastAsia" w:asciiTheme="minorHAnsi" w:hAnsiTheme="minorHAnsi" w:eastAsiaTheme="minorEastAsia" w:cstheme="minorBidi"/>
              <w:bCs/>
              <w:kern w:val="2"/>
              <w:szCs w:val="24"/>
              <w:lang w:val="en-US" w:eastAsia="zh-CN" w:bidi="ar-SA"/>
            </w:rPr>
            <w:instrText xml:space="preserve"> HYPERLINK \l _Toc1061010640 </w:instrText>
          </w:r>
          <w:r>
            <w:rPr>
              <w:rFonts w:hint="eastAsia" w:asciiTheme="minorHAnsi" w:hAnsiTheme="minorHAnsi" w:eastAsiaTheme="minorEastAsia" w:cstheme="minorBidi"/>
              <w:bCs/>
              <w:kern w:val="2"/>
              <w:szCs w:val="24"/>
              <w:lang w:val="en-US" w:eastAsia="zh-CN" w:bidi="ar-SA"/>
            </w:rPr>
            <w:fldChar w:fldCharType="separate"/>
          </w:r>
          <w:r>
            <w:t>3.9 哈希加密：保护用户密码安全</w:t>
          </w:r>
          <w:r>
            <w:tab/>
          </w:r>
          <w:r>
            <w:fldChar w:fldCharType="begin"/>
          </w:r>
          <w:r>
            <w:instrText xml:space="preserve"> PAGEREF _Toc1061010640 \h </w:instrText>
          </w:r>
          <w:r>
            <w:fldChar w:fldCharType="separate"/>
          </w:r>
          <w:r>
            <w:t>10</w:t>
          </w:r>
          <w:r>
            <w:fldChar w:fldCharType="end"/>
          </w:r>
          <w:r>
            <w:rPr>
              <w:rFonts w:hint="eastAsia" w:asciiTheme="minorHAnsi" w:hAnsiTheme="minorHAnsi" w:eastAsiaTheme="minorEastAsia" w:cstheme="minorBidi"/>
              <w:bCs/>
              <w:kern w:val="2"/>
              <w:szCs w:val="24"/>
              <w:lang w:val="en-US" w:eastAsia="zh-CN" w:bidi="ar-SA"/>
            </w:rPr>
            <w:fldChar w:fldCharType="end"/>
          </w:r>
        </w:p>
        <w:p w14:paraId="55C632F3">
          <w:pPr>
            <w:pStyle w:val="16"/>
            <w:tabs>
              <w:tab w:val="right" w:leader="dot" w:pos="8306"/>
            </w:tabs>
            <w:rPr>
              <w:b/>
            </w:rPr>
          </w:pPr>
          <w:r>
            <w:rPr>
              <w:rFonts w:hint="eastAsia" w:asciiTheme="minorHAnsi" w:hAnsiTheme="minorHAnsi" w:eastAsiaTheme="minorEastAsia" w:cstheme="minorBidi"/>
              <w:b/>
              <w:bCs/>
              <w:kern w:val="2"/>
              <w:szCs w:val="24"/>
              <w:lang w:val="en-US" w:eastAsia="zh-CN" w:bidi="ar-SA"/>
            </w:rPr>
            <w:fldChar w:fldCharType="begin"/>
          </w:r>
          <w:r>
            <w:rPr>
              <w:rFonts w:hint="eastAsia" w:asciiTheme="minorHAnsi" w:hAnsiTheme="minorHAnsi" w:eastAsiaTheme="minorEastAsia" w:cstheme="minorBidi"/>
              <w:b/>
              <w:bCs/>
              <w:kern w:val="2"/>
              <w:szCs w:val="24"/>
              <w:lang w:val="en-US" w:eastAsia="zh-CN" w:bidi="ar-SA"/>
            </w:rPr>
            <w:instrText xml:space="preserve"> HYPERLINK \l _Toc1849105439 </w:instrText>
          </w:r>
          <w:r>
            <w:rPr>
              <w:rFonts w:hint="eastAsia" w:asciiTheme="minorHAnsi" w:hAnsiTheme="minorHAnsi" w:eastAsiaTheme="minorEastAsia" w:cstheme="minorBidi"/>
              <w:b/>
              <w:bCs/>
              <w:kern w:val="2"/>
              <w:szCs w:val="24"/>
              <w:lang w:val="en-US" w:eastAsia="zh-CN" w:bidi="ar-SA"/>
            </w:rPr>
            <w:fldChar w:fldCharType="separate"/>
          </w:r>
          <w:r>
            <w:rPr>
              <w:rFonts w:hint="eastAsia"/>
              <w:b/>
              <w:lang w:val="en-US" w:eastAsia="zh-CN"/>
            </w:rPr>
            <w:t>四、个人成果展示</w:t>
          </w:r>
          <w:r>
            <w:rPr>
              <w:b/>
            </w:rPr>
            <w:tab/>
          </w:r>
          <w:r>
            <w:rPr>
              <w:b/>
            </w:rPr>
            <w:fldChar w:fldCharType="begin"/>
          </w:r>
          <w:r>
            <w:rPr>
              <w:b/>
            </w:rPr>
            <w:instrText xml:space="preserve"> PAGEREF _Toc1849105439 \h </w:instrText>
          </w:r>
          <w:r>
            <w:rPr>
              <w:b/>
            </w:rPr>
            <w:fldChar w:fldCharType="separate"/>
          </w:r>
          <w:r>
            <w:rPr>
              <w:b/>
            </w:rPr>
            <w:t>11</w:t>
          </w:r>
          <w:r>
            <w:rPr>
              <w:b/>
            </w:rPr>
            <w:fldChar w:fldCharType="end"/>
          </w:r>
          <w:r>
            <w:rPr>
              <w:rFonts w:hint="eastAsia" w:asciiTheme="minorHAnsi" w:hAnsiTheme="minorHAnsi" w:eastAsiaTheme="minorEastAsia" w:cstheme="minorBidi"/>
              <w:b/>
              <w:bCs/>
              <w:kern w:val="2"/>
              <w:szCs w:val="24"/>
              <w:lang w:val="en-US" w:eastAsia="zh-CN" w:bidi="ar-SA"/>
            </w:rPr>
            <w:fldChar w:fldCharType="end"/>
          </w:r>
        </w:p>
        <w:p w14:paraId="7EC1337B">
          <w:pPr>
            <w:pStyle w:val="17"/>
            <w:tabs>
              <w:tab w:val="right" w:leader="dot" w:pos="8306"/>
            </w:tabs>
          </w:pPr>
          <w:r>
            <w:rPr>
              <w:rFonts w:hint="eastAsia" w:asciiTheme="minorHAnsi" w:hAnsiTheme="minorHAnsi" w:eastAsiaTheme="minorEastAsia" w:cstheme="minorBidi"/>
              <w:bCs/>
              <w:kern w:val="2"/>
              <w:szCs w:val="24"/>
              <w:lang w:val="en-US" w:eastAsia="zh-CN" w:bidi="ar-SA"/>
            </w:rPr>
            <w:fldChar w:fldCharType="begin"/>
          </w:r>
          <w:r>
            <w:rPr>
              <w:rFonts w:hint="eastAsia" w:asciiTheme="minorHAnsi" w:hAnsiTheme="minorHAnsi" w:eastAsiaTheme="minorEastAsia" w:cstheme="minorBidi"/>
              <w:bCs/>
              <w:kern w:val="2"/>
              <w:szCs w:val="24"/>
              <w:lang w:val="en-US" w:eastAsia="zh-CN" w:bidi="ar-SA"/>
            </w:rPr>
            <w:instrText xml:space="preserve"> HYPERLINK \l _Toc1679257536 </w:instrText>
          </w:r>
          <w:r>
            <w:rPr>
              <w:rFonts w:hint="eastAsia" w:asciiTheme="minorHAnsi" w:hAnsiTheme="minorHAnsi" w:eastAsiaTheme="minorEastAsia" w:cstheme="minorBidi"/>
              <w:bCs/>
              <w:kern w:val="2"/>
              <w:szCs w:val="24"/>
              <w:lang w:val="en-US" w:eastAsia="zh-CN" w:bidi="ar-SA"/>
            </w:rPr>
            <w:fldChar w:fldCharType="separate"/>
          </w:r>
          <w:r>
            <w:rPr>
              <w:rFonts w:hint="eastAsia"/>
              <w:lang w:val="en-US" w:eastAsia="zh-CN"/>
            </w:rPr>
            <w:t>4.1 管理员主界面设计</w:t>
          </w:r>
          <w:r>
            <w:tab/>
          </w:r>
          <w:r>
            <w:fldChar w:fldCharType="begin"/>
          </w:r>
          <w:r>
            <w:instrText xml:space="preserve"> PAGEREF _Toc1679257536 \h </w:instrText>
          </w:r>
          <w:r>
            <w:fldChar w:fldCharType="separate"/>
          </w:r>
          <w:r>
            <w:t>11</w:t>
          </w:r>
          <w:r>
            <w:fldChar w:fldCharType="end"/>
          </w:r>
          <w:r>
            <w:rPr>
              <w:rFonts w:hint="eastAsia" w:asciiTheme="minorHAnsi" w:hAnsiTheme="minorHAnsi" w:eastAsiaTheme="minorEastAsia" w:cstheme="minorBidi"/>
              <w:bCs/>
              <w:kern w:val="2"/>
              <w:szCs w:val="24"/>
              <w:lang w:val="en-US" w:eastAsia="zh-CN" w:bidi="ar-SA"/>
            </w:rPr>
            <w:fldChar w:fldCharType="end"/>
          </w:r>
        </w:p>
        <w:p w14:paraId="37CBFF69">
          <w:pPr>
            <w:pStyle w:val="17"/>
            <w:tabs>
              <w:tab w:val="right" w:leader="dot" w:pos="8306"/>
            </w:tabs>
          </w:pPr>
          <w:r>
            <w:rPr>
              <w:rFonts w:hint="eastAsia" w:asciiTheme="minorHAnsi" w:hAnsiTheme="minorHAnsi" w:eastAsiaTheme="minorEastAsia" w:cstheme="minorBidi"/>
              <w:bCs/>
              <w:kern w:val="2"/>
              <w:szCs w:val="24"/>
              <w:lang w:val="en-US" w:eastAsia="zh-CN" w:bidi="ar-SA"/>
            </w:rPr>
            <w:fldChar w:fldCharType="begin"/>
          </w:r>
          <w:r>
            <w:rPr>
              <w:rFonts w:hint="eastAsia" w:asciiTheme="minorHAnsi" w:hAnsiTheme="minorHAnsi" w:eastAsiaTheme="minorEastAsia" w:cstheme="minorBidi"/>
              <w:bCs/>
              <w:kern w:val="2"/>
              <w:szCs w:val="24"/>
              <w:lang w:val="en-US" w:eastAsia="zh-CN" w:bidi="ar-SA"/>
            </w:rPr>
            <w:instrText xml:space="preserve"> HYPERLINK \l _Toc1051318678 </w:instrText>
          </w:r>
          <w:r>
            <w:rPr>
              <w:rFonts w:hint="eastAsia" w:asciiTheme="minorHAnsi" w:hAnsiTheme="minorHAnsi" w:eastAsiaTheme="minorEastAsia" w:cstheme="minorBidi"/>
              <w:bCs/>
              <w:kern w:val="2"/>
              <w:szCs w:val="24"/>
              <w:lang w:val="en-US" w:eastAsia="zh-CN" w:bidi="ar-SA"/>
            </w:rPr>
            <w:fldChar w:fldCharType="separate"/>
          </w:r>
          <w:r>
            <w:rPr>
              <w:rFonts w:hint="eastAsia"/>
              <w:lang w:val="en-US" w:eastAsia="zh-CN"/>
            </w:rPr>
            <w:t>4.2 教师与学生信息管理模块</w:t>
          </w:r>
          <w:r>
            <w:tab/>
          </w:r>
          <w:r>
            <w:fldChar w:fldCharType="begin"/>
          </w:r>
          <w:r>
            <w:instrText xml:space="preserve"> PAGEREF _Toc1051318678 \h </w:instrText>
          </w:r>
          <w:r>
            <w:fldChar w:fldCharType="separate"/>
          </w:r>
          <w:r>
            <w:t>12</w:t>
          </w:r>
          <w:r>
            <w:fldChar w:fldCharType="end"/>
          </w:r>
          <w:r>
            <w:rPr>
              <w:rFonts w:hint="eastAsia" w:asciiTheme="minorHAnsi" w:hAnsiTheme="minorHAnsi" w:eastAsiaTheme="minorEastAsia" w:cstheme="minorBidi"/>
              <w:bCs/>
              <w:kern w:val="2"/>
              <w:szCs w:val="24"/>
              <w:lang w:val="en-US" w:eastAsia="zh-CN" w:bidi="ar-SA"/>
            </w:rPr>
            <w:fldChar w:fldCharType="end"/>
          </w:r>
        </w:p>
        <w:p w14:paraId="014523B1">
          <w:pPr>
            <w:pStyle w:val="17"/>
            <w:tabs>
              <w:tab w:val="right" w:leader="dot" w:pos="8306"/>
            </w:tabs>
          </w:pPr>
          <w:r>
            <w:rPr>
              <w:rFonts w:hint="eastAsia" w:asciiTheme="minorHAnsi" w:hAnsiTheme="minorHAnsi" w:eastAsiaTheme="minorEastAsia" w:cstheme="minorBidi"/>
              <w:bCs/>
              <w:kern w:val="2"/>
              <w:szCs w:val="24"/>
              <w:lang w:val="en-US" w:eastAsia="zh-CN" w:bidi="ar-SA"/>
            </w:rPr>
            <w:fldChar w:fldCharType="begin"/>
          </w:r>
          <w:r>
            <w:rPr>
              <w:rFonts w:hint="eastAsia" w:asciiTheme="minorHAnsi" w:hAnsiTheme="minorHAnsi" w:eastAsiaTheme="minorEastAsia" w:cstheme="minorBidi"/>
              <w:bCs/>
              <w:kern w:val="2"/>
              <w:szCs w:val="24"/>
              <w:lang w:val="en-US" w:eastAsia="zh-CN" w:bidi="ar-SA"/>
            </w:rPr>
            <w:instrText xml:space="preserve"> HYPERLINK \l _Toc17573630 </w:instrText>
          </w:r>
          <w:r>
            <w:rPr>
              <w:rFonts w:hint="eastAsia" w:asciiTheme="minorHAnsi" w:hAnsiTheme="minorHAnsi" w:eastAsiaTheme="minorEastAsia" w:cstheme="minorBidi"/>
              <w:bCs/>
              <w:kern w:val="2"/>
              <w:szCs w:val="24"/>
              <w:lang w:val="en-US" w:eastAsia="zh-CN" w:bidi="ar-SA"/>
            </w:rPr>
            <w:fldChar w:fldCharType="separate"/>
          </w:r>
          <w:r>
            <w:t>4.3 信息审核与内容管理模块</w:t>
          </w:r>
          <w:r>
            <w:tab/>
          </w:r>
          <w:r>
            <w:fldChar w:fldCharType="begin"/>
          </w:r>
          <w:r>
            <w:instrText xml:space="preserve"> PAGEREF _Toc17573630 \h </w:instrText>
          </w:r>
          <w:r>
            <w:fldChar w:fldCharType="separate"/>
          </w:r>
          <w:r>
            <w:t>13</w:t>
          </w:r>
          <w:r>
            <w:fldChar w:fldCharType="end"/>
          </w:r>
          <w:r>
            <w:rPr>
              <w:rFonts w:hint="eastAsia" w:asciiTheme="minorHAnsi" w:hAnsiTheme="minorHAnsi" w:eastAsiaTheme="minorEastAsia" w:cstheme="minorBidi"/>
              <w:bCs/>
              <w:kern w:val="2"/>
              <w:szCs w:val="24"/>
              <w:lang w:val="en-US" w:eastAsia="zh-CN" w:bidi="ar-SA"/>
            </w:rPr>
            <w:fldChar w:fldCharType="end"/>
          </w:r>
        </w:p>
        <w:p w14:paraId="7C088777">
          <w:pPr>
            <w:pStyle w:val="17"/>
            <w:tabs>
              <w:tab w:val="right" w:leader="dot" w:pos="8306"/>
            </w:tabs>
          </w:pPr>
          <w:r>
            <w:rPr>
              <w:rFonts w:hint="eastAsia" w:asciiTheme="minorHAnsi" w:hAnsiTheme="minorHAnsi" w:eastAsiaTheme="minorEastAsia" w:cstheme="minorBidi"/>
              <w:bCs/>
              <w:kern w:val="2"/>
              <w:szCs w:val="24"/>
              <w:lang w:val="en-US" w:eastAsia="zh-CN" w:bidi="ar-SA"/>
            </w:rPr>
            <w:fldChar w:fldCharType="begin"/>
          </w:r>
          <w:r>
            <w:rPr>
              <w:rFonts w:hint="eastAsia" w:asciiTheme="minorHAnsi" w:hAnsiTheme="minorHAnsi" w:eastAsiaTheme="minorEastAsia" w:cstheme="minorBidi"/>
              <w:bCs/>
              <w:kern w:val="2"/>
              <w:szCs w:val="24"/>
              <w:lang w:val="en-US" w:eastAsia="zh-CN" w:bidi="ar-SA"/>
            </w:rPr>
            <w:instrText xml:space="preserve"> HYPERLINK \l _Toc1154739771 </w:instrText>
          </w:r>
          <w:r>
            <w:rPr>
              <w:rFonts w:hint="eastAsia" w:asciiTheme="minorHAnsi" w:hAnsiTheme="minorHAnsi" w:eastAsiaTheme="minorEastAsia" w:cstheme="minorBidi"/>
              <w:bCs/>
              <w:kern w:val="2"/>
              <w:szCs w:val="24"/>
              <w:lang w:val="en-US" w:eastAsia="zh-CN" w:bidi="ar-SA"/>
            </w:rPr>
            <w:fldChar w:fldCharType="separate"/>
          </w:r>
          <w:r>
            <w:rPr>
              <w:bCs/>
            </w:rPr>
            <w:t>4.</w:t>
          </w:r>
          <w:r>
            <w:rPr>
              <w:rFonts w:hint="eastAsia"/>
              <w:bCs/>
              <w:lang w:val="en-US" w:eastAsia="zh-CN"/>
            </w:rPr>
            <w:t>4</w:t>
          </w:r>
          <w:r>
            <w:rPr>
              <w:bCs/>
            </w:rPr>
            <w:t xml:space="preserve"> 学生界面：课程信息与个人信息展示模块</w:t>
          </w:r>
          <w:r>
            <w:tab/>
          </w:r>
          <w:r>
            <w:fldChar w:fldCharType="begin"/>
          </w:r>
          <w:r>
            <w:instrText xml:space="preserve"> PAGEREF _Toc1154739771 \h </w:instrText>
          </w:r>
          <w:r>
            <w:fldChar w:fldCharType="separate"/>
          </w:r>
          <w:r>
            <w:t>14</w:t>
          </w:r>
          <w:r>
            <w:fldChar w:fldCharType="end"/>
          </w:r>
          <w:r>
            <w:rPr>
              <w:rFonts w:hint="eastAsia" w:asciiTheme="minorHAnsi" w:hAnsiTheme="minorHAnsi" w:eastAsiaTheme="minorEastAsia" w:cstheme="minorBidi"/>
              <w:bCs/>
              <w:kern w:val="2"/>
              <w:szCs w:val="24"/>
              <w:lang w:val="en-US" w:eastAsia="zh-CN" w:bidi="ar-SA"/>
            </w:rPr>
            <w:fldChar w:fldCharType="end"/>
          </w:r>
        </w:p>
        <w:p w14:paraId="79EB177C">
          <w:pPr>
            <w:pStyle w:val="16"/>
            <w:tabs>
              <w:tab w:val="right" w:leader="dot" w:pos="8306"/>
            </w:tabs>
            <w:rPr>
              <w:b/>
            </w:rPr>
          </w:pPr>
          <w:r>
            <w:rPr>
              <w:rFonts w:hint="eastAsia" w:asciiTheme="minorHAnsi" w:hAnsiTheme="minorHAnsi" w:eastAsiaTheme="minorEastAsia" w:cstheme="minorBidi"/>
              <w:b/>
              <w:bCs/>
              <w:kern w:val="2"/>
              <w:szCs w:val="24"/>
              <w:lang w:val="en-US" w:eastAsia="zh-CN" w:bidi="ar-SA"/>
            </w:rPr>
            <w:fldChar w:fldCharType="begin"/>
          </w:r>
          <w:r>
            <w:rPr>
              <w:rFonts w:hint="eastAsia" w:asciiTheme="minorHAnsi" w:hAnsiTheme="minorHAnsi" w:eastAsiaTheme="minorEastAsia" w:cstheme="minorBidi"/>
              <w:b/>
              <w:bCs/>
              <w:kern w:val="2"/>
              <w:szCs w:val="24"/>
              <w:lang w:val="en-US" w:eastAsia="zh-CN" w:bidi="ar-SA"/>
            </w:rPr>
            <w:instrText xml:space="preserve"> HYPERLINK \l _Toc901613258 </w:instrText>
          </w:r>
          <w:r>
            <w:rPr>
              <w:rFonts w:hint="eastAsia" w:asciiTheme="minorHAnsi" w:hAnsiTheme="minorHAnsi" w:eastAsiaTheme="minorEastAsia" w:cstheme="minorBidi"/>
              <w:b/>
              <w:bCs/>
              <w:kern w:val="2"/>
              <w:szCs w:val="24"/>
              <w:lang w:val="en-US" w:eastAsia="zh-CN" w:bidi="ar-SA"/>
            </w:rPr>
            <w:fldChar w:fldCharType="separate"/>
          </w:r>
          <w:r>
            <w:rPr>
              <w:b/>
            </w:rPr>
            <w:t>五、遇到的困难与解决方法</w:t>
          </w:r>
          <w:r>
            <w:rPr>
              <w:b/>
            </w:rPr>
            <w:tab/>
          </w:r>
          <w:r>
            <w:rPr>
              <w:b/>
            </w:rPr>
            <w:fldChar w:fldCharType="begin"/>
          </w:r>
          <w:r>
            <w:rPr>
              <w:b/>
            </w:rPr>
            <w:instrText xml:space="preserve"> PAGEREF _Toc901613258 \h </w:instrText>
          </w:r>
          <w:r>
            <w:rPr>
              <w:b/>
            </w:rPr>
            <w:fldChar w:fldCharType="separate"/>
          </w:r>
          <w:r>
            <w:rPr>
              <w:b/>
            </w:rPr>
            <w:t>15</w:t>
          </w:r>
          <w:r>
            <w:rPr>
              <w:b/>
            </w:rPr>
            <w:fldChar w:fldCharType="end"/>
          </w:r>
          <w:r>
            <w:rPr>
              <w:rFonts w:hint="eastAsia" w:asciiTheme="minorHAnsi" w:hAnsiTheme="minorHAnsi" w:eastAsiaTheme="minorEastAsia" w:cstheme="minorBidi"/>
              <w:b/>
              <w:bCs/>
              <w:kern w:val="2"/>
              <w:szCs w:val="24"/>
              <w:lang w:val="en-US" w:eastAsia="zh-CN" w:bidi="ar-SA"/>
            </w:rPr>
            <w:fldChar w:fldCharType="end"/>
          </w:r>
        </w:p>
        <w:p w14:paraId="30FD2FA4">
          <w:pPr>
            <w:pStyle w:val="17"/>
            <w:tabs>
              <w:tab w:val="right" w:leader="dot" w:pos="8306"/>
            </w:tabs>
          </w:pPr>
          <w:r>
            <w:rPr>
              <w:rFonts w:hint="eastAsia" w:asciiTheme="minorHAnsi" w:hAnsiTheme="minorHAnsi" w:eastAsiaTheme="minorEastAsia" w:cstheme="minorBidi"/>
              <w:bCs/>
              <w:kern w:val="2"/>
              <w:szCs w:val="24"/>
              <w:lang w:val="en-US" w:eastAsia="zh-CN" w:bidi="ar-SA"/>
            </w:rPr>
            <w:fldChar w:fldCharType="begin"/>
          </w:r>
          <w:r>
            <w:rPr>
              <w:rFonts w:hint="eastAsia" w:asciiTheme="minorHAnsi" w:hAnsiTheme="minorHAnsi" w:eastAsiaTheme="minorEastAsia" w:cstheme="minorBidi"/>
              <w:bCs/>
              <w:kern w:val="2"/>
              <w:szCs w:val="24"/>
              <w:lang w:val="en-US" w:eastAsia="zh-CN" w:bidi="ar-SA"/>
            </w:rPr>
            <w:instrText xml:space="preserve"> HYPERLINK \l _Toc769413974 </w:instrText>
          </w:r>
          <w:r>
            <w:rPr>
              <w:rFonts w:hint="eastAsia" w:asciiTheme="minorHAnsi" w:hAnsiTheme="minorHAnsi" w:eastAsiaTheme="minorEastAsia" w:cstheme="minorBidi"/>
              <w:bCs/>
              <w:kern w:val="2"/>
              <w:szCs w:val="24"/>
              <w:lang w:val="en-US" w:eastAsia="zh-CN" w:bidi="ar-SA"/>
            </w:rPr>
            <w:fldChar w:fldCharType="separate"/>
          </w:r>
          <w:r>
            <w:rPr>
              <w:rFonts w:hint="eastAsia"/>
              <w:lang w:val="en-US" w:eastAsia="zh-CN"/>
            </w:rPr>
            <w:t>5.1 UI 美化库的选择与冲突问题</w:t>
          </w:r>
          <w:r>
            <w:tab/>
          </w:r>
          <w:r>
            <w:fldChar w:fldCharType="begin"/>
          </w:r>
          <w:r>
            <w:instrText xml:space="preserve"> PAGEREF _Toc769413974 \h </w:instrText>
          </w:r>
          <w:r>
            <w:fldChar w:fldCharType="separate"/>
          </w:r>
          <w:r>
            <w:t>16</w:t>
          </w:r>
          <w:r>
            <w:fldChar w:fldCharType="end"/>
          </w:r>
          <w:r>
            <w:rPr>
              <w:rFonts w:hint="eastAsia" w:asciiTheme="minorHAnsi" w:hAnsiTheme="minorHAnsi" w:eastAsiaTheme="minorEastAsia" w:cstheme="minorBidi"/>
              <w:bCs/>
              <w:kern w:val="2"/>
              <w:szCs w:val="24"/>
              <w:lang w:val="en-US" w:eastAsia="zh-CN" w:bidi="ar-SA"/>
            </w:rPr>
            <w:fldChar w:fldCharType="end"/>
          </w:r>
        </w:p>
        <w:p w14:paraId="088E682A">
          <w:pPr>
            <w:pStyle w:val="17"/>
            <w:tabs>
              <w:tab w:val="right" w:leader="dot" w:pos="8306"/>
            </w:tabs>
          </w:pPr>
          <w:r>
            <w:rPr>
              <w:rFonts w:hint="eastAsia" w:asciiTheme="minorHAnsi" w:hAnsiTheme="minorHAnsi" w:eastAsiaTheme="minorEastAsia" w:cstheme="minorBidi"/>
              <w:bCs/>
              <w:kern w:val="2"/>
              <w:szCs w:val="24"/>
              <w:lang w:val="en-US" w:eastAsia="zh-CN" w:bidi="ar-SA"/>
            </w:rPr>
            <w:fldChar w:fldCharType="begin"/>
          </w:r>
          <w:r>
            <w:rPr>
              <w:rFonts w:hint="eastAsia" w:asciiTheme="minorHAnsi" w:hAnsiTheme="minorHAnsi" w:eastAsiaTheme="minorEastAsia" w:cstheme="minorBidi"/>
              <w:bCs/>
              <w:kern w:val="2"/>
              <w:szCs w:val="24"/>
              <w:lang w:val="en-US" w:eastAsia="zh-CN" w:bidi="ar-SA"/>
            </w:rPr>
            <w:instrText xml:space="preserve"> HYPERLINK \l _Toc1541622431 </w:instrText>
          </w:r>
          <w:r>
            <w:rPr>
              <w:rFonts w:hint="eastAsia" w:asciiTheme="minorHAnsi" w:hAnsiTheme="minorHAnsi" w:eastAsiaTheme="minorEastAsia" w:cstheme="minorBidi"/>
              <w:bCs/>
              <w:kern w:val="2"/>
              <w:szCs w:val="24"/>
              <w:lang w:val="en-US" w:eastAsia="zh-CN" w:bidi="ar-SA"/>
            </w:rPr>
            <w:fldChar w:fldCharType="separate"/>
          </w:r>
          <w:r>
            <w:rPr>
              <w:rFonts w:hint="eastAsia"/>
              <w:lang w:val="en-US" w:eastAsia="zh-CN"/>
            </w:rPr>
            <w:t>5.2 全局皮肤设置对其他界面的干扰</w:t>
          </w:r>
          <w:r>
            <w:tab/>
          </w:r>
          <w:r>
            <w:fldChar w:fldCharType="begin"/>
          </w:r>
          <w:r>
            <w:instrText xml:space="preserve"> PAGEREF _Toc1541622431 \h </w:instrText>
          </w:r>
          <w:r>
            <w:fldChar w:fldCharType="separate"/>
          </w:r>
          <w:r>
            <w:t>16</w:t>
          </w:r>
          <w:r>
            <w:fldChar w:fldCharType="end"/>
          </w:r>
          <w:r>
            <w:rPr>
              <w:rFonts w:hint="eastAsia" w:asciiTheme="minorHAnsi" w:hAnsiTheme="minorHAnsi" w:eastAsiaTheme="minorEastAsia" w:cstheme="minorBidi"/>
              <w:bCs/>
              <w:kern w:val="2"/>
              <w:szCs w:val="24"/>
              <w:lang w:val="en-US" w:eastAsia="zh-CN" w:bidi="ar-SA"/>
            </w:rPr>
            <w:fldChar w:fldCharType="end"/>
          </w:r>
        </w:p>
        <w:p w14:paraId="2214A01F">
          <w:pPr>
            <w:pStyle w:val="17"/>
            <w:tabs>
              <w:tab w:val="right" w:leader="dot" w:pos="8306"/>
            </w:tabs>
          </w:pPr>
          <w:r>
            <w:rPr>
              <w:rFonts w:hint="eastAsia" w:asciiTheme="minorHAnsi" w:hAnsiTheme="minorHAnsi" w:eastAsiaTheme="minorEastAsia" w:cstheme="minorBidi"/>
              <w:bCs/>
              <w:kern w:val="2"/>
              <w:szCs w:val="24"/>
              <w:lang w:val="en-US" w:eastAsia="zh-CN" w:bidi="ar-SA"/>
            </w:rPr>
            <w:fldChar w:fldCharType="begin"/>
          </w:r>
          <w:r>
            <w:rPr>
              <w:rFonts w:hint="eastAsia" w:asciiTheme="minorHAnsi" w:hAnsiTheme="minorHAnsi" w:eastAsiaTheme="minorEastAsia" w:cstheme="minorBidi"/>
              <w:bCs/>
              <w:kern w:val="2"/>
              <w:szCs w:val="24"/>
              <w:lang w:val="en-US" w:eastAsia="zh-CN" w:bidi="ar-SA"/>
            </w:rPr>
            <w:instrText xml:space="preserve"> HYPERLINK \l _Toc657996762 </w:instrText>
          </w:r>
          <w:r>
            <w:rPr>
              <w:rFonts w:hint="eastAsia" w:asciiTheme="minorHAnsi" w:hAnsiTheme="minorHAnsi" w:eastAsiaTheme="minorEastAsia" w:cstheme="minorBidi"/>
              <w:bCs/>
              <w:kern w:val="2"/>
              <w:szCs w:val="24"/>
              <w:lang w:val="en-US" w:eastAsia="zh-CN" w:bidi="ar-SA"/>
            </w:rPr>
            <w:fldChar w:fldCharType="separate"/>
          </w:r>
          <w:r>
            <w:rPr>
              <w:rFonts w:hint="eastAsia"/>
              <w:lang w:val="en-US" w:eastAsia="zh-CN"/>
            </w:rPr>
            <w:t>5.3 窗体最大化后控件与字体无法自适应</w:t>
          </w:r>
          <w:r>
            <w:tab/>
          </w:r>
          <w:r>
            <w:fldChar w:fldCharType="begin"/>
          </w:r>
          <w:r>
            <w:instrText xml:space="preserve"> PAGEREF _Toc657996762 \h </w:instrText>
          </w:r>
          <w:r>
            <w:fldChar w:fldCharType="separate"/>
          </w:r>
          <w:r>
            <w:t>16</w:t>
          </w:r>
          <w:r>
            <w:fldChar w:fldCharType="end"/>
          </w:r>
          <w:r>
            <w:rPr>
              <w:rFonts w:hint="eastAsia" w:asciiTheme="minorHAnsi" w:hAnsiTheme="minorHAnsi" w:eastAsiaTheme="minorEastAsia" w:cstheme="minorBidi"/>
              <w:bCs/>
              <w:kern w:val="2"/>
              <w:szCs w:val="24"/>
              <w:lang w:val="en-US" w:eastAsia="zh-CN" w:bidi="ar-SA"/>
            </w:rPr>
            <w:fldChar w:fldCharType="end"/>
          </w:r>
        </w:p>
        <w:p w14:paraId="2B8C1B62">
          <w:pPr>
            <w:pStyle w:val="16"/>
            <w:tabs>
              <w:tab w:val="right" w:leader="dot" w:pos="8306"/>
            </w:tabs>
            <w:rPr>
              <w:b/>
            </w:rPr>
          </w:pPr>
          <w:r>
            <w:rPr>
              <w:rFonts w:hint="eastAsia" w:asciiTheme="minorHAnsi" w:hAnsiTheme="minorHAnsi" w:eastAsiaTheme="minorEastAsia" w:cstheme="minorBidi"/>
              <w:b/>
              <w:bCs/>
              <w:kern w:val="2"/>
              <w:szCs w:val="24"/>
              <w:lang w:val="en-US" w:eastAsia="zh-CN" w:bidi="ar-SA"/>
            </w:rPr>
            <w:fldChar w:fldCharType="begin"/>
          </w:r>
          <w:r>
            <w:rPr>
              <w:rFonts w:hint="eastAsia" w:asciiTheme="minorHAnsi" w:hAnsiTheme="minorHAnsi" w:eastAsiaTheme="minorEastAsia" w:cstheme="minorBidi"/>
              <w:b/>
              <w:bCs/>
              <w:kern w:val="2"/>
              <w:szCs w:val="24"/>
              <w:lang w:val="en-US" w:eastAsia="zh-CN" w:bidi="ar-SA"/>
            </w:rPr>
            <w:instrText xml:space="preserve"> HYPERLINK \l _Toc1558280531 </w:instrText>
          </w:r>
          <w:r>
            <w:rPr>
              <w:rFonts w:hint="eastAsia" w:asciiTheme="minorHAnsi" w:hAnsiTheme="minorHAnsi" w:eastAsiaTheme="minorEastAsia" w:cstheme="minorBidi"/>
              <w:b/>
              <w:bCs/>
              <w:kern w:val="2"/>
              <w:szCs w:val="24"/>
              <w:lang w:val="en-US" w:eastAsia="zh-CN" w:bidi="ar-SA"/>
            </w:rPr>
            <w:fldChar w:fldCharType="separate"/>
          </w:r>
          <w:r>
            <w:rPr>
              <w:b/>
              <w:bCs/>
            </w:rPr>
            <w:t>六、后续发展与优化展望</w:t>
          </w:r>
          <w:r>
            <w:rPr>
              <w:b/>
            </w:rPr>
            <w:tab/>
          </w:r>
          <w:r>
            <w:rPr>
              <w:b/>
            </w:rPr>
            <w:fldChar w:fldCharType="begin"/>
          </w:r>
          <w:r>
            <w:rPr>
              <w:b/>
            </w:rPr>
            <w:instrText xml:space="preserve"> PAGEREF _Toc1558280531 \h </w:instrText>
          </w:r>
          <w:r>
            <w:rPr>
              <w:b/>
            </w:rPr>
            <w:fldChar w:fldCharType="separate"/>
          </w:r>
          <w:r>
            <w:rPr>
              <w:b/>
            </w:rPr>
            <w:t>17</w:t>
          </w:r>
          <w:r>
            <w:rPr>
              <w:b/>
            </w:rPr>
            <w:fldChar w:fldCharType="end"/>
          </w:r>
          <w:r>
            <w:rPr>
              <w:rFonts w:hint="eastAsia" w:asciiTheme="minorHAnsi" w:hAnsiTheme="minorHAnsi" w:eastAsiaTheme="minorEastAsia" w:cstheme="minorBidi"/>
              <w:b/>
              <w:bCs/>
              <w:kern w:val="2"/>
              <w:szCs w:val="24"/>
              <w:lang w:val="en-US" w:eastAsia="zh-CN" w:bidi="ar-SA"/>
            </w:rPr>
            <w:fldChar w:fldCharType="end"/>
          </w:r>
          <w:bookmarkStart w:id="62" w:name="_GoBack"/>
          <w:bookmarkEnd w:id="62"/>
        </w:p>
        <w:p w14:paraId="67B57CC0">
          <w:pPr>
            <w:pStyle w:val="17"/>
            <w:tabs>
              <w:tab w:val="right" w:leader="dot" w:pos="8306"/>
            </w:tabs>
          </w:pPr>
          <w:r>
            <w:rPr>
              <w:rFonts w:hint="eastAsia" w:asciiTheme="minorHAnsi" w:hAnsiTheme="minorHAnsi" w:eastAsiaTheme="minorEastAsia" w:cstheme="minorBidi"/>
              <w:bCs/>
              <w:kern w:val="2"/>
              <w:szCs w:val="24"/>
              <w:lang w:val="en-US" w:eastAsia="zh-CN" w:bidi="ar-SA"/>
            </w:rPr>
            <w:fldChar w:fldCharType="begin"/>
          </w:r>
          <w:r>
            <w:rPr>
              <w:rFonts w:hint="eastAsia" w:asciiTheme="minorHAnsi" w:hAnsiTheme="minorHAnsi" w:eastAsiaTheme="minorEastAsia" w:cstheme="minorBidi"/>
              <w:bCs/>
              <w:kern w:val="2"/>
              <w:szCs w:val="24"/>
              <w:lang w:val="en-US" w:eastAsia="zh-CN" w:bidi="ar-SA"/>
            </w:rPr>
            <w:instrText xml:space="preserve"> HYPERLINK \l _Toc1457809352 </w:instrText>
          </w:r>
          <w:r>
            <w:rPr>
              <w:rFonts w:hint="eastAsia" w:asciiTheme="minorHAnsi" w:hAnsiTheme="minorHAnsi" w:eastAsiaTheme="minorEastAsia" w:cstheme="minorBidi"/>
              <w:bCs/>
              <w:kern w:val="2"/>
              <w:szCs w:val="24"/>
              <w:lang w:val="en-US" w:eastAsia="zh-CN" w:bidi="ar-SA"/>
            </w:rPr>
            <w:fldChar w:fldCharType="separate"/>
          </w:r>
          <w:r>
            <w:rPr>
              <w:rFonts w:hint="eastAsia"/>
              <w:lang w:val="en-US" w:eastAsia="zh-CN"/>
            </w:rPr>
            <w:t>6.1 功能模块拓展</w:t>
          </w:r>
          <w:r>
            <w:tab/>
          </w:r>
          <w:r>
            <w:fldChar w:fldCharType="begin"/>
          </w:r>
          <w:r>
            <w:instrText xml:space="preserve"> PAGEREF _Toc1457809352 \h </w:instrText>
          </w:r>
          <w:r>
            <w:fldChar w:fldCharType="separate"/>
          </w:r>
          <w:r>
            <w:t>17</w:t>
          </w:r>
          <w:r>
            <w:fldChar w:fldCharType="end"/>
          </w:r>
          <w:r>
            <w:rPr>
              <w:rFonts w:hint="eastAsia" w:asciiTheme="minorHAnsi" w:hAnsiTheme="minorHAnsi" w:eastAsiaTheme="minorEastAsia" w:cstheme="minorBidi"/>
              <w:bCs/>
              <w:kern w:val="2"/>
              <w:szCs w:val="24"/>
              <w:lang w:val="en-US" w:eastAsia="zh-CN" w:bidi="ar-SA"/>
            </w:rPr>
            <w:fldChar w:fldCharType="end"/>
          </w:r>
        </w:p>
        <w:p w14:paraId="7623EFE1">
          <w:pPr>
            <w:pStyle w:val="17"/>
            <w:tabs>
              <w:tab w:val="right" w:leader="dot" w:pos="8306"/>
            </w:tabs>
          </w:pPr>
          <w:r>
            <w:rPr>
              <w:rFonts w:hint="eastAsia" w:asciiTheme="minorHAnsi" w:hAnsiTheme="minorHAnsi" w:eastAsiaTheme="minorEastAsia" w:cstheme="minorBidi"/>
              <w:bCs/>
              <w:kern w:val="2"/>
              <w:szCs w:val="24"/>
              <w:lang w:val="en-US" w:eastAsia="zh-CN" w:bidi="ar-SA"/>
            </w:rPr>
            <w:fldChar w:fldCharType="begin"/>
          </w:r>
          <w:r>
            <w:rPr>
              <w:rFonts w:hint="eastAsia" w:asciiTheme="minorHAnsi" w:hAnsiTheme="minorHAnsi" w:eastAsiaTheme="minorEastAsia" w:cstheme="minorBidi"/>
              <w:bCs/>
              <w:kern w:val="2"/>
              <w:szCs w:val="24"/>
              <w:lang w:val="en-US" w:eastAsia="zh-CN" w:bidi="ar-SA"/>
            </w:rPr>
            <w:instrText xml:space="preserve"> HYPERLINK \l _Toc760850441 </w:instrText>
          </w:r>
          <w:r>
            <w:rPr>
              <w:rFonts w:hint="eastAsia" w:asciiTheme="minorHAnsi" w:hAnsiTheme="minorHAnsi" w:eastAsiaTheme="minorEastAsia" w:cstheme="minorBidi"/>
              <w:bCs/>
              <w:kern w:val="2"/>
              <w:szCs w:val="24"/>
              <w:lang w:val="en-US" w:eastAsia="zh-CN" w:bidi="ar-SA"/>
            </w:rPr>
            <w:fldChar w:fldCharType="separate"/>
          </w:r>
          <w:r>
            <w:rPr>
              <w:rFonts w:hint="eastAsia"/>
              <w:lang w:val="en-US" w:eastAsia="zh-CN"/>
            </w:rPr>
            <w:t>6.2 用户体验优化</w:t>
          </w:r>
          <w:r>
            <w:tab/>
          </w:r>
          <w:r>
            <w:fldChar w:fldCharType="begin"/>
          </w:r>
          <w:r>
            <w:instrText xml:space="preserve"> PAGEREF _Toc760850441 \h </w:instrText>
          </w:r>
          <w:r>
            <w:fldChar w:fldCharType="separate"/>
          </w:r>
          <w:r>
            <w:t>17</w:t>
          </w:r>
          <w:r>
            <w:fldChar w:fldCharType="end"/>
          </w:r>
          <w:r>
            <w:rPr>
              <w:rFonts w:hint="eastAsia" w:asciiTheme="minorHAnsi" w:hAnsiTheme="minorHAnsi" w:eastAsiaTheme="minorEastAsia" w:cstheme="minorBidi"/>
              <w:bCs/>
              <w:kern w:val="2"/>
              <w:szCs w:val="24"/>
              <w:lang w:val="en-US" w:eastAsia="zh-CN" w:bidi="ar-SA"/>
            </w:rPr>
            <w:fldChar w:fldCharType="end"/>
          </w:r>
        </w:p>
        <w:p w14:paraId="3793DB5D">
          <w:pPr>
            <w:pStyle w:val="17"/>
            <w:tabs>
              <w:tab w:val="right" w:leader="dot" w:pos="8306"/>
            </w:tabs>
          </w:pPr>
          <w:r>
            <w:rPr>
              <w:rFonts w:hint="eastAsia" w:asciiTheme="minorHAnsi" w:hAnsiTheme="minorHAnsi" w:eastAsiaTheme="minorEastAsia" w:cstheme="minorBidi"/>
              <w:bCs/>
              <w:kern w:val="2"/>
              <w:szCs w:val="24"/>
              <w:lang w:val="en-US" w:eastAsia="zh-CN" w:bidi="ar-SA"/>
            </w:rPr>
            <w:fldChar w:fldCharType="begin"/>
          </w:r>
          <w:r>
            <w:rPr>
              <w:rFonts w:hint="eastAsia" w:asciiTheme="minorHAnsi" w:hAnsiTheme="minorHAnsi" w:eastAsiaTheme="minorEastAsia" w:cstheme="minorBidi"/>
              <w:bCs/>
              <w:kern w:val="2"/>
              <w:szCs w:val="24"/>
              <w:lang w:val="en-US" w:eastAsia="zh-CN" w:bidi="ar-SA"/>
            </w:rPr>
            <w:instrText xml:space="preserve"> HYPERLINK \l _Toc1495727649 </w:instrText>
          </w:r>
          <w:r>
            <w:rPr>
              <w:rFonts w:hint="eastAsia" w:asciiTheme="minorHAnsi" w:hAnsiTheme="minorHAnsi" w:eastAsiaTheme="minorEastAsia" w:cstheme="minorBidi"/>
              <w:bCs/>
              <w:kern w:val="2"/>
              <w:szCs w:val="24"/>
              <w:lang w:val="en-US" w:eastAsia="zh-CN" w:bidi="ar-SA"/>
            </w:rPr>
            <w:fldChar w:fldCharType="separate"/>
          </w:r>
          <w:r>
            <w:rPr>
              <w:rFonts w:hint="eastAsia"/>
              <w:lang w:val="en-US" w:eastAsia="zh-CN"/>
            </w:rPr>
            <w:t>6.3 数据安全与权限控制强化</w:t>
          </w:r>
          <w:r>
            <w:tab/>
          </w:r>
          <w:r>
            <w:fldChar w:fldCharType="begin"/>
          </w:r>
          <w:r>
            <w:instrText xml:space="preserve"> PAGEREF _Toc1495727649 \h </w:instrText>
          </w:r>
          <w:r>
            <w:fldChar w:fldCharType="separate"/>
          </w:r>
          <w:r>
            <w:t>18</w:t>
          </w:r>
          <w:r>
            <w:fldChar w:fldCharType="end"/>
          </w:r>
          <w:r>
            <w:rPr>
              <w:rFonts w:hint="eastAsia" w:asciiTheme="minorHAnsi" w:hAnsiTheme="minorHAnsi" w:eastAsiaTheme="minorEastAsia" w:cstheme="minorBidi"/>
              <w:bCs/>
              <w:kern w:val="2"/>
              <w:szCs w:val="24"/>
              <w:lang w:val="en-US" w:eastAsia="zh-CN" w:bidi="ar-SA"/>
            </w:rPr>
            <w:fldChar w:fldCharType="end"/>
          </w:r>
        </w:p>
        <w:p w14:paraId="288CAFB7">
          <w:pPr>
            <w:pStyle w:val="17"/>
            <w:tabs>
              <w:tab w:val="right" w:leader="dot" w:pos="8306"/>
            </w:tabs>
          </w:pPr>
          <w:r>
            <w:rPr>
              <w:rFonts w:hint="eastAsia" w:asciiTheme="minorHAnsi" w:hAnsiTheme="minorHAnsi" w:eastAsiaTheme="minorEastAsia" w:cstheme="minorBidi"/>
              <w:bCs/>
              <w:kern w:val="2"/>
              <w:szCs w:val="24"/>
              <w:lang w:val="en-US" w:eastAsia="zh-CN" w:bidi="ar-SA"/>
            </w:rPr>
            <w:fldChar w:fldCharType="begin"/>
          </w:r>
          <w:r>
            <w:rPr>
              <w:rFonts w:hint="eastAsia" w:asciiTheme="minorHAnsi" w:hAnsiTheme="minorHAnsi" w:eastAsiaTheme="minorEastAsia" w:cstheme="minorBidi"/>
              <w:bCs/>
              <w:kern w:val="2"/>
              <w:szCs w:val="24"/>
              <w:lang w:val="en-US" w:eastAsia="zh-CN" w:bidi="ar-SA"/>
            </w:rPr>
            <w:instrText xml:space="preserve"> HYPERLINK \l _Toc251024961 </w:instrText>
          </w:r>
          <w:r>
            <w:rPr>
              <w:rFonts w:hint="eastAsia" w:asciiTheme="minorHAnsi" w:hAnsiTheme="minorHAnsi" w:eastAsiaTheme="minorEastAsia" w:cstheme="minorBidi"/>
              <w:bCs/>
              <w:kern w:val="2"/>
              <w:szCs w:val="24"/>
              <w:lang w:val="en-US" w:eastAsia="zh-CN" w:bidi="ar-SA"/>
            </w:rPr>
            <w:fldChar w:fldCharType="separate"/>
          </w:r>
          <w:r>
            <w:rPr>
              <w:rFonts w:hint="eastAsia"/>
              <w:lang w:val="en-US" w:eastAsia="zh-CN"/>
            </w:rPr>
            <w:t>6.4 系统智能化升级</w:t>
          </w:r>
          <w:r>
            <w:tab/>
          </w:r>
          <w:r>
            <w:fldChar w:fldCharType="begin"/>
          </w:r>
          <w:r>
            <w:instrText xml:space="preserve"> PAGEREF _Toc251024961 \h </w:instrText>
          </w:r>
          <w:r>
            <w:fldChar w:fldCharType="separate"/>
          </w:r>
          <w:r>
            <w:t>18</w:t>
          </w:r>
          <w:r>
            <w:fldChar w:fldCharType="end"/>
          </w:r>
          <w:r>
            <w:rPr>
              <w:rFonts w:hint="eastAsia" w:asciiTheme="minorHAnsi" w:hAnsiTheme="minorHAnsi" w:eastAsiaTheme="minorEastAsia" w:cstheme="minorBidi"/>
              <w:bCs/>
              <w:kern w:val="2"/>
              <w:szCs w:val="24"/>
              <w:lang w:val="en-US" w:eastAsia="zh-CN" w:bidi="ar-SA"/>
            </w:rPr>
            <w:fldChar w:fldCharType="end"/>
          </w:r>
        </w:p>
        <w:p w14:paraId="35B4A120">
          <w:pPr>
            <w:pStyle w:val="17"/>
            <w:tabs>
              <w:tab w:val="right" w:leader="dot" w:pos="8306"/>
            </w:tabs>
          </w:pPr>
          <w:r>
            <w:rPr>
              <w:rFonts w:hint="eastAsia" w:asciiTheme="minorHAnsi" w:hAnsiTheme="minorHAnsi" w:eastAsiaTheme="minorEastAsia" w:cstheme="minorBidi"/>
              <w:bCs/>
              <w:kern w:val="2"/>
              <w:szCs w:val="24"/>
              <w:lang w:val="en-US" w:eastAsia="zh-CN" w:bidi="ar-SA"/>
            </w:rPr>
            <w:fldChar w:fldCharType="begin"/>
          </w:r>
          <w:r>
            <w:rPr>
              <w:rFonts w:hint="eastAsia" w:asciiTheme="minorHAnsi" w:hAnsiTheme="minorHAnsi" w:eastAsiaTheme="minorEastAsia" w:cstheme="minorBidi"/>
              <w:bCs/>
              <w:kern w:val="2"/>
              <w:szCs w:val="24"/>
              <w:lang w:val="en-US" w:eastAsia="zh-CN" w:bidi="ar-SA"/>
            </w:rPr>
            <w:instrText xml:space="preserve"> HYPERLINK \l _Toc1318636819 </w:instrText>
          </w:r>
          <w:r>
            <w:rPr>
              <w:rFonts w:hint="eastAsia" w:asciiTheme="minorHAnsi" w:hAnsiTheme="minorHAnsi" w:eastAsiaTheme="minorEastAsia" w:cstheme="minorBidi"/>
              <w:bCs/>
              <w:kern w:val="2"/>
              <w:szCs w:val="24"/>
              <w:lang w:val="en-US" w:eastAsia="zh-CN" w:bidi="ar-SA"/>
            </w:rPr>
            <w:fldChar w:fldCharType="separate"/>
          </w:r>
          <w:r>
            <w:rPr>
              <w:rFonts w:hint="eastAsia"/>
              <w:lang w:val="en-US" w:eastAsia="zh-CN"/>
            </w:rPr>
            <w:t>6.5小结</w:t>
          </w:r>
          <w:r>
            <w:tab/>
          </w:r>
          <w:r>
            <w:fldChar w:fldCharType="begin"/>
          </w:r>
          <w:r>
            <w:instrText xml:space="preserve"> PAGEREF _Toc1318636819 \h </w:instrText>
          </w:r>
          <w:r>
            <w:fldChar w:fldCharType="separate"/>
          </w:r>
          <w:r>
            <w:t>18</w:t>
          </w:r>
          <w:r>
            <w:fldChar w:fldCharType="end"/>
          </w:r>
          <w:r>
            <w:rPr>
              <w:rFonts w:hint="eastAsia" w:asciiTheme="minorHAnsi" w:hAnsiTheme="minorHAnsi" w:eastAsiaTheme="minorEastAsia" w:cstheme="minorBidi"/>
              <w:bCs/>
              <w:kern w:val="2"/>
              <w:szCs w:val="24"/>
              <w:lang w:val="en-US" w:eastAsia="zh-CN" w:bidi="ar-SA"/>
            </w:rPr>
            <w:fldChar w:fldCharType="end"/>
          </w:r>
        </w:p>
        <w:p w14:paraId="64C01474">
          <w:pPr>
            <w:pStyle w:val="16"/>
            <w:tabs>
              <w:tab w:val="right" w:leader="dot" w:pos="8306"/>
            </w:tabs>
            <w:rPr>
              <w:b/>
            </w:rPr>
          </w:pPr>
          <w:r>
            <w:rPr>
              <w:rFonts w:hint="eastAsia" w:asciiTheme="minorHAnsi" w:hAnsiTheme="minorHAnsi" w:eastAsiaTheme="minorEastAsia" w:cstheme="minorBidi"/>
              <w:b/>
              <w:bCs/>
              <w:kern w:val="2"/>
              <w:szCs w:val="24"/>
              <w:lang w:val="en-US" w:eastAsia="zh-CN" w:bidi="ar-SA"/>
            </w:rPr>
            <w:fldChar w:fldCharType="begin"/>
          </w:r>
          <w:r>
            <w:rPr>
              <w:rFonts w:hint="eastAsia" w:asciiTheme="minorHAnsi" w:hAnsiTheme="minorHAnsi" w:eastAsiaTheme="minorEastAsia" w:cstheme="minorBidi"/>
              <w:b/>
              <w:bCs/>
              <w:kern w:val="2"/>
              <w:szCs w:val="24"/>
              <w:lang w:val="en-US" w:eastAsia="zh-CN" w:bidi="ar-SA"/>
            </w:rPr>
            <w:instrText xml:space="preserve"> HYPERLINK \l _Toc297779893 </w:instrText>
          </w:r>
          <w:r>
            <w:rPr>
              <w:rFonts w:hint="eastAsia" w:asciiTheme="minorHAnsi" w:hAnsiTheme="minorHAnsi" w:eastAsiaTheme="minorEastAsia" w:cstheme="minorBidi"/>
              <w:b/>
              <w:bCs/>
              <w:kern w:val="2"/>
              <w:szCs w:val="24"/>
              <w:lang w:val="en-US" w:eastAsia="zh-CN" w:bidi="ar-SA"/>
            </w:rPr>
            <w:fldChar w:fldCharType="separate"/>
          </w:r>
          <w:r>
            <w:rPr>
              <w:rFonts w:hint="eastAsia" w:ascii="Arial" w:hAnsi="Arial" w:eastAsia="黑体" w:cstheme="minorBidi"/>
              <w:b/>
              <w:bCs/>
              <w:kern w:val="2"/>
              <w:szCs w:val="24"/>
              <w:lang w:val="en-US" w:eastAsia="zh-CN" w:bidi="ar-SA"/>
            </w:rPr>
            <w:t>七</w:t>
          </w:r>
          <w:r>
            <w:rPr>
              <w:rFonts w:ascii="Arial" w:hAnsi="Arial" w:eastAsia="黑体" w:cstheme="minorBidi"/>
              <w:b/>
              <w:bCs/>
              <w:kern w:val="2"/>
              <w:szCs w:val="24"/>
              <w:lang w:val="en-US" w:eastAsia="zh-CN" w:bidi="ar-SA"/>
            </w:rPr>
            <w:t>、开发体会</w:t>
          </w:r>
          <w:r>
            <w:rPr>
              <w:b/>
            </w:rPr>
            <w:tab/>
          </w:r>
          <w:r>
            <w:rPr>
              <w:b/>
            </w:rPr>
            <w:fldChar w:fldCharType="begin"/>
          </w:r>
          <w:r>
            <w:rPr>
              <w:b/>
            </w:rPr>
            <w:instrText xml:space="preserve"> PAGEREF _Toc297779893 \h </w:instrText>
          </w:r>
          <w:r>
            <w:rPr>
              <w:b/>
            </w:rPr>
            <w:fldChar w:fldCharType="separate"/>
          </w:r>
          <w:r>
            <w:rPr>
              <w:b/>
            </w:rPr>
            <w:t>19</w:t>
          </w:r>
          <w:r>
            <w:rPr>
              <w:b/>
            </w:rPr>
            <w:fldChar w:fldCharType="end"/>
          </w:r>
          <w:r>
            <w:rPr>
              <w:rFonts w:hint="eastAsia" w:asciiTheme="minorHAnsi" w:hAnsiTheme="minorHAnsi" w:eastAsiaTheme="minorEastAsia" w:cstheme="minorBidi"/>
              <w:b/>
              <w:bCs/>
              <w:kern w:val="2"/>
              <w:szCs w:val="24"/>
              <w:lang w:val="en-US" w:eastAsia="zh-CN" w:bidi="ar-SA"/>
            </w:rPr>
            <w:fldChar w:fldCharType="end"/>
          </w:r>
        </w:p>
        <w:p w14:paraId="0EAB2D9E">
          <w:pPr>
            <w:jc w:val="center"/>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Cs w:val="24"/>
              <w:lang w:val="en-US" w:eastAsia="zh-CN" w:bidi="ar-SA"/>
            </w:rPr>
            <w:fldChar w:fldCharType="end"/>
          </w:r>
        </w:p>
      </w:sdtContent>
    </w:sdt>
    <w:p w14:paraId="19B4B7F4">
      <w:pPr>
        <w:jc w:val="center"/>
        <w:rPr>
          <w:rFonts w:hint="eastAsia" w:asciiTheme="minorHAnsi" w:hAnsiTheme="minorHAnsi" w:eastAsiaTheme="minorEastAsia" w:cstheme="minorBidi"/>
          <w:b/>
          <w:bCs/>
          <w:kern w:val="2"/>
          <w:sz w:val="21"/>
          <w:szCs w:val="24"/>
          <w:lang w:val="en-US" w:eastAsia="zh-CN" w:bidi="ar-SA"/>
        </w:rPr>
      </w:pPr>
    </w:p>
    <w:p w14:paraId="635AA92B">
      <w:pPr>
        <w:jc w:val="center"/>
        <w:rPr>
          <w:rFonts w:hint="eastAsia"/>
          <w:b/>
          <w:bCs/>
          <w:sz w:val="32"/>
          <w:szCs w:val="24"/>
          <w:lang w:val="en-US" w:eastAsia="zh-CN"/>
        </w:rPr>
      </w:pPr>
    </w:p>
    <w:p w14:paraId="4A92AA65">
      <w:pPr>
        <w:jc w:val="both"/>
        <w:rPr>
          <w:rFonts w:hint="eastAsia"/>
          <w:b/>
          <w:bCs/>
          <w:sz w:val="32"/>
          <w:szCs w:val="40"/>
          <w:lang w:val="en-US" w:eastAsia="zh-CN"/>
        </w:rPr>
      </w:pPr>
    </w:p>
    <w:p w14:paraId="0B43CF1B">
      <w:pPr>
        <w:pStyle w:val="3"/>
        <w:bidi w:val="0"/>
        <w:outlineLvl w:val="0"/>
        <w:rPr>
          <w:rFonts w:hint="eastAsia"/>
          <w:lang w:val="en-US" w:eastAsia="zh-CN"/>
        </w:rPr>
      </w:pPr>
      <w:bookmarkStart w:id="1" w:name="_Toc1426752803"/>
      <w:bookmarkStart w:id="2" w:name="_Toc1928961914"/>
      <w:r>
        <w:rPr>
          <w:rFonts w:hint="eastAsia"/>
          <w:lang w:val="en-US" w:eastAsia="zh-CN"/>
        </w:rPr>
        <w:t>一、系统介绍</w:t>
      </w:r>
      <w:bookmarkEnd w:id="1"/>
      <w:bookmarkEnd w:id="2"/>
    </w:p>
    <w:p w14:paraId="09379989">
      <w:pPr>
        <w:bidi w:val="0"/>
        <w:spacing w:line="360" w:lineRule="auto"/>
        <w:ind w:firstLine="440" w:firstLineChars="200"/>
        <w:rPr>
          <w:rFonts w:hint="eastAsia"/>
          <w:sz w:val="22"/>
          <w:szCs w:val="28"/>
          <w:lang w:val="en-US" w:eastAsia="zh-CN"/>
        </w:rPr>
      </w:pPr>
      <w:r>
        <w:rPr>
          <w:rFonts w:hint="eastAsia"/>
          <w:sz w:val="22"/>
          <w:szCs w:val="28"/>
          <w:lang w:val="en-US" w:eastAsia="zh-CN"/>
        </w:rPr>
        <w:t>随着信息化教学的普及，传统的学生管理、作业发布、考试组织等环节面临着信息割裂、数据冗余、用户体验差等诸多问题。这不仅加重了教师与学生的负担，也降低了整体教学效率。</w:t>
      </w:r>
    </w:p>
    <w:p w14:paraId="1DE609DF">
      <w:pPr>
        <w:bidi w:val="0"/>
        <w:spacing w:line="360" w:lineRule="auto"/>
        <w:ind w:firstLine="440" w:firstLineChars="200"/>
        <w:rPr>
          <w:rFonts w:hint="default"/>
          <w:sz w:val="22"/>
          <w:szCs w:val="28"/>
          <w:lang w:val="en-US" w:eastAsia="zh-CN"/>
        </w:rPr>
      </w:pPr>
      <w:r>
        <w:rPr>
          <w:rFonts w:hint="default"/>
          <w:sz w:val="22"/>
          <w:szCs w:val="28"/>
          <w:lang w:val="en-US" w:eastAsia="zh-CN"/>
        </w:rPr>
        <w:t>本项目《教学作业考试一体化管理平台》的设计初衷，正是基于这些现实痛点，构建一个集中式、模块化、角色分明的教学管理平台。系统集教师教学、学生学习、管理员管理于一体，三类用户分别拥有专属的操作权限和界面，能够实现如下核心功能：</w:t>
      </w:r>
    </w:p>
    <w:p w14:paraId="08220BE2">
      <w:pPr>
        <w:bidi w:val="0"/>
        <w:spacing w:line="360" w:lineRule="auto"/>
        <w:rPr>
          <w:rFonts w:hint="default"/>
          <w:sz w:val="22"/>
          <w:szCs w:val="28"/>
          <w:lang w:val="en-US" w:eastAsia="zh-CN"/>
        </w:rPr>
      </w:pPr>
      <w:r>
        <w:rPr>
          <w:rFonts w:hint="default"/>
          <w:sz w:val="22"/>
          <w:szCs w:val="28"/>
          <w:lang w:val="en-US" w:eastAsia="zh-CN"/>
        </w:rPr>
        <w:t>• 教师模块：支持课程创建、题库管理、作业与考试布置、在线批阅与评价等功能；</w:t>
      </w:r>
    </w:p>
    <w:p w14:paraId="1410B9AA">
      <w:pPr>
        <w:bidi w:val="0"/>
        <w:spacing w:line="360" w:lineRule="auto"/>
        <w:rPr>
          <w:rFonts w:hint="default"/>
          <w:sz w:val="22"/>
          <w:szCs w:val="28"/>
          <w:lang w:val="en-US" w:eastAsia="zh-CN"/>
        </w:rPr>
      </w:pPr>
      <w:r>
        <w:rPr>
          <w:rFonts w:hint="default"/>
          <w:sz w:val="22"/>
          <w:szCs w:val="28"/>
          <w:lang w:val="en-US" w:eastAsia="zh-CN"/>
        </w:rPr>
        <w:t>• 学生模块：提供作业与考试参与、课程查看、答疑互动等功能，提升学习参与度；</w:t>
      </w:r>
    </w:p>
    <w:p w14:paraId="0A8FB72D">
      <w:pPr>
        <w:bidi w:val="0"/>
        <w:spacing w:line="360" w:lineRule="auto"/>
        <w:rPr>
          <w:rFonts w:hint="default"/>
          <w:sz w:val="22"/>
          <w:szCs w:val="28"/>
          <w:lang w:val="en-US" w:eastAsia="zh-CN"/>
        </w:rPr>
      </w:pPr>
      <w:r>
        <w:rPr>
          <w:rFonts w:hint="default"/>
          <w:sz w:val="22"/>
          <w:szCs w:val="28"/>
          <w:lang w:val="en-US" w:eastAsia="zh-CN"/>
        </w:rPr>
        <w:t>• 管理员模块：实现对师生用户的集中管理，包括用户信息的增删查改、</w:t>
      </w:r>
      <w:r>
        <w:rPr>
          <w:rFonts w:hint="eastAsia"/>
          <w:sz w:val="22"/>
          <w:szCs w:val="28"/>
          <w:lang w:val="en-US" w:eastAsia="zh-CN"/>
        </w:rPr>
        <w:t>数据导出</w:t>
      </w:r>
      <w:r>
        <w:rPr>
          <w:rFonts w:hint="default"/>
          <w:sz w:val="22"/>
          <w:szCs w:val="28"/>
          <w:lang w:val="en-US" w:eastAsia="zh-CN"/>
        </w:rPr>
        <w:t>等。</w:t>
      </w:r>
    </w:p>
    <w:p w14:paraId="74354445">
      <w:pPr>
        <w:bidi w:val="0"/>
        <w:spacing w:line="360" w:lineRule="auto"/>
        <w:ind w:firstLine="440" w:firstLineChars="200"/>
        <w:rPr>
          <w:rFonts w:hint="default"/>
          <w:sz w:val="22"/>
          <w:szCs w:val="28"/>
          <w:lang w:val="en-US" w:eastAsia="zh-CN"/>
        </w:rPr>
      </w:pPr>
      <w:r>
        <w:rPr>
          <w:rFonts w:hint="default"/>
          <w:sz w:val="22"/>
          <w:szCs w:val="28"/>
          <w:lang w:val="en-US" w:eastAsia="zh-CN"/>
        </w:rPr>
        <w:t>本平台以C#为开发语言，使用 Windows Forms (.NET Framework) 构建用户界面，结合 SQLite 实现本地数据存储，通过 ADO.NET</w:t>
      </w:r>
      <w:r>
        <w:rPr>
          <w:rFonts w:hint="eastAsia"/>
          <w:sz w:val="22"/>
          <w:szCs w:val="28"/>
          <w:lang w:val="en-US" w:eastAsia="zh-CN"/>
        </w:rPr>
        <w:t>和LinQ</w:t>
      </w:r>
      <w:r>
        <w:rPr>
          <w:rFonts w:hint="default"/>
          <w:sz w:val="22"/>
          <w:szCs w:val="28"/>
          <w:lang w:val="en-US" w:eastAsia="zh-CN"/>
        </w:rPr>
        <w:t>进行数据交互</w:t>
      </w:r>
      <w:r>
        <w:rPr>
          <w:rFonts w:hint="eastAsia"/>
          <w:sz w:val="22"/>
          <w:szCs w:val="28"/>
          <w:lang w:val="en-US" w:eastAsia="zh-CN"/>
        </w:rPr>
        <w:t>与处理</w:t>
      </w:r>
      <w:r>
        <w:rPr>
          <w:rFonts w:hint="default"/>
          <w:sz w:val="22"/>
          <w:szCs w:val="28"/>
          <w:lang w:val="en-US" w:eastAsia="zh-CN"/>
        </w:rPr>
        <w:t>，支持使用 SunnyUI 和 MaterialSkin 两种现代 UI 组件库实现良好的用户体验。系统结构清晰、界面美观、操作直观，适合教学场景实际落地。</w:t>
      </w:r>
    </w:p>
    <w:p w14:paraId="45FB4137">
      <w:pPr>
        <w:pStyle w:val="3"/>
        <w:bidi w:val="0"/>
        <w:outlineLvl w:val="0"/>
        <w:rPr>
          <w:rFonts w:hint="default"/>
          <w:lang w:val="en-US" w:eastAsia="zh-CN"/>
        </w:rPr>
      </w:pPr>
      <w:bookmarkStart w:id="3" w:name="_Toc631957619"/>
      <w:bookmarkStart w:id="4" w:name="_Toc1649753486"/>
      <w:r>
        <w:rPr>
          <w:rFonts w:hint="eastAsia"/>
          <w:lang w:val="en-US" w:eastAsia="zh-CN"/>
        </w:rPr>
        <w:t>二、设计思路</w:t>
      </w:r>
      <w:bookmarkEnd w:id="3"/>
      <w:bookmarkEnd w:id="4"/>
    </w:p>
    <w:p w14:paraId="4D62C39A">
      <w:pPr>
        <w:bidi w:val="0"/>
        <w:spacing w:line="360" w:lineRule="auto"/>
        <w:ind w:firstLine="440" w:firstLineChars="200"/>
        <w:rPr>
          <w:rFonts w:hint="default"/>
          <w:sz w:val="22"/>
          <w:szCs w:val="28"/>
          <w:lang w:val="en-US" w:eastAsia="zh-CN"/>
        </w:rPr>
      </w:pPr>
      <w:r>
        <w:rPr>
          <w:rFonts w:hint="default"/>
          <w:sz w:val="22"/>
          <w:szCs w:val="28"/>
          <w:lang w:val="en-US" w:eastAsia="zh-CN"/>
        </w:rPr>
        <w:t>为了实现一体化教学管理平台的目标，本系统在设计之初便坚持“角色分离、功能聚合、数据统一、交互简洁”的原则，旨在以最清晰的业务流程、最直观的界面体验，为用户（教师、学生、管理员）提供高效实用的操作支持。整体设计采用模块化架构和面向对象编程思想，兼顾功能性与可扩展性。</w:t>
      </w:r>
    </w:p>
    <w:p w14:paraId="2E130AE4">
      <w:pPr>
        <w:pStyle w:val="5"/>
        <w:bidi w:val="0"/>
        <w:outlineLvl w:val="1"/>
        <w:rPr>
          <w:rFonts w:hint="default"/>
          <w:sz w:val="22"/>
          <w:szCs w:val="28"/>
          <w:lang w:val="en-US" w:eastAsia="zh-CN"/>
        </w:rPr>
      </w:pPr>
      <w:bookmarkStart w:id="5" w:name="_Toc1245472785"/>
      <w:bookmarkStart w:id="6" w:name="_Toc2005068118"/>
      <w:r>
        <w:rPr>
          <w:rFonts w:hint="eastAsia"/>
          <w:lang w:val="en-US" w:eastAsia="zh-CN"/>
        </w:rPr>
        <w:t>2.</w:t>
      </w:r>
      <w:r>
        <w:rPr>
          <w:rFonts w:hint="default"/>
          <w:lang w:val="en-US" w:eastAsia="zh-CN"/>
        </w:rPr>
        <w:t>1 角色导向式功能划分</w:t>
      </w:r>
      <w:bookmarkEnd w:id="5"/>
      <w:bookmarkEnd w:id="6"/>
    </w:p>
    <w:p w14:paraId="36D06F47">
      <w:pPr>
        <w:bidi w:val="0"/>
        <w:spacing w:line="360" w:lineRule="auto"/>
        <w:ind w:firstLine="440" w:firstLineChars="200"/>
        <w:rPr>
          <w:rFonts w:hint="default"/>
          <w:sz w:val="22"/>
          <w:szCs w:val="28"/>
          <w:lang w:val="en-US" w:eastAsia="zh-CN"/>
        </w:rPr>
      </w:pPr>
      <w:r>
        <w:rPr>
          <w:rFonts w:hint="default"/>
          <w:sz w:val="22"/>
          <w:szCs w:val="28"/>
          <w:lang w:val="en-US" w:eastAsia="zh-CN"/>
        </w:rPr>
        <w:t>系统按照实际教学参与者划分为三个主要角色：教师、学生、管理员，每个角色拥有独立的登录认证与界面功能，仅可访问其权限范围内的模块，实现权限控制与职责分明。</w:t>
      </w:r>
    </w:p>
    <w:p w14:paraId="24E94D0A">
      <w:pPr>
        <w:bidi w:val="0"/>
        <w:spacing w:line="360" w:lineRule="auto"/>
        <w:ind w:firstLine="440" w:firstLineChars="200"/>
        <w:rPr>
          <w:rFonts w:hint="default"/>
          <w:sz w:val="22"/>
          <w:szCs w:val="28"/>
          <w:lang w:val="en-US" w:eastAsia="zh-CN"/>
        </w:rPr>
      </w:pPr>
      <w:r>
        <w:rPr>
          <w:rFonts w:hint="default"/>
          <w:sz w:val="22"/>
          <w:szCs w:val="28"/>
          <w:lang w:val="en-US" w:eastAsia="zh-CN"/>
        </w:rPr>
        <w:t>教师端：聚焦于教学活动的主导方，提供课程创建、题目管理、作业与考试发布、在线批阅与反馈等功能，提升教学组织效率。</w:t>
      </w:r>
    </w:p>
    <w:p w14:paraId="4F1D31CC">
      <w:pPr>
        <w:bidi w:val="0"/>
        <w:spacing w:line="360" w:lineRule="auto"/>
        <w:ind w:firstLine="440" w:firstLineChars="200"/>
        <w:rPr>
          <w:rFonts w:hint="default"/>
          <w:sz w:val="22"/>
          <w:szCs w:val="28"/>
          <w:lang w:val="en-US" w:eastAsia="zh-CN"/>
        </w:rPr>
      </w:pPr>
      <w:r>
        <w:rPr>
          <w:rFonts w:hint="default"/>
          <w:sz w:val="22"/>
          <w:szCs w:val="28"/>
          <w:lang w:val="en-US" w:eastAsia="zh-CN"/>
        </w:rPr>
        <w:t>学生端：面向学习者，提供作业考试参与、课程查看、成绩查询、在线答疑等功能，引导学生自主完成学习任务。</w:t>
      </w:r>
    </w:p>
    <w:p w14:paraId="041E2473">
      <w:pPr>
        <w:bidi w:val="0"/>
        <w:spacing w:line="360" w:lineRule="auto"/>
        <w:ind w:firstLine="440" w:firstLineChars="200"/>
        <w:rPr>
          <w:rFonts w:hint="default"/>
          <w:sz w:val="22"/>
          <w:szCs w:val="28"/>
          <w:lang w:val="en-US" w:eastAsia="zh-CN"/>
        </w:rPr>
      </w:pPr>
      <w:r>
        <w:rPr>
          <w:rFonts w:hint="default"/>
          <w:sz w:val="22"/>
          <w:szCs w:val="28"/>
          <w:lang w:val="en-US" w:eastAsia="zh-CN"/>
        </w:rPr>
        <w:t>管理员端：作为系统维护核心，承担用户信息管理职责，实现对教师和学生数据的增删查改，以及数据一致性维护。</w:t>
      </w:r>
    </w:p>
    <w:p w14:paraId="71536110">
      <w:pPr>
        <w:bidi w:val="0"/>
        <w:spacing w:line="360" w:lineRule="auto"/>
        <w:ind w:firstLine="440" w:firstLineChars="200"/>
        <w:rPr>
          <w:rFonts w:hint="default"/>
          <w:sz w:val="22"/>
          <w:szCs w:val="28"/>
          <w:lang w:val="en-US" w:eastAsia="zh-CN"/>
        </w:rPr>
      </w:pPr>
      <w:r>
        <w:rPr>
          <w:rFonts w:hint="default"/>
          <w:sz w:val="22"/>
          <w:szCs w:val="28"/>
          <w:lang w:val="en-US" w:eastAsia="zh-CN"/>
        </w:rPr>
        <w:t>通过角色隔离实现系统逻辑上的“横向解耦”，避免功能混杂，提高用户操作的专注性和效率。</w:t>
      </w:r>
    </w:p>
    <w:p w14:paraId="6127666C">
      <w:pPr>
        <w:pStyle w:val="5"/>
        <w:bidi w:val="0"/>
        <w:outlineLvl w:val="1"/>
        <w:rPr>
          <w:rFonts w:hint="default"/>
          <w:sz w:val="22"/>
          <w:szCs w:val="28"/>
          <w:lang w:val="en-US" w:eastAsia="zh-CN"/>
        </w:rPr>
      </w:pPr>
      <w:bookmarkStart w:id="7" w:name="_Toc866470502"/>
      <w:bookmarkStart w:id="8" w:name="_Toc1137990186"/>
      <w:r>
        <w:rPr>
          <w:rFonts w:hint="default"/>
          <w:lang w:val="en-US" w:eastAsia="zh-CN"/>
        </w:rPr>
        <w:t>2.</w:t>
      </w:r>
      <w:r>
        <w:rPr>
          <w:rFonts w:hint="eastAsia"/>
          <w:lang w:val="en-US" w:eastAsia="zh-CN"/>
        </w:rPr>
        <w:t>2</w:t>
      </w:r>
      <w:r>
        <w:rPr>
          <w:rFonts w:hint="default"/>
          <w:lang w:val="en-US" w:eastAsia="zh-CN"/>
        </w:rPr>
        <w:t xml:space="preserve"> 模块化与分层架构设计</w:t>
      </w:r>
      <w:bookmarkEnd w:id="7"/>
      <w:bookmarkEnd w:id="8"/>
    </w:p>
    <w:p w14:paraId="1CA72D05">
      <w:pPr>
        <w:bidi w:val="0"/>
        <w:spacing w:line="360" w:lineRule="auto"/>
        <w:ind w:firstLine="440" w:firstLineChars="200"/>
        <w:rPr>
          <w:rFonts w:hint="default"/>
          <w:sz w:val="22"/>
          <w:szCs w:val="28"/>
          <w:lang w:val="en-US" w:eastAsia="zh-CN"/>
        </w:rPr>
      </w:pPr>
      <w:r>
        <w:rPr>
          <w:rFonts w:hint="default"/>
          <w:sz w:val="22"/>
          <w:szCs w:val="28"/>
          <w:lang w:val="en-US" w:eastAsia="zh-CN"/>
        </w:rPr>
        <w:t>系统采用典型的三层架构模型（三层即：表示层 UI、业务逻辑层 BLL、数据访问层 DAL），每层职责如下：</w:t>
      </w:r>
    </w:p>
    <w:p w14:paraId="4C1E96BC">
      <w:pPr>
        <w:bidi w:val="0"/>
        <w:spacing w:line="360" w:lineRule="auto"/>
        <w:ind w:firstLine="440" w:firstLineChars="200"/>
        <w:rPr>
          <w:rFonts w:hint="default"/>
          <w:sz w:val="22"/>
          <w:szCs w:val="28"/>
          <w:lang w:val="en-US" w:eastAsia="zh-CN"/>
        </w:rPr>
      </w:pPr>
      <w:r>
        <w:rPr>
          <w:rFonts w:hint="default"/>
          <w:sz w:val="22"/>
          <w:szCs w:val="28"/>
          <w:lang w:val="en-US" w:eastAsia="zh-CN"/>
        </w:rPr>
        <w:t>表示层（UI）：采用 WinForms 构建，负责用户界面展示和交互响应，调用业务逻辑层的方法，实现信息传输与展示。</w:t>
      </w:r>
    </w:p>
    <w:p w14:paraId="6BBD3F1A">
      <w:pPr>
        <w:bidi w:val="0"/>
        <w:spacing w:line="360" w:lineRule="auto"/>
        <w:ind w:firstLine="440" w:firstLineChars="200"/>
        <w:rPr>
          <w:rFonts w:hint="default"/>
          <w:sz w:val="22"/>
          <w:szCs w:val="28"/>
          <w:lang w:val="en-US" w:eastAsia="zh-CN"/>
        </w:rPr>
      </w:pPr>
      <w:r>
        <w:rPr>
          <w:rFonts w:hint="default"/>
          <w:sz w:val="22"/>
          <w:szCs w:val="28"/>
          <w:lang w:val="en-US" w:eastAsia="zh-CN"/>
        </w:rPr>
        <w:t>业务逻辑层（BLL）：处理系统核心逻辑，如用户权限验证、成绩统计、题目组装等，确保平台业务的正确性和稳定性。</w:t>
      </w:r>
    </w:p>
    <w:p w14:paraId="2D89D683">
      <w:pPr>
        <w:bidi w:val="0"/>
        <w:spacing w:line="360" w:lineRule="auto"/>
        <w:ind w:firstLine="440" w:firstLineChars="200"/>
        <w:rPr>
          <w:rFonts w:hint="default"/>
          <w:sz w:val="22"/>
          <w:szCs w:val="28"/>
          <w:lang w:val="en-US" w:eastAsia="zh-CN"/>
        </w:rPr>
      </w:pPr>
      <w:r>
        <w:rPr>
          <w:rFonts w:hint="default"/>
          <w:sz w:val="22"/>
          <w:szCs w:val="28"/>
          <w:lang w:val="en-US" w:eastAsia="zh-CN"/>
        </w:rPr>
        <w:t>数据访问层（DAL）：负责所有与 SQLite 数据库的交互操作，通过 ADO.NET 封装连接、查询、更新等操作接口，支持数据持久化。</w:t>
      </w:r>
    </w:p>
    <w:p w14:paraId="53F76538">
      <w:pPr>
        <w:bidi w:val="0"/>
        <w:spacing w:line="360" w:lineRule="auto"/>
        <w:ind w:firstLine="440" w:firstLineChars="200"/>
        <w:rPr>
          <w:rFonts w:hint="default"/>
          <w:sz w:val="22"/>
          <w:szCs w:val="28"/>
          <w:lang w:val="en-US" w:eastAsia="zh-CN"/>
        </w:rPr>
      </w:pPr>
      <w:r>
        <w:rPr>
          <w:rFonts w:hint="default"/>
          <w:sz w:val="22"/>
          <w:szCs w:val="28"/>
          <w:lang w:val="en-US" w:eastAsia="zh-CN"/>
        </w:rPr>
        <w:t>此外，使用面向对象的方式设计了诸如 Course、Student、Teacher、Exam、Homework 等实体类，清晰表示各模块的数据结构与行为，有助于后期维护与扩展。</w:t>
      </w:r>
    </w:p>
    <w:p w14:paraId="15B2E729">
      <w:pPr>
        <w:pStyle w:val="5"/>
        <w:bidi w:val="0"/>
        <w:outlineLvl w:val="1"/>
        <w:rPr>
          <w:rFonts w:hint="default"/>
          <w:sz w:val="22"/>
          <w:szCs w:val="28"/>
          <w:lang w:val="en-US" w:eastAsia="zh-CN"/>
        </w:rPr>
      </w:pPr>
      <w:bookmarkStart w:id="9" w:name="_Toc711695920"/>
      <w:bookmarkStart w:id="10" w:name="_Toc683116807"/>
      <w:r>
        <w:rPr>
          <w:rFonts w:hint="eastAsia"/>
          <w:lang w:val="en-US" w:eastAsia="zh-CN"/>
        </w:rPr>
        <w:t>2.</w:t>
      </w:r>
      <w:r>
        <w:rPr>
          <w:rFonts w:hint="default"/>
          <w:lang w:val="en-US" w:eastAsia="zh-CN"/>
        </w:rPr>
        <w:t>3 数据驱动与界面逻辑联动</w:t>
      </w:r>
      <w:bookmarkEnd w:id="9"/>
      <w:bookmarkEnd w:id="10"/>
    </w:p>
    <w:p w14:paraId="4C1F2C0D">
      <w:pPr>
        <w:bidi w:val="0"/>
        <w:spacing w:line="360" w:lineRule="auto"/>
        <w:ind w:firstLine="440" w:firstLineChars="200"/>
        <w:rPr>
          <w:rFonts w:hint="default"/>
          <w:sz w:val="22"/>
          <w:szCs w:val="28"/>
          <w:lang w:val="en-US" w:eastAsia="zh-CN"/>
        </w:rPr>
      </w:pPr>
      <w:r>
        <w:rPr>
          <w:rFonts w:hint="default"/>
          <w:sz w:val="22"/>
          <w:szCs w:val="28"/>
          <w:lang w:val="en-US" w:eastAsia="zh-CN"/>
        </w:rPr>
        <w:t>系统的各类数据（如课程、题目、学生信息、作业记录等）统一存储于本地 SQLite 数据库中，通过 ADO.NET 实现增删查改功能，并使用 LINQ 技术在内存中对数据进行筛选、匹配、汇总等操作。</w:t>
      </w:r>
    </w:p>
    <w:p w14:paraId="565DD0AF">
      <w:pPr>
        <w:bidi w:val="0"/>
        <w:spacing w:line="360" w:lineRule="auto"/>
        <w:ind w:firstLine="440" w:firstLineChars="200"/>
        <w:rPr>
          <w:rFonts w:hint="default"/>
          <w:sz w:val="22"/>
          <w:szCs w:val="28"/>
          <w:lang w:val="en-US" w:eastAsia="zh-CN"/>
        </w:rPr>
      </w:pPr>
      <w:r>
        <w:rPr>
          <w:rFonts w:hint="default"/>
          <w:sz w:val="22"/>
          <w:szCs w:val="28"/>
          <w:lang w:val="en-US" w:eastAsia="zh-CN"/>
        </w:rPr>
        <w:t>在界面设计中，表格控件（如 DataGridView）与后端数据紧密绑定，结合分页、排序与搜索功能，提高信息的查阅与管理效率。</w:t>
      </w:r>
    </w:p>
    <w:p w14:paraId="349E0850">
      <w:pPr>
        <w:pStyle w:val="3"/>
        <w:bidi w:val="0"/>
        <w:outlineLvl w:val="0"/>
        <w:rPr>
          <w:rFonts w:hint="default"/>
          <w:sz w:val="22"/>
          <w:szCs w:val="28"/>
          <w:lang w:val="en-US" w:eastAsia="zh-CN"/>
        </w:rPr>
      </w:pPr>
      <w:bookmarkStart w:id="11" w:name="_Toc2136897297"/>
      <w:bookmarkStart w:id="12" w:name="_Toc696598387"/>
      <w:r>
        <w:rPr>
          <w:rFonts w:hint="eastAsia"/>
          <w:lang w:val="en-US" w:eastAsia="zh-CN"/>
        </w:rPr>
        <w:t>三、关键技术与个人贡献</w:t>
      </w:r>
      <w:bookmarkEnd w:id="11"/>
      <w:bookmarkEnd w:id="12"/>
    </w:p>
    <w:p w14:paraId="54096E07">
      <w:pPr>
        <w:bidi w:val="0"/>
        <w:spacing w:line="360" w:lineRule="auto"/>
        <w:ind w:firstLine="440" w:firstLineChars="200"/>
        <w:rPr>
          <w:rFonts w:hint="default"/>
          <w:sz w:val="22"/>
          <w:szCs w:val="28"/>
          <w:lang w:val="en-US" w:eastAsia="zh-CN"/>
        </w:rPr>
      </w:pPr>
      <w:r>
        <w:rPr>
          <w:rFonts w:hint="default"/>
          <w:sz w:val="22"/>
          <w:szCs w:val="28"/>
          <w:lang w:val="en-US" w:eastAsia="zh-CN"/>
        </w:rPr>
        <w:t>本系统作为一个涵盖“教学、作业、考试”全过程的管理平台，要求在用户交互、数据存储、权限控制、界面美观与操作流畅性等方面实现全面支持。为了满足上述需求，系统综合应用了多项核心编程技术与辅助工具。</w:t>
      </w:r>
    </w:p>
    <w:p w14:paraId="652BE572">
      <w:pPr>
        <w:bidi w:val="0"/>
        <w:spacing w:line="360" w:lineRule="auto"/>
        <w:ind w:firstLine="440" w:firstLineChars="200"/>
        <w:rPr>
          <w:rFonts w:hint="default"/>
          <w:sz w:val="22"/>
          <w:szCs w:val="28"/>
          <w:lang w:val="en-US" w:eastAsia="zh-CN"/>
        </w:rPr>
      </w:pPr>
      <w:r>
        <w:rPr>
          <w:rFonts w:hint="default"/>
          <w:sz w:val="22"/>
          <w:szCs w:val="28"/>
          <w:lang w:val="en-US" w:eastAsia="zh-CN"/>
        </w:rPr>
        <w:t>在此过程中，我主要负责系统中的管理员界面开发，参与了部分学生界面</w:t>
      </w:r>
      <w:r>
        <w:rPr>
          <w:rFonts w:hint="eastAsia"/>
          <w:sz w:val="22"/>
          <w:szCs w:val="28"/>
          <w:lang w:val="en-US" w:eastAsia="zh-CN"/>
        </w:rPr>
        <w:t>（课程信息展示与个人信息展示）</w:t>
      </w:r>
      <w:r>
        <w:rPr>
          <w:rFonts w:hint="default"/>
          <w:sz w:val="22"/>
          <w:szCs w:val="28"/>
          <w:lang w:val="en-US" w:eastAsia="zh-CN"/>
        </w:rPr>
        <w:t>的设计实现，主导了学生、教师、课程三大核心数据结构的设计与数据库建模工作，并承担了系统界面美化的任务。</w:t>
      </w:r>
    </w:p>
    <w:p w14:paraId="515B377E">
      <w:pPr>
        <w:bidi w:val="0"/>
        <w:spacing w:line="360" w:lineRule="auto"/>
        <w:ind w:firstLine="440" w:firstLineChars="200"/>
        <w:rPr>
          <w:rFonts w:hint="default"/>
          <w:sz w:val="22"/>
          <w:szCs w:val="28"/>
          <w:lang w:val="en-US" w:eastAsia="zh-CN"/>
        </w:rPr>
      </w:pPr>
      <w:r>
        <w:rPr>
          <w:rFonts w:hint="eastAsia"/>
          <w:sz w:val="22"/>
          <w:szCs w:val="28"/>
          <w:lang w:val="en-US" w:eastAsia="zh-CN"/>
        </w:rPr>
        <w:t>以下是我在开发中使用的关键技术。</w:t>
      </w:r>
    </w:p>
    <w:p w14:paraId="1628CA1E">
      <w:pPr>
        <w:pStyle w:val="5"/>
        <w:bidi w:val="0"/>
        <w:outlineLvl w:val="1"/>
        <w:rPr>
          <w:rFonts w:hint="default"/>
          <w:lang w:val="en-US" w:eastAsia="zh-CN"/>
        </w:rPr>
      </w:pPr>
      <w:bookmarkStart w:id="13" w:name="_Toc1795730512"/>
      <w:bookmarkStart w:id="14" w:name="_Toc316358251"/>
      <w:r>
        <w:rPr>
          <w:rFonts w:hint="eastAsia"/>
          <w:lang w:val="en-US" w:eastAsia="zh-CN"/>
        </w:rPr>
        <w:t>3.1</w:t>
      </w:r>
      <w:r>
        <w:rPr>
          <w:rFonts w:hint="default"/>
          <w:lang w:val="en-US" w:eastAsia="zh-CN"/>
        </w:rPr>
        <w:t xml:space="preserve"> Windows Forms（WinForms）图形用户界面开发</w:t>
      </w:r>
      <w:bookmarkEnd w:id="13"/>
      <w:bookmarkEnd w:id="14"/>
    </w:p>
    <w:p w14:paraId="4C11DC3B">
      <w:pPr>
        <w:bidi w:val="0"/>
        <w:spacing w:line="360" w:lineRule="auto"/>
        <w:ind w:firstLine="440" w:firstLineChars="200"/>
        <w:rPr>
          <w:rFonts w:hint="default"/>
          <w:sz w:val="22"/>
          <w:szCs w:val="28"/>
          <w:lang w:val="en-US" w:eastAsia="zh-CN"/>
        </w:rPr>
      </w:pPr>
      <w:r>
        <w:rPr>
          <w:rFonts w:hint="default"/>
          <w:sz w:val="22"/>
          <w:szCs w:val="28"/>
          <w:lang w:val="en-US" w:eastAsia="zh-CN"/>
        </w:rPr>
        <w:t>系统采用 Windows Forms 构建图形界面，是 .NET Framework 中广泛使用的 UI 开发技术。我在开发过程中主要负责管理员界面的整体设计与实现，同时协助开发了部分学生端页面。通过 WinForms 提供的窗体控件（如 Label、TextBox、ComboBox、DataGridView、Button 等），构建了完整的交互操作界面，实现了信息展示、数据管理、交互反馈等功能。界面支持多角色切换、数据表单验证、弹窗提示等，构建出功能丰富、操作直观的桌面级应用。</w:t>
      </w:r>
    </w:p>
    <w:p w14:paraId="0CF5FF24">
      <w:pPr>
        <w:pStyle w:val="5"/>
        <w:bidi w:val="0"/>
        <w:outlineLvl w:val="1"/>
        <w:rPr>
          <w:rFonts w:hint="default"/>
          <w:lang w:val="en-US" w:eastAsia="zh-CN"/>
        </w:rPr>
      </w:pPr>
      <w:bookmarkStart w:id="15" w:name="_Toc107540246"/>
      <w:bookmarkStart w:id="16" w:name="_Toc2011098232"/>
      <w:r>
        <w:rPr>
          <w:rFonts w:hint="eastAsia"/>
          <w:lang w:val="en-US" w:eastAsia="zh-CN"/>
        </w:rPr>
        <w:t>3.</w:t>
      </w:r>
      <w:r>
        <w:rPr>
          <w:rFonts w:hint="default"/>
          <w:lang w:val="en-US" w:eastAsia="zh-CN"/>
        </w:rPr>
        <w:t>2 SQLite 数据库与 ADO.NET 数据访问</w:t>
      </w:r>
      <w:bookmarkEnd w:id="15"/>
      <w:bookmarkEnd w:id="16"/>
    </w:p>
    <w:p w14:paraId="3D84A209">
      <w:pPr>
        <w:bidi w:val="0"/>
        <w:spacing w:line="360" w:lineRule="auto"/>
        <w:ind w:firstLine="440" w:firstLineChars="200"/>
        <w:rPr>
          <w:rFonts w:hint="default"/>
          <w:sz w:val="22"/>
          <w:szCs w:val="28"/>
          <w:lang w:val="en-US" w:eastAsia="zh-CN"/>
        </w:rPr>
      </w:pPr>
      <w:r>
        <w:rPr>
          <w:rFonts w:hint="default"/>
          <w:sz w:val="22"/>
          <w:szCs w:val="28"/>
          <w:lang w:val="en-US" w:eastAsia="zh-CN"/>
        </w:rPr>
        <w:t>系统选用轻量级嵌入式数据库 SQLite 进行数据存储，适合本地部署的教学系统。我参与了数据库的结构设计，特别是学生（Student）、教师（Teacher）、课程（Course）三大数据表的建模与关系绑定。</w:t>
      </w:r>
    </w:p>
    <w:p w14:paraId="207A9656">
      <w:pPr>
        <w:bidi w:val="0"/>
        <w:spacing w:line="360" w:lineRule="auto"/>
        <w:ind w:firstLine="440" w:firstLineChars="200"/>
        <w:rPr>
          <w:rFonts w:hint="default"/>
          <w:sz w:val="22"/>
          <w:szCs w:val="28"/>
          <w:lang w:val="en-US" w:eastAsia="zh-CN"/>
        </w:rPr>
      </w:pPr>
      <w:r>
        <w:rPr>
          <w:rFonts w:hint="default"/>
          <w:sz w:val="22"/>
          <w:szCs w:val="28"/>
          <w:lang w:val="en-US" w:eastAsia="zh-CN"/>
        </w:rPr>
        <w:t>通过 ADO.NET 实现与 SQLite 的连接管理、SQL 命令执行、数据读取与更新等功能，确保数据的持久化与一致性。为便于界面数据绑定和更新，我利用 SQLiteDataAdapter 和 DataSet 实现 DataGridView 与数据库的动态绑定。</w:t>
      </w:r>
    </w:p>
    <w:p w14:paraId="119B7320">
      <w:pPr>
        <w:pStyle w:val="5"/>
        <w:bidi w:val="0"/>
        <w:outlineLvl w:val="1"/>
        <w:rPr>
          <w:rFonts w:hint="default"/>
          <w:lang w:val="en-US" w:eastAsia="zh-CN"/>
        </w:rPr>
      </w:pPr>
      <w:bookmarkStart w:id="17" w:name="_Toc1395167395"/>
      <w:bookmarkStart w:id="18" w:name="_Toc1282865091"/>
      <w:r>
        <w:rPr>
          <w:rFonts w:hint="default"/>
          <w:lang w:val="en-US" w:eastAsia="zh-CN"/>
        </w:rPr>
        <w:t>3.</w:t>
      </w:r>
      <w:r>
        <w:rPr>
          <w:rFonts w:hint="eastAsia"/>
          <w:lang w:val="en-US" w:eastAsia="zh-CN"/>
        </w:rPr>
        <w:t>3</w:t>
      </w:r>
      <w:r>
        <w:rPr>
          <w:rFonts w:hint="default"/>
          <w:lang w:val="en-US" w:eastAsia="zh-CN"/>
        </w:rPr>
        <w:t xml:space="preserve"> LINQ 技术进行内存数据操作</w:t>
      </w:r>
      <w:bookmarkEnd w:id="17"/>
      <w:bookmarkEnd w:id="18"/>
    </w:p>
    <w:p w14:paraId="1F86985F">
      <w:pPr>
        <w:bidi w:val="0"/>
        <w:spacing w:line="360" w:lineRule="auto"/>
        <w:ind w:firstLine="440" w:firstLineChars="200"/>
        <w:rPr>
          <w:rFonts w:hint="default"/>
          <w:sz w:val="22"/>
          <w:szCs w:val="28"/>
          <w:lang w:val="en-US" w:eastAsia="zh-CN"/>
        </w:rPr>
      </w:pPr>
      <w:r>
        <w:rPr>
          <w:rFonts w:hint="eastAsia"/>
          <w:sz w:val="22"/>
          <w:szCs w:val="28"/>
          <w:lang w:val="en-US" w:eastAsia="zh-CN"/>
        </w:rPr>
        <w:t>我</w:t>
      </w:r>
      <w:r>
        <w:rPr>
          <w:rFonts w:hint="default"/>
          <w:sz w:val="22"/>
          <w:szCs w:val="28"/>
          <w:lang w:val="en-US" w:eastAsia="zh-CN"/>
        </w:rPr>
        <w:t>在数据处理过程中引入了 LINQ（Language Integrated Query） 技术，主要用于对数据库读取后的集合数据进行高效、简洁的筛选与排序操作。相比传统的循环判断方式，LINQ 具有更强的表达力和更高的代码可读性。</w:t>
      </w:r>
    </w:p>
    <w:p w14:paraId="12149E7B">
      <w:pPr>
        <w:bidi w:val="0"/>
        <w:spacing w:line="360" w:lineRule="auto"/>
        <w:ind w:firstLine="440" w:firstLineChars="200"/>
        <w:rPr>
          <w:rFonts w:hint="default"/>
          <w:sz w:val="22"/>
          <w:szCs w:val="28"/>
          <w:lang w:val="en-US" w:eastAsia="zh-CN"/>
        </w:rPr>
      </w:pPr>
      <w:r>
        <w:rPr>
          <w:rFonts w:hint="default"/>
          <w:sz w:val="22"/>
          <w:szCs w:val="28"/>
          <w:lang w:val="en-US" w:eastAsia="zh-CN"/>
        </w:rPr>
        <w:t>以教师信息管理模块为例，从数据库获取完整的教师列表后，</w:t>
      </w:r>
      <w:r>
        <w:rPr>
          <w:rFonts w:hint="eastAsia"/>
          <w:sz w:val="22"/>
          <w:szCs w:val="28"/>
          <w:lang w:val="en-US" w:eastAsia="zh-CN"/>
        </w:rPr>
        <w:t>我</w:t>
      </w:r>
      <w:r>
        <w:rPr>
          <w:rFonts w:hint="default"/>
          <w:sz w:val="22"/>
          <w:szCs w:val="28"/>
          <w:lang w:val="en-US" w:eastAsia="zh-CN"/>
        </w:rPr>
        <w:t>使用 LINQ 实现了如下操作：</w:t>
      </w:r>
    </w:p>
    <w:p w14:paraId="55AABC3E">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ascii="Courier New" w:hAnsi="Courier New" w:eastAsia="Courier New" w:cs="Courier New"/>
          <w:i w:val="0"/>
          <w:iCs w:val="0"/>
          <w:caps w:val="0"/>
          <w:color w:val="000000"/>
          <w:spacing w:val="0"/>
          <w:sz w:val="24"/>
          <w:szCs w:val="24"/>
          <w:shd w:val="clear" w:fill="FFFFFF"/>
        </w:rPr>
        <w:t>var filteredTeachers = teachers  </w:t>
      </w:r>
    </w:p>
    <w:p w14:paraId="4DC3CD80">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.Where(t =&gt; !</w:t>
      </w:r>
      <w:r>
        <w:rPr>
          <w:rFonts w:hint="default" w:ascii="Courier New" w:hAnsi="Courier New" w:eastAsia="Courier New" w:cs="Courier New"/>
          <w:b/>
          <w:bCs/>
          <w:i w:val="0"/>
          <w:iCs w:val="0"/>
          <w:caps w:val="0"/>
          <w:color w:val="006699"/>
          <w:spacing w:val="0"/>
          <w:sz w:val="24"/>
          <w:szCs w:val="24"/>
          <w:shd w:val="clear" w:fill="F8F8F8"/>
        </w:rPr>
        <w:t>string</w:t>
      </w:r>
      <w:r>
        <w:rPr>
          <w:rFonts w:hint="default" w:ascii="Courier New" w:hAnsi="Courier New" w:eastAsia="Courier New" w:cs="Courier New"/>
          <w:i w:val="0"/>
          <w:iCs w:val="0"/>
          <w:caps w:val="0"/>
          <w:color w:val="000000"/>
          <w:spacing w:val="0"/>
          <w:sz w:val="24"/>
          <w:szCs w:val="24"/>
          <w:shd w:val="clear" w:fill="F8F8F8"/>
        </w:rPr>
        <w:t>.IsNullOrEmpty(t.Phone)) </w:t>
      </w:r>
      <w:r>
        <w:rPr>
          <w:rFonts w:hint="default" w:ascii="Courier New" w:hAnsi="Courier New" w:eastAsia="Courier New" w:cs="Courier New"/>
          <w:i w:val="0"/>
          <w:iCs w:val="0"/>
          <w:caps w:val="0"/>
          <w:color w:val="008200"/>
          <w:spacing w:val="0"/>
          <w:sz w:val="24"/>
          <w:szCs w:val="24"/>
          <w:shd w:val="clear" w:fill="F8F8F8"/>
        </w:rPr>
        <w:t>// 过滤手机号为空的数据</w:t>
      </w:r>
      <w:r>
        <w:rPr>
          <w:rFonts w:hint="default" w:ascii="Courier New" w:hAnsi="Courier New" w:eastAsia="Courier New" w:cs="Courier New"/>
          <w:i w:val="0"/>
          <w:iCs w:val="0"/>
          <w:caps w:val="0"/>
          <w:color w:val="000000"/>
          <w:spacing w:val="0"/>
          <w:sz w:val="24"/>
          <w:szCs w:val="24"/>
          <w:shd w:val="clear" w:fill="F8F8F8"/>
        </w:rPr>
        <w:t>  </w:t>
      </w:r>
    </w:p>
    <w:p w14:paraId="3A37CE62">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.OrderBy(t =&gt; t.Id)                         </w:t>
      </w:r>
      <w:r>
        <w:rPr>
          <w:rFonts w:hint="default" w:ascii="Courier New" w:hAnsi="Courier New" w:eastAsia="Courier New" w:cs="Courier New"/>
          <w:i w:val="0"/>
          <w:iCs w:val="0"/>
          <w:caps w:val="0"/>
          <w:color w:val="008200"/>
          <w:spacing w:val="0"/>
          <w:sz w:val="24"/>
          <w:szCs w:val="24"/>
          <w:shd w:val="clear" w:fill="FFFFFF"/>
        </w:rPr>
        <w:t>// 按工号升序排列</w:t>
      </w:r>
      <w:r>
        <w:rPr>
          <w:rFonts w:hint="default" w:ascii="Courier New" w:hAnsi="Courier New" w:eastAsia="Courier New" w:cs="Courier New"/>
          <w:i w:val="0"/>
          <w:iCs w:val="0"/>
          <w:caps w:val="0"/>
          <w:color w:val="000000"/>
          <w:spacing w:val="0"/>
          <w:sz w:val="24"/>
          <w:szCs w:val="24"/>
          <w:shd w:val="clear" w:fill="FFFFFF"/>
        </w:rPr>
        <w:t>  </w:t>
      </w:r>
    </w:p>
    <w:p w14:paraId="55664C81">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.ToList(); </w:t>
      </w:r>
    </w:p>
    <w:p w14:paraId="35D5222D">
      <w:pPr>
        <w:bidi w:val="0"/>
        <w:spacing w:line="360" w:lineRule="auto"/>
        <w:ind w:firstLine="440" w:firstLineChars="200"/>
        <w:rPr>
          <w:rFonts w:hint="default"/>
          <w:sz w:val="22"/>
          <w:szCs w:val="28"/>
          <w:lang w:val="en-US" w:eastAsia="zh-CN"/>
        </w:rPr>
      </w:pPr>
      <w:r>
        <w:rPr>
          <w:rFonts w:hint="default"/>
          <w:sz w:val="22"/>
          <w:szCs w:val="28"/>
          <w:lang w:val="en-US" w:eastAsia="zh-CN"/>
        </w:rPr>
        <w:t>这一方式避免了手动遍历和条件判断，提高了数据处理效率，也使界面展示更加符合用户预期。经过 LINQ 处理后的数据被绑定至 DataGridView，实时刷新界面内容，提升了用户交互体验。</w:t>
      </w:r>
    </w:p>
    <w:p w14:paraId="14AE81B7">
      <w:pPr>
        <w:bidi w:val="0"/>
        <w:spacing w:line="360" w:lineRule="auto"/>
        <w:ind w:firstLine="440" w:firstLineChars="200"/>
        <w:rPr>
          <w:rFonts w:hint="default"/>
          <w:sz w:val="22"/>
          <w:szCs w:val="28"/>
          <w:lang w:val="en-US" w:eastAsia="zh-CN"/>
        </w:rPr>
      </w:pPr>
      <w:r>
        <w:rPr>
          <w:rFonts w:hint="default"/>
          <w:sz w:val="22"/>
          <w:szCs w:val="28"/>
          <w:lang w:val="en-US" w:eastAsia="zh-CN"/>
        </w:rPr>
        <w:t>通过 LINQ 技术的引入，系统在数据展示层实现了更灵活的处理逻辑，同时提升了代码模块化程度和运行效率。</w:t>
      </w:r>
    </w:p>
    <w:p w14:paraId="7D41897A">
      <w:pPr>
        <w:pStyle w:val="5"/>
        <w:bidi w:val="0"/>
        <w:outlineLvl w:val="1"/>
        <w:rPr>
          <w:rFonts w:hint="default"/>
          <w:lang w:val="en-US" w:eastAsia="zh-CN"/>
        </w:rPr>
      </w:pPr>
      <w:bookmarkStart w:id="19" w:name="_Toc377768557"/>
      <w:bookmarkStart w:id="20" w:name="_Toc204466172"/>
      <w:r>
        <w:rPr>
          <w:rFonts w:hint="eastAsia"/>
          <w:lang w:val="en-US" w:eastAsia="zh-CN"/>
        </w:rPr>
        <w:t>3.4</w:t>
      </w:r>
      <w:r>
        <w:rPr>
          <w:rFonts w:hint="default"/>
          <w:lang w:val="en-US" w:eastAsia="zh-CN"/>
        </w:rPr>
        <w:t xml:space="preserve"> UI 美化：SunnyUI 与 MaterialSkin 控件库</w:t>
      </w:r>
      <w:bookmarkEnd w:id="19"/>
      <w:bookmarkEnd w:id="20"/>
    </w:p>
    <w:p w14:paraId="7BA48794">
      <w:pPr>
        <w:bidi w:val="0"/>
        <w:spacing w:line="360" w:lineRule="auto"/>
        <w:ind w:firstLine="440" w:firstLineChars="200"/>
        <w:rPr>
          <w:rFonts w:hint="default"/>
          <w:sz w:val="22"/>
          <w:szCs w:val="28"/>
          <w:lang w:val="en-US" w:eastAsia="zh-CN"/>
        </w:rPr>
      </w:pPr>
      <w:r>
        <w:rPr>
          <w:rFonts w:hint="default"/>
          <w:sz w:val="22"/>
          <w:szCs w:val="28"/>
          <w:lang w:val="en-US" w:eastAsia="zh-CN"/>
        </w:rPr>
        <w:t>在我负责的界面中，我主导引入了 SunnyUI 和 MaterialSkin 两种现代化 UI 控件库，对管理员和学生界面进行整体美化设计。</w:t>
      </w:r>
    </w:p>
    <w:p w14:paraId="431A32F5">
      <w:pPr>
        <w:bidi w:val="0"/>
        <w:spacing w:line="360" w:lineRule="auto"/>
        <w:ind w:firstLine="440" w:firstLineChars="200"/>
        <w:rPr>
          <w:rFonts w:hint="default"/>
          <w:sz w:val="22"/>
          <w:szCs w:val="28"/>
          <w:lang w:val="en-US" w:eastAsia="zh-CN"/>
        </w:rPr>
      </w:pPr>
      <w:r>
        <w:rPr>
          <w:rFonts w:hint="default"/>
          <w:sz w:val="22"/>
          <w:szCs w:val="28"/>
          <w:lang w:val="en-US" w:eastAsia="zh-CN"/>
        </w:rPr>
        <w:t>SunnyUI：开源现代风格 UI 库，支持卡片式布局、分页控件、图标按钮等，极大提升了界面的一致性和美观度，适合管理系统开发。</w:t>
      </w:r>
    </w:p>
    <w:p w14:paraId="3DB12381">
      <w:pPr>
        <w:bidi w:val="0"/>
        <w:spacing w:line="360" w:lineRule="auto"/>
        <w:ind w:firstLine="440" w:firstLineChars="200"/>
        <w:rPr>
          <w:rFonts w:hint="default"/>
          <w:sz w:val="22"/>
          <w:szCs w:val="28"/>
          <w:lang w:val="en-US" w:eastAsia="zh-CN"/>
        </w:rPr>
      </w:pPr>
      <w:r>
        <w:rPr>
          <w:rFonts w:hint="default"/>
          <w:sz w:val="22"/>
          <w:szCs w:val="28"/>
          <w:lang w:val="en-US" w:eastAsia="zh-CN"/>
        </w:rPr>
        <w:t>MaterialSkin：基于 Google Material Design 设计语言的 UI 控件，提供标准化的按钮、对话框、导航栏等，使界面更具现代感与交互反馈。</w:t>
      </w:r>
    </w:p>
    <w:p w14:paraId="196DD3E5">
      <w:pPr>
        <w:bidi w:val="0"/>
        <w:spacing w:line="360" w:lineRule="auto"/>
        <w:ind w:firstLine="440" w:firstLineChars="200"/>
        <w:rPr>
          <w:rFonts w:hint="default"/>
          <w:sz w:val="22"/>
          <w:szCs w:val="28"/>
          <w:lang w:val="en-US" w:eastAsia="zh-CN"/>
        </w:rPr>
      </w:pPr>
      <w:r>
        <w:rPr>
          <w:rFonts w:hint="default"/>
          <w:sz w:val="22"/>
          <w:szCs w:val="28"/>
          <w:lang w:val="en-US" w:eastAsia="zh-CN"/>
        </w:rPr>
        <w:t>结合原生控件与第三方控件，自定义多种控件样式（如圆角按钮、阴影边框、信息面板），提高用户操作的舒适性和界面层次感。</w:t>
      </w:r>
    </w:p>
    <w:p w14:paraId="3CDF19AF">
      <w:pPr>
        <w:pStyle w:val="5"/>
        <w:bidi w:val="0"/>
        <w:outlineLvl w:val="1"/>
        <w:rPr>
          <w:rFonts w:hint="default"/>
          <w:lang w:val="en-US" w:eastAsia="zh-CN"/>
        </w:rPr>
      </w:pPr>
      <w:bookmarkStart w:id="21" w:name="_Toc1194476967"/>
      <w:bookmarkStart w:id="22" w:name="_Toc489117604"/>
      <w:r>
        <w:rPr>
          <w:rFonts w:hint="eastAsia"/>
          <w:lang w:val="en-US" w:eastAsia="zh-CN"/>
        </w:rPr>
        <w:t>3.5</w:t>
      </w:r>
      <w:r>
        <w:rPr>
          <w:rFonts w:hint="default"/>
          <w:lang w:val="en-US" w:eastAsia="zh-CN"/>
        </w:rPr>
        <w:t xml:space="preserve"> 异常处理与用户输入校验</w:t>
      </w:r>
      <w:r>
        <w:rPr>
          <w:rFonts w:hint="eastAsia"/>
          <w:lang w:val="en-US" w:eastAsia="zh-CN"/>
        </w:rPr>
        <w:t>（</w:t>
      </w:r>
      <w:r>
        <w:rPr>
          <w:rFonts w:hint="default"/>
          <w:lang w:val="en-US" w:eastAsia="zh-CN"/>
        </w:rPr>
        <w:t>正则表达式</w:t>
      </w:r>
      <w:r>
        <w:rPr>
          <w:rFonts w:hint="eastAsia"/>
          <w:lang w:val="en-US" w:eastAsia="zh-CN"/>
        </w:rPr>
        <w:t>）</w:t>
      </w:r>
      <w:bookmarkEnd w:id="21"/>
      <w:bookmarkEnd w:id="22"/>
    </w:p>
    <w:p w14:paraId="41AF99B4">
      <w:pPr>
        <w:bidi w:val="0"/>
        <w:spacing w:line="360" w:lineRule="auto"/>
        <w:ind w:firstLine="440" w:firstLineChars="200"/>
        <w:rPr>
          <w:rFonts w:hint="default"/>
          <w:sz w:val="22"/>
          <w:szCs w:val="28"/>
          <w:lang w:val="en-US" w:eastAsia="zh-CN"/>
        </w:rPr>
      </w:pPr>
      <w:r>
        <w:rPr>
          <w:rFonts w:hint="default"/>
          <w:sz w:val="22"/>
          <w:szCs w:val="28"/>
          <w:lang w:val="en-US" w:eastAsia="zh-CN"/>
        </w:rPr>
        <w:t>充分考虑</w:t>
      </w:r>
      <w:r>
        <w:rPr>
          <w:rFonts w:hint="eastAsia"/>
          <w:sz w:val="22"/>
          <w:szCs w:val="28"/>
          <w:lang w:val="en-US" w:eastAsia="zh-CN"/>
        </w:rPr>
        <w:t>到</w:t>
      </w:r>
      <w:r>
        <w:rPr>
          <w:rFonts w:hint="default"/>
          <w:sz w:val="22"/>
          <w:szCs w:val="28"/>
          <w:lang w:val="en-US" w:eastAsia="zh-CN"/>
        </w:rPr>
        <w:t>实际运行中可能遇到的异常，如数据库连接中断、非法输入、空值操作等，</w:t>
      </w:r>
      <w:r>
        <w:rPr>
          <w:rFonts w:hint="eastAsia"/>
          <w:sz w:val="22"/>
          <w:szCs w:val="28"/>
          <w:lang w:val="en-US" w:eastAsia="zh-CN"/>
        </w:rPr>
        <w:t>我</w:t>
      </w:r>
      <w:r>
        <w:rPr>
          <w:rFonts w:hint="default"/>
          <w:sz w:val="22"/>
          <w:szCs w:val="28"/>
          <w:lang w:val="en-US" w:eastAsia="zh-CN"/>
        </w:rPr>
        <w:t>使用 try-catch 块进行异常捕获与提示反馈，防止程序崩溃并引导用户正确操作。</w:t>
      </w:r>
    </w:p>
    <w:p w14:paraId="5BB506A6">
      <w:pPr>
        <w:bidi w:val="0"/>
        <w:spacing w:line="360" w:lineRule="auto"/>
        <w:ind w:firstLine="440" w:firstLineChars="200"/>
        <w:rPr>
          <w:rFonts w:hint="default"/>
          <w:sz w:val="22"/>
          <w:szCs w:val="28"/>
          <w:lang w:val="en-US" w:eastAsia="zh-CN"/>
        </w:rPr>
      </w:pPr>
      <w:r>
        <w:rPr>
          <w:rFonts w:hint="default"/>
          <w:sz w:val="22"/>
          <w:szCs w:val="28"/>
          <w:lang w:val="en-US" w:eastAsia="zh-CN"/>
        </w:rPr>
        <w:t>同时</w:t>
      </w:r>
      <w:r>
        <w:rPr>
          <w:rFonts w:hint="eastAsia"/>
          <w:sz w:val="22"/>
          <w:szCs w:val="28"/>
          <w:lang w:val="en-US" w:eastAsia="zh-CN"/>
        </w:rPr>
        <w:t>，</w:t>
      </w:r>
      <w:r>
        <w:rPr>
          <w:rFonts w:hint="default"/>
          <w:sz w:val="22"/>
          <w:szCs w:val="28"/>
          <w:lang w:val="en-US" w:eastAsia="zh-CN"/>
        </w:rPr>
        <w:t>为增强系统健壮性与安全性，我在管理员界面中通过正则表达式对用户输入数据（如邮箱、手机号、姓名等）进行校验。例如：</w:t>
      </w:r>
    </w:p>
    <w:p w14:paraId="1B78AB21">
      <w:pPr>
        <w:bidi w:val="0"/>
        <w:spacing w:line="360" w:lineRule="auto"/>
        <w:ind w:firstLine="440" w:firstLineChars="200"/>
        <w:rPr>
          <w:rFonts w:hint="default"/>
          <w:sz w:val="22"/>
          <w:szCs w:val="28"/>
          <w:lang w:val="en-US" w:eastAsia="zh-CN"/>
        </w:rPr>
      </w:pPr>
    </w:p>
    <w:p w14:paraId="60E1D06B">
      <w:pPr>
        <w:keepNext w:val="0"/>
        <w:keepLines w:val="0"/>
        <w:widowControl/>
        <w:numPr>
          <w:ilvl w:val="0"/>
          <w:numId w:val="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ascii="Courier New" w:hAnsi="Courier New" w:eastAsia="Courier New" w:cs="Courier New"/>
          <w:i w:val="0"/>
          <w:iCs w:val="0"/>
          <w:caps w:val="0"/>
          <w:color w:val="000000"/>
          <w:spacing w:val="0"/>
          <w:sz w:val="24"/>
          <w:szCs w:val="24"/>
          <w:shd w:val="clear" w:fill="FFFFFF"/>
        </w:rPr>
        <w:t>Regex nameRegex = </w:t>
      </w:r>
      <w:r>
        <w:rPr>
          <w:rFonts w:hint="default" w:ascii="Courier New" w:hAnsi="Courier New" w:eastAsia="Courier New" w:cs="Courier New"/>
          <w:b/>
          <w:bCs/>
          <w:i w:val="0"/>
          <w:iCs w:val="0"/>
          <w:caps w:val="0"/>
          <w:color w:val="006699"/>
          <w:spacing w:val="0"/>
          <w:sz w:val="24"/>
          <w:szCs w:val="24"/>
          <w:shd w:val="clear" w:fill="FFFFFF"/>
        </w:rPr>
        <w:t>new</w:t>
      </w:r>
      <w:r>
        <w:rPr>
          <w:rFonts w:hint="default" w:ascii="Courier New" w:hAnsi="Courier New" w:eastAsia="Courier New" w:cs="Courier New"/>
          <w:i w:val="0"/>
          <w:iCs w:val="0"/>
          <w:caps w:val="0"/>
          <w:color w:val="000000"/>
          <w:spacing w:val="0"/>
          <w:sz w:val="24"/>
          <w:szCs w:val="24"/>
          <w:shd w:val="clear" w:fill="FFFFFF"/>
        </w:rPr>
        <w:t> Regex(@</w:t>
      </w:r>
      <w:r>
        <w:rPr>
          <w:rFonts w:hint="default" w:ascii="Courier New" w:hAnsi="Courier New" w:eastAsia="Courier New" w:cs="Courier New"/>
          <w:i w:val="0"/>
          <w:iCs w:val="0"/>
          <w:caps w:val="0"/>
          <w:color w:val="0000FF"/>
          <w:spacing w:val="0"/>
          <w:sz w:val="24"/>
          <w:szCs w:val="24"/>
          <w:shd w:val="clear" w:fill="FFFFFF"/>
        </w:rPr>
        <w:t>"^[\u4e00-\u9fa5A-Za-z]{2,20}$"</w:t>
      </w:r>
      <w:r>
        <w:rPr>
          <w:rFonts w:hint="default" w:ascii="Courier New" w:hAnsi="Courier New" w:eastAsia="Courier New" w:cs="Courier New"/>
          <w:i w:val="0"/>
          <w:iCs w:val="0"/>
          <w:caps w:val="0"/>
          <w:color w:val="000000"/>
          <w:spacing w:val="0"/>
          <w:sz w:val="24"/>
          <w:szCs w:val="24"/>
          <w:shd w:val="clear" w:fill="FFFFFF"/>
        </w:rPr>
        <w:t>);  </w:t>
      </w:r>
    </w:p>
    <w:p w14:paraId="653F8EDE">
      <w:pPr>
        <w:keepNext w:val="0"/>
        <w:keepLines w:val="0"/>
        <w:widowControl/>
        <w:numPr>
          <w:ilvl w:val="0"/>
          <w:numId w:val="2"/>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Regex phoneRegex = </w:t>
      </w:r>
      <w:r>
        <w:rPr>
          <w:rFonts w:hint="default" w:ascii="Courier New" w:hAnsi="Courier New" w:eastAsia="Courier New" w:cs="Courier New"/>
          <w:b/>
          <w:bCs/>
          <w:i w:val="0"/>
          <w:iCs w:val="0"/>
          <w:caps w:val="0"/>
          <w:color w:val="006699"/>
          <w:spacing w:val="0"/>
          <w:sz w:val="24"/>
          <w:szCs w:val="24"/>
          <w:shd w:val="clear" w:fill="F8F8F8"/>
        </w:rPr>
        <w:t>new</w:t>
      </w:r>
      <w:r>
        <w:rPr>
          <w:rFonts w:hint="default" w:ascii="Courier New" w:hAnsi="Courier New" w:eastAsia="Courier New" w:cs="Courier New"/>
          <w:i w:val="0"/>
          <w:iCs w:val="0"/>
          <w:caps w:val="0"/>
          <w:color w:val="000000"/>
          <w:spacing w:val="0"/>
          <w:sz w:val="24"/>
          <w:szCs w:val="24"/>
          <w:shd w:val="clear" w:fill="F8F8F8"/>
        </w:rPr>
        <w:t> Regex(@</w:t>
      </w:r>
      <w:r>
        <w:rPr>
          <w:rFonts w:hint="default" w:ascii="Courier New" w:hAnsi="Courier New" w:eastAsia="Courier New" w:cs="Courier New"/>
          <w:i w:val="0"/>
          <w:iCs w:val="0"/>
          <w:caps w:val="0"/>
          <w:color w:val="0000FF"/>
          <w:spacing w:val="0"/>
          <w:sz w:val="24"/>
          <w:szCs w:val="24"/>
          <w:shd w:val="clear" w:fill="F8F8F8"/>
        </w:rPr>
        <w:t>"^\d{11}$"</w:t>
      </w:r>
      <w:r>
        <w:rPr>
          <w:rFonts w:hint="default" w:ascii="Courier New" w:hAnsi="Courier New" w:eastAsia="Courier New" w:cs="Courier New"/>
          <w:i w:val="0"/>
          <w:iCs w:val="0"/>
          <w:caps w:val="0"/>
          <w:color w:val="000000"/>
          <w:spacing w:val="0"/>
          <w:sz w:val="24"/>
          <w:szCs w:val="24"/>
          <w:shd w:val="clear" w:fill="F8F8F8"/>
        </w:rPr>
        <w:t>);   </w:t>
      </w:r>
    </w:p>
    <w:p w14:paraId="5E78B34F">
      <w:pPr>
        <w:keepNext w:val="0"/>
        <w:keepLines w:val="0"/>
        <w:widowControl/>
        <w:numPr>
          <w:ilvl w:val="0"/>
          <w:numId w:val="2"/>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rPr>
          <w:rFonts w:hint="default"/>
          <w:sz w:val="22"/>
          <w:szCs w:val="28"/>
          <w:lang w:val="en-US" w:eastAsia="zh-CN"/>
        </w:rPr>
      </w:pPr>
      <w:r>
        <w:rPr>
          <w:rFonts w:hint="default" w:ascii="Courier New" w:hAnsi="Courier New" w:eastAsia="Courier New" w:cs="Courier New"/>
          <w:i w:val="0"/>
          <w:iCs w:val="0"/>
          <w:caps w:val="0"/>
          <w:color w:val="000000"/>
          <w:spacing w:val="0"/>
          <w:sz w:val="24"/>
          <w:szCs w:val="24"/>
          <w:shd w:val="clear" w:fill="FFFFFF"/>
        </w:rPr>
        <w:t>Regex emailRegex = </w:t>
      </w:r>
      <w:r>
        <w:rPr>
          <w:rFonts w:hint="default" w:ascii="Courier New" w:hAnsi="Courier New" w:eastAsia="Courier New" w:cs="Courier New"/>
          <w:b/>
          <w:bCs/>
          <w:i w:val="0"/>
          <w:iCs w:val="0"/>
          <w:caps w:val="0"/>
          <w:color w:val="006699"/>
          <w:spacing w:val="0"/>
          <w:sz w:val="24"/>
          <w:szCs w:val="24"/>
          <w:shd w:val="clear" w:fill="FFFFFF"/>
        </w:rPr>
        <w:t>new</w:t>
      </w:r>
      <w:r>
        <w:rPr>
          <w:rFonts w:hint="default" w:ascii="Courier New" w:hAnsi="Courier New" w:eastAsia="Courier New" w:cs="Courier New"/>
          <w:i w:val="0"/>
          <w:iCs w:val="0"/>
          <w:caps w:val="0"/>
          <w:color w:val="000000"/>
          <w:spacing w:val="0"/>
          <w:sz w:val="24"/>
          <w:szCs w:val="24"/>
          <w:shd w:val="clear" w:fill="FFFFFF"/>
        </w:rPr>
        <w:t> Regex(@</w:t>
      </w:r>
      <w:r>
        <w:rPr>
          <w:rFonts w:hint="default" w:ascii="Courier New" w:hAnsi="Courier New" w:eastAsia="Courier New" w:cs="Courier New"/>
          <w:i w:val="0"/>
          <w:iCs w:val="0"/>
          <w:caps w:val="0"/>
          <w:color w:val="0000FF"/>
          <w:spacing w:val="0"/>
          <w:sz w:val="24"/>
          <w:szCs w:val="24"/>
          <w:shd w:val="clear" w:fill="FFFFFF"/>
        </w:rPr>
        <w:t>"^[A-Za-z0-9._%+-]+@[A-Za-z0-9.-]+\.[A-Za-z]{2,}$"</w:t>
      </w:r>
      <w:r>
        <w:rPr>
          <w:rFonts w:hint="default" w:ascii="Courier New" w:hAnsi="Courier New" w:eastAsia="Courier New" w:cs="Courier New"/>
          <w:i w:val="0"/>
          <w:iCs w:val="0"/>
          <w:caps w:val="0"/>
          <w:color w:val="000000"/>
          <w:spacing w:val="0"/>
          <w:sz w:val="24"/>
          <w:szCs w:val="24"/>
          <w:shd w:val="clear" w:fill="FFFFFF"/>
        </w:rPr>
        <w:t>); </w:t>
      </w:r>
    </w:p>
    <w:p w14:paraId="24D21949">
      <w:pPr>
        <w:pStyle w:val="5"/>
        <w:bidi w:val="0"/>
        <w:outlineLvl w:val="1"/>
      </w:pPr>
      <w:bookmarkStart w:id="23" w:name="_Toc32169712"/>
      <w:bookmarkStart w:id="24" w:name="_Toc897252213"/>
      <w:r>
        <w:rPr>
          <w:rFonts w:hint="eastAsia"/>
          <w:lang w:val="en-US" w:eastAsia="zh-CN"/>
        </w:rPr>
        <w:t>3.</w:t>
      </w:r>
      <w:r>
        <w:t>6 多线程编程</w:t>
      </w:r>
      <w:bookmarkEnd w:id="23"/>
      <w:bookmarkEnd w:id="24"/>
    </w:p>
    <w:p w14:paraId="01200BE7">
      <w:pPr>
        <w:bidi w:val="0"/>
        <w:spacing w:line="360" w:lineRule="auto"/>
        <w:ind w:firstLine="440" w:firstLineChars="200"/>
        <w:rPr>
          <w:rFonts w:hint="default"/>
          <w:sz w:val="22"/>
          <w:szCs w:val="28"/>
          <w:lang w:val="en-US" w:eastAsia="zh-CN"/>
        </w:rPr>
      </w:pPr>
      <w:r>
        <w:rPr>
          <w:rFonts w:hint="eastAsia"/>
          <w:sz w:val="22"/>
          <w:szCs w:val="28"/>
          <w:lang w:val="en-US" w:eastAsia="zh-CN"/>
        </w:rPr>
        <w:t>我使用</w:t>
      </w:r>
      <w:r>
        <w:rPr>
          <w:rFonts w:hint="default"/>
          <w:sz w:val="22"/>
          <w:szCs w:val="28"/>
          <w:lang w:val="en-US" w:eastAsia="zh-CN"/>
        </w:rPr>
        <w:t>了 .NET 中的 多线程编程机制，通过 Task.Run() 启动后台线程，执行数据访问与处理逻辑，确保主线程始终保持响应，避免界面在加载数据过程中出现卡顿。</w:t>
      </w:r>
    </w:p>
    <w:p w14:paraId="6F12D4C1">
      <w:pPr>
        <w:bidi w:val="0"/>
        <w:spacing w:line="360" w:lineRule="auto"/>
        <w:ind w:firstLine="440" w:firstLineChars="200"/>
        <w:rPr>
          <w:rFonts w:hint="default"/>
          <w:sz w:val="22"/>
          <w:szCs w:val="28"/>
          <w:lang w:val="en-US" w:eastAsia="zh-CN"/>
        </w:rPr>
      </w:pPr>
      <w:r>
        <w:rPr>
          <w:rFonts w:hint="default"/>
          <w:sz w:val="22"/>
          <w:szCs w:val="28"/>
          <w:lang w:val="en-US" w:eastAsia="zh-CN"/>
        </w:rPr>
        <w:t>在教师管理模块中，点击按钮后会异步调用数据库读取方法 TeacherDAL.GetAll()，并使用 this.Invoke() 将最终结果回传主线程，更新 DataGridView：</w:t>
      </w:r>
    </w:p>
    <w:p w14:paraId="26333EFB">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ascii="Courier New" w:hAnsi="Courier New" w:eastAsia="Courier New" w:cs="Courier New"/>
          <w:i w:val="0"/>
          <w:iCs w:val="0"/>
          <w:caps w:val="0"/>
          <w:color w:val="000000"/>
          <w:spacing w:val="0"/>
          <w:sz w:val="24"/>
          <w:szCs w:val="24"/>
          <w:shd w:val="clear" w:fill="FFFFFF"/>
        </w:rPr>
        <w:t>Task.Run(() =&gt;  </w:t>
      </w:r>
    </w:p>
    <w:p w14:paraId="77FA47E1">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14:paraId="25BFFF5C">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var teachersResult = TeacherDAL.GetAll();  </w:t>
      </w:r>
    </w:p>
    <w:p w14:paraId="557C44AF">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i w:val="0"/>
          <w:iCs w:val="0"/>
          <w:caps w:val="0"/>
          <w:color w:val="008200"/>
          <w:spacing w:val="0"/>
          <w:sz w:val="24"/>
          <w:szCs w:val="24"/>
          <w:shd w:val="clear" w:fill="F8F8F8"/>
        </w:rPr>
        <w:t>// ... 数据处理 ...</w:t>
      </w:r>
      <w:r>
        <w:rPr>
          <w:rFonts w:hint="default" w:ascii="Courier New" w:hAnsi="Courier New" w:eastAsia="Courier New" w:cs="Courier New"/>
          <w:i w:val="0"/>
          <w:iCs w:val="0"/>
          <w:caps w:val="0"/>
          <w:color w:val="000000"/>
          <w:spacing w:val="0"/>
          <w:sz w:val="24"/>
          <w:szCs w:val="24"/>
          <w:shd w:val="clear" w:fill="F8F8F8"/>
        </w:rPr>
        <w:t>  </w:t>
      </w:r>
    </w:p>
    <w:p w14:paraId="6E7457F9">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this</w:t>
      </w:r>
      <w:r>
        <w:rPr>
          <w:rFonts w:hint="default" w:ascii="Courier New" w:hAnsi="Courier New" w:eastAsia="Courier New" w:cs="Courier New"/>
          <w:i w:val="0"/>
          <w:iCs w:val="0"/>
          <w:caps w:val="0"/>
          <w:color w:val="000000"/>
          <w:spacing w:val="0"/>
          <w:sz w:val="24"/>
          <w:szCs w:val="24"/>
          <w:shd w:val="clear" w:fill="FFFFFF"/>
        </w:rPr>
        <w:t>.Invoke((MethodInvoker)</w:t>
      </w:r>
      <w:r>
        <w:rPr>
          <w:rFonts w:hint="default" w:ascii="Courier New" w:hAnsi="Courier New" w:eastAsia="Courier New" w:cs="Courier New"/>
          <w:b/>
          <w:bCs/>
          <w:i w:val="0"/>
          <w:iCs w:val="0"/>
          <w:caps w:val="0"/>
          <w:color w:val="006699"/>
          <w:spacing w:val="0"/>
          <w:sz w:val="24"/>
          <w:szCs w:val="24"/>
          <w:shd w:val="clear" w:fill="FFFFFF"/>
        </w:rPr>
        <w:t>delegate</w:t>
      </w:r>
      <w:r>
        <w:rPr>
          <w:rFonts w:hint="default" w:ascii="Courier New" w:hAnsi="Courier New" w:eastAsia="Courier New" w:cs="Courier New"/>
          <w:i w:val="0"/>
          <w:iCs w:val="0"/>
          <w:caps w:val="0"/>
          <w:color w:val="000000"/>
          <w:spacing w:val="0"/>
          <w:sz w:val="24"/>
          <w:szCs w:val="24"/>
          <w:shd w:val="clear" w:fill="FFFFFF"/>
        </w:rPr>
        <w:t>  </w:t>
      </w:r>
    </w:p>
    <w:p w14:paraId="6845D37F">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  </w:t>
      </w:r>
    </w:p>
    <w:p w14:paraId="6725AB4B">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dataGridViewMain.DataSource = filteredTeachers;  </w:t>
      </w:r>
    </w:p>
    <w:p w14:paraId="3515260F">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  </w:t>
      </w:r>
    </w:p>
    <w:p w14:paraId="103B19B2">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14:paraId="3B4ECA67">
      <w:pPr>
        <w:bidi w:val="0"/>
        <w:spacing w:line="360" w:lineRule="auto"/>
        <w:ind w:firstLine="440" w:firstLineChars="200"/>
        <w:rPr>
          <w:rFonts w:hint="default"/>
          <w:sz w:val="22"/>
          <w:szCs w:val="28"/>
          <w:lang w:val="en-US" w:eastAsia="zh-CN"/>
        </w:rPr>
      </w:pPr>
      <w:r>
        <w:rPr>
          <w:rFonts w:hint="default"/>
          <w:sz w:val="22"/>
          <w:szCs w:val="28"/>
          <w:lang w:val="en-US" w:eastAsia="zh-CN"/>
        </w:rPr>
        <w:t>这种设计大大提升了用户体验，尤其在数据量较大或处理逻辑复杂时，界面始终保持流畅。</w:t>
      </w:r>
    </w:p>
    <w:p w14:paraId="6D368A0C">
      <w:pPr>
        <w:pStyle w:val="5"/>
        <w:bidi w:val="0"/>
        <w:outlineLvl w:val="1"/>
        <w:rPr>
          <w:rFonts w:hint="eastAsia"/>
          <w:lang w:val="en-US" w:eastAsia="zh-CN"/>
        </w:rPr>
      </w:pPr>
      <w:bookmarkStart w:id="25" w:name="_Toc1657954187"/>
      <w:bookmarkStart w:id="26" w:name="_Toc487774657"/>
      <w:r>
        <w:rPr>
          <w:rFonts w:hint="eastAsia"/>
          <w:lang w:val="en-US" w:eastAsia="zh-CN"/>
        </w:rPr>
        <w:t>3.7 文件操作与数据导出</w:t>
      </w:r>
      <w:bookmarkEnd w:id="25"/>
      <w:bookmarkEnd w:id="26"/>
    </w:p>
    <w:p w14:paraId="685F6FCE">
      <w:pPr>
        <w:bidi w:val="0"/>
        <w:spacing w:line="360" w:lineRule="auto"/>
        <w:ind w:firstLine="440" w:firstLineChars="200"/>
        <w:rPr>
          <w:rFonts w:hint="eastAsia"/>
          <w:sz w:val="22"/>
          <w:szCs w:val="28"/>
          <w:lang w:val="en-US" w:eastAsia="zh-CN"/>
        </w:rPr>
      </w:pPr>
      <w:r>
        <w:rPr>
          <w:rFonts w:hint="eastAsia"/>
          <w:sz w:val="22"/>
          <w:szCs w:val="28"/>
          <w:lang w:val="en-US" w:eastAsia="zh-CN"/>
        </w:rPr>
        <w:t>我负责的管理员界面支持将老师、学生的信息导出为本地文件，便于线下备份与分析。通过文件读写操作，将结构化信息写入.csv 文件格式，未来也可扩展为导出为PDF 等其他格式。</w:t>
      </w:r>
    </w:p>
    <w:p w14:paraId="6D9453AA">
      <w:pPr>
        <w:pStyle w:val="5"/>
        <w:bidi w:val="0"/>
        <w:outlineLvl w:val="1"/>
        <w:rPr>
          <w:rFonts w:hint="eastAsia"/>
          <w:lang w:val="en-US" w:eastAsia="zh-CN"/>
        </w:rPr>
      </w:pPr>
      <w:bookmarkStart w:id="27" w:name="_Toc1635701084"/>
      <w:bookmarkStart w:id="28" w:name="_Toc1083579600"/>
      <w:r>
        <w:rPr>
          <w:rFonts w:hint="eastAsia"/>
          <w:lang w:val="en-US" w:eastAsia="zh-CN"/>
        </w:rPr>
        <w:t>3.8 面向对象设计与模块封装</w:t>
      </w:r>
      <w:bookmarkEnd w:id="27"/>
      <w:bookmarkEnd w:id="28"/>
    </w:p>
    <w:p w14:paraId="6B71A48B">
      <w:pPr>
        <w:bidi w:val="0"/>
        <w:spacing w:line="360" w:lineRule="auto"/>
        <w:ind w:firstLine="440" w:firstLineChars="200"/>
        <w:rPr>
          <w:rFonts w:hint="eastAsia"/>
          <w:sz w:val="22"/>
          <w:szCs w:val="28"/>
          <w:lang w:val="en-US" w:eastAsia="zh-CN"/>
        </w:rPr>
      </w:pPr>
      <w:r>
        <w:rPr>
          <w:rFonts w:hint="eastAsia"/>
          <w:sz w:val="22"/>
          <w:szCs w:val="28"/>
          <w:lang w:val="en-US" w:eastAsia="zh-CN"/>
        </w:rPr>
        <w:t>整个系统中，我使用面向对象编程（OOP）思想进行开发，参与设计了多种核心实体类（如 Student, Teacher, Course等），将数据与方法封装在统一对象中，使得各模块职责清晰、耦合度低，便于维护与扩展。</w:t>
      </w:r>
    </w:p>
    <w:p w14:paraId="052E98C6">
      <w:pPr>
        <w:bidi w:val="0"/>
        <w:spacing w:line="360" w:lineRule="auto"/>
        <w:ind w:firstLine="440" w:firstLineChars="200"/>
        <w:rPr>
          <w:rFonts w:hint="eastAsia"/>
          <w:sz w:val="22"/>
          <w:szCs w:val="28"/>
          <w:lang w:val="en-US" w:eastAsia="zh-CN"/>
        </w:rPr>
      </w:pPr>
      <w:r>
        <w:rPr>
          <w:rFonts w:hint="eastAsia"/>
          <w:sz w:val="22"/>
          <w:szCs w:val="28"/>
          <w:lang w:val="en-US" w:eastAsia="zh-CN"/>
        </w:rPr>
        <w:t>此外，UI事件逻辑、数据封装、验证机制都采用了模块化封装，增强代码复用性与工程规范性。</w:t>
      </w:r>
    </w:p>
    <w:p w14:paraId="16A8F8F6">
      <w:pPr>
        <w:pStyle w:val="5"/>
        <w:bidi w:val="0"/>
        <w:outlineLvl w:val="1"/>
      </w:pPr>
      <w:bookmarkStart w:id="29" w:name="_Toc1061010640"/>
      <w:bookmarkStart w:id="30" w:name="_Toc1289953541"/>
      <w:r>
        <w:t>3.9 哈希加密：保护用户密码安全</w:t>
      </w:r>
      <w:bookmarkEnd w:id="29"/>
      <w:bookmarkEnd w:id="30"/>
    </w:p>
    <w:p w14:paraId="17EF71B8">
      <w:pPr>
        <w:bidi w:val="0"/>
        <w:spacing w:line="360" w:lineRule="auto"/>
        <w:ind w:firstLine="440" w:firstLineChars="200"/>
        <w:rPr>
          <w:rFonts w:hint="eastAsia"/>
          <w:sz w:val="22"/>
          <w:szCs w:val="28"/>
          <w:lang w:val="en-US" w:eastAsia="zh-CN"/>
        </w:rPr>
      </w:pPr>
      <w:r>
        <w:rPr>
          <w:rFonts w:hint="eastAsia"/>
          <w:sz w:val="22"/>
          <w:szCs w:val="28"/>
          <w:lang w:val="en-US" w:eastAsia="zh-CN"/>
        </w:rPr>
        <w:t>在系统中，我通过自定义工具类 PasswordHelper 实现了对用户密码的哈希加密，有效提升了数据库中用户信息的安全性。</w:t>
      </w:r>
    </w:p>
    <w:p w14:paraId="26C0CB2B">
      <w:pPr>
        <w:bidi w:val="0"/>
        <w:spacing w:line="360" w:lineRule="auto"/>
        <w:ind w:firstLine="440" w:firstLineChars="200"/>
        <w:rPr>
          <w:rFonts w:hint="eastAsia"/>
          <w:sz w:val="22"/>
          <w:szCs w:val="28"/>
          <w:lang w:val="en-US" w:eastAsia="zh-CN"/>
        </w:rPr>
      </w:pPr>
      <w:r>
        <w:rPr>
          <w:rFonts w:hint="eastAsia"/>
          <w:sz w:val="22"/>
          <w:szCs w:val="28"/>
          <w:lang w:val="en-US" w:eastAsia="zh-CN"/>
        </w:rPr>
        <w:t>具体做法是，在用户注册或更新密码时，调用 HashPassword 方法对原始密码进行哈希处理。该方法基于 SHA256 算法，将明文密码编码为 UTF-8 字节数组后计算其摘要值，并将结果转为十六进制字符串存储到数据库中。代码如下：</w:t>
      </w:r>
    </w:p>
    <w:p w14:paraId="06D2DE0A">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ascii="Courier New" w:hAnsi="Courier New" w:eastAsia="Courier New" w:cs="Courier New"/>
          <w:b/>
          <w:bCs/>
          <w:i w:val="0"/>
          <w:iCs w:val="0"/>
          <w:caps w:val="0"/>
          <w:color w:val="006699"/>
          <w:spacing w:val="0"/>
          <w:sz w:val="24"/>
          <w:szCs w:val="24"/>
          <w:shd w:val="clear" w:fill="FFFFFF"/>
        </w:rPr>
        <w:t>public</w:t>
      </w: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static</w:t>
      </w: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class</w:t>
      </w:r>
      <w:r>
        <w:rPr>
          <w:rFonts w:hint="default" w:ascii="Courier New" w:hAnsi="Courier New" w:eastAsia="Courier New" w:cs="Courier New"/>
          <w:i w:val="0"/>
          <w:iCs w:val="0"/>
          <w:caps w:val="0"/>
          <w:color w:val="000000"/>
          <w:spacing w:val="0"/>
          <w:sz w:val="24"/>
          <w:szCs w:val="24"/>
          <w:shd w:val="clear" w:fill="FFFFFF"/>
        </w:rPr>
        <w:t> PasswordHelper  </w:t>
      </w:r>
    </w:p>
    <w:p w14:paraId="0CFBC61A">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14:paraId="011D470B">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public</w:t>
      </w: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static</w:t>
      </w: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string</w:t>
      </w:r>
      <w:r>
        <w:rPr>
          <w:rFonts w:hint="default" w:ascii="Courier New" w:hAnsi="Courier New" w:eastAsia="Courier New" w:cs="Courier New"/>
          <w:i w:val="0"/>
          <w:iCs w:val="0"/>
          <w:caps w:val="0"/>
          <w:color w:val="000000"/>
          <w:spacing w:val="0"/>
          <w:sz w:val="24"/>
          <w:szCs w:val="24"/>
          <w:shd w:val="clear" w:fill="FFFFFF"/>
        </w:rPr>
        <w:t> HashPassword(</w:t>
      </w:r>
      <w:r>
        <w:rPr>
          <w:rFonts w:hint="default" w:ascii="Courier New" w:hAnsi="Courier New" w:eastAsia="Courier New" w:cs="Courier New"/>
          <w:b/>
          <w:bCs/>
          <w:i w:val="0"/>
          <w:iCs w:val="0"/>
          <w:caps w:val="0"/>
          <w:color w:val="006699"/>
          <w:spacing w:val="0"/>
          <w:sz w:val="24"/>
          <w:szCs w:val="24"/>
          <w:shd w:val="clear" w:fill="FFFFFF"/>
        </w:rPr>
        <w:t>string</w:t>
      </w:r>
      <w:r>
        <w:rPr>
          <w:rFonts w:hint="default" w:ascii="Courier New" w:hAnsi="Courier New" w:eastAsia="Courier New" w:cs="Courier New"/>
          <w:i w:val="0"/>
          <w:iCs w:val="0"/>
          <w:caps w:val="0"/>
          <w:color w:val="000000"/>
          <w:spacing w:val="0"/>
          <w:sz w:val="24"/>
          <w:szCs w:val="24"/>
          <w:shd w:val="clear" w:fill="FFFFFF"/>
        </w:rPr>
        <w:t> password)  </w:t>
      </w:r>
    </w:p>
    <w:p w14:paraId="7714FB7D">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  </w:t>
      </w:r>
    </w:p>
    <w:p w14:paraId="3BBB19A9">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using</w:t>
      </w:r>
      <w:r>
        <w:rPr>
          <w:rFonts w:hint="default" w:ascii="Courier New" w:hAnsi="Courier New" w:eastAsia="Courier New" w:cs="Courier New"/>
          <w:i w:val="0"/>
          <w:iCs w:val="0"/>
          <w:caps w:val="0"/>
          <w:color w:val="000000"/>
          <w:spacing w:val="0"/>
          <w:sz w:val="24"/>
          <w:szCs w:val="24"/>
          <w:shd w:val="clear" w:fill="FFFFFF"/>
        </w:rPr>
        <w:t> (SHA256 sha = SHA256.Create())  </w:t>
      </w:r>
    </w:p>
    <w:p w14:paraId="12C432CA">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  </w:t>
      </w:r>
    </w:p>
    <w:p w14:paraId="490A8B91">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byte</w:t>
      </w:r>
      <w:r>
        <w:rPr>
          <w:rFonts w:hint="default" w:ascii="Courier New" w:hAnsi="Courier New" w:eastAsia="Courier New" w:cs="Courier New"/>
          <w:i w:val="0"/>
          <w:iCs w:val="0"/>
          <w:caps w:val="0"/>
          <w:color w:val="000000"/>
          <w:spacing w:val="0"/>
          <w:sz w:val="24"/>
          <w:szCs w:val="24"/>
          <w:shd w:val="clear" w:fill="FFFFFF"/>
        </w:rPr>
        <w:t>[] bytes = sha.ComputeHash(Encoding.UTF8.GetBytes(password));  </w:t>
      </w:r>
    </w:p>
    <w:p w14:paraId="25C2F2C9">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StringBuilder sb = </w:t>
      </w:r>
      <w:r>
        <w:rPr>
          <w:rFonts w:hint="default" w:ascii="Courier New" w:hAnsi="Courier New" w:eastAsia="Courier New" w:cs="Courier New"/>
          <w:b/>
          <w:bCs/>
          <w:i w:val="0"/>
          <w:iCs w:val="0"/>
          <w:caps w:val="0"/>
          <w:color w:val="006699"/>
          <w:spacing w:val="0"/>
          <w:sz w:val="24"/>
          <w:szCs w:val="24"/>
          <w:shd w:val="clear" w:fill="F8F8F8"/>
        </w:rPr>
        <w:t>new</w:t>
      </w:r>
      <w:r>
        <w:rPr>
          <w:rFonts w:hint="default" w:ascii="Courier New" w:hAnsi="Courier New" w:eastAsia="Courier New" w:cs="Courier New"/>
          <w:i w:val="0"/>
          <w:iCs w:val="0"/>
          <w:caps w:val="0"/>
          <w:color w:val="000000"/>
          <w:spacing w:val="0"/>
          <w:sz w:val="24"/>
          <w:szCs w:val="24"/>
          <w:shd w:val="clear" w:fill="F8F8F8"/>
        </w:rPr>
        <w:t> StringBuilder();  </w:t>
      </w:r>
    </w:p>
    <w:p w14:paraId="4DF372EE">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foreach</w:t>
      </w: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byte</w:t>
      </w:r>
      <w:r>
        <w:rPr>
          <w:rFonts w:hint="default" w:ascii="Courier New" w:hAnsi="Courier New" w:eastAsia="Courier New" w:cs="Courier New"/>
          <w:i w:val="0"/>
          <w:iCs w:val="0"/>
          <w:caps w:val="0"/>
          <w:color w:val="000000"/>
          <w:spacing w:val="0"/>
          <w:sz w:val="24"/>
          <w:szCs w:val="24"/>
          <w:shd w:val="clear" w:fill="FFFFFF"/>
        </w:rPr>
        <w:t> b </w:t>
      </w:r>
      <w:r>
        <w:rPr>
          <w:rFonts w:hint="default" w:ascii="Courier New" w:hAnsi="Courier New" w:eastAsia="Courier New" w:cs="Courier New"/>
          <w:b/>
          <w:bCs/>
          <w:i w:val="0"/>
          <w:iCs w:val="0"/>
          <w:caps w:val="0"/>
          <w:color w:val="006699"/>
          <w:spacing w:val="0"/>
          <w:sz w:val="24"/>
          <w:szCs w:val="24"/>
          <w:shd w:val="clear" w:fill="FFFFFF"/>
        </w:rPr>
        <w:t>in</w:t>
      </w:r>
      <w:r>
        <w:rPr>
          <w:rFonts w:hint="default" w:ascii="Courier New" w:hAnsi="Courier New" w:eastAsia="Courier New" w:cs="Courier New"/>
          <w:i w:val="0"/>
          <w:iCs w:val="0"/>
          <w:caps w:val="0"/>
          <w:color w:val="000000"/>
          <w:spacing w:val="0"/>
          <w:sz w:val="24"/>
          <w:szCs w:val="24"/>
          <w:shd w:val="clear" w:fill="FFFFFF"/>
        </w:rPr>
        <w:t> bytes)  </w:t>
      </w:r>
    </w:p>
    <w:p w14:paraId="523E68DE">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sb.Append(b.ToString(</w:t>
      </w:r>
      <w:r>
        <w:rPr>
          <w:rFonts w:hint="default" w:ascii="Courier New" w:hAnsi="Courier New" w:eastAsia="Courier New" w:cs="Courier New"/>
          <w:i w:val="0"/>
          <w:iCs w:val="0"/>
          <w:caps w:val="0"/>
          <w:color w:val="0000FF"/>
          <w:spacing w:val="0"/>
          <w:sz w:val="24"/>
          <w:szCs w:val="24"/>
          <w:shd w:val="clear" w:fill="F8F8F8"/>
        </w:rPr>
        <w:t>"x2"</w:t>
      </w:r>
      <w:r>
        <w:rPr>
          <w:rFonts w:hint="default" w:ascii="Courier New" w:hAnsi="Courier New" w:eastAsia="Courier New" w:cs="Courier New"/>
          <w:i w:val="0"/>
          <w:iCs w:val="0"/>
          <w:caps w:val="0"/>
          <w:color w:val="000000"/>
          <w:spacing w:val="0"/>
          <w:sz w:val="24"/>
          <w:szCs w:val="24"/>
          <w:shd w:val="clear" w:fill="F8F8F8"/>
        </w:rPr>
        <w:t>));  </w:t>
      </w:r>
    </w:p>
    <w:p w14:paraId="23007529">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return</w:t>
      </w:r>
      <w:r>
        <w:rPr>
          <w:rFonts w:hint="default" w:ascii="Courier New" w:hAnsi="Courier New" w:eastAsia="Courier New" w:cs="Courier New"/>
          <w:i w:val="0"/>
          <w:iCs w:val="0"/>
          <w:caps w:val="0"/>
          <w:color w:val="000000"/>
          <w:spacing w:val="0"/>
          <w:sz w:val="24"/>
          <w:szCs w:val="24"/>
          <w:shd w:val="clear" w:fill="FFFFFF"/>
        </w:rPr>
        <w:t> sb.ToString();  </w:t>
      </w:r>
    </w:p>
    <w:p w14:paraId="0C6C02EC">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  </w:t>
      </w:r>
    </w:p>
    <w:p w14:paraId="373B71E9">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  </w:t>
      </w:r>
    </w:p>
    <w:p w14:paraId="6628B956">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14:paraId="09990C2A">
      <w:pPr>
        <w:bidi w:val="0"/>
        <w:spacing w:line="360" w:lineRule="auto"/>
        <w:ind w:firstLine="440" w:firstLineChars="200"/>
        <w:rPr>
          <w:rFonts w:hint="eastAsia"/>
          <w:sz w:val="22"/>
          <w:szCs w:val="28"/>
          <w:lang w:val="en-US" w:eastAsia="zh-CN"/>
        </w:rPr>
      </w:pPr>
      <w:r>
        <w:rPr>
          <w:rFonts w:hint="eastAsia"/>
          <w:sz w:val="22"/>
          <w:szCs w:val="28"/>
          <w:lang w:val="en-US" w:eastAsia="zh-CN"/>
        </w:rPr>
        <w:t>在用户登录时，输入的密码同样会经过相同方式加密并与数据库中存储的哈希值进行比对，确保验证逻辑的一致性与安全性。</w:t>
      </w:r>
    </w:p>
    <w:p w14:paraId="471D6C88">
      <w:pPr>
        <w:bidi w:val="0"/>
        <w:spacing w:line="360" w:lineRule="auto"/>
        <w:ind w:firstLine="440" w:firstLineChars="200"/>
        <w:rPr>
          <w:rFonts w:hint="eastAsia"/>
          <w:sz w:val="22"/>
          <w:szCs w:val="28"/>
          <w:lang w:val="en-US" w:eastAsia="zh-CN"/>
        </w:rPr>
      </w:pPr>
      <w:r>
        <w:rPr>
          <w:rFonts w:hint="eastAsia"/>
          <w:sz w:val="22"/>
          <w:szCs w:val="28"/>
          <w:lang w:val="en-US" w:eastAsia="zh-CN"/>
        </w:rPr>
        <w:t>该机制避免了明文密码的存储风险，即使数据库被非法访问，攻击者也无法直接获取有效密码。后续系统还可进一步引入“加盐（Salt）机制”来防止彩虹表攻击，进一步增强系统抗破解能力。</w:t>
      </w:r>
    </w:p>
    <w:p w14:paraId="4260D339">
      <w:pPr>
        <w:bidi w:val="0"/>
        <w:spacing w:line="360" w:lineRule="auto"/>
        <w:ind w:firstLine="440" w:firstLineChars="200"/>
        <w:rPr>
          <w:rFonts w:hint="eastAsia"/>
          <w:sz w:val="22"/>
          <w:szCs w:val="28"/>
          <w:lang w:val="en-US" w:eastAsia="zh-CN"/>
        </w:rPr>
      </w:pPr>
    </w:p>
    <w:p w14:paraId="23C8AB04">
      <w:pPr>
        <w:bidi w:val="0"/>
        <w:spacing w:line="360" w:lineRule="auto"/>
        <w:ind w:firstLine="440" w:firstLineChars="200"/>
        <w:rPr>
          <w:rFonts w:hint="eastAsia"/>
          <w:sz w:val="22"/>
          <w:szCs w:val="28"/>
          <w:lang w:val="en-US" w:eastAsia="zh-CN"/>
        </w:rPr>
      </w:pPr>
    </w:p>
    <w:p w14:paraId="3F9B173D">
      <w:pPr>
        <w:pStyle w:val="3"/>
        <w:bidi w:val="0"/>
        <w:outlineLvl w:val="0"/>
        <w:rPr>
          <w:rFonts w:hint="eastAsia"/>
          <w:lang w:val="en-US" w:eastAsia="zh-CN"/>
        </w:rPr>
      </w:pPr>
      <w:bookmarkStart w:id="31" w:name="_Toc1849105439"/>
      <w:bookmarkStart w:id="32" w:name="_Toc1401747122"/>
      <w:r>
        <w:rPr>
          <w:rFonts w:hint="eastAsia"/>
          <w:lang w:val="en-US" w:eastAsia="zh-CN"/>
        </w:rPr>
        <w:t>四、个人成果展示</w:t>
      </w:r>
      <w:bookmarkEnd w:id="31"/>
      <w:bookmarkEnd w:id="32"/>
    </w:p>
    <w:p w14:paraId="1B5CB92D">
      <w:pPr>
        <w:pStyle w:val="5"/>
        <w:bidi w:val="0"/>
        <w:outlineLvl w:val="1"/>
        <w:rPr>
          <w:rFonts w:hint="eastAsia"/>
          <w:lang w:val="en-US" w:eastAsia="zh-CN"/>
        </w:rPr>
      </w:pPr>
      <w:bookmarkStart w:id="33" w:name="_Toc1268271864"/>
      <w:bookmarkStart w:id="34" w:name="_Toc1679257536"/>
      <w:r>
        <w:rPr>
          <w:rFonts w:hint="eastAsia"/>
          <w:lang w:val="en-US" w:eastAsia="zh-CN"/>
        </w:rPr>
        <w:t>4.1 管理员主界面设计</w:t>
      </w:r>
      <w:bookmarkEnd w:id="33"/>
      <w:bookmarkEnd w:id="34"/>
    </w:p>
    <w:p w14:paraId="22AFEC94">
      <w:pPr>
        <w:bidi w:val="0"/>
        <w:spacing w:line="360" w:lineRule="auto"/>
        <w:ind w:firstLine="440" w:firstLineChars="200"/>
        <w:rPr>
          <w:rFonts w:hint="eastAsia"/>
          <w:sz w:val="22"/>
          <w:szCs w:val="28"/>
          <w:lang w:val="en-US" w:eastAsia="zh-CN"/>
        </w:rPr>
      </w:pPr>
      <w:r>
        <w:rPr>
          <w:rFonts w:hint="eastAsia"/>
          <w:sz w:val="22"/>
          <w:szCs w:val="28"/>
          <w:lang w:val="en-US" w:eastAsia="zh-CN"/>
        </w:rPr>
        <w:t>我设计并实现了一个功能完整、布局清晰的管理员主界面，涵盖了对教师、学生、课程的增删查改、数据导出、快速检索等核心功能模块，并对界面进行了整体美化处理，提升了系统的可用性与专业性。</w:t>
      </w:r>
    </w:p>
    <w:p w14:paraId="777634CE">
      <w:pPr>
        <w:bidi w:val="0"/>
        <w:spacing w:line="360" w:lineRule="auto"/>
        <w:ind w:firstLine="440" w:firstLineChars="200"/>
        <w:rPr>
          <w:rFonts w:hint="eastAsia"/>
          <w:sz w:val="22"/>
          <w:szCs w:val="28"/>
          <w:lang w:val="en-US" w:eastAsia="zh-CN"/>
        </w:rPr>
      </w:pPr>
      <w:r>
        <w:rPr>
          <w:rFonts w:hint="eastAsia"/>
          <w:sz w:val="22"/>
          <w:szCs w:val="28"/>
          <w:lang w:val="en-US" w:eastAsia="zh-CN"/>
        </w:rPr>
        <w:t>• 界面采用 卡片式布局 + 分页容器，将各类管理功能模块清晰划分。</w:t>
      </w:r>
    </w:p>
    <w:p w14:paraId="29529230">
      <w:pPr>
        <w:bidi w:val="0"/>
        <w:spacing w:line="360" w:lineRule="auto"/>
        <w:ind w:firstLine="440" w:firstLineChars="200"/>
        <w:rPr>
          <w:rFonts w:hint="eastAsia"/>
          <w:sz w:val="22"/>
          <w:szCs w:val="28"/>
          <w:lang w:val="en-US" w:eastAsia="zh-CN"/>
        </w:rPr>
      </w:pPr>
      <w:r>
        <w:rPr>
          <w:rFonts w:hint="eastAsia"/>
          <w:sz w:val="22"/>
          <w:szCs w:val="28"/>
          <w:lang w:val="en-US" w:eastAsia="zh-CN"/>
        </w:rPr>
        <w:t>• 结合使用 SunnyUI 控件实现图标按钮、数据卡片、分页组件等。</w:t>
      </w:r>
    </w:p>
    <w:p w14:paraId="1A9668E1">
      <w:pPr>
        <w:bidi w:val="0"/>
        <w:spacing w:line="360" w:lineRule="auto"/>
        <w:ind w:firstLine="440" w:firstLineChars="200"/>
        <w:rPr>
          <w:rFonts w:hint="eastAsia"/>
          <w:sz w:val="22"/>
          <w:szCs w:val="28"/>
          <w:lang w:val="en-US" w:eastAsia="zh-CN"/>
        </w:rPr>
      </w:pPr>
      <w:r>
        <w:rPr>
          <w:rFonts w:hint="eastAsia"/>
          <w:sz w:val="22"/>
          <w:szCs w:val="28"/>
          <w:lang w:val="en-US" w:eastAsia="zh-CN"/>
        </w:rPr>
        <w:t>• 使用 MaterialSkin 控件统一界面风格，使整体风格更具现代感。</w:t>
      </w:r>
    </w:p>
    <w:p w14:paraId="5100841C">
      <w:pPr>
        <w:bidi w:val="0"/>
        <w:spacing w:line="360" w:lineRule="auto"/>
        <w:ind w:firstLine="440" w:firstLineChars="200"/>
        <w:rPr>
          <w:rFonts w:hint="eastAsia"/>
          <w:sz w:val="22"/>
          <w:szCs w:val="28"/>
          <w:lang w:val="en-US" w:eastAsia="zh-CN"/>
        </w:rPr>
      </w:pPr>
      <w:r>
        <w:rPr>
          <w:rFonts w:hint="eastAsia"/>
          <w:sz w:val="22"/>
          <w:szCs w:val="28"/>
          <w:lang w:val="en-US" w:eastAsia="zh-CN"/>
        </w:rPr>
        <w:t>• 引入 DataGridView + ADO.NET + 多线程 + LINQ 技术，确保操作流畅、响应迅速。</w:t>
      </w:r>
    </w:p>
    <w:p w14:paraId="32B18EE6">
      <w:pPr>
        <w:bidi w:val="0"/>
        <w:spacing w:line="360" w:lineRule="auto"/>
        <w:ind w:firstLine="420" w:firstLineChars="200"/>
        <w:rPr>
          <w:rFonts w:hint="eastAsia" w:eastAsiaTheme="minorEastAsia"/>
          <w:lang w:eastAsia="zh-CN"/>
        </w:rPr>
      </w:pPr>
      <w:r>
        <w:rPr>
          <w:rFonts w:hint="eastAsia" w:eastAsiaTheme="minorEastAsia"/>
          <w:lang w:eastAsia="zh-CN"/>
        </w:rPr>
        <w:drawing>
          <wp:inline distT="0" distB="0" distL="114300" distR="114300">
            <wp:extent cx="5255260" cy="3088640"/>
            <wp:effectExtent l="0" t="0" r="2540" b="10160"/>
            <wp:docPr id="4" name="图片 4" descr="截屏2025-05-30 17.0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5-05-30 17.07.56"/>
                    <pic:cNvPicPr>
                      <a:picLocks noChangeAspect="1"/>
                    </pic:cNvPicPr>
                  </pic:nvPicPr>
                  <pic:blipFill>
                    <a:blip r:embed="rId5"/>
                    <a:stretch>
                      <a:fillRect/>
                    </a:stretch>
                  </pic:blipFill>
                  <pic:spPr>
                    <a:xfrm>
                      <a:off x="0" y="0"/>
                      <a:ext cx="5255260" cy="3088640"/>
                    </a:xfrm>
                    <a:prstGeom prst="rect">
                      <a:avLst/>
                    </a:prstGeom>
                  </pic:spPr>
                </pic:pic>
              </a:graphicData>
            </a:graphic>
          </wp:inline>
        </w:drawing>
      </w:r>
    </w:p>
    <w:p w14:paraId="3C37B71D">
      <w:pPr>
        <w:bidi w:val="0"/>
        <w:spacing w:line="360" w:lineRule="auto"/>
        <w:ind w:firstLine="420" w:firstLineChars="200"/>
        <w:jc w:val="center"/>
        <w:rPr>
          <w:rFonts w:hint="eastAsia"/>
          <w:lang w:val="en-US" w:eastAsia="zh-CN"/>
        </w:rPr>
      </w:pPr>
      <w:r>
        <w:rPr>
          <w:rFonts w:hint="eastAsia"/>
          <w:lang w:val="en-US" w:eastAsia="zh-CN"/>
        </w:rPr>
        <w:t>图4.1</w:t>
      </w:r>
    </w:p>
    <w:p w14:paraId="5FB050E7">
      <w:pPr>
        <w:bidi w:val="0"/>
        <w:spacing w:line="360" w:lineRule="auto"/>
        <w:ind w:firstLine="420" w:firstLineChars="200"/>
        <w:jc w:val="center"/>
        <w:rPr>
          <w:rFonts w:hint="default"/>
          <w:lang w:val="en-US" w:eastAsia="zh-CN"/>
        </w:rPr>
      </w:pPr>
    </w:p>
    <w:p w14:paraId="501B4D8C">
      <w:pPr>
        <w:bidi w:val="0"/>
        <w:spacing w:line="360" w:lineRule="auto"/>
        <w:jc w:val="both"/>
        <w:rPr>
          <w:rFonts w:hint="default"/>
          <w:lang w:val="en-US" w:eastAsia="zh-CN"/>
        </w:rPr>
      </w:pPr>
    </w:p>
    <w:p w14:paraId="330FD592">
      <w:pPr>
        <w:bidi w:val="0"/>
        <w:spacing w:line="360" w:lineRule="auto"/>
        <w:ind w:firstLine="420" w:firstLineChars="200"/>
        <w:rPr>
          <w:rFonts w:hint="eastAsia"/>
          <w:lang w:val="en-US" w:eastAsia="zh-CN"/>
        </w:rPr>
      </w:pPr>
      <w:r>
        <w:rPr>
          <w:rFonts w:hint="eastAsia"/>
          <w:lang w:val="en-US" w:eastAsia="zh-CN"/>
        </w:rPr>
        <w:t>该图展示了我设计并实现的管理员主界面中的“学生信息管理”模块。界面整体采用卡片式布局，信息排列清晰、层次分明，使用了 SunnyUI 控件增强视觉体验。图中展示的学生信息按照学号（ID）升序排序，排序逻辑通过 LINQ（Language Integrated Query）技术 实现，实现了对内存中学生数据集合的快速排序与筛选。</w:t>
      </w:r>
    </w:p>
    <w:p w14:paraId="0B13B3F2">
      <w:pPr>
        <w:bidi w:val="0"/>
        <w:spacing w:line="360" w:lineRule="auto"/>
        <w:ind w:firstLine="420" w:firstLineChars="200"/>
        <w:rPr>
          <w:rFonts w:hint="eastAsia"/>
          <w:lang w:val="en-US" w:eastAsia="zh-CN"/>
        </w:rPr>
      </w:pPr>
      <w:r>
        <w:rPr>
          <w:rFonts w:hint="eastAsia"/>
          <w:lang w:val="en-US" w:eastAsia="zh-CN"/>
        </w:rPr>
        <w:t>通过 LINQ 的 .OrderBy(s =&gt; s.Id) 表达式，系统能够自动按照学号从小到大排序，用户无需手动操作即可获得井然有序的数据展示效果，提升了数据管理的效率与用户体验。</w:t>
      </w:r>
    </w:p>
    <w:p w14:paraId="3A19E55D">
      <w:pPr>
        <w:pStyle w:val="5"/>
        <w:bidi w:val="0"/>
        <w:outlineLvl w:val="1"/>
        <w:rPr>
          <w:rFonts w:hint="eastAsia"/>
          <w:lang w:val="en-US" w:eastAsia="zh-CN"/>
        </w:rPr>
      </w:pPr>
      <w:bookmarkStart w:id="35" w:name="_Toc1051318678"/>
      <w:bookmarkStart w:id="36" w:name="_Toc2070021773"/>
      <w:r>
        <w:rPr>
          <w:rFonts w:hint="eastAsia"/>
          <w:lang w:val="en-US" w:eastAsia="zh-CN"/>
        </w:rPr>
        <w:t>4.2 教师与学生信息管理模块</w:t>
      </w:r>
      <w:bookmarkEnd w:id="35"/>
      <w:bookmarkEnd w:id="36"/>
    </w:p>
    <w:p w14:paraId="76C77476">
      <w:pPr>
        <w:bidi w:val="0"/>
        <w:spacing w:line="360" w:lineRule="auto"/>
        <w:ind w:firstLine="440" w:firstLineChars="200"/>
        <w:rPr>
          <w:rFonts w:hint="eastAsia"/>
          <w:sz w:val="22"/>
          <w:szCs w:val="28"/>
          <w:lang w:val="en-US" w:eastAsia="zh-CN"/>
        </w:rPr>
      </w:pPr>
      <w:r>
        <w:rPr>
          <w:rFonts w:hint="eastAsia"/>
          <w:sz w:val="22"/>
          <w:szCs w:val="28"/>
          <w:lang w:val="en-US" w:eastAsia="zh-CN"/>
        </w:rPr>
        <w:t>我分别设计了教师管理和学生管理模块，支持完整的信息维护功能：</w:t>
      </w:r>
    </w:p>
    <w:p w14:paraId="62A45F58">
      <w:pPr>
        <w:bidi w:val="0"/>
        <w:spacing w:line="360" w:lineRule="auto"/>
        <w:ind w:firstLine="440" w:firstLineChars="200"/>
        <w:rPr>
          <w:rFonts w:hint="eastAsia"/>
          <w:sz w:val="22"/>
          <w:szCs w:val="28"/>
          <w:lang w:val="en-US" w:eastAsia="zh-CN"/>
        </w:rPr>
      </w:pPr>
      <w:r>
        <w:rPr>
          <w:rFonts w:hint="eastAsia"/>
          <w:sz w:val="22"/>
          <w:szCs w:val="28"/>
          <w:lang w:val="en-US" w:eastAsia="zh-CN"/>
        </w:rPr>
        <w:t>• 实现教师/学生信息的添加、删除、编辑、快速搜索与排序；</w:t>
      </w:r>
    </w:p>
    <w:p w14:paraId="35641A5A">
      <w:pPr>
        <w:bidi w:val="0"/>
        <w:spacing w:line="360" w:lineRule="auto"/>
        <w:ind w:firstLine="440" w:firstLineChars="200"/>
        <w:rPr>
          <w:rFonts w:hint="eastAsia"/>
          <w:sz w:val="22"/>
          <w:szCs w:val="28"/>
          <w:lang w:val="en-US" w:eastAsia="zh-CN"/>
        </w:rPr>
      </w:pPr>
      <w:r>
        <w:rPr>
          <w:rFonts w:hint="eastAsia"/>
          <w:sz w:val="22"/>
          <w:szCs w:val="28"/>
          <w:lang w:val="en-US" w:eastAsia="zh-CN"/>
        </w:rPr>
        <w:t>• 使用正则表达式进行输入校验，确保手机号、姓名、邮箱等格式合规；</w:t>
      </w:r>
    </w:p>
    <w:p w14:paraId="0425E333">
      <w:pPr>
        <w:bidi w:val="0"/>
        <w:spacing w:line="360" w:lineRule="auto"/>
        <w:ind w:firstLine="440" w:firstLineChars="200"/>
        <w:rPr>
          <w:rFonts w:hint="eastAsia"/>
          <w:sz w:val="22"/>
          <w:szCs w:val="28"/>
          <w:lang w:val="en-US" w:eastAsia="zh-CN"/>
        </w:rPr>
      </w:pPr>
      <w:r>
        <w:rPr>
          <w:rFonts w:hint="eastAsia"/>
          <w:sz w:val="22"/>
          <w:szCs w:val="28"/>
          <w:lang w:val="en-US" w:eastAsia="zh-CN"/>
        </w:rPr>
        <w:t>• 引入 LINQ 实现内存中数据的高效筛选与动态更新；</w:t>
      </w:r>
    </w:p>
    <w:p w14:paraId="58CF4FED">
      <w:pPr>
        <w:bidi w:val="0"/>
        <w:spacing w:line="360" w:lineRule="auto"/>
        <w:ind w:firstLine="440" w:firstLineChars="200"/>
        <w:rPr>
          <w:rFonts w:hint="eastAsia"/>
          <w:sz w:val="22"/>
          <w:szCs w:val="28"/>
          <w:lang w:val="en-US" w:eastAsia="zh-CN"/>
        </w:rPr>
      </w:pPr>
      <w:r>
        <w:rPr>
          <w:rFonts w:hint="eastAsia"/>
          <w:sz w:val="22"/>
          <w:szCs w:val="28"/>
          <w:lang w:val="en-US" w:eastAsia="zh-CN"/>
        </w:rPr>
        <w:t>• 支持将表格数据一键导出为 .csv 文件，便于线下保存与分析。</w:t>
      </w:r>
    </w:p>
    <w:p w14:paraId="14775ADF">
      <w:pPr>
        <w:bidi w:val="0"/>
        <w:spacing w:line="360" w:lineRule="auto"/>
        <w:ind w:firstLine="420" w:firstLineChars="200"/>
      </w:pPr>
      <w:r>
        <w:drawing>
          <wp:inline distT="0" distB="0" distL="114300" distR="114300">
            <wp:extent cx="5227320" cy="3134360"/>
            <wp:effectExtent l="0" t="0" r="508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27320" cy="3134360"/>
                    </a:xfrm>
                    <a:prstGeom prst="rect">
                      <a:avLst/>
                    </a:prstGeom>
                    <a:noFill/>
                    <a:ln>
                      <a:noFill/>
                    </a:ln>
                  </pic:spPr>
                </pic:pic>
              </a:graphicData>
            </a:graphic>
          </wp:inline>
        </w:drawing>
      </w:r>
    </w:p>
    <w:p w14:paraId="5B4D916D">
      <w:pPr>
        <w:bidi w:val="0"/>
        <w:spacing w:line="360" w:lineRule="auto"/>
        <w:ind w:firstLine="420" w:firstLineChars="200"/>
        <w:jc w:val="center"/>
        <w:rPr>
          <w:rFonts w:hint="default"/>
          <w:lang w:val="en-US" w:eastAsia="zh-CN"/>
        </w:rPr>
      </w:pPr>
      <w:r>
        <w:rPr>
          <w:rFonts w:hint="eastAsia"/>
          <w:lang w:val="en-US" w:eastAsia="zh-CN"/>
        </w:rPr>
        <w:t>图4.2（导出为Excel文件）</w:t>
      </w:r>
    </w:p>
    <w:p w14:paraId="6C03FC85">
      <w:pPr>
        <w:bidi w:val="0"/>
        <w:spacing w:line="360" w:lineRule="auto"/>
        <w:ind w:firstLine="420" w:firstLineChars="200"/>
      </w:pPr>
      <w:r>
        <w:drawing>
          <wp:inline distT="0" distB="0" distL="114300" distR="114300">
            <wp:extent cx="5270500" cy="3700780"/>
            <wp:effectExtent l="0" t="0" r="1270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0500" cy="3700780"/>
                    </a:xfrm>
                    <a:prstGeom prst="rect">
                      <a:avLst/>
                    </a:prstGeom>
                    <a:noFill/>
                    <a:ln>
                      <a:noFill/>
                    </a:ln>
                  </pic:spPr>
                </pic:pic>
              </a:graphicData>
            </a:graphic>
          </wp:inline>
        </w:drawing>
      </w:r>
    </w:p>
    <w:p w14:paraId="3D2759EB">
      <w:pPr>
        <w:bidi w:val="0"/>
        <w:spacing w:line="360" w:lineRule="auto"/>
        <w:ind w:firstLine="420" w:firstLineChars="200"/>
        <w:jc w:val="center"/>
        <w:rPr>
          <w:rFonts w:hint="default" w:eastAsiaTheme="minorEastAsia"/>
          <w:lang w:val="en-US" w:eastAsia="zh-CN"/>
        </w:rPr>
      </w:pPr>
      <w:r>
        <w:rPr>
          <w:rFonts w:hint="eastAsia"/>
          <w:lang w:val="en-US" w:eastAsia="zh-CN"/>
        </w:rPr>
        <w:t>图4.3</w:t>
      </w:r>
    </w:p>
    <w:p w14:paraId="5889DEE7">
      <w:pPr>
        <w:bidi w:val="0"/>
        <w:spacing w:line="360" w:lineRule="auto"/>
        <w:ind w:firstLine="420" w:firstLineChars="200"/>
        <w:rPr>
          <w:rFonts w:hint="eastAsia"/>
          <w:lang w:val="en-US" w:eastAsia="zh-CN"/>
        </w:rPr>
      </w:pPr>
      <w:r>
        <w:rPr>
          <w:rFonts w:hint="eastAsia"/>
          <w:lang w:val="en-US" w:eastAsia="zh-CN"/>
        </w:rPr>
        <w:t>在该图所示的操作场景中，我通过管理员界面对学生信息进行添加。当用户输入的电话号码格式不符合规范（如不是标准的11位手机号）时，系统会立即弹出提示窗口，提醒用户检查并重新填写输入内容。</w:t>
      </w:r>
    </w:p>
    <w:p w14:paraId="453A2651">
      <w:pPr>
        <w:bidi w:val="0"/>
        <w:spacing w:line="360" w:lineRule="auto"/>
        <w:ind w:firstLine="420" w:firstLineChars="200"/>
        <w:rPr>
          <w:rFonts w:hint="eastAsia"/>
          <w:lang w:val="en-US" w:eastAsia="zh-CN"/>
        </w:rPr>
      </w:pPr>
      <w:r>
        <w:rPr>
          <w:rFonts w:hint="eastAsia"/>
          <w:lang w:val="en-US" w:eastAsia="zh-CN"/>
        </w:rPr>
        <w:t>该功能基于 正则表达式（Regex）校验机制 实现，能够在用户提交数据前，对输入的姓名、手机号、邮箱等字段进行格式验证，从而有效防止无效数据写入数据库，保障系统数据的准确性与一致性。该设计不仅提升了系统的健壮性，也优化了用户输入体验，避免了因错误数据导致的后续操作异常。</w:t>
      </w:r>
    </w:p>
    <w:p w14:paraId="50F7611F">
      <w:pPr>
        <w:bidi w:val="0"/>
        <w:spacing w:line="360" w:lineRule="auto"/>
        <w:ind w:firstLine="420" w:firstLineChars="200"/>
        <w:rPr>
          <w:rFonts w:hint="eastAsia"/>
          <w:lang w:val="en-US" w:eastAsia="zh-CN"/>
        </w:rPr>
      </w:pPr>
    </w:p>
    <w:p w14:paraId="58FB7F16">
      <w:pPr>
        <w:pStyle w:val="5"/>
        <w:bidi w:val="0"/>
        <w:outlineLvl w:val="1"/>
        <w:rPr>
          <w:rFonts w:hint="eastAsia"/>
          <w:lang w:val="en-US" w:eastAsia="zh-CN"/>
        </w:rPr>
      </w:pPr>
      <w:bookmarkStart w:id="37" w:name="_Toc1620857411"/>
      <w:bookmarkStart w:id="38" w:name="_Toc17573630"/>
      <w:r>
        <w:t>4.3 信息审核与内容管理模块</w:t>
      </w:r>
      <w:bookmarkEnd w:id="37"/>
      <w:bookmarkEnd w:id="38"/>
    </w:p>
    <w:p w14:paraId="79A8AB69">
      <w:pPr>
        <w:bidi w:val="0"/>
        <w:spacing w:line="360" w:lineRule="auto"/>
        <w:ind w:firstLine="420" w:firstLineChars="200"/>
        <w:rPr>
          <w:rFonts w:hint="eastAsia"/>
          <w:lang w:val="en-US" w:eastAsia="zh-CN"/>
        </w:rPr>
      </w:pPr>
      <w:r>
        <w:rPr>
          <w:rFonts w:hint="eastAsia"/>
          <w:lang w:val="en-US" w:eastAsia="zh-CN"/>
        </w:rPr>
        <w:t>我设计并实现了一个简洁直观的信息审核界面，帮助管理员对用户发布的帖子内容进行有效监管，防止不当信息的传播，保障平台内容的健康与合规。</w:t>
      </w:r>
    </w:p>
    <w:p w14:paraId="50DA32D2">
      <w:pPr>
        <w:bidi w:val="0"/>
        <w:spacing w:line="360" w:lineRule="auto"/>
        <w:ind w:firstLine="420" w:firstLineChars="200"/>
      </w:pPr>
      <w:r>
        <w:drawing>
          <wp:inline distT="0" distB="0" distL="114300" distR="114300">
            <wp:extent cx="5267960" cy="2098675"/>
            <wp:effectExtent l="0" t="0" r="15240"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8"/>
                    <a:stretch>
                      <a:fillRect/>
                    </a:stretch>
                  </pic:blipFill>
                  <pic:spPr>
                    <a:xfrm>
                      <a:off x="0" y="0"/>
                      <a:ext cx="5267960" cy="2098675"/>
                    </a:xfrm>
                    <a:prstGeom prst="rect">
                      <a:avLst/>
                    </a:prstGeom>
                    <a:noFill/>
                    <a:ln>
                      <a:noFill/>
                    </a:ln>
                  </pic:spPr>
                </pic:pic>
              </a:graphicData>
            </a:graphic>
          </wp:inline>
        </w:drawing>
      </w:r>
    </w:p>
    <w:p w14:paraId="6B0A8B24">
      <w:pPr>
        <w:bidi w:val="0"/>
        <w:spacing w:line="360" w:lineRule="auto"/>
        <w:ind w:firstLine="420" w:firstLineChars="200"/>
        <w:jc w:val="center"/>
        <w:rPr>
          <w:rFonts w:hint="default" w:eastAsiaTheme="minorEastAsia"/>
          <w:lang w:val="en-US" w:eastAsia="zh-CN"/>
        </w:rPr>
      </w:pPr>
      <w:r>
        <w:rPr>
          <w:rFonts w:hint="eastAsia"/>
          <w:lang w:val="en-US" w:eastAsia="zh-CN"/>
        </w:rPr>
        <w:t>图4.4</w:t>
      </w:r>
    </w:p>
    <w:p w14:paraId="701AE2DC">
      <w:pPr>
        <w:bidi w:val="0"/>
        <w:spacing w:line="360" w:lineRule="auto"/>
        <w:ind w:firstLine="420" w:firstLineChars="200"/>
        <w:rPr>
          <w:rFonts w:hint="eastAsia"/>
          <w:lang w:val="en-US" w:eastAsia="zh-CN"/>
        </w:rPr>
      </w:pPr>
      <w:r>
        <w:rPr>
          <w:rFonts w:hint="eastAsia"/>
          <w:lang w:val="en-US" w:eastAsia="zh-CN"/>
        </w:rPr>
        <w:t>该模块主要功能包括：</w:t>
      </w:r>
    </w:p>
    <w:p w14:paraId="7D40B80D">
      <w:pPr>
        <w:bidi w:val="0"/>
        <w:spacing w:line="360" w:lineRule="auto"/>
        <w:ind w:firstLine="420" w:firstLineChars="200"/>
        <w:rPr>
          <w:rFonts w:hint="eastAsia"/>
          <w:lang w:val="en-US" w:eastAsia="zh-CN"/>
        </w:rPr>
      </w:pPr>
      <w:r>
        <w:rPr>
          <w:rFonts w:hint="eastAsia"/>
          <w:lang w:val="en-US" w:eastAsia="zh-CN"/>
        </w:rPr>
        <w:t>帖子列表展示：以表格形式展示所有用户发布的帖子内容，支持按用户、时间、关键词等维度筛选。</w:t>
      </w:r>
    </w:p>
    <w:p w14:paraId="068F7321">
      <w:pPr>
        <w:bidi w:val="0"/>
        <w:spacing w:line="360" w:lineRule="auto"/>
        <w:ind w:firstLine="420" w:firstLineChars="200"/>
        <w:rPr>
          <w:rFonts w:hint="eastAsia"/>
          <w:lang w:val="en-US" w:eastAsia="zh-CN"/>
        </w:rPr>
      </w:pPr>
      <w:r>
        <w:rPr>
          <w:rFonts w:hint="eastAsia"/>
          <w:lang w:val="en-US" w:eastAsia="zh-CN"/>
        </w:rPr>
        <w:t>敏感词自动识别：系统内置敏感词库，通过字符串匹配技术对帖子内容进行实时检测，若发现敏感词（如政治敏感、低俗用语等），会自动将敏感内容高亮标红。</w:t>
      </w:r>
    </w:p>
    <w:p w14:paraId="73433534">
      <w:pPr>
        <w:bidi w:val="0"/>
        <w:spacing w:line="360" w:lineRule="auto"/>
        <w:ind w:firstLine="420" w:firstLineChars="200"/>
        <w:rPr>
          <w:rFonts w:hint="eastAsia"/>
          <w:lang w:val="en-US" w:eastAsia="zh-CN"/>
        </w:rPr>
      </w:pPr>
      <w:r>
        <w:rPr>
          <w:rFonts w:hint="eastAsia"/>
          <w:lang w:val="en-US" w:eastAsia="zh-CN"/>
        </w:rPr>
        <w:t>违规内容处理：管理员可一键删除存在敏感词的帖子，操作便捷、反馈明确。</w:t>
      </w:r>
    </w:p>
    <w:p w14:paraId="54717947">
      <w:pPr>
        <w:bidi w:val="0"/>
        <w:spacing w:line="360" w:lineRule="auto"/>
        <w:ind w:firstLine="420" w:firstLineChars="200"/>
        <w:rPr>
          <w:rFonts w:hint="eastAsia"/>
          <w:lang w:val="en-US" w:eastAsia="zh-CN"/>
        </w:rPr>
      </w:pPr>
      <w:r>
        <w:rPr>
          <w:rFonts w:hint="eastAsia"/>
          <w:lang w:val="en-US" w:eastAsia="zh-CN"/>
        </w:rPr>
        <w:t>模块可扩展性：支持后期引入词库自定义管理机制和审核日志记录功能，便于持续优化审核策略。</w:t>
      </w:r>
    </w:p>
    <w:p w14:paraId="27A2B2B6">
      <w:pPr>
        <w:bidi w:val="0"/>
        <w:spacing w:line="360" w:lineRule="auto"/>
        <w:ind w:firstLine="420" w:firstLineChars="200"/>
        <w:rPr>
          <w:rFonts w:hint="eastAsia"/>
          <w:lang w:val="en-US" w:eastAsia="zh-CN"/>
        </w:rPr>
      </w:pPr>
      <w:r>
        <w:rPr>
          <w:rFonts w:hint="eastAsia"/>
          <w:lang w:val="en-US" w:eastAsia="zh-CN"/>
        </w:rPr>
        <w:t>该功能实现不仅提高了系统的内容治理能力，也符合校园平台对信息审查的实际管理需求。</w:t>
      </w:r>
    </w:p>
    <w:p w14:paraId="7808BD81">
      <w:pPr>
        <w:pStyle w:val="5"/>
        <w:keepNext w:val="0"/>
        <w:keepLines w:val="0"/>
        <w:widowControl/>
        <w:suppressLineNumbers w:val="0"/>
        <w:outlineLvl w:val="1"/>
        <w:rPr>
          <w:rFonts w:hint="eastAsia"/>
          <w:lang w:val="en-US" w:eastAsia="zh-CN"/>
        </w:rPr>
      </w:pPr>
      <w:bookmarkStart w:id="39" w:name="_Toc1154739771"/>
      <w:bookmarkStart w:id="40" w:name="_Toc920444482"/>
      <w:r>
        <w:rPr>
          <w:b/>
          <w:bCs/>
        </w:rPr>
        <w:t>4.</w:t>
      </w:r>
      <w:r>
        <w:rPr>
          <w:rFonts w:hint="eastAsia"/>
          <w:b/>
          <w:bCs/>
          <w:lang w:val="en-US" w:eastAsia="zh-CN"/>
        </w:rPr>
        <w:t>4</w:t>
      </w:r>
      <w:r>
        <w:rPr>
          <w:b/>
          <w:bCs/>
        </w:rPr>
        <w:t xml:space="preserve"> 学生界面：课程信息与个人信息展示模块</w:t>
      </w:r>
      <w:bookmarkEnd w:id="39"/>
      <w:bookmarkEnd w:id="40"/>
    </w:p>
    <w:p w14:paraId="3AC3292D">
      <w:pPr>
        <w:bidi w:val="0"/>
        <w:spacing w:line="360" w:lineRule="auto"/>
        <w:ind w:firstLine="420" w:firstLineChars="200"/>
        <w:rPr>
          <w:rFonts w:hint="eastAsia"/>
          <w:lang w:val="en-US" w:eastAsia="zh-CN"/>
        </w:rPr>
      </w:pPr>
      <w:r>
        <w:rPr>
          <w:rFonts w:hint="eastAsia"/>
          <w:lang w:val="en-US" w:eastAsia="zh-CN"/>
        </w:rPr>
        <w:t>我还设计并实现了学生端的两个关键界面：课程信息展示界面与学生个人信息界面，注重布局层次与视觉清晰度，提升了整体用户体验。</w:t>
      </w:r>
    </w:p>
    <w:p w14:paraId="0A89C562">
      <w:pPr>
        <w:bidi w:val="0"/>
        <w:spacing w:line="360" w:lineRule="auto"/>
        <w:ind w:firstLine="440" w:firstLineChars="200"/>
        <w:rPr>
          <w:rFonts w:hint="eastAsia"/>
          <w:lang w:val="en-US" w:eastAsia="zh-CN"/>
        </w:rPr>
      </w:pPr>
      <w:r>
        <w:rPr>
          <w:rFonts w:hint="eastAsia"/>
          <w:sz w:val="22"/>
          <w:szCs w:val="28"/>
          <w:lang w:val="en-US" w:eastAsia="zh-CN"/>
        </w:rPr>
        <w:t xml:space="preserve">• </w:t>
      </w:r>
      <w:r>
        <w:rPr>
          <w:rFonts w:hint="eastAsia"/>
          <w:lang w:val="en-US" w:eastAsia="zh-CN"/>
        </w:rPr>
        <w:t>使用 SunnyUI 控件库 构建界面，采用卡片化风格与分块展示方式，增强视觉层次感；</w:t>
      </w:r>
    </w:p>
    <w:p w14:paraId="7DE18CE7">
      <w:pPr>
        <w:bidi w:val="0"/>
        <w:spacing w:line="360" w:lineRule="auto"/>
        <w:ind w:firstLine="440" w:firstLineChars="200"/>
        <w:rPr>
          <w:rFonts w:hint="eastAsia"/>
          <w:lang w:val="en-US" w:eastAsia="zh-CN"/>
        </w:rPr>
      </w:pPr>
      <w:r>
        <w:rPr>
          <w:rFonts w:hint="eastAsia"/>
          <w:sz w:val="22"/>
          <w:szCs w:val="28"/>
          <w:lang w:val="en-US" w:eastAsia="zh-CN"/>
        </w:rPr>
        <w:t xml:space="preserve">• </w:t>
      </w:r>
      <w:r>
        <w:rPr>
          <w:rFonts w:hint="eastAsia"/>
          <w:lang w:val="en-US" w:eastAsia="zh-CN"/>
        </w:rPr>
        <w:t>课程信息部分清晰展示了课程编号、课程名称、授课教师、课程时间等关键字段；</w:t>
      </w:r>
    </w:p>
    <w:p w14:paraId="0F175F48">
      <w:pPr>
        <w:bidi w:val="0"/>
        <w:spacing w:line="360" w:lineRule="auto"/>
        <w:ind w:firstLine="440" w:firstLineChars="200"/>
        <w:rPr>
          <w:rFonts w:hint="eastAsia"/>
          <w:lang w:val="en-US" w:eastAsia="zh-CN"/>
        </w:rPr>
      </w:pPr>
      <w:r>
        <w:rPr>
          <w:rFonts w:hint="eastAsia"/>
          <w:sz w:val="22"/>
          <w:szCs w:val="28"/>
          <w:lang w:val="en-US" w:eastAsia="zh-CN"/>
        </w:rPr>
        <w:t xml:space="preserve">• </w:t>
      </w:r>
      <w:r>
        <w:rPr>
          <w:rFonts w:hint="eastAsia"/>
          <w:lang w:val="en-US" w:eastAsia="zh-CN"/>
        </w:rPr>
        <w:t>学生个人信息界面支持基础信息的查看与部分字段的编辑，布局结构清晰，交互自然；</w:t>
      </w:r>
    </w:p>
    <w:p w14:paraId="1E05146B">
      <w:pPr>
        <w:bidi w:val="0"/>
        <w:spacing w:line="360" w:lineRule="auto"/>
        <w:ind w:firstLine="440" w:firstLineChars="200"/>
        <w:rPr>
          <w:rFonts w:hint="eastAsia"/>
          <w:lang w:val="en-US" w:eastAsia="zh-CN"/>
        </w:rPr>
      </w:pPr>
      <w:r>
        <w:rPr>
          <w:rFonts w:hint="eastAsia"/>
          <w:sz w:val="22"/>
          <w:szCs w:val="28"/>
          <w:lang w:val="en-US" w:eastAsia="zh-CN"/>
        </w:rPr>
        <w:t xml:space="preserve">• </w:t>
      </w:r>
      <w:r>
        <w:rPr>
          <w:rFonts w:hint="eastAsia"/>
          <w:lang w:val="en-US" w:eastAsia="zh-CN"/>
        </w:rPr>
        <w:t>界面设计遵循“信息分区明确 + 操作按钮直观”的原则，适合学生日常高频使用场景。</w:t>
      </w:r>
    </w:p>
    <w:p w14:paraId="650000A5">
      <w:pPr>
        <w:bidi w:val="0"/>
        <w:spacing w:line="360" w:lineRule="auto"/>
        <w:ind w:firstLine="420" w:firstLineChars="200"/>
        <w:rPr>
          <w:rFonts w:hint="eastAsia"/>
          <w:lang w:val="en-US" w:eastAsia="zh-CN"/>
        </w:rPr>
      </w:pPr>
    </w:p>
    <w:p w14:paraId="1CE02241">
      <w:pPr>
        <w:bidi w:val="0"/>
        <w:spacing w:line="360" w:lineRule="auto"/>
        <w:ind w:firstLine="420" w:firstLineChars="200"/>
        <w:rPr>
          <w:rFonts w:hint="eastAsia"/>
          <w:lang w:val="en-US" w:eastAsia="zh-CN"/>
        </w:rPr>
      </w:pPr>
      <w:r>
        <w:drawing>
          <wp:inline distT="0" distB="0" distL="114300" distR="114300">
            <wp:extent cx="5817235" cy="2626360"/>
            <wp:effectExtent l="0" t="0" r="24765" b="152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817235" cy="2626360"/>
                    </a:xfrm>
                    <a:prstGeom prst="rect">
                      <a:avLst/>
                    </a:prstGeom>
                    <a:noFill/>
                    <a:ln>
                      <a:noFill/>
                    </a:ln>
                  </pic:spPr>
                </pic:pic>
              </a:graphicData>
            </a:graphic>
          </wp:inline>
        </w:drawing>
      </w:r>
    </w:p>
    <w:p w14:paraId="0480DA94">
      <w:pPr>
        <w:bidi w:val="0"/>
        <w:spacing w:line="360" w:lineRule="auto"/>
        <w:jc w:val="center"/>
        <w:rPr>
          <w:rFonts w:hint="eastAsia"/>
          <w:lang w:val="en-US" w:eastAsia="zh-CN"/>
        </w:rPr>
      </w:pPr>
      <w:r>
        <w:rPr>
          <w:rFonts w:hint="eastAsia"/>
          <w:lang w:val="en-US" w:eastAsia="zh-CN"/>
        </w:rPr>
        <w:t>图4.5（课程信息展示界面）</w:t>
      </w:r>
    </w:p>
    <w:p w14:paraId="7883D124">
      <w:pPr>
        <w:bidi w:val="0"/>
        <w:spacing w:line="360" w:lineRule="auto"/>
        <w:jc w:val="center"/>
        <w:rPr>
          <w:rFonts w:hint="eastAsia"/>
          <w:lang w:val="en-US" w:eastAsia="zh-CN"/>
        </w:rPr>
      </w:pPr>
    </w:p>
    <w:p w14:paraId="776A57B2">
      <w:pPr>
        <w:bidi w:val="0"/>
        <w:spacing w:line="360" w:lineRule="auto"/>
        <w:jc w:val="center"/>
      </w:pPr>
      <w:r>
        <w:drawing>
          <wp:inline distT="0" distB="0" distL="114300" distR="114300">
            <wp:extent cx="5264785" cy="2950210"/>
            <wp:effectExtent l="0" t="0" r="18415" b="2159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5264785" cy="2950210"/>
                    </a:xfrm>
                    <a:prstGeom prst="rect">
                      <a:avLst/>
                    </a:prstGeom>
                    <a:noFill/>
                    <a:ln>
                      <a:noFill/>
                    </a:ln>
                  </pic:spPr>
                </pic:pic>
              </a:graphicData>
            </a:graphic>
          </wp:inline>
        </w:drawing>
      </w:r>
    </w:p>
    <w:p w14:paraId="60D184D6">
      <w:pPr>
        <w:bidi w:val="0"/>
        <w:spacing w:line="360" w:lineRule="auto"/>
        <w:jc w:val="center"/>
        <w:rPr>
          <w:rFonts w:hint="default"/>
          <w:lang w:val="en-US" w:eastAsia="zh-CN"/>
        </w:rPr>
      </w:pPr>
      <w:r>
        <w:rPr>
          <w:rFonts w:hint="eastAsia"/>
          <w:lang w:val="en-US" w:eastAsia="zh-CN"/>
        </w:rPr>
        <w:t>图4.6（学生个人信息展示界面）</w:t>
      </w:r>
    </w:p>
    <w:p w14:paraId="6F32D654">
      <w:pPr>
        <w:pStyle w:val="3"/>
        <w:bidi w:val="0"/>
        <w:outlineLvl w:val="0"/>
        <w:rPr>
          <w:rFonts w:hint="eastAsia"/>
          <w:lang w:val="en-US" w:eastAsia="zh-CN"/>
        </w:rPr>
      </w:pPr>
      <w:bookmarkStart w:id="41" w:name="_Toc1585699633"/>
      <w:bookmarkStart w:id="42" w:name="_Toc901613258"/>
      <w:r>
        <w:t>五、遇到的困难与解决方法</w:t>
      </w:r>
      <w:bookmarkEnd w:id="41"/>
      <w:bookmarkEnd w:id="42"/>
    </w:p>
    <w:p w14:paraId="2A8B2A16">
      <w:pPr>
        <w:bidi w:val="0"/>
        <w:spacing w:line="360" w:lineRule="auto"/>
        <w:ind w:firstLine="420" w:firstLineChars="200"/>
        <w:rPr>
          <w:rFonts w:hint="eastAsia"/>
          <w:lang w:val="en-US" w:eastAsia="zh-CN"/>
        </w:rPr>
      </w:pPr>
      <w:r>
        <w:rPr>
          <w:rFonts w:hint="eastAsia"/>
          <w:lang w:val="en-US" w:eastAsia="zh-CN"/>
        </w:rPr>
        <w:t>在本系统的开发过程中，尽管我已在课上学习了很多 C# 和 WinForms 编程知识，但实际开发中仍然遇到了多个具有挑战性的技术问题，尤其集中在界面美化、界面适配、项目整合等方面。通过查阅文档资料、调试测试和总结经验，我逐一找到了解决思路和方法，以下列举几个具有代表性的技术难点与应对措施：</w:t>
      </w:r>
    </w:p>
    <w:p w14:paraId="04D12E93">
      <w:pPr>
        <w:pStyle w:val="5"/>
        <w:bidi w:val="0"/>
        <w:outlineLvl w:val="1"/>
        <w:rPr>
          <w:rFonts w:hint="eastAsia"/>
          <w:lang w:val="en-US" w:eastAsia="zh-CN"/>
        </w:rPr>
      </w:pPr>
      <w:bookmarkStart w:id="43" w:name="_Toc581672561"/>
      <w:bookmarkStart w:id="44" w:name="_Toc769413974"/>
      <w:r>
        <w:rPr>
          <w:rFonts w:hint="eastAsia"/>
          <w:lang w:val="en-US" w:eastAsia="zh-CN"/>
        </w:rPr>
        <w:t>5.1 UI 美化库的选择与冲突问题</w:t>
      </w:r>
      <w:bookmarkEnd w:id="43"/>
      <w:bookmarkEnd w:id="44"/>
    </w:p>
    <w:p w14:paraId="08453E8C">
      <w:pPr>
        <w:bidi w:val="0"/>
        <w:spacing w:line="360" w:lineRule="auto"/>
        <w:ind w:firstLine="420" w:firstLineChars="200"/>
        <w:rPr>
          <w:rFonts w:hint="eastAsia"/>
          <w:lang w:val="en-US" w:eastAsia="zh-CN"/>
        </w:rPr>
      </w:pPr>
      <w:r>
        <w:rPr>
          <w:rFonts w:hint="eastAsia"/>
          <w:lang w:val="en-US" w:eastAsia="zh-CN"/>
        </w:rPr>
        <w:t>为了提升用户体验，我在项目中引入了多个第三方 UI 控件库，如 SunnyUI 与 MaterialSkin，但在集成过程中遇到了如下困难：</w:t>
      </w:r>
    </w:p>
    <w:p w14:paraId="42E6CD03">
      <w:pPr>
        <w:bidi w:val="0"/>
        <w:spacing w:line="360" w:lineRule="auto"/>
        <w:ind w:firstLine="420" w:firstLineChars="200"/>
        <w:rPr>
          <w:rFonts w:hint="eastAsia"/>
          <w:lang w:val="en-US" w:eastAsia="zh-CN"/>
        </w:rPr>
      </w:pPr>
      <w:r>
        <w:rPr>
          <w:rFonts w:hint="eastAsia"/>
          <w:lang w:val="en-US" w:eastAsia="zh-CN"/>
        </w:rPr>
        <w:t>兼容性问题：两种 UI 控件库在部分控件注册机制上存在冲突，容易导致控件显示异常或界面响应卡顿。</w:t>
      </w:r>
    </w:p>
    <w:p w14:paraId="67D3E919">
      <w:pPr>
        <w:bidi w:val="0"/>
        <w:spacing w:line="360" w:lineRule="auto"/>
        <w:ind w:firstLine="420" w:firstLineChars="200"/>
        <w:rPr>
          <w:rFonts w:hint="eastAsia"/>
          <w:lang w:val="en-US" w:eastAsia="zh-CN"/>
        </w:rPr>
      </w:pPr>
      <w:r>
        <w:rPr>
          <w:rFonts w:hint="eastAsia"/>
          <w:lang w:val="en-US" w:eastAsia="zh-CN"/>
        </w:rPr>
        <w:t>与原生控件风格不一致：WinForms 自带控件的样式较为传统，与现代化控件风格差异较大，导致界面整体风格不统一。</w:t>
      </w:r>
    </w:p>
    <w:p w14:paraId="5C62B1D5">
      <w:pPr>
        <w:bidi w:val="0"/>
        <w:spacing w:line="360" w:lineRule="auto"/>
        <w:ind w:firstLine="420" w:firstLineChars="200"/>
        <w:rPr>
          <w:rFonts w:hint="eastAsia"/>
          <w:lang w:val="en-US" w:eastAsia="zh-CN"/>
        </w:rPr>
      </w:pPr>
      <w:r>
        <w:rPr>
          <w:rFonts w:hint="eastAsia"/>
          <w:lang w:val="en-US" w:eastAsia="zh-CN"/>
        </w:rPr>
        <w:t>控件覆盖与层级问题：部分美化控件如分页容器、图标按钮在不同界面中出现重叠或层级混乱，影响视觉效果与操作体验。</w:t>
      </w:r>
    </w:p>
    <w:p w14:paraId="510A88D4">
      <w:pPr>
        <w:bidi w:val="0"/>
        <w:spacing w:line="360" w:lineRule="auto"/>
        <w:ind w:firstLine="420" w:firstLineChars="200"/>
        <w:rPr>
          <w:rFonts w:hint="eastAsia"/>
          <w:lang w:val="en-US" w:eastAsia="zh-CN"/>
        </w:rPr>
      </w:pPr>
      <w:r>
        <w:rPr>
          <w:rFonts w:hint="eastAsia"/>
          <w:lang w:val="en-US" w:eastAsia="zh-CN"/>
        </w:rPr>
        <w:t>解决方法：</w:t>
      </w:r>
    </w:p>
    <w:p w14:paraId="41B5C461">
      <w:pPr>
        <w:bidi w:val="0"/>
        <w:spacing w:line="360" w:lineRule="auto"/>
        <w:ind w:firstLine="420" w:firstLineChars="200"/>
        <w:rPr>
          <w:rFonts w:hint="eastAsia"/>
          <w:lang w:val="en-US" w:eastAsia="zh-CN"/>
        </w:rPr>
      </w:pPr>
      <w:r>
        <w:rPr>
          <w:rFonts w:hint="eastAsia"/>
          <w:lang w:val="en-US" w:eastAsia="zh-CN"/>
        </w:rPr>
        <w:t>严格统一界面风格规范，只在同一模块中选用一种 UI 控件库，避免混用导致冲突；</w:t>
      </w:r>
    </w:p>
    <w:p w14:paraId="36441508">
      <w:pPr>
        <w:bidi w:val="0"/>
        <w:spacing w:line="360" w:lineRule="auto"/>
        <w:ind w:firstLine="420" w:firstLineChars="200"/>
        <w:rPr>
          <w:rFonts w:hint="eastAsia"/>
          <w:lang w:val="en-US" w:eastAsia="zh-CN"/>
        </w:rPr>
      </w:pPr>
      <w:r>
        <w:rPr>
          <w:rFonts w:hint="eastAsia"/>
          <w:lang w:val="en-US" w:eastAsia="zh-CN"/>
        </w:rPr>
        <w:t>手动调整控件属性（如 BackColor、FlatStyle、Font）以融合控件之间的视觉风格；</w:t>
      </w:r>
    </w:p>
    <w:p w14:paraId="4C8F267A">
      <w:pPr>
        <w:bidi w:val="0"/>
        <w:spacing w:line="360" w:lineRule="auto"/>
        <w:ind w:firstLine="420" w:firstLineChars="200"/>
        <w:rPr>
          <w:rFonts w:hint="eastAsia"/>
          <w:lang w:val="en-US" w:eastAsia="zh-CN"/>
        </w:rPr>
      </w:pPr>
      <w:r>
        <w:rPr>
          <w:rFonts w:hint="eastAsia"/>
          <w:lang w:val="en-US" w:eastAsia="zh-CN"/>
        </w:rPr>
        <w:t>通过合理设置控件层级（BringToFront() / SendToBack()）和容器嵌套方式，解决控件覆盖问题；</w:t>
      </w:r>
    </w:p>
    <w:p w14:paraId="3253D7E6">
      <w:pPr>
        <w:bidi w:val="0"/>
        <w:spacing w:line="360" w:lineRule="auto"/>
        <w:ind w:firstLine="420" w:firstLineChars="200"/>
        <w:rPr>
          <w:rFonts w:hint="eastAsia"/>
          <w:lang w:val="en-US" w:eastAsia="zh-CN"/>
        </w:rPr>
      </w:pPr>
      <w:r>
        <w:rPr>
          <w:rFonts w:hint="eastAsia"/>
          <w:lang w:val="en-US" w:eastAsia="zh-CN"/>
        </w:rPr>
        <w:t>在调试阶段使用控件可视化调试工具，定位显示异常的具体控件并逐一修复。</w:t>
      </w:r>
    </w:p>
    <w:p w14:paraId="13D206D2">
      <w:pPr>
        <w:pStyle w:val="5"/>
        <w:bidi w:val="0"/>
        <w:outlineLvl w:val="1"/>
        <w:rPr>
          <w:rFonts w:hint="eastAsia"/>
          <w:lang w:val="en-US" w:eastAsia="zh-CN"/>
        </w:rPr>
      </w:pPr>
      <w:bookmarkStart w:id="45" w:name="_Toc1541622431"/>
      <w:bookmarkStart w:id="46" w:name="_Toc825171583"/>
      <w:r>
        <w:rPr>
          <w:rFonts w:hint="eastAsia"/>
          <w:lang w:val="en-US" w:eastAsia="zh-CN"/>
        </w:rPr>
        <w:t>5.2 全局皮肤设置对其他界面的干扰</w:t>
      </w:r>
      <w:bookmarkEnd w:id="45"/>
      <w:bookmarkEnd w:id="46"/>
    </w:p>
    <w:p w14:paraId="531F973F">
      <w:pPr>
        <w:bidi w:val="0"/>
        <w:spacing w:line="360" w:lineRule="auto"/>
        <w:ind w:firstLine="420" w:firstLineChars="200"/>
        <w:rPr>
          <w:rFonts w:hint="eastAsia"/>
          <w:lang w:val="en-US" w:eastAsia="zh-CN"/>
        </w:rPr>
      </w:pPr>
      <w:r>
        <w:rPr>
          <w:rFonts w:hint="eastAsia"/>
          <w:lang w:val="en-US" w:eastAsia="zh-CN"/>
        </w:rPr>
        <w:t>在项目整合阶段，我的管理员界面受到了另一个同学负责的界面的全局皮肤的干扰，以提升界面一致性。但实际测试中发现，部分全局样式设定会自动作用于整个程序的所有窗体，导致部分学生端界面被非预期更改，如按钮颜色异常、字体失真等问题。</w:t>
      </w:r>
    </w:p>
    <w:p w14:paraId="0C80F3D9">
      <w:pPr>
        <w:bidi w:val="0"/>
        <w:spacing w:line="360" w:lineRule="auto"/>
        <w:ind w:firstLine="420" w:firstLineChars="200"/>
        <w:rPr>
          <w:rFonts w:hint="eastAsia"/>
          <w:lang w:val="en-US" w:eastAsia="zh-CN"/>
        </w:rPr>
      </w:pPr>
      <w:r>
        <w:rPr>
          <w:rFonts w:hint="eastAsia"/>
          <w:lang w:val="en-US" w:eastAsia="zh-CN"/>
        </w:rPr>
        <w:t>解决方法：</w:t>
      </w:r>
    </w:p>
    <w:p w14:paraId="674D2FC2">
      <w:pPr>
        <w:bidi w:val="0"/>
        <w:spacing w:line="360" w:lineRule="auto"/>
        <w:ind w:firstLine="420" w:firstLineChars="200"/>
        <w:rPr>
          <w:rFonts w:hint="eastAsia"/>
          <w:lang w:val="en-US" w:eastAsia="zh-CN"/>
        </w:rPr>
      </w:pPr>
      <w:r>
        <w:rPr>
          <w:rFonts w:hint="eastAsia"/>
          <w:lang w:val="en-US" w:eastAsia="zh-CN"/>
        </w:rPr>
        <w:t>将皮肤加载与应用逻辑封装为单独方法，仅在需要的窗体中调用，避免全局注册；</w:t>
      </w:r>
    </w:p>
    <w:p w14:paraId="597C27D6">
      <w:pPr>
        <w:bidi w:val="0"/>
        <w:spacing w:line="360" w:lineRule="auto"/>
        <w:ind w:firstLine="420" w:firstLineChars="200"/>
        <w:rPr>
          <w:rFonts w:hint="eastAsia"/>
          <w:lang w:val="en-US" w:eastAsia="zh-CN"/>
        </w:rPr>
      </w:pPr>
      <w:r>
        <w:rPr>
          <w:rFonts w:hint="eastAsia"/>
          <w:lang w:val="en-US" w:eastAsia="zh-CN"/>
        </w:rPr>
        <w:t>对不希望被统一样式影响的界面，手动禁用皮肤机制或设置局部覆盖样式；</w:t>
      </w:r>
    </w:p>
    <w:p w14:paraId="01D214B0">
      <w:pPr>
        <w:bidi w:val="0"/>
        <w:spacing w:line="360" w:lineRule="auto"/>
        <w:ind w:firstLine="420" w:firstLineChars="200"/>
        <w:rPr>
          <w:rFonts w:hint="eastAsia"/>
          <w:lang w:val="en-US" w:eastAsia="zh-CN"/>
        </w:rPr>
      </w:pPr>
      <w:r>
        <w:rPr>
          <w:rFonts w:hint="eastAsia"/>
          <w:lang w:val="en-US" w:eastAsia="zh-CN"/>
        </w:rPr>
        <w:t>在不同模块之间设定样式隔离机制，确保各角色界面风格清晰分离、互不干扰。</w:t>
      </w:r>
    </w:p>
    <w:p w14:paraId="0BDE630C">
      <w:pPr>
        <w:pStyle w:val="5"/>
        <w:bidi w:val="0"/>
        <w:outlineLvl w:val="1"/>
        <w:rPr>
          <w:rFonts w:hint="eastAsia"/>
          <w:lang w:val="en-US" w:eastAsia="zh-CN"/>
        </w:rPr>
      </w:pPr>
      <w:bookmarkStart w:id="47" w:name="_Toc209403155"/>
      <w:bookmarkStart w:id="48" w:name="_Toc657996762"/>
      <w:r>
        <w:rPr>
          <w:rFonts w:hint="eastAsia"/>
          <w:lang w:val="en-US" w:eastAsia="zh-CN"/>
        </w:rPr>
        <w:t>5.3 窗体最大化后控件与字体无法自适应</w:t>
      </w:r>
      <w:bookmarkEnd w:id="47"/>
      <w:bookmarkEnd w:id="48"/>
    </w:p>
    <w:p w14:paraId="51527A48">
      <w:pPr>
        <w:bidi w:val="0"/>
        <w:spacing w:line="360" w:lineRule="auto"/>
        <w:ind w:firstLine="420" w:firstLineChars="200"/>
        <w:rPr>
          <w:rFonts w:hint="eastAsia"/>
          <w:lang w:val="en-US" w:eastAsia="zh-CN"/>
        </w:rPr>
      </w:pPr>
      <w:r>
        <w:rPr>
          <w:rFonts w:hint="eastAsia"/>
          <w:lang w:val="en-US" w:eastAsia="zh-CN"/>
        </w:rPr>
        <w:t>在设计界面最大化功能时，我发现虽然窗体尺寸变化成功，但内部控件（如 TextBox、Label、DataGridView 等）仍保持原始尺寸和字体大小，导致界面出现留白或控件分布不协调的问题。</w:t>
      </w:r>
    </w:p>
    <w:p w14:paraId="60BFB630">
      <w:pPr>
        <w:bidi w:val="0"/>
        <w:spacing w:line="360" w:lineRule="auto"/>
        <w:ind w:firstLine="420" w:firstLineChars="200"/>
        <w:rPr>
          <w:rFonts w:hint="eastAsia"/>
          <w:lang w:val="en-US" w:eastAsia="zh-CN"/>
        </w:rPr>
      </w:pPr>
      <w:r>
        <w:rPr>
          <w:rFonts w:hint="eastAsia"/>
          <w:lang w:val="en-US" w:eastAsia="zh-CN"/>
        </w:rPr>
        <w:t>解决方法：</w:t>
      </w:r>
    </w:p>
    <w:p w14:paraId="6B604C8D">
      <w:pPr>
        <w:bidi w:val="0"/>
        <w:spacing w:line="360" w:lineRule="auto"/>
        <w:ind w:firstLine="420" w:firstLineChars="200"/>
        <w:rPr>
          <w:rFonts w:hint="eastAsia"/>
          <w:lang w:val="en-US" w:eastAsia="zh-CN"/>
        </w:rPr>
      </w:pPr>
      <w:r>
        <w:rPr>
          <w:rFonts w:hint="eastAsia"/>
          <w:lang w:val="en-US" w:eastAsia="zh-CN"/>
        </w:rPr>
        <w:t>使用控件的 Anchor 和 Dock 属性，使控件能够随着窗体缩放自动调整大小与位置；</w:t>
      </w:r>
    </w:p>
    <w:p w14:paraId="42ECA723">
      <w:pPr>
        <w:bidi w:val="0"/>
        <w:spacing w:line="360" w:lineRule="auto"/>
        <w:ind w:firstLine="420" w:firstLineChars="200"/>
        <w:rPr>
          <w:rFonts w:hint="eastAsia"/>
          <w:lang w:val="en-US" w:eastAsia="zh-CN"/>
        </w:rPr>
      </w:pPr>
      <w:r>
        <w:rPr>
          <w:rFonts w:hint="eastAsia"/>
          <w:lang w:val="en-US" w:eastAsia="zh-CN"/>
        </w:rPr>
        <w:t>对于包含大量控件的页面，引入 TableLayoutPanel 或 FlowLayoutPanel 等布局容器，提升整体自适应性；</w:t>
      </w:r>
    </w:p>
    <w:p w14:paraId="188C327F">
      <w:pPr>
        <w:bidi w:val="0"/>
        <w:spacing w:line="360" w:lineRule="auto"/>
        <w:ind w:firstLine="420" w:firstLineChars="200"/>
        <w:rPr>
          <w:rFonts w:hint="eastAsia"/>
          <w:lang w:val="en-US" w:eastAsia="zh-CN"/>
        </w:rPr>
      </w:pPr>
      <w:r>
        <w:rPr>
          <w:rFonts w:hint="eastAsia"/>
          <w:lang w:val="en-US" w:eastAsia="zh-CN"/>
        </w:rPr>
        <w:t>针对字体大小问题，使用事件监听 Form.Resize 方法，在窗体尺寸变化时动态调整控件字体（例如：label1.Font = new Font("微软雅黑", this.Width / 100);）；</w:t>
      </w:r>
    </w:p>
    <w:p w14:paraId="7A064E47">
      <w:pPr>
        <w:bidi w:val="0"/>
        <w:spacing w:line="360" w:lineRule="auto"/>
        <w:ind w:firstLine="420" w:firstLineChars="200"/>
        <w:rPr>
          <w:rFonts w:hint="eastAsia"/>
          <w:sz w:val="22"/>
          <w:szCs w:val="28"/>
          <w:lang w:val="en-US" w:eastAsia="zh-CN"/>
        </w:rPr>
      </w:pPr>
      <w:r>
        <w:rPr>
          <w:rFonts w:hint="eastAsia"/>
          <w:lang w:val="en-US" w:eastAsia="zh-CN"/>
        </w:rPr>
        <w:t>在美化库支持的前提下，借助控件库自带的缩放特性（如 SunnyUI 的 DPI 缩放）进一步优化。</w:t>
      </w:r>
    </w:p>
    <w:p w14:paraId="30FAE66B">
      <w:pPr>
        <w:pStyle w:val="3"/>
        <w:keepNext w:val="0"/>
        <w:keepLines w:val="0"/>
        <w:widowControl/>
        <w:suppressLineNumbers w:val="0"/>
        <w:outlineLvl w:val="0"/>
        <w:rPr>
          <w:rFonts w:hint="eastAsia"/>
          <w:sz w:val="22"/>
          <w:szCs w:val="28"/>
          <w:lang w:val="en-US" w:eastAsia="zh-CN"/>
        </w:rPr>
      </w:pPr>
      <w:bookmarkStart w:id="49" w:name="_Toc1558280531"/>
      <w:bookmarkStart w:id="50" w:name="_Toc1860612299"/>
      <w:r>
        <w:rPr>
          <w:b/>
          <w:bCs/>
        </w:rPr>
        <w:t>六、后续发展与优化展望</w:t>
      </w:r>
      <w:bookmarkEnd w:id="49"/>
      <w:bookmarkEnd w:id="50"/>
    </w:p>
    <w:p w14:paraId="5FE79008">
      <w:pPr>
        <w:bidi w:val="0"/>
        <w:spacing w:line="360" w:lineRule="auto"/>
        <w:ind w:firstLine="440" w:firstLineChars="200"/>
        <w:rPr>
          <w:rFonts w:hint="eastAsia"/>
          <w:sz w:val="22"/>
          <w:szCs w:val="28"/>
          <w:lang w:val="en-US" w:eastAsia="zh-CN"/>
        </w:rPr>
      </w:pPr>
      <w:r>
        <w:rPr>
          <w:rFonts w:hint="eastAsia"/>
          <w:sz w:val="22"/>
          <w:szCs w:val="28"/>
          <w:lang w:val="en-US" w:eastAsia="zh-CN"/>
        </w:rPr>
        <w:t>本项目已初步实现了教学管理流程中的多个关键模块，满足日常的学生、教师、课程数据管理、作业布置与考试信息展示等基本功能需求。在现有功能框架和系统架构的基础上，未来仍有大量优化与拓展的空间，可从以下几个方面进行深入提升：</w:t>
      </w:r>
    </w:p>
    <w:p w14:paraId="0DD4AAD9">
      <w:pPr>
        <w:pStyle w:val="5"/>
        <w:bidi w:val="0"/>
        <w:outlineLvl w:val="1"/>
        <w:rPr>
          <w:rFonts w:hint="eastAsia"/>
          <w:lang w:val="en-US" w:eastAsia="zh-CN"/>
        </w:rPr>
      </w:pPr>
      <w:bookmarkStart w:id="51" w:name="_Toc1457809352"/>
      <w:bookmarkStart w:id="52" w:name="_Toc1801525326"/>
      <w:r>
        <w:rPr>
          <w:rFonts w:hint="eastAsia"/>
          <w:lang w:val="en-US" w:eastAsia="zh-CN"/>
        </w:rPr>
        <w:t>6.1 功能模块拓展</w:t>
      </w:r>
      <w:bookmarkEnd w:id="51"/>
      <w:bookmarkEnd w:id="52"/>
    </w:p>
    <w:p w14:paraId="6B91F436">
      <w:pPr>
        <w:bidi w:val="0"/>
        <w:spacing w:line="360" w:lineRule="auto"/>
        <w:ind w:firstLine="440" w:firstLineChars="200"/>
        <w:rPr>
          <w:rFonts w:hint="eastAsia"/>
          <w:sz w:val="22"/>
          <w:szCs w:val="28"/>
          <w:lang w:val="en-US" w:eastAsia="zh-CN"/>
        </w:rPr>
      </w:pPr>
      <w:r>
        <w:rPr>
          <w:rFonts w:hint="eastAsia"/>
          <w:sz w:val="22"/>
          <w:szCs w:val="28"/>
          <w:lang w:val="en-US" w:eastAsia="zh-CN"/>
        </w:rPr>
        <w:t>作业与考试模块增强：目前系统主要提供课程与学生信息的管理展示，后续将进一步开发作业布置、提交、批改与成绩统计等模块；同时为考试安排提供试卷录入、自动判卷（针对客观题）、成绩反馈等功能，打造更完整的教学流程闭环。</w:t>
      </w:r>
    </w:p>
    <w:p w14:paraId="25627457">
      <w:pPr>
        <w:bidi w:val="0"/>
        <w:spacing w:line="360" w:lineRule="auto"/>
        <w:ind w:firstLine="440" w:firstLineChars="200"/>
        <w:rPr>
          <w:rFonts w:hint="eastAsia"/>
          <w:sz w:val="22"/>
          <w:szCs w:val="28"/>
          <w:lang w:val="en-US" w:eastAsia="zh-CN"/>
        </w:rPr>
      </w:pPr>
      <w:r>
        <w:rPr>
          <w:rFonts w:hint="eastAsia"/>
          <w:sz w:val="22"/>
          <w:szCs w:val="28"/>
          <w:lang w:val="en-US" w:eastAsia="zh-CN"/>
        </w:rPr>
        <w:t>消息通知与公告系统：为提升系统的交互性与提醒机制，计划新增消息推送模块。包括管理员公告发布、作业/考试截止提醒、系统通知等，采用浮窗提示或邮件/短信通知等方式提升用户响应效率。</w:t>
      </w:r>
    </w:p>
    <w:p w14:paraId="47ED53A2">
      <w:pPr>
        <w:bidi w:val="0"/>
        <w:spacing w:line="360" w:lineRule="auto"/>
        <w:ind w:firstLine="440" w:firstLineChars="200"/>
        <w:rPr>
          <w:rFonts w:hint="eastAsia"/>
          <w:sz w:val="22"/>
          <w:szCs w:val="28"/>
          <w:lang w:val="en-US" w:eastAsia="zh-CN"/>
        </w:rPr>
      </w:pPr>
      <w:r>
        <w:rPr>
          <w:rFonts w:hint="eastAsia"/>
          <w:sz w:val="22"/>
          <w:szCs w:val="28"/>
          <w:lang w:val="en-US" w:eastAsia="zh-CN"/>
        </w:rPr>
        <w:t>数据统计与可视化：针对教师端、管理员端引入数据可视化组件，展示课程成绩分布、学生出勤情况、作业提交进度等，助力教学过程精细化管理。</w:t>
      </w:r>
    </w:p>
    <w:p w14:paraId="0014D618">
      <w:pPr>
        <w:pStyle w:val="5"/>
        <w:bidi w:val="0"/>
        <w:outlineLvl w:val="1"/>
        <w:rPr>
          <w:rFonts w:hint="eastAsia"/>
          <w:lang w:val="en-US" w:eastAsia="zh-CN"/>
        </w:rPr>
      </w:pPr>
      <w:bookmarkStart w:id="53" w:name="_Toc760850441"/>
      <w:bookmarkStart w:id="54" w:name="_Toc864215029"/>
      <w:r>
        <w:rPr>
          <w:rFonts w:hint="eastAsia"/>
          <w:lang w:val="en-US" w:eastAsia="zh-CN"/>
        </w:rPr>
        <w:t>6.2 用户体验优化</w:t>
      </w:r>
      <w:bookmarkEnd w:id="53"/>
      <w:bookmarkEnd w:id="54"/>
    </w:p>
    <w:p w14:paraId="10DC5F5A">
      <w:pPr>
        <w:bidi w:val="0"/>
        <w:spacing w:line="360" w:lineRule="auto"/>
        <w:ind w:firstLine="440" w:firstLineChars="200"/>
        <w:rPr>
          <w:rFonts w:hint="eastAsia"/>
          <w:sz w:val="22"/>
          <w:szCs w:val="28"/>
          <w:lang w:val="en-US" w:eastAsia="zh-CN"/>
        </w:rPr>
      </w:pPr>
      <w:r>
        <w:rPr>
          <w:rFonts w:hint="eastAsia"/>
          <w:sz w:val="22"/>
          <w:szCs w:val="28"/>
          <w:lang w:val="en-US" w:eastAsia="zh-CN"/>
        </w:rPr>
        <w:t>响应式界面与自适应布局：考虑当前系统主要为固定分辨率开发，后续可引入更灵活的布局控件或控件容器（如 TableLayoutPanel 或 FlowLayoutPanel），以适应不同设备分辨率和窗口大小，提升兼容性。</w:t>
      </w:r>
    </w:p>
    <w:p w14:paraId="55C38A2C">
      <w:pPr>
        <w:bidi w:val="0"/>
        <w:spacing w:line="360" w:lineRule="auto"/>
        <w:ind w:firstLine="440" w:firstLineChars="200"/>
        <w:rPr>
          <w:rFonts w:hint="eastAsia"/>
          <w:sz w:val="22"/>
          <w:szCs w:val="28"/>
          <w:lang w:val="en-US" w:eastAsia="zh-CN"/>
        </w:rPr>
      </w:pPr>
      <w:r>
        <w:rPr>
          <w:rFonts w:hint="eastAsia"/>
          <w:sz w:val="22"/>
          <w:szCs w:val="28"/>
          <w:lang w:val="en-US" w:eastAsia="zh-CN"/>
        </w:rPr>
        <w:t>界面主题个性化设置：在保留基础的统一风格外，为用户提供“夜间模式”“个性配色”等皮肤切换选项，增强系统的人性化设计与使用舒适度。</w:t>
      </w:r>
    </w:p>
    <w:p w14:paraId="4F4440CA">
      <w:pPr>
        <w:pStyle w:val="5"/>
        <w:bidi w:val="0"/>
        <w:outlineLvl w:val="1"/>
        <w:rPr>
          <w:rFonts w:hint="eastAsia"/>
          <w:lang w:val="en-US" w:eastAsia="zh-CN"/>
        </w:rPr>
      </w:pPr>
      <w:bookmarkStart w:id="55" w:name="_Toc1495727649"/>
      <w:bookmarkStart w:id="56" w:name="_Toc1430087742"/>
      <w:r>
        <w:rPr>
          <w:rFonts w:hint="eastAsia"/>
          <w:lang w:val="en-US" w:eastAsia="zh-CN"/>
        </w:rPr>
        <w:t>6.3 数据安全与权限控制强化</w:t>
      </w:r>
      <w:bookmarkEnd w:id="55"/>
      <w:bookmarkEnd w:id="56"/>
    </w:p>
    <w:p w14:paraId="4FB668BB">
      <w:pPr>
        <w:bidi w:val="0"/>
        <w:spacing w:line="360" w:lineRule="auto"/>
        <w:ind w:firstLine="440" w:firstLineChars="200"/>
        <w:rPr>
          <w:rFonts w:hint="eastAsia"/>
          <w:sz w:val="22"/>
          <w:szCs w:val="28"/>
          <w:lang w:val="en-US" w:eastAsia="zh-CN"/>
        </w:rPr>
      </w:pPr>
      <w:r>
        <w:rPr>
          <w:rFonts w:hint="eastAsia"/>
          <w:sz w:val="22"/>
          <w:szCs w:val="28"/>
          <w:lang w:val="en-US" w:eastAsia="zh-CN"/>
        </w:rPr>
        <w:t>角色权限管理细化：目前系统基于“管理员/学生”角色划分基本权限，后续可通过 RBAC（基于角色的访问控制）模型，进一步细化操作权限（如只读/可写、模块访问控制等），提升系统安全性与多用户协作能力。</w:t>
      </w:r>
    </w:p>
    <w:p w14:paraId="3EFB7B34">
      <w:pPr>
        <w:bidi w:val="0"/>
        <w:spacing w:line="360" w:lineRule="auto"/>
        <w:ind w:firstLine="440" w:firstLineChars="200"/>
        <w:rPr>
          <w:rFonts w:hint="eastAsia"/>
          <w:sz w:val="22"/>
          <w:szCs w:val="28"/>
          <w:lang w:val="en-US" w:eastAsia="zh-CN"/>
        </w:rPr>
      </w:pPr>
      <w:r>
        <w:rPr>
          <w:rFonts w:hint="eastAsia"/>
          <w:sz w:val="22"/>
          <w:szCs w:val="28"/>
          <w:lang w:val="en-US" w:eastAsia="zh-CN"/>
        </w:rPr>
        <w:t>密码安全加强：在现有 SHA256 哈希加密的基础上，引入“加盐机制”与登录行为风控策略（如多次登录失败锁定账号），进一步提升系统对暴力破解与信息泄露的抵抗能力。</w:t>
      </w:r>
    </w:p>
    <w:p w14:paraId="74252B32">
      <w:pPr>
        <w:bidi w:val="0"/>
        <w:spacing w:line="360" w:lineRule="auto"/>
        <w:ind w:firstLine="440" w:firstLineChars="200"/>
        <w:rPr>
          <w:rFonts w:hint="eastAsia"/>
          <w:sz w:val="22"/>
          <w:szCs w:val="28"/>
          <w:lang w:val="en-US" w:eastAsia="zh-CN"/>
        </w:rPr>
      </w:pPr>
      <w:r>
        <w:rPr>
          <w:rFonts w:hint="eastAsia"/>
          <w:sz w:val="22"/>
          <w:szCs w:val="28"/>
          <w:lang w:val="en-US" w:eastAsia="zh-CN"/>
        </w:rPr>
        <w:t>日志审计系统：为提升系统可追溯性与管理透明度，后续将完善操作日志模块，记录用户登录、数据修改、权限变更等关键操作，并支持管理员导出与审计分析。</w:t>
      </w:r>
    </w:p>
    <w:p w14:paraId="52B30A54">
      <w:pPr>
        <w:pStyle w:val="5"/>
        <w:bidi w:val="0"/>
        <w:outlineLvl w:val="1"/>
        <w:rPr>
          <w:rFonts w:hint="eastAsia"/>
          <w:lang w:val="en-US" w:eastAsia="zh-CN"/>
        </w:rPr>
      </w:pPr>
      <w:bookmarkStart w:id="57" w:name="_Toc251024961"/>
      <w:bookmarkStart w:id="58" w:name="_Toc847702570"/>
      <w:r>
        <w:rPr>
          <w:rFonts w:hint="eastAsia"/>
          <w:lang w:val="en-US" w:eastAsia="zh-CN"/>
        </w:rPr>
        <w:t>6.4 系统智能化升级</w:t>
      </w:r>
      <w:bookmarkEnd w:id="57"/>
      <w:bookmarkEnd w:id="58"/>
    </w:p>
    <w:p w14:paraId="43064EE8">
      <w:pPr>
        <w:bidi w:val="0"/>
        <w:spacing w:line="360" w:lineRule="auto"/>
        <w:ind w:firstLine="440" w:firstLineChars="200"/>
        <w:rPr>
          <w:rFonts w:hint="eastAsia"/>
          <w:sz w:val="22"/>
          <w:szCs w:val="28"/>
          <w:lang w:val="en-US" w:eastAsia="zh-CN"/>
        </w:rPr>
      </w:pPr>
      <w:r>
        <w:rPr>
          <w:rFonts w:hint="eastAsia"/>
          <w:sz w:val="22"/>
          <w:szCs w:val="28"/>
          <w:lang w:val="en-US" w:eastAsia="zh-CN"/>
        </w:rPr>
        <w:t>引入人工智能技术：在后续迭代中，可探索引入 AI 算法模型，辅助完成如下智能功能：</w:t>
      </w:r>
    </w:p>
    <w:p w14:paraId="477D1CCB">
      <w:pPr>
        <w:bidi w:val="0"/>
        <w:spacing w:line="360" w:lineRule="auto"/>
        <w:ind w:firstLine="440" w:firstLineChars="200"/>
        <w:rPr>
          <w:rFonts w:hint="eastAsia"/>
          <w:sz w:val="22"/>
          <w:szCs w:val="28"/>
          <w:lang w:val="en-US" w:eastAsia="zh-CN"/>
        </w:rPr>
      </w:pPr>
      <w:r>
        <w:rPr>
          <w:rFonts w:hint="eastAsia"/>
          <w:sz w:val="22"/>
          <w:szCs w:val="28"/>
          <w:lang w:val="en-US" w:eastAsia="zh-CN"/>
        </w:rPr>
        <w:t>作业/试卷的自动评分与反馈；</w:t>
      </w:r>
    </w:p>
    <w:p w14:paraId="1667ED34">
      <w:pPr>
        <w:bidi w:val="0"/>
        <w:spacing w:line="360" w:lineRule="auto"/>
        <w:ind w:firstLine="440" w:firstLineChars="200"/>
        <w:rPr>
          <w:rFonts w:hint="eastAsia"/>
          <w:sz w:val="22"/>
          <w:szCs w:val="28"/>
          <w:lang w:val="en-US" w:eastAsia="zh-CN"/>
        </w:rPr>
      </w:pPr>
      <w:r>
        <w:rPr>
          <w:rFonts w:hint="eastAsia"/>
          <w:sz w:val="22"/>
          <w:szCs w:val="28"/>
          <w:lang w:val="en-US" w:eastAsia="zh-CN"/>
        </w:rPr>
        <w:t>学情分析与个性化学习建议；</w:t>
      </w:r>
    </w:p>
    <w:p w14:paraId="51B9C893">
      <w:pPr>
        <w:bidi w:val="0"/>
        <w:spacing w:line="360" w:lineRule="auto"/>
        <w:ind w:firstLine="440" w:firstLineChars="200"/>
        <w:rPr>
          <w:rFonts w:hint="eastAsia"/>
          <w:sz w:val="22"/>
          <w:szCs w:val="28"/>
          <w:lang w:val="en-US" w:eastAsia="zh-CN"/>
        </w:rPr>
      </w:pPr>
      <w:r>
        <w:rPr>
          <w:rFonts w:hint="eastAsia"/>
          <w:sz w:val="22"/>
          <w:szCs w:val="28"/>
          <w:lang w:val="en-US" w:eastAsia="zh-CN"/>
        </w:rPr>
        <w:t>教务辅助决策（如课程容量调整建议、教师教学绩效评估等）；</w:t>
      </w:r>
    </w:p>
    <w:p w14:paraId="07224BBF">
      <w:pPr>
        <w:bidi w:val="0"/>
        <w:spacing w:line="360" w:lineRule="auto"/>
        <w:ind w:firstLine="440" w:firstLineChars="200"/>
        <w:rPr>
          <w:rFonts w:hint="default"/>
          <w:sz w:val="22"/>
          <w:szCs w:val="28"/>
          <w:lang w:val="en-US" w:eastAsia="zh-CN"/>
        </w:rPr>
      </w:pPr>
      <w:r>
        <w:rPr>
          <w:rFonts w:hint="eastAsia"/>
          <w:sz w:val="22"/>
          <w:szCs w:val="28"/>
          <w:lang w:val="en-US" w:eastAsia="zh-CN"/>
        </w:rPr>
        <w:t>智能推荐机制：基于学生的历史选课记录与成绩表现，为其推荐合适课程，辅助学生制定合理学习计划。</w:t>
      </w:r>
    </w:p>
    <w:p w14:paraId="6BA0E5CC">
      <w:pPr>
        <w:pStyle w:val="5"/>
        <w:bidi w:val="0"/>
        <w:outlineLvl w:val="1"/>
        <w:rPr>
          <w:rFonts w:hint="eastAsia"/>
          <w:lang w:val="en-US" w:eastAsia="zh-CN"/>
        </w:rPr>
      </w:pPr>
      <w:bookmarkStart w:id="59" w:name="_Toc1318636819"/>
      <w:r>
        <w:rPr>
          <w:rFonts w:hint="eastAsia"/>
          <w:lang w:val="en-US" w:eastAsia="zh-CN"/>
        </w:rPr>
        <w:t>6.5小结</w:t>
      </w:r>
      <w:bookmarkEnd w:id="59"/>
    </w:p>
    <w:p w14:paraId="17EF2C98">
      <w:pPr>
        <w:bidi w:val="0"/>
        <w:spacing w:line="360" w:lineRule="auto"/>
        <w:ind w:firstLine="440" w:firstLineChars="200"/>
        <w:rPr>
          <w:rFonts w:hint="eastAsia"/>
          <w:sz w:val="22"/>
          <w:szCs w:val="28"/>
          <w:lang w:val="en-US" w:eastAsia="zh-CN"/>
        </w:rPr>
      </w:pPr>
      <w:r>
        <w:rPr>
          <w:rFonts w:hint="eastAsia"/>
          <w:sz w:val="22"/>
          <w:szCs w:val="28"/>
          <w:lang w:val="en-US" w:eastAsia="zh-CN"/>
        </w:rPr>
        <w:t>本系统作为一个以实际教学管理需求为导向的综合性平台，具有良好的扩展潜力和升级空间。通过持续的技术优化与功能完善，未来将能够服务更大规模的用户群体，提升学校教学与管理的效率，实现智慧教育的信息化转型。</w:t>
      </w:r>
    </w:p>
    <w:p w14:paraId="203CA06A">
      <w:pPr>
        <w:bidi w:val="0"/>
        <w:spacing w:line="360" w:lineRule="auto"/>
        <w:outlineLvl w:val="0"/>
        <w:rPr>
          <w:b/>
          <w:bCs/>
        </w:rPr>
      </w:pPr>
      <w:bookmarkStart w:id="60" w:name="_Toc297779893"/>
      <w:r>
        <w:rPr>
          <w:rFonts w:hint="eastAsia" w:ascii="Arial" w:hAnsi="Arial" w:eastAsia="黑体" w:cstheme="minorBidi"/>
          <w:b/>
          <w:bCs/>
          <w:kern w:val="2"/>
          <w:sz w:val="32"/>
          <w:szCs w:val="24"/>
          <w:lang w:val="en-US" w:eastAsia="zh-CN" w:bidi="ar-SA"/>
        </w:rPr>
        <w:t>七</w:t>
      </w:r>
      <w:r>
        <w:rPr>
          <w:rFonts w:ascii="Arial" w:hAnsi="Arial" w:eastAsia="黑体" w:cstheme="minorBidi"/>
          <w:b/>
          <w:bCs/>
          <w:kern w:val="2"/>
          <w:sz w:val="32"/>
          <w:szCs w:val="24"/>
          <w:lang w:val="en-US" w:eastAsia="zh-CN" w:bidi="ar-SA"/>
        </w:rPr>
        <w:t>、开发体会</w:t>
      </w:r>
      <w:bookmarkEnd w:id="60"/>
    </w:p>
    <w:p w14:paraId="2A7C06EE">
      <w:pPr>
        <w:bidi w:val="0"/>
        <w:spacing w:line="360" w:lineRule="auto"/>
        <w:ind w:firstLine="440" w:firstLineChars="200"/>
        <w:rPr>
          <w:rFonts w:hint="eastAsia"/>
          <w:sz w:val="22"/>
          <w:szCs w:val="28"/>
          <w:lang w:val="en-US" w:eastAsia="zh-CN"/>
        </w:rPr>
      </w:pPr>
      <w:r>
        <w:rPr>
          <w:rFonts w:hint="eastAsia"/>
          <w:sz w:val="22"/>
          <w:szCs w:val="28"/>
          <w:lang w:val="en-US" w:eastAsia="zh-CN"/>
        </w:rPr>
        <w:t>通过本次“教学作业考试一体化管理平台”的开发实践，我不仅巩固了 C# 编程语言及 Windows Forms 桌面应用开发的相关知识，还深刻体会到软件工程中各模块协作、设计思想以及编程规范的重要性。</w:t>
      </w:r>
    </w:p>
    <w:p w14:paraId="3F196D38">
      <w:pPr>
        <w:bidi w:val="0"/>
        <w:spacing w:line="360" w:lineRule="auto"/>
        <w:ind w:firstLine="440" w:firstLineChars="200"/>
        <w:rPr>
          <w:rFonts w:hint="eastAsia"/>
          <w:sz w:val="22"/>
          <w:szCs w:val="28"/>
          <w:lang w:val="en-US" w:eastAsia="zh-CN"/>
        </w:rPr>
      </w:pPr>
      <w:r>
        <w:rPr>
          <w:rFonts w:hint="eastAsia"/>
          <w:sz w:val="22"/>
          <w:szCs w:val="28"/>
          <w:lang w:val="en-US" w:eastAsia="zh-CN"/>
        </w:rPr>
        <w:t>首先，在实际动手开发之前进行完整的系统需求分析与功能规划，是保障项目有序推进的前提。在分析不同用户角色（管理员、教师、学生）需求的基础上，我明确了各界面的功能边界，提前设计好数据库表结构，确保数据之间的关系清晰，避免了后期的频繁返工。</w:t>
      </w:r>
    </w:p>
    <w:p w14:paraId="21D405F6">
      <w:pPr>
        <w:bidi w:val="0"/>
        <w:spacing w:line="360" w:lineRule="auto"/>
        <w:ind w:firstLine="440" w:firstLineChars="200"/>
        <w:rPr>
          <w:rFonts w:hint="eastAsia"/>
          <w:sz w:val="22"/>
          <w:szCs w:val="28"/>
          <w:lang w:val="en-US" w:eastAsia="zh-CN"/>
        </w:rPr>
      </w:pPr>
      <w:r>
        <w:rPr>
          <w:rFonts w:hint="eastAsia"/>
          <w:sz w:val="22"/>
          <w:szCs w:val="28"/>
          <w:lang w:val="en-US" w:eastAsia="zh-CN"/>
        </w:rPr>
        <w:t>其次，在界面开发过程中，我充分感受到UI 体验对软件使用感受的重要性。传统的 WinForms 控件虽然功能丰富，但在美观性上略显不足，因此我主动调研并集成了 SunnyUI 和 MaterialSkin 两种第三方库。在实际使用中，不仅美化了按钮与卡片控件，也让用户的操作体验更加舒适自然，这在提升软件质量方面起到了明显作用。</w:t>
      </w:r>
    </w:p>
    <w:p w14:paraId="6701D964">
      <w:pPr>
        <w:bidi w:val="0"/>
        <w:spacing w:line="360" w:lineRule="auto"/>
        <w:ind w:firstLine="440" w:firstLineChars="200"/>
        <w:rPr>
          <w:rFonts w:hint="eastAsia"/>
          <w:sz w:val="22"/>
          <w:szCs w:val="28"/>
          <w:lang w:val="en-US" w:eastAsia="zh-CN"/>
        </w:rPr>
      </w:pPr>
      <w:r>
        <w:rPr>
          <w:rFonts w:hint="eastAsia"/>
          <w:sz w:val="22"/>
          <w:szCs w:val="28"/>
          <w:lang w:val="en-US" w:eastAsia="zh-CN"/>
        </w:rPr>
        <w:t>在编码实现阶段，我特别注重代码的规范性与可读性，将数据访问逻辑封装在 DAL 层，界面事件逻辑则集中在界面类中，实现了功能分离。同时，我首次深入使用了 LINQ 技术处理集合数据，相较于传统 foreach 遍历，写法更简洁、效率更高，也便于维护和理解。</w:t>
      </w:r>
    </w:p>
    <w:p w14:paraId="69284CA1">
      <w:pPr>
        <w:bidi w:val="0"/>
        <w:spacing w:line="360" w:lineRule="auto"/>
        <w:ind w:firstLine="440" w:firstLineChars="200"/>
        <w:rPr>
          <w:rFonts w:hint="eastAsia"/>
          <w:sz w:val="22"/>
          <w:szCs w:val="28"/>
          <w:lang w:val="en-US" w:eastAsia="zh-CN"/>
        </w:rPr>
      </w:pPr>
      <w:r>
        <w:rPr>
          <w:rFonts w:hint="eastAsia"/>
          <w:sz w:val="22"/>
          <w:szCs w:val="28"/>
          <w:lang w:val="en-US" w:eastAsia="zh-CN"/>
        </w:rPr>
        <w:t>另外，我深刻体会到多线程的重要性。起初在加载大量数据时出现界面卡顿现象，通过查阅资料并引入 Task.Run() + this.Invoke() 的异步更新模式，成功实现了“后台处理 + 主线程刷新”的流畅逻辑，提升了系统响应性能，也让我更深入理解了 UI 线程与后台线程之间的关系与同步方式。</w:t>
      </w:r>
    </w:p>
    <w:p w14:paraId="3D9C3F64">
      <w:pPr>
        <w:bidi w:val="0"/>
        <w:spacing w:line="360" w:lineRule="auto"/>
        <w:ind w:firstLine="440" w:firstLineChars="200"/>
        <w:rPr>
          <w:rFonts w:hint="eastAsia"/>
          <w:sz w:val="22"/>
          <w:szCs w:val="28"/>
          <w:lang w:val="en-US" w:eastAsia="zh-CN"/>
        </w:rPr>
      </w:pPr>
      <w:r>
        <w:rPr>
          <w:rFonts w:hint="eastAsia"/>
          <w:sz w:val="22"/>
          <w:szCs w:val="28"/>
          <w:lang w:val="en-US" w:eastAsia="zh-CN"/>
        </w:rPr>
        <w:t>在数据输入与系统运行稳定性方面，我引入了正则表达式进行格式校验，有效防止了错误数据进入数据库。同时，每一个可能导致异常的操作点都使用 try-catch 进行保护，增强了系统的健壮性。</w:t>
      </w:r>
    </w:p>
    <w:p w14:paraId="40F9ED4B">
      <w:pPr>
        <w:bidi w:val="0"/>
        <w:spacing w:line="360" w:lineRule="auto"/>
        <w:ind w:firstLine="440" w:firstLineChars="200"/>
        <w:rPr>
          <w:rFonts w:hint="eastAsia"/>
          <w:sz w:val="22"/>
          <w:szCs w:val="28"/>
          <w:lang w:val="en-US" w:eastAsia="zh-CN"/>
        </w:rPr>
      </w:pPr>
      <w:r>
        <w:rPr>
          <w:rFonts w:hint="eastAsia"/>
          <w:sz w:val="22"/>
          <w:szCs w:val="28"/>
          <w:lang w:val="en-US" w:eastAsia="zh-CN"/>
        </w:rPr>
        <w:t>最后，在文件操作、系统调试与测试过程中，我深刻理解到“细节决定成败”。功能是否稳定、逻辑是否严谨、提示是否友好，都会直接影响用户的使用感受与评价。</w:t>
      </w:r>
    </w:p>
    <w:p w14:paraId="5BE80F60">
      <w:pPr>
        <w:bidi w:val="0"/>
        <w:spacing w:line="360" w:lineRule="auto"/>
        <w:ind w:firstLine="440" w:firstLineChars="200"/>
        <w:rPr>
          <w:rFonts w:hint="eastAsia"/>
          <w:sz w:val="22"/>
          <w:szCs w:val="28"/>
          <w:lang w:val="en-US" w:eastAsia="zh-CN"/>
        </w:rPr>
      </w:pPr>
      <w:r>
        <w:rPr>
          <w:rFonts w:hint="eastAsia"/>
          <w:sz w:val="22"/>
          <w:szCs w:val="28"/>
          <w:lang w:val="en-US" w:eastAsia="zh-CN"/>
        </w:rPr>
        <w:t>本次实验让我实现了从“课堂学习”到“实践开发”的质的飞跃，全面锻炼了我在需求分析、UI 设计、数据库设计、程序编写与调试方面的综合能力，同时也让我更加明确了自己在今后学习和职业发展中的方向。</w:t>
      </w:r>
    </w:p>
    <w:p w14:paraId="7EB359BC">
      <w:pPr>
        <w:bidi w:val="0"/>
        <w:spacing w:line="360" w:lineRule="auto"/>
        <w:ind w:firstLine="440" w:firstLineChars="200"/>
        <w:rPr>
          <w:rFonts w:hint="default"/>
          <w:sz w:val="22"/>
          <w:szCs w:val="28"/>
          <w:lang w:val="en-US" w:eastAsia="zh-CN"/>
        </w:rPr>
      </w:pPr>
    </w:p>
    <w:p w14:paraId="6C15B172">
      <w:pPr>
        <w:bidi w:val="0"/>
        <w:spacing w:line="360" w:lineRule="auto"/>
        <w:ind w:firstLine="440" w:firstLineChars="200"/>
        <w:rPr>
          <w:rFonts w:hint="default"/>
          <w:sz w:val="22"/>
          <w:szCs w:val="28"/>
          <w:lang w:val="en-US" w:eastAsia="zh-CN"/>
        </w:rPr>
      </w:pPr>
    </w:p>
    <w:p w14:paraId="6959C7C2">
      <w:pPr>
        <w:bidi w:val="0"/>
        <w:spacing w:line="360" w:lineRule="auto"/>
        <w:ind w:firstLine="440" w:firstLineChars="200"/>
        <w:rPr>
          <w:rFonts w:hint="default"/>
          <w:sz w:val="22"/>
          <w:szCs w:val="28"/>
          <w:lang w:val="en-US" w:eastAsia="zh-CN"/>
        </w:rPr>
      </w:pPr>
    </w:p>
    <w:p w14:paraId="1469611B">
      <w:pPr>
        <w:pStyle w:val="19"/>
        <w:spacing w:line="240" w:lineRule="auto"/>
        <w:ind w:firstLine="720"/>
        <w:jc w:val="center"/>
        <w:rPr>
          <w:rFonts w:ascii="宋体" w:hAnsi="宋体"/>
        </w:rPr>
      </w:pPr>
      <w:bookmarkStart w:id="61" w:name="_Toc28449"/>
      <w:r>
        <w:rPr>
          <w:rFonts w:hint="eastAsia"/>
          <w:b/>
          <w:sz w:val="36"/>
          <w:szCs w:val="32"/>
        </w:rPr>
        <w:t>教师评语评分</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1"/>
        <w:gridCol w:w="1108"/>
        <w:gridCol w:w="1261"/>
        <w:gridCol w:w="2516"/>
      </w:tblGrid>
      <w:tr w14:paraId="040D3BB8">
        <w:tc>
          <w:tcPr>
            <w:tcW w:w="3411" w:type="dxa"/>
            <w:noWrap w:val="0"/>
            <w:vAlign w:val="top"/>
          </w:tcPr>
          <w:p w14:paraId="1D8C6EAB">
            <w:pPr>
              <w:widowControl/>
              <w:jc w:val="center"/>
              <w:textAlignment w:val="bottom"/>
              <w:rPr>
                <w:b/>
                <w:sz w:val="24"/>
                <w:lang w:eastAsia="zh-Hans" w:bidi="ar"/>
              </w:rPr>
            </w:pPr>
            <w:r>
              <w:rPr>
                <w:b/>
                <w:sz w:val="24"/>
                <w:lang w:eastAsia="zh-Hans" w:bidi="ar"/>
              </w:rPr>
              <w:t>课程目标</w:t>
            </w:r>
          </w:p>
        </w:tc>
        <w:tc>
          <w:tcPr>
            <w:tcW w:w="1108" w:type="dxa"/>
            <w:noWrap w:val="0"/>
            <w:vAlign w:val="top"/>
          </w:tcPr>
          <w:p w14:paraId="4552DDE3">
            <w:pPr>
              <w:widowControl/>
              <w:jc w:val="center"/>
              <w:textAlignment w:val="bottom"/>
              <w:rPr>
                <w:b/>
                <w:sz w:val="24"/>
                <w:lang w:eastAsia="zh-Hans" w:bidi="ar"/>
              </w:rPr>
            </w:pPr>
            <w:r>
              <w:rPr>
                <w:b/>
                <w:sz w:val="24"/>
                <w:lang w:eastAsia="zh-Hans" w:bidi="ar"/>
              </w:rPr>
              <w:t>应得分</w:t>
            </w:r>
          </w:p>
        </w:tc>
        <w:tc>
          <w:tcPr>
            <w:tcW w:w="1261" w:type="dxa"/>
            <w:noWrap w:val="0"/>
            <w:vAlign w:val="top"/>
          </w:tcPr>
          <w:p w14:paraId="5DBFEC78">
            <w:pPr>
              <w:widowControl/>
              <w:jc w:val="center"/>
              <w:textAlignment w:val="bottom"/>
              <w:rPr>
                <w:b/>
                <w:sz w:val="24"/>
                <w:lang w:bidi="ar"/>
              </w:rPr>
            </w:pPr>
            <w:r>
              <w:rPr>
                <w:b/>
                <w:sz w:val="24"/>
                <w:lang w:eastAsia="zh-Hans" w:bidi="ar"/>
              </w:rPr>
              <w:t>实得分</w:t>
            </w:r>
          </w:p>
        </w:tc>
        <w:tc>
          <w:tcPr>
            <w:tcW w:w="2516" w:type="dxa"/>
            <w:noWrap w:val="0"/>
            <w:vAlign w:val="top"/>
          </w:tcPr>
          <w:p w14:paraId="068CA2F0">
            <w:pPr>
              <w:widowControl/>
              <w:jc w:val="center"/>
              <w:textAlignment w:val="bottom"/>
              <w:rPr>
                <w:b/>
                <w:sz w:val="24"/>
                <w:lang w:eastAsia="zh-Hans" w:bidi="ar"/>
              </w:rPr>
            </w:pPr>
            <w:r>
              <w:rPr>
                <w:b/>
                <w:sz w:val="24"/>
                <w:lang w:eastAsia="zh-Hans" w:bidi="ar"/>
              </w:rPr>
              <w:t>评分说明</w:t>
            </w:r>
          </w:p>
        </w:tc>
      </w:tr>
      <w:tr w14:paraId="33A5141B">
        <w:tc>
          <w:tcPr>
            <w:tcW w:w="3411" w:type="dxa"/>
            <w:noWrap w:val="0"/>
            <w:vAlign w:val="bottom"/>
          </w:tcPr>
          <w:p w14:paraId="2446A465">
            <w:pPr>
              <w:widowControl/>
              <w:jc w:val="left"/>
              <w:textAlignment w:val="bottom"/>
              <w:rPr>
                <w:sz w:val="24"/>
                <w:lang w:bidi="ar"/>
              </w:rPr>
            </w:pPr>
            <w:r>
              <w:rPr>
                <w:sz w:val="24"/>
                <w:lang w:bidi="ar"/>
              </w:rPr>
              <w:t>课程目标1：</w:t>
            </w:r>
          </w:p>
        </w:tc>
        <w:tc>
          <w:tcPr>
            <w:tcW w:w="1108" w:type="dxa"/>
            <w:noWrap w:val="0"/>
            <w:vAlign w:val="center"/>
          </w:tcPr>
          <w:p w14:paraId="4302D7B2">
            <w:pPr>
              <w:widowControl/>
              <w:jc w:val="center"/>
              <w:textAlignment w:val="bottom"/>
              <w:rPr>
                <w:sz w:val="22"/>
                <w:szCs w:val="22"/>
              </w:rPr>
            </w:pPr>
          </w:p>
        </w:tc>
        <w:tc>
          <w:tcPr>
            <w:tcW w:w="1261" w:type="dxa"/>
            <w:noWrap w:val="0"/>
            <w:vAlign w:val="center"/>
          </w:tcPr>
          <w:p w14:paraId="359FFD1C">
            <w:pPr>
              <w:widowControl/>
              <w:jc w:val="center"/>
              <w:textAlignment w:val="bottom"/>
              <w:rPr>
                <w:sz w:val="22"/>
                <w:szCs w:val="22"/>
                <w:lang w:bidi="ar"/>
              </w:rPr>
            </w:pPr>
          </w:p>
        </w:tc>
        <w:tc>
          <w:tcPr>
            <w:tcW w:w="2516" w:type="dxa"/>
            <w:noWrap w:val="0"/>
            <w:vAlign w:val="top"/>
          </w:tcPr>
          <w:p w14:paraId="76873FC2">
            <w:pPr>
              <w:widowControl/>
              <w:jc w:val="left"/>
              <w:textAlignment w:val="bottom"/>
              <w:rPr>
                <w:sz w:val="24"/>
                <w:lang w:eastAsia="zh-Hans" w:bidi="ar"/>
              </w:rPr>
            </w:pPr>
          </w:p>
        </w:tc>
      </w:tr>
      <w:tr w14:paraId="59434C4A">
        <w:tc>
          <w:tcPr>
            <w:tcW w:w="3411" w:type="dxa"/>
            <w:noWrap w:val="0"/>
            <w:vAlign w:val="bottom"/>
          </w:tcPr>
          <w:p w14:paraId="3AB4E23F">
            <w:pPr>
              <w:widowControl/>
              <w:jc w:val="left"/>
              <w:textAlignment w:val="bottom"/>
              <w:rPr>
                <w:sz w:val="24"/>
                <w:lang w:bidi="ar"/>
              </w:rPr>
            </w:pPr>
            <w:r>
              <w:rPr>
                <w:sz w:val="24"/>
                <w:lang w:bidi="ar"/>
              </w:rPr>
              <w:t>课程目标2：</w:t>
            </w:r>
          </w:p>
        </w:tc>
        <w:tc>
          <w:tcPr>
            <w:tcW w:w="1108" w:type="dxa"/>
            <w:noWrap w:val="0"/>
            <w:vAlign w:val="center"/>
          </w:tcPr>
          <w:p w14:paraId="0C9D98C7">
            <w:pPr>
              <w:widowControl/>
              <w:jc w:val="center"/>
              <w:textAlignment w:val="bottom"/>
              <w:rPr>
                <w:sz w:val="22"/>
                <w:szCs w:val="22"/>
              </w:rPr>
            </w:pPr>
          </w:p>
        </w:tc>
        <w:tc>
          <w:tcPr>
            <w:tcW w:w="1261" w:type="dxa"/>
            <w:noWrap w:val="0"/>
            <w:vAlign w:val="center"/>
          </w:tcPr>
          <w:p w14:paraId="0EB8D13B">
            <w:pPr>
              <w:widowControl/>
              <w:jc w:val="center"/>
              <w:textAlignment w:val="bottom"/>
              <w:rPr>
                <w:sz w:val="22"/>
                <w:szCs w:val="22"/>
                <w:lang w:bidi="ar"/>
              </w:rPr>
            </w:pPr>
          </w:p>
        </w:tc>
        <w:tc>
          <w:tcPr>
            <w:tcW w:w="2516" w:type="dxa"/>
            <w:noWrap w:val="0"/>
            <w:vAlign w:val="top"/>
          </w:tcPr>
          <w:p w14:paraId="2AA8D2F1">
            <w:pPr>
              <w:widowControl/>
              <w:jc w:val="left"/>
              <w:textAlignment w:val="bottom"/>
              <w:rPr>
                <w:sz w:val="24"/>
                <w:lang w:eastAsia="zh-Hans" w:bidi="ar"/>
              </w:rPr>
            </w:pPr>
          </w:p>
        </w:tc>
      </w:tr>
      <w:tr w14:paraId="481EAE80">
        <w:tc>
          <w:tcPr>
            <w:tcW w:w="3411" w:type="dxa"/>
            <w:noWrap w:val="0"/>
            <w:vAlign w:val="bottom"/>
          </w:tcPr>
          <w:p w14:paraId="078E54EC">
            <w:pPr>
              <w:widowControl/>
              <w:jc w:val="left"/>
              <w:textAlignment w:val="bottom"/>
              <w:rPr>
                <w:sz w:val="24"/>
                <w:lang w:bidi="ar"/>
              </w:rPr>
            </w:pPr>
            <w:r>
              <w:rPr>
                <w:sz w:val="24"/>
                <w:lang w:bidi="ar"/>
              </w:rPr>
              <w:t>课程目标3：</w:t>
            </w:r>
          </w:p>
        </w:tc>
        <w:tc>
          <w:tcPr>
            <w:tcW w:w="1108" w:type="dxa"/>
            <w:noWrap w:val="0"/>
            <w:vAlign w:val="center"/>
          </w:tcPr>
          <w:p w14:paraId="0FE5FC2D">
            <w:pPr>
              <w:widowControl/>
              <w:jc w:val="center"/>
              <w:textAlignment w:val="bottom"/>
              <w:rPr>
                <w:sz w:val="22"/>
                <w:szCs w:val="22"/>
              </w:rPr>
            </w:pPr>
          </w:p>
        </w:tc>
        <w:tc>
          <w:tcPr>
            <w:tcW w:w="1261" w:type="dxa"/>
            <w:noWrap w:val="0"/>
            <w:vAlign w:val="center"/>
          </w:tcPr>
          <w:p w14:paraId="14237F47">
            <w:pPr>
              <w:widowControl/>
              <w:jc w:val="center"/>
              <w:textAlignment w:val="bottom"/>
              <w:rPr>
                <w:sz w:val="22"/>
                <w:szCs w:val="22"/>
                <w:lang w:bidi="ar"/>
              </w:rPr>
            </w:pPr>
          </w:p>
        </w:tc>
        <w:tc>
          <w:tcPr>
            <w:tcW w:w="2516" w:type="dxa"/>
            <w:noWrap w:val="0"/>
            <w:vAlign w:val="top"/>
          </w:tcPr>
          <w:p w14:paraId="075F07BA">
            <w:pPr>
              <w:widowControl/>
              <w:jc w:val="left"/>
              <w:textAlignment w:val="bottom"/>
              <w:rPr>
                <w:sz w:val="24"/>
                <w:lang w:eastAsia="zh-Hans" w:bidi="ar"/>
              </w:rPr>
            </w:pPr>
          </w:p>
        </w:tc>
      </w:tr>
      <w:tr w14:paraId="4C004119">
        <w:tc>
          <w:tcPr>
            <w:tcW w:w="3411" w:type="dxa"/>
            <w:noWrap w:val="0"/>
            <w:vAlign w:val="bottom"/>
          </w:tcPr>
          <w:p w14:paraId="32D99B3A">
            <w:pPr>
              <w:widowControl/>
              <w:jc w:val="left"/>
              <w:textAlignment w:val="bottom"/>
              <w:rPr>
                <w:bCs/>
                <w:sz w:val="24"/>
                <w:lang w:eastAsia="zh-Hans" w:bidi="ar"/>
              </w:rPr>
            </w:pPr>
            <w:r>
              <w:rPr>
                <w:bCs/>
                <w:sz w:val="24"/>
                <w:lang w:eastAsia="zh-Hans" w:bidi="ar"/>
              </w:rPr>
              <w:t>总分</w:t>
            </w:r>
          </w:p>
        </w:tc>
        <w:tc>
          <w:tcPr>
            <w:tcW w:w="1108" w:type="dxa"/>
            <w:noWrap w:val="0"/>
            <w:vAlign w:val="center"/>
          </w:tcPr>
          <w:p w14:paraId="5C655E4F">
            <w:pPr>
              <w:widowControl/>
              <w:jc w:val="center"/>
              <w:textAlignment w:val="bottom"/>
              <w:rPr>
                <w:bCs/>
                <w:sz w:val="24"/>
                <w:lang w:bidi="ar"/>
              </w:rPr>
            </w:pPr>
          </w:p>
        </w:tc>
        <w:tc>
          <w:tcPr>
            <w:tcW w:w="1261" w:type="dxa"/>
            <w:noWrap w:val="0"/>
            <w:vAlign w:val="center"/>
          </w:tcPr>
          <w:p w14:paraId="07EAACB4">
            <w:pPr>
              <w:widowControl/>
              <w:jc w:val="center"/>
              <w:textAlignment w:val="bottom"/>
              <w:rPr>
                <w:bCs/>
                <w:sz w:val="24"/>
                <w:lang w:bidi="ar"/>
              </w:rPr>
            </w:pPr>
          </w:p>
        </w:tc>
        <w:tc>
          <w:tcPr>
            <w:tcW w:w="2516" w:type="dxa"/>
            <w:noWrap w:val="0"/>
            <w:vAlign w:val="center"/>
          </w:tcPr>
          <w:p w14:paraId="45D3E699">
            <w:pPr>
              <w:widowControl/>
              <w:jc w:val="left"/>
              <w:textAlignment w:val="bottom"/>
              <w:rPr>
                <w:bCs/>
                <w:sz w:val="24"/>
                <w:lang w:bidi="ar"/>
              </w:rPr>
            </w:pPr>
          </w:p>
        </w:tc>
      </w:tr>
    </w:tbl>
    <w:p w14:paraId="2157E6E8">
      <w:pPr>
        <w:jc w:val="cente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rFonts w:hint="eastAsia"/>
          <w:sz w:val="28"/>
          <w:szCs w:val="28"/>
        </w:rPr>
        <w:t xml:space="preserve">评阅人： </w:t>
      </w:r>
      <w:r>
        <w:rPr>
          <w:sz w:val="28"/>
          <w:szCs w:val="28"/>
        </w:rPr>
        <w:t xml:space="preserve">    </w:t>
      </w:r>
      <w:r>
        <w:rPr>
          <w:rFonts w:hint="eastAsia"/>
          <w:sz w:val="28"/>
          <w:szCs w:val="28"/>
        </w:rPr>
        <w:t xml:space="preserve">                           </w:t>
      </w:r>
    </w:p>
    <w:p w14:paraId="5A422FB9">
      <w:pPr>
        <w:jc w:val="center"/>
        <w:rPr>
          <w:rFonts w:ascii="宋体" w:hAnsi="宋体"/>
          <w:sz w:val="32"/>
          <w:szCs w:val="32"/>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 xml:space="preserve">   </w:t>
      </w:r>
      <w:r>
        <w:rPr>
          <w:sz w:val="28"/>
          <w:szCs w:val="28"/>
        </w:rPr>
        <w:tab/>
      </w:r>
      <w:r>
        <w:rPr>
          <w:rFonts w:hint="eastAsia"/>
          <w:sz w:val="28"/>
          <w:szCs w:val="28"/>
        </w:rPr>
        <w:t xml:space="preserve">年 </w:t>
      </w:r>
      <w:r>
        <w:rPr>
          <w:sz w:val="28"/>
          <w:szCs w:val="28"/>
        </w:rPr>
        <w:t xml:space="preserve">  </w:t>
      </w:r>
      <w:r>
        <w:rPr>
          <w:rFonts w:hint="eastAsia"/>
          <w:sz w:val="28"/>
          <w:szCs w:val="28"/>
        </w:rPr>
        <w:t xml:space="preserve">月 </w:t>
      </w:r>
      <w:r>
        <w:rPr>
          <w:sz w:val="28"/>
          <w:szCs w:val="28"/>
        </w:rPr>
        <w:t xml:space="preserve">  </w:t>
      </w:r>
      <w:r>
        <w:rPr>
          <w:rFonts w:hint="eastAsia"/>
          <w:sz w:val="28"/>
          <w:szCs w:val="28"/>
        </w:rPr>
        <w:t>日</w:t>
      </w:r>
    </w:p>
    <w:bookmarkEnd w:id="61"/>
    <w:p w14:paraId="21E7A3B4">
      <w:pPr>
        <w:bidi w:val="0"/>
        <w:spacing w:line="360" w:lineRule="auto"/>
        <w:ind w:firstLine="440" w:firstLineChars="200"/>
        <w:rPr>
          <w:rFonts w:hint="default"/>
          <w:sz w:val="22"/>
          <w:szCs w:val="28"/>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楷体_GB2312">
    <w:altName w:val="汉仪楷体简"/>
    <w:panose1 w:val="02010609030101010101"/>
    <w:charset w:val="00"/>
    <w:family w:val="modern"/>
    <w:pitch w:val="default"/>
    <w:sig w:usb0="00000000" w:usb1="00000000" w:usb2="0000001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仿宋_GB2312">
    <w:altName w:val="方正仿宋_GBK"/>
    <w:panose1 w:val="02010609030101010101"/>
    <w:charset w:val="00"/>
    <w:family w:val="modern"/>
    <w:pitch w:val="default"/>
    <w:sig w:usb0="00000000" w:usb1="0000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B8FAA2">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768EBB">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14:paraId="73768EBB">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CCD26B"/>
    <w:multiLevelType w:val="multilevel"/>
    <w:tmpl w:val="BECCD2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AF249CF"/>
    <w:multiLevelType w:val="multilevel"/>
    <w:tmpl w:val="DAF249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6FF8AC4"/>
    <w:multiLevelType w:val="multilevel"/>
    <w:tmpl w:val="F6FF8A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777F208F"/>
    <w:multiLevelType w:val="multilevel"/>
    <w:tmpl w:val="777F20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F7F013"/>
    <w:rsid w:val="2D4B9D41"/>
    <w:rsid w:val="3A978190"/>
    <w:rsid w:val="3F95047F"/>
    <w:rsid w:val="67B75558"/>
    <w:rsid w:val="7FFF09D8"/>
    <w:rsid w:val="B3C6A19A"/>
    <w:rsid w:val="D7F7F013"/>
    <w:rsid w:val="DFFFA8BC"/>
    <w:rsid w:val="F77F9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4">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uiPriority w:val="0"/>
    <w:pPr>
      <w:ind w:left="420" w:leftChars="200"/>
    </w:p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paragraph" w:styleId="12">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customStyle="1" w:styleId="15">
    <w:name w:val="标题 4 Char"/>
    <w:link w:val="5"/>
    <w:uiPriority w:val="0"/>
    <w:rPr>
      <w:rFonts w:ascii="Arial" w:hAnsi="Arial" w:eastAsia="黑体"/>
      <w:b/>
      <w:sz w:val="28"/>
    </w:rPr>
  </w:style>
  <w:style w:type="paragraph" w:customStyle="1" w:styleId="16">
    <w:name w:val="WPSOffice手动目录 1"/>
    <w:uiPriority w:val="0"/>
    <w:pPr>
      <w:ind w:leftChars="0"/>
    </w:pPr>
    <w:rPr>
      <w:rFonts w:ascii="Times New Roman" w:hAnsi="Times New Roman" w:eastAsia="宋体" w:cs="Times New Roman"/>
      <w:sz w:val="20"/>
      <w:szCs w:val="20"/>
    </w:rPr>
  </w:style>
  <w:style w:type="paragraph" w:customStyle="1" w:styleId="17">
    <w:name w:val="WPSOffice手动目录 2"/>
    <w:uiPriority w:val="0"/>
    <w:pPr>
      <w:ind w:leftChars="200"/>
    </w:pPr>
    <w:rPr>
      <w:rFonts w:ascii="Times New Roman" w:hAnsi="Times New Roman" w:eastAsia="宋体" w:cs="Times New Roman"/>
      <w:sz w:val="20"/>
      <w:szCs w:val="20"/>
    </w:rPr>
  </w:style>
  <w:style w:type="character" w:customStyle="1" w:styleId="18">
    <w:name w:val="标题 2 Char"/>
    <w:link w:val="3"/>
    <w:uiPriority w:val="0"/>
    <w:rPr>
      <w:rFonts w:ascii="Arial" w:hAnsi="Arial" w:eastAsia="黑体"/>
      <w:b/>
      <w:sz w:val="32"/>
    </w:rPr>
  </w:style>
  <w:style w:type="paragraph" w:customStyle="1" w:styleId="19">
    <w:name w:val="摘要与参考文献"/>
    <w:basedOn w:val="1"/>
    <w:qFormat/>
    <w:uiPriority w:val="0"/>
    <w:pPr>
      <w:spacing w:after="160" w:line="360" w:lineRule="auto"/>
    </w:pPr>
    <w:rPr>
      <w:rFonts w:ascii="Calibri" w:hAnsi="Calibri" w:eastAsia="宋体"/>
      <w:sz w:val="24"/>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2</TotalTime>
  <ScaleCrop>false</ScaleCrop>
  <LinksUpToDate>false</LinksUpToDate>
  <CharactersWithSpaces>0</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2025-05-30T09:01:00Z</dcterms:created>
  <dc:creator>莫韬</dc:creator>
  <cp:lastModifiedBy>莫韬</cp:lastModifiedBy>
  <dcterms:modified xsi:type="dcterms:W3CDTF">2025-06-05T20:26:08Z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094CB5F210B55B9351223868580746D7_41</vt:lpwstr>
  </property>
</Properties>
</file>