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28636F">
      <w:pPr>
        <w:spacing w:line="360" w:lineRule="auto"/>
        <w:jc w:val="both"/>
        <w:rPr>
          <w:rFonts w:hint="eastAsia" w:ascii="方正小标宋简体" w:hAnsi="方正小标宋简体" w:eastAsia="方正小标宋简体" w:cs="方正小标宋简体"/>
          <w:b/>
          <w:bCs/>
          <w:spacing w:val="4200"/>
          <w:kern w:val="0"/>
          <w:sz w:val="84"/>
          <w:szCs w:val="84"/>
          <w:fitText w:val="5040" w:id="1328755629"/>
          <w:lang w:val="en-US" w:eastAsia="zh-CN"/>
        </w:rPr>
      </w:pPr>
    </w:p>
    <w:p w14:paraId="129510EA">
      <w:pPr>
        <w:spacing w:line="360" w:lineRule="auto"/>
        <w:jc w:val="center"/>
        <w:rPr>
          <w:rFonts w:hint="eastAsia" w:ascii="宋体" w:hAnsi="宋体" w:eastAsia="宋体" w:cs="宋体"/>
          <w:b/>
          <w:bCs/>
          <w:kern w:val="0"/>
          <w:sz w:val="52"/>
          <w:szCs w:val="52"/>
          <w:lang w:val="en-US" w:eastAsia="zh-CN"/>
        </w:rPr>
      </w:pPr>
      <w:r>
        <w:rPr>
          <w:rFonts w:hint="eastAsia" w:ascii="宋体" w:hAnsi="宋体" w:eastAsia="宋体" w:cs="宋体"/>
          <w:b/>
          <w:bCs/>
          <w:kern w:val="0"/>
          <w:sz w:val="52"/>
          <w:szCs w:val="52"/>
          <w:lang w:val="en-US" w:eastAsia="zh-CN"/>
        </w:rPr>
        <w:t>武汉大学计算机学院软件构造基础</w:t>
      </w:r>
    </w:p>
    <w:p w14:paraId="6CD46EEE">
      <w:pPr>
        <w:spacing w:line="360" w:lineRule="auto"/>
        <w:jc w:val="center"/>
        <w:rPr>
          <w:rFonts w:hint="eastAsia" w:ascii="宋体" w:hAnsi="宋体" w:eastAsia="宋体" w:cs="宋体"/>
          <w:b/>
          <w:bCs/>
          <w:kern w:val="0"/>
          <w:sz w:val="52"/>
          <w:szCs w:val="52"/>
          <w:lang w:val="en-US" w:eastAsia="zh-CN"/>
        </w:rPr>
      </w:pPr>
      <w:r>
        <w:rPr>
          <w:rFonts w:hint="eastAsia" w:ascii="宋体" w:hAnsi="宋体" w:eastAsia="宋体" w:cs="宋体"/>
          <w:b/>
          <w:bCs/>
          <w:kern w:val="0"/>
          <w:sz w:val="52"/>
          <w:szCs w:val="52"/>
          <w:lang w:val="en-US" w:eastAsia="zh-CN"/>
        </w:rPr>
        <w:t>结课报告</w:t>
      </w:r>
    </w:p>
    <w:p w14:paraId="70DD9430">
      <w:pPr>
        <w:spacing w:line="360" w:lineRule="auto"/>
        <w:jc w:val="center"/>
        <w:rPr>
          <w:rFonts w:hint="eastAsia" w:ascii="宋体" w:hAnsi="宋体" w:eastAsia="宋体" w:cs="宋体"/>
          <w:b/>
          <w:bCs/>
          <w:kern w:val="0"/>
          <w:sz w:val="52"/>
          <w:szCs w:val="52"/>
          <w:lang w:val="en-US" w:eastAsia="zh-CN"/>
        </w:rPr>
      </w:pPr>
    </w:p>
    <w:p w14:paraId="6C2D0AF6">
      <w:pPr>
        <w:spacing w:line="360" w:lineRule="auto"/>
        <w:jc w:val="center"/>
        <w:rPr>
          <w:rFonts w:hint="eastAsia" w:ascii="黑体" w:hAnsi="黑体" w:eastAsia="黑体" w:cs="黑体"/>
          <w:b/>
          <w:bCs/>
          <w:kern w:val="0"/>
          <w:sz w:val="36"/>
          <w:szCs w:val="36"/>
          <w:lang w:val="en-US" w:eastAsia="zh-CN"/>
        </w:rPr>
      </w:pPr>
      <w:r>
        <w:rPr>
          <w:rFonts w:hint="eastAsia" w:ascii="黑体" w:hAnsi="黑体" w:eastAsia="黑体" w:cs="黑体"/>
          <w:b/>
          <w:bCs/>
          <w:kern w:val="0"/>
          <w:sz w:val="36"/>
          <w:szCs w:val="36"/>
          <w:lang w:val="en-US" w:eastAsia="zh-CN"/>
        </w:rPr>
        <w:t>基于.NET开发的教学作业考试一体化平台</w:t>
      </w:r>
    </w:p>
    <w:p w14:paraId="3BCAC40A">
      <w:pPr>
        <w:spacing w:line="360" w:lineRule="auto"/>
        <w:jc w:val="center"/>
        <w:rPr>
          <w:rFonts w:hint="default" w:ascii="方正小标宋简体" w:hAnsi="方正小标宋简体" w:eastAsia="方正小标宋简体" w:cs="方正小标宋简体"/>
          <w:b/>
          <w:bCs/>
          <w:kern w:val="0"/>
          <w:sz w:val="48"/>
          <w:szCs w:val="48"/>
          <w:lang w:val="en-US" w:eastAsia="zh-CN"/>
        </w:rPr>
      </w:pPr>
    </w:p>
    <w:p w14:paraId="06CD77E0">
      <w:pPr>
        <w:spacing w:line="360" w:lineRule="auto"/>
        <w:jc w:val="center"/>
        <w:rPr>
          <w:rFonts w:hint="eastAsia" w:ascii="宋体" w:hAnsi="宋体" w:eastAsia="宋体" w:cs="宋体"/>
          <w:b/>
          <w:bCs/>
          <w:kern w:val="0"/>
          <w:sz w:val="30"/>
          <w:szCs w:val="30"/>
          <w:lang w:val="en-US" w:eastAsia="zh-CN"/>
        </w:rPr>
      </w:pPr>
      <w:r>
        <w:rPr>
          <w:rFonts w:hint="eastAsia" w:ascii="宋体" w:hAnsi="宋体" w:eastAsia="宋体" w:cs="宋体"/>
          <w:b/>
          <w:bCs/>
          <w:kern w:val="0"/>
          <w:sz w:val="30"/>
          <w:szCs w:val="30"/>
          <w:lang w:val="en-US" w:eastAsia="zh-CN"/>
        </w:rPr>
        <w:t>专业名称：</w:t>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2023级软件工程</w:t>
      </w:r>
    </w:p>
    <w:p w14:paraId="1C9E82D8">
      <w:pPr>
        <w:spacing w:line="360" w:lineRule="auto"/>
        <w:jc w:val="center"/>
        <w:rPr>
          <w:rFonts w:hint="eastAsia" w:ascii="宋体" w:hAnsi="宋体" w:eastAsia="宋体" w:cs="宋体"/>
          <w:b/>
          <w:bCs/>
          <w:kern w:val="0"/>
          <w:sz w:val="30"/>
          <w:szCs w:val="30"/>
          <w:lang w:val="en-US" w:eastAsia="zh-CN"/>
        </w:rPr>
      </w:pPr>
      <w:r>
        <w:rPr>
          <w:rFonts w:hint="eastAsia" w:ascii="宋体" w:hAnsi="宋体" w:eastAsia="宋体" w:cs="宋体"/>
          <w:b/>
          <w:bCs/>
          <w:kern w:val="0"/>
          <w:sz w:val="30"/>
          <w:szCs w:val="30"/>
          <w:lang w:val="en-US" w:eastAsia="zh-CN"/>
        </w:rPr>
        <w:t>小组编号：</w:t>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8</w:t>
      </w:r>
    </w:p>
    <w:p w14:paraId="7F9633C8">
      <w:pPr>
        <w:spacing w:line="360" w:lineRule="auto"/>
        <w:jc w:val="center"/>
        <w:rPr>
          <w:rFonts w:hint="default" w:ascii="宋体" w:hAnsi="宋体" w:eastAsia="宋体" w:cs="宋体"/>
          <w:b/>
          <w:bCs/>
          <w:kern w:val="0"/>
          <w:sz w:val="30"/>
          <w:szCs w:val="30"/>
          <w:lang w:val="en-US" w:eastAsia="zh-CN"/>
        </w:rPr>
      </w:pPr>
      <w:r>
        <w:rPr>
          <w:rFonts w:hint="default" w:ascii="宋体" w:hAnsi="宋体" w:eastAsia="宋体" w:cs="宋体"/>
          <w:b/>
          <w:bCs/>
          <w:kern w:val="0"/>
          <w:sz w:val="30"/>
          <w:szCs w:val="30"/>
          <w:lang w:val="en-US" w:eastAsia="zh-CN"/>
        </w:rPr>
        <w:t>学生</w:t>
      </w:r>
      <w:r>
        <w:rPr>
          <w:rFonts w:hint="eastAsia" w:ascii="宋体" w:hAnsi="宋体" w:eastAsia="宋体" w:cs="宋体"/>
          <w:b/>
          <w:bCs/>
          <w:kern w:val="0"/>
          <w:sz w:val="30"/>
          <w:szCs w:val="30"/>
          <w:lang w:val="en-US" w:eastAsia="zh-CN"/>
        </w:rPr>
        <w:t>学号</w:t>
      </w:r>
      <w:r>
        <w:rPr>
          <w:rFonts w:hint="default" w:ascii="宋体" w:hAnsi="宋体" w:eastAsia="宋体" w:cs="宋体"/>
          <w:b/>
          <w:bCs/>
          <w:kern w:val="0"/>
          <w:sz w:val="30"/>
          <w:szCs w:val="30"/>
          <w:lang w:val="en-US" w:eastAsia="zh-CN"/>
        </w:rPr>
        <w:t>：</w:t>
      </w:r>
      <w:r>
        <w:rPr>
          <w:rFonts w:hint="default" w:ascii="宋体" w:hAnsi="宋体" w:eastAsia="宋体" w:cs="宋体"/>
          <w:b/>
          <w:bCs/>
          <w:kern w:val="0"/>
          <w:sz w:val="30"/>
          <w:szCs w:val="30"/>
          <w:lang w:val="en-US" w:eastAsia="zh-CN"/>
        </w:rPr>
        <w:tab/>
      </w:r>
      <w:r>
        <w:rPr>
          <w:rFonts w:hint="default" w:ascii="宋体" w:hAnsi="宋体" w:eastAsia="宋体" w:cs="宋体"/>
          <w:b/>
          <w:bCs/>
          <w:kern w:val="0"/>
          <w:sz w:val="30"/>
          <w:szCs w:val="30"/>
          <w:lang w:val="en-US" w:eastAsia="zh-CN"/>
        </w:rPr>
        <w:tab/>
      </w:r>
      <w:bookmarkStart w:id="24" w:name="_GoBack"/>
      <w:bookmarkEnd w:id="24"/>
      <w:r>
        <w:rPr>
          <w:rFonts w:hint="eastAsia" w:ascii="宋体" w:hAnsi="宋体" w:eastAsia="宋体" w:cs="宋体"/>
          <w:b/>
          <w:bCs/>
          <w:kern w:val="0"/>
          <w:sz w:val="30"/>
          <w:szCs w:val="30"/>
          <w:lang w:val="en-US" w:eastAsia="zh-CN"/>
        </w:rPr>
        <w:t>2023302111048</w:t>
      </w:r>
    </w:p>
    <w:p w14:paraId="17521ED6">
      <w:pPr>
        <w:spacing w:line="360" w:lineRule="auto"/>
        <w:jc w:val="center"/>
        <w:rPr>
          <w:rFonts w:hint="eastAsia" w:ascii="宋体" w:hAnsi="宋体" w:eastAsia="宋体" w:cs="宋体"/>
          <w:b/>
          <w:bCs/>
          <w:kern w:val="0"/>
          <w:sz w:val="30"/>
          <w:szCs w:val="30"/>
          <w:lang w:val="en-US" w:eastAsia="zh-CN"/>
        </w:rPr>
      </w:pPr>
      <w:r>
        <w:rPr>
          <w:rFonts w:hint="eastAsia" w:ascii="宋体" w:hAnsi="宋体" w:eastAsia="宋体" w:cs="宋体"/>
          <w:b/>
          <w:bCs/>
          <w:kern w:val="0"/>
          <w:sz w:val="30"/>
          <w:szCs w:val="30"/>
          <w:lang w:val="en-US" w:eastAsia="zh-CN"/>
        </w:rPr>
        <w:t>学生姓名：</w:t>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周锦耀</w:t>
      </w:r>
    </w:p>
    <w:p w14:paraId="5A65CB55">
      <w:pPr>
        <w:spacing w:line="360" w:lineRule="auto"/>
        <w:jc w:val="center"/>
        <w:rPr>
          <w:rFonts w:hint="eastAsia" w:ascii="宋体" w:hAnsi="宋体" w:eastAsia="宋体" w:cs="宋体"/>
          <w:b/>
          <w:bCs/>
          <w:kern w:val="0"/>
          <w:sz w:val="30"/>
          <w:szCs w:val="30"/>
          <w:lang w:val="en-US" w:eastAsia="zh-CN"/>
        </w:rPr>
      </w:pPr>
      <w:r>
        <w:rPr>
          <w:rFonts w:hint="eastAsia" w:ascii="宋体" w:hAnsi="宋体" w:eastAsia="宋体" w:cs="宋体"/>
          <w:b/>
          <w:bCs/>
          <w:kern w:val="0"/>
          <w:sz w:val="30"/>
          <w:szCs w:val="30"/>
          <w:lang w:val="en-US" w:eastAsia="zh-CN"/>
        </w:rPr>
        <w:t>指导教师：</w:t>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ab/>
      </w:r>
      <w:r>
        <w:rPr>
          <w:rFonts w:hint="eastAsia" w:ascii="宋体" w:hAnsi="宋体" w:eastAsia="宋体" w:cs="宋体"/>
          <w:b/>
          <w:bCs/>
          <w:kern w:val="0"/>
          <w:sz w:val="30"/>
          <w:szCs w:val="30"/>
          <w:lang w:val="en-US" w:eastAsia="zh-CN"/>
        </w:rPr>
        <w:t>叶刚</w:t>
      </w:r>
    </w:p>
    <w:p w14:paraId="025A98C0">
      <w:pPr>
        <w:spacing w:line="360" w:lineRule="auto"/>
        <w:jc w:val="center"/>
        <w:rPr>
          <w:rFonts w:hint="eastAsia" w:ascii="宋体" w:hAnsi="宋体" w:eastAsia="宋体" w:cs="宋体"/>
          <w:b/>
          <w:bCs/>
          <w:kern w:val="0"/>
          <w:sz w:val="30"/>
          <w:szCs w:val="30"/>
          <w:lang w:val="en-US" w:eastAsia="zh-CN"/>
        </w:rPr>
        <w:sectPr>
          <w:footerReference r:id="rId5"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b/>
          <w:bCs/>
          <w:kern w:val="0"/>
          <w:sz w:val="30"/>
          <w:szCs w:val="30"/>
          <w:lang w:val="en-US" w:eastAsia="zh-CN"/>
        </w:rPr>
        <w:t>2025年5月30日</w:t>
      </w:r>
    </w:p>
    <w:sdt>
      <w:sdtPr>
        <w:rPr>
          <w:rFonts w:ascii="宋体" w:hAnsi="宋体" w:eastAsia="宋体" w:cstheme="minorBidi"/>
          <w:b/>
          <w:bCs/>
          <w:kern w:val="2"/>
          <w:sz w:val="48"/>
          <w:szCs w:val="48"/>
          <w:lang w:val="en-US" w:eastAsia="zh-CN" w:bidi="ar-SA"/>
        </w:rPr>
        <w:id w:val="147451499"/>
        <w15:color w:val="DBDBDB"/>
        <w:docPartObj>
          <w:docPartGallery w:val="Table of Contents"/>
          <w:docPartUnique/>
        </w:docPartObj>
      </w:sdtPr>
      <w:sdtEndPr>
        <w:rPr>
          <w:rFonts w:hint="default" w:asciiTheme="minorAscii" w:hAnsiTheme="minorAscii" w:eastAsiaTheme="minorEastAsia" w:cstheme="minorBidi"/>
          <w:b/>
          <w:bCs/>
          <w:kern w:val="44"/>
          <w:sz w:val="44"/>
          <w:szCs w:val="24"/>
          <w:lang w:val="en-US" w:eastAsia="zh-CN" w:bidi="ar-SA"/>
        </w:rPr>
      </w:sdtEndPr>
      <w:sdtContent>
        <w:p w14:paraId="3CACA5AB">
          <w:pPr>
            <w:spacing w:before="0" w:beforeLines="0" w:after="0" w:afterLines="0" w:line="360" w:lineRule="auto"/>
            <w:ind w:left="0" w:leftChars="0" w:right="0" w:rightChars="0" w:firstLine="0" w:firstLineChars="0"/>
            <w:jc w:val="center"/>
            <w:rPr>
              <w:b/>
              <w:bCs/>
              <w:sz w:val="48"/>
              <w:szCs w:val="48"/>
            </w:rPr>
          </w:pPr>
          <w:r>
            <w:rPr>
              <w:rFonts w:ascii="宋体" w:hAnsi="宋体" w:eastAsia="宋体"/>
              <w:b/>
              <w:bCs/>
              <w:sz w:val="48"/>
              <w:szCs w:val="48"/>
            </w:rPr>
            <w:t>目录</w:t>
          </w:r>
        </w:p>
        <w:p w14:paraId="290589E0">
          <w:pPr>
            <w:pStyle w:val="8"/>
            <w:tabs>
              <w:tab w:val="right" w:leader="dot" w:pos="8306"/>
            </w:tabs>
          </w:pP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_Toc24738 </w:instrText>
          </w:r>
          <w:r>
            <w:rPr>
              <w:rFonts w:hint="default"/>
              <w:lang w:val="en-US" w:eastAsia="zh-CN"/>
            </w:rPr>
            <w:fldChar w:fldCharType="separate"/>
          </w:r>
          <w:r>
            <w:rPr>
              <w:rFonts w:hint="default"/>
              <w:lang w:val="en-US" w:eastAsia="zh-CN"/>
            </w:rPr>
            <w:t>一、系统介绍</w:t>
          </w:r>
          <w:r>
            <w:tab/>
          </w:r>
          <w:r>
            <w:fldChar w:fldCharType="begin"/>
          </w:r>
          <w:r>
            <w:instrText xml:space="preserve"> PAGEREF _Toc24738 \h </w:instrText>
          </w:r>
          <w:r>
            <w:fldChar w:fldCharType="separate"/>
          </w:r>
          <w:r>
            <w:t>3</w:t>
          </w:r>
          <w:r>
            <w:fldChar w:fldCharType="end"/>
          </w:r>
          <w:r>
            <w:rPr>
              <w:rFonts w:hint="default"/>
              <w:lang w:val="en-US" w:eastAsia="zh-CN"/>
            </w:rPr>
            <w:fldChar w:fldCharType="end"/>
          </w:r>
        </w:p>
        <w:p w14:paraId="1CF6D91C">
          <w:pPr>
            <w:pStyle w:val="9"/>
            <w:tabs>
              <w:tab w:val="right" w:leader="dot" w:pos="8306"/>
            </w:tabs>
          </w:pPr>
          <w:r>
            <w:rPr>
              <w:rFonts w:hint="default"/>
              <w:lang w:val="en-US" w:eastAsia="zh-CN"/>
            </w:rPr>
            <w:fldChar w:fldCharType="begin"/>
          </w:r>
          <w:r>
            <w:rPr>
              <w:rFonts w:hint="default"/>
              <w:lang w:val="en-US" w:eastAsia="zh-CN"/>
            </w:rPr>
            <w:instrText xml:space="preserve"> HYPERLINK \l _Toc3812 </w:instrText>
          </w:r>
          <w:r>
            <w:rPr>
              <w:rFonts w:hint="default"/>
              <w:lang w:val="en-US" w:eastAsia="zh-CN"/>
            </w:rPr>
            <w:fldChar w:fldCharType="separate"/>
          </w:r>
          <w:r>
            <w:rPr>
              <w:rFonts w:hint="eastAsia" w:ascii="宋体" w:hAnsi="宋体" w:eastAsia="宋体" w:cs="宋体"/>
              <w:bCs w:val="0"/>
              <w:szCs w:val="24"/>
              <w:lang w:val="en-US" w:eastAsia="zh-CN"/>
            </w:rPr>
            <w:t>1.</w:t>
          </w:r>
          <w:r>
            <w:rPr>
              <w:rFonts w:hint="default" w:ascii="宋体" w:hAnsi="宋体" w:eastAsia="宋体" w:cs="宋体"/>
              <w:bCs w:val="0"/>
              <w:szCs w:val="24"/>
              <w:lang w:val="en-US" w:eastAsia="zh-CN"/>
            </w:rPr>
            <w:t>集中式管理：所有教学相关数据集中存储，避免信息孤岛。</w:t>
          </w:r>
          <w:r>
            <w:tab/>
          </w:r>
          <w:r>
            <w:fldChar w:fldCharType="begin"/>
          </w:r>
          <w:r>
            <w:instrText xml:space="preserve"> PAGEREF _Toc3812 \h </w:instrText>
          </w:r>
          <w:r>
            <w:fldChar w:fldCharType="separate"/>
          </w:r>
          <w:r>
            <w:t>3</w:t>
          </w:r>
          <w:r>
            <w:fldChar w:fldCharType="end"/>
          </w:r>
          <w:r>
            <w:rPr>
              <w:rFonts w:hint="default"/>
              <w:lang w:val="en-US" w:eastAsia="zh-CN"/>
            </w:rPr>
            <w:fldChar w:fldCharType="end"/>
          </w:r>
        </w:p>
        <w:p w14:paraId="6CCAC1F3">
          <w:pPr>
            <w:pStyle w:val="8"/>
            <w:tabs>
              <w:tab w:val="right" w:leader="dot" w:pos="8306"/>
            </w:tabs>
          </w:pPr>
          <w:r>
            <w:rPr>
              <w:rFonts w:hint="default"/>
              <w:lang w:val="en-US" w:eastAsia="zh-CN"/>
            </w:rPr>
            <w:fldChar w:fldCharType="begin"/>
          </w:r>
          <w:r>
            <w:rPr>
              <w:rFonts w:hint="default"/>
              <w:lang w:val="en-US" w:eastAsia="zh-CN"/>
            </w:rPr>
            <w:instrText xml:space="preserve"> HYPERLINK \l _Toc31373 </w:instrText>
          </w:r>
          <w:r>
            <w:rPr>
              <w:rFonts w:hint="default"/>
              <w:lang w:val="en-US" w:eastAsia="zh-CN"/>
            </w:rPr>
            <w:fldChar w:fldCharType="separate"/>
          </w:r>
          <w:r>
            <w:rPr>
              <w:rFonts w:hint="default"/>
              <w:lang w:val="en-US" w:eastAsia="zh-CN"/>
            </w:rPr>
            <w:t>二、设计思路</w:t>
          </w:r>
          <w:r>
            <w:tab/>
          </w:r>
          <w:r>
            <w:fldChar w:fldCharType="begin"/>
          </w:r>
          <w:r>
            <w:instrText xml:space="preserve"> PAGEREF _Toc31373 \h </w:instrText>
          </w:r>
          <w:r>
            <w:fldChar w:fldCharType="separate"/>
          </w:r>
          <w:r>
            <w:t>4</w:t>
          </w:r>
          <w:r>
            <w:fldChar w:fldCharType="end"/>
          </w:r>
          <w:r>
            <w:rPr>
              <w:rFonts w:hint="default"/>
              <w:lang w:val="en-US" w:eastAsia="zh-CN"/>
            </w:rPr>
            <w:fldChar w:fldCharType="end"/>
          </w:r>
        </w:p>
        <w:p w14:paraId="708E291A">
          <w:pPr>
            <w:pStyle w:val="9"/>
            <w:tabs>
              <w:tab w:val="right" w:leader="dot" w:pos="8306"/>
            </w:tabs>
          </w:pPr>
          <w:r>
            <w:rPr>
              <w:rFonts w:hint="default"/>
              <w:lang w:val="en-US" w:eastAsia="zh-CN"/>
            </w:rPr>
            <w:fldChar w:fldCharType="begin"/>
          </w:r>
          <w:r>
            <w:rPr>
              <w:rFonts w:hint="default"/>
              <w:lang w:val="en-US" w:eastAsia="zh-CN"/>
            </w:rPr>
            <w:instrText xml:space="preserve"> HYPERLINK \l _Toc5172 </w:instrText>
          </w:r>
          <w:r>
            <w:rPr>
              <w:rFonts w:hint="default"/>
              <w:lang w:val="en-US" w:eastAsia="zh-CN"/>
            </w:rPr>
            <w:fldChar w:fldCharType="separate"/>
          </w:r>
          <w:r>
            <w:rPr>
              <w:rFonts w:hint="default"/>
              <w:lang w:val="en-US" w:eastAsia="zh-CN"/>
            </w:rPr>
            <w:t>2.1 角色导向式功能划分</w:t>
          </w:r>
          <w:r>
            <w:tab/>
          </w:r>
          <w:r>
            <w:fldChar w:fldCharType="begin"/>
          </w:r>
          <w:r>
            <w:instrText xml:space="preserve"> PAGEREF _Toc5172 \h </w:instrText>
          </w:r>
          <w:r>
            <w:fldChar w:fldCharType="separate"/>
          </w:r>
          <w:r>
            <w:t>4</w:t>
          </w:r>
          <w:r>
            <w:fldChar w:fldCharType="end"/>
          </w:r>
          <w:r>
            <w:rPr>
              <w:rFonts w:hint="default"/>
              <w:lang w:val="en-US" w:eastAsia="zh-CN"/>
            </w:rPr>
            <w:fldChar w:fldCharType="end"/>
          </w:r>
        </w:p>
        <w:p w14:paraId="12F62AC1">
          <w:pPr>
            <w:pStyle w:val="9"/>
            <w:tabs>
              <w:tab w:val="right" w:leader="dot" w:pos="8306"/>
            </w:tabs>
          </w:pPr>
          <w:r>
            <w:rPr>
              <w:rFonts w:hint="default"/>
              <w:lang w:val="en-US" w:eastAsia="zh-CN"/>
            </w:rPr>
            <w:fldChar w:fldCharType="begin"/>
          </w:r>
          <w:r>
            <w:rPr>
              <w:rFonts w:hint="default"/>
              <w:lang w:val="en-US" w:eastAsia="zh-CN"/>
            </w:rPr>
            <w:instrText xml:space="preserve"> HYPERLINK \l _Toc12682 </w:instrText>
          </w:r>
          <w:r>
            <w:rPr>
              <w:rFonts w:hint="default"/>
              <w:lang w:val="en-US" w:eastAsia="zh-CN"/>
            </w:rPr>
            <w:fldChar w:fldCharType="separate"/>
          </w:r>
          <w:r>
            <w:rPr>
              <w:rFonts w:hint="default"/>
              <w:lang w:val="en-US" w:eastAsia="zh-CN"/>
            </w:rPr>
            <w:t>2.2 模块化与分层架构设计</w:t>
          </w:r>
          <w:r>
            <w:tab/>
          </w:r>
          <w:r>
            <w:fldChar w:fldCharType="begin"/>
          </w:r>
          <w:r>
            <w:instrText xml:space="preserve"> PAGEREF _Toc12682 \h </w:instrText>
          </w:r>
          <w:r>
            <w:fldChar w:fldCharType="separate"/>
          </w:r>
          <w:r>
            <w:t>4</w:t>
          </w:r>
          <w:r>
            <w:fldChar w:fldCharType="end"/>
          </w:r>
          <w:r>
            <w:rPr>
              <w:rFonts w:hint="default"/>
              <w:lang w:val="en-US" w:eastAsia="zh-CN"/>
            </w:rPr>
            <w:fldChar w:fldCharType="end"/>
          </w:r>
        </w:p>
        <w:p w14:paraId="00C1F8EE">
          <w:pPr>
            <w:pStyle w:val="9"/>
            <w:tabs>
              <w:tab w:val="right" w:leader="dot" w:pos="8306"/>
            </w:tabs>
          </w:pPr>
          <w:r>
            <w:rPr>
              <w:rFonts w:hint="default"/>
              <w:lang w:val="en-US" w:eastAsia="zh-CN"/>
            </w:rPr>
            <w:fldChar w:fldCharType="begin"/>
          </w:r>
          <w:r>
            <w:rPr>
              <w:rFonts w:hint="default"/>
              <w:lang w:val="en-US" w:eastAsia="zh-CN"/>
            </w:rPr>
            <w:instrText xml:space="preserve"> HYPERLINK \l _Toc23069 </w:instrText>
          </w:r>
          <w:r>
            <w:rPr>
              <w:rFonts w:hint="default"/>
              <w:lang w:val="en-US" w:eastAsia="zh-CN"/>
            </w:rPr>
            <w:fldChar w:fldCharType="separate"/>
          </w:r>
          <w:r>
            <w:rPr>
              <w:rFonts w:hint="default"/>
              <w:lang w:val="en-US" w:eastAsia="zh-CN"/>
            </w:rPr>
            <w:t>2.3 数据驱动与界面逻辑联动</w:t>
          </w:r>
          <w:r>
            <w:tab/>
          </w:r>
          <w:r>
            <w:fldChar w:fldCharType="begin"/>
          </w:r>
          <w:r>
            <w:instrText xml:space="preserve"> PAGEREF _Toc23069 \h </w:instrText>
          </w:r>
          <w:r>
            <w:fldChar w:fldCharType="separate"/>
          </w:r>
          <w:r>
            <w:t>5</w:t>
          </w:r>
          <w:r>
            <w:fldChar w:fldCharType="end"/>
          </w:r>
          <w:r>
            <w:rPr>
              <w:rFonts w:hint="default"/>
              <w:lang w:val="en-US" w:eastAsia="zh-CN"/>
            </w:rPr>
            <w:fldChar w:fldCharType="end"/>
          </w:r>
        </w:p>
        <w:p w14:paraId="2763A9C4">
          <w:pPr>
            <w:pStyle w:val="9"/>
            <w:tabs>
              <w:tab w:val="right" w:leader="dot" w:pos="8306"/>
            </w:tabs>
          </w:pPr>
          <w:r>
            <w:rPr>
              <w:rFonts w:hint="default"/>
              <w:lang w:val="en-US" w:eastAsia="zh-CN"/>
            </w:rPr>
            <w:fldChar w:fldCharType="begin"/>
          </w:r>
          <w:r>
            <w:rPr>
              <w:rFonts w:hint="default"/>
              <w:lang w:val="en-US" w:eastAsia="zh-CN"/>
            </w:rPr>
            <w:instrText xml:space="preserve"> HYPERLINK \l _Toc24662 </w:instrText>
          </w:r>
          <w:r>
            <w:rPr>
              <w:rFonts w:hint="default"/>
              <w:lang w:val="en-US" w:eastAsia="zh-CN"/>
            </w:rPr>
            <w:fldChar w:fldCharType="separate"/>
          </w:r>
          <w:r>
            <w:rPr>
              <w:rFonts w:hint="default"/>
              <w:lang w:val="en-US" w:eastAsia="zh-CN"/>
            </w:rPr>
            <w:t>2.4 交互体验与可扩展性</w:t>
          </w:r>
          <w:r>
            <w:tab/>
          </w:r>
          <w:r>
            <w:fldChar w:fldCharType="begin"/>
          </w:r>
          <w:r>
            <w:instrText xml:space="preserve"> PAGEREF _Toc24662 \h </w:instrText>
          </w:r>
          <w:r>
            <w:fldChar w:fldCharType="separate"/>
          </w:r>
          <w:r>
            <w:t>5</w:t>
          </w:r>
          <w:r>
            <w:fldChar w:fldCharType="end"/>
          </w:r>
          <w:r>
            <w:rPr>
              <w:rFonts w:hint="default"/>
              <w:lang w:val="en-US" w:eastAsia="zh-CN"/>
            </w:rPr>
            <w:fldChar w:fldCharType="end"/>
          </w:r>
        </w:p>
        <w:p w14:paraId="242C936D">
          <w:pPr>
            <w:pStyle w:val="8"/>
            <w:tabs>
              <w:tab w:val="right" w:leader="dot" w:pos="8306"/>
            </w:tabs>
          </w:pPr>
          <w:r>
            <w:rPr>
              <w:rFonts w:hint="default"/>
              <w:lang w:val="en-US" w:eastAsia="zh-CN"/>
            </w:rPr>
            <w:fldChar w:fldCharType="begin"/>
          </w:r>
          <w:r>
            <w:rPr>
              <w:rFonts w:hint="default"/>
              <w:lang w:val="en-US" w:eastAsia="zh-CN"/>
            </w:rPr>
            <w:instrText xml:space="preserve"> HYPERLINK \l _Toc2245 </w:instrText>
          </w:r>
          <w:r>
            <w:rPr>
              <w:rFonts w:hint="default"/>
              <w:lang w:val="en-US" w:eastAsia="zh-CN"/>
            </w:rPr>
            <w:fldChar w:fldCharType="separate"/>
          </w:r>
          <w:r>
            <w:rPr>
              <w:rFonts w:hint="default"/>
              <w:lang w:val="en-US" w:eastAsia="zh-CN"/>
            </w:rPr>
            <w:t>三、关键技术</w:t>
          </w:r>
          <w:r>
            <w:tab/>
          </w:r>
          <w:r>
            <w:fldChar w:fldCharType="begin"/>
          </w:r>
          <w:r>
            <w:instrText xml:space="preserve"> PAGEREF _Toc2245 \h </w:instrText>
          </w:r>
          <w:r>
            <w:fldChar w:fldCharType="separate"/>
          </w:r>
          <w:r>
            <w:t>5</w:t>
          </w:r>
          <w:r>
            <w:fldChar w:fldCharType="end"/>
          </w:r>
          <w:r>
            <w:rPr>
              <w:rFonts w:hint="default"/>
              <w:lang w:val="en-US" w:eastAsia="zh-CN"/>
            </w:rPr>
            <w:fldChar w:fldCharType="end"/>
          </w:r>
        </w:p>
        <w:p w14:paraId="570D36B8">
          <w:pPr>
            <w:pStyle w:val="9"/>
            <w:tabs>
              <w:tab w:val="right" w:leader="dot" w:pos="8306"/>
            </w:tabs>
          </w:pPr>
          <w:r>
            <w:rPr>
              <w:rFonts w:hint="default"/>
              <w:lang w:val="en-US" w:eastAsia="zh-CN"/>
            </w:rPr>
            <w:fldChar w:fldCharType="begin"/>
          </w:r>
          <w:r>
            <w:rPr>
              <w:rFonts w:hint="default"/>
              <w:lang w:val="en-US" w:eastAsia="zh-CN"/>
            </w:rPr>
            <w:instrText xml:space="preserve"> HYPERLINK \l _Toc27994 </w:instrText>
          </w:r>
          <w:r>
            <w:rPr>
              <w:rFonts w:hint="default"/>
              <w:lang w:val="en-US" w:eastAsia="zh-CN"/>
            </w:rPr>
            <w:fldChar w:fldCharType="separate"/>
          </w:r>
          <w:r>
            <w:rPr>
              <w:rFonts w:hint="default"/>
              <w:lang w:val="en-US" w:eastAsia="zh-CN"/>
            </w:rPr>
            <w:t>3.1 C# WinForms 桌面开发</w:t>
          </w:r>
          <w:r>
            <w:tab/>
          </w:r>
          <w:r>
            <w:fldChar w:fldCharType="begin"/>
          </w:r>
          <w:r>
            <w:instrText xml:space="preserve"> PAGEREF _Toc27994 \h </w:instrText>
          </w:r>
          <w:r>
            <w:fldChar w:fldCharType="separate"/>
          </w:r>
          <w:r>
            <w:t>5</w:t>
          </w:r>
          <w:r>
            <w:fldChar w:fldCharType="end"/>
          </w:r>
          <w:r>
            <w:rPr>
              <w:rFonts w:hint="default"/>
              <w:lang w:val="en-US" w:eastAsia="zh-CN"/>
            </w:rPr>
            <w:fldChar w:fldCharType="end"/>
          </w:r>
        </w:p>
        <w:p w14:paraId="4118D4DD">
          <w:pPr>
            <w:pStyle w:val="9"/>
            <w:tabs>
              <w:tab w:val="right" w:leader="dot" w:pos="8306"/>
            </w:tabs>
          </w:pPr>
          <w:r>
            <w:rPr>
              <w:rFonts w:hint="default"/>
              <w:lang w:val="en-US" w:eastAsia="zh-CN"/>
            </w:rPr>
            <w:fldChar w:fldCharType="begin"/>
          </w:r>
          <w:r>
            <w:rPr>
              <w:rFonts w:hint="default"/>
              <w:lang w:val="en-US" w:eastAsia="zh-CN"/>
            </w:rPr>
            <w:instrText xml:space="preserve"> HYPERLINK \l _Toc14437 </w:instrText>
          </w:r>
          <w:r>
            <w:rPr>
              <w:rFonts w:hint="default"/>
              <w:lang w:val="en-US" w:eastAsia="zh-CN"/>
            </w:rPr>
            <w:fldChar w:fldCharType="separate"/>
          </w:r>
          <w:r>
            <w:rPr>
              <w:rFonts w:hint="default"/>
              <w:lang w:val="en-US" w:eastAsia="zh-CN"/>
            </w:rPr>
            <w:t>3.2 SQLite 本地数据库与 ADO.NET 数据访问</w:t>
          </w:r>
          <w:r>
            <w:tab/>
          </w:r>
          <w:r>
            <w:fldChar w:fldCharType="begin"/>
          </w:r>
          <w:r>
            <w:instrText xml:space="preserve"> PAGEREF _Toc14437 \h </w:instrText>
          </w:r>
          <w:r>
            <w:fldChar w:fldCharType="separate"/>
          </w:r>
          <w:r>
            <w:t>6</w:t>
          </w:r>
          <w:r>
            <w:fldChar w:fldCharType="end"/>
          </w:r>
          <w:r>
            <w:rPr>
              <w:rFonts w:hint="default"/>
              <w:lang w:val="en-US" w:eastAsia="zh-CN"/>
            </w:rPr>
            <w:fldChar w:fldCharType="end"/>
          </w:r>
        </w:p>
        <w:p w14:paraId="605FFC8F">
          <w:pPr>
            <w:pStyle w:val="9"/>
            <w:tabs>
              <w:tab w:val="right" w:leader="dot" w:pos="8306"/>
            </w:tabs>
          </w:pPr>
          <w:r>
            <w:rPr>
              <w:rFonts w:hint="default"/>
              <w:lang w:val="en-US" w:eastAsia="zh-CN"/>
            </w:rPr>
            <w:fldChar w:fldCharType="begin"/>
          </w:r>
          <w:r>
            <w:rPr>
              <w:rFonts w:hint="default"/>
              <w:lang w:val="en-US" w:eastAsia="zh-CN"/>
            </w:rPr>
            <w:instrText xml:space="preserve"> HYPERLINK \l _Toc30099 </w:instrText>
          </w:r>
          <w:r>
            <w:rPr>
              <w:rFonts w:hint="default"/>
              <w:lang w:val="en-US" w:eastAsia="zh-CN"/>
            </w:rPr>
            <w:fldChar w:fldCharType="separate"/>
          </w:r>
          <w:r>
            <w:rPr>
              <w:rFonts w:hint="default"/>
              <w:lang w:val="en-US" w:eastAsia="zh-CN"/>
            </w:rPr>
            <w:t>3.3 三层架构与面向对象设计</w:t>
          </w:r>
          <w:r>
            <w:tab/>
          </w:r>
          <w:r>
            <w:fldChar w:fldCharType="begin"/>
          </w:r>
          <w:r>
            <w:instrText xml:space="preserve"> PAGEREF _Toc30099 \h </w:instrText>
          </w:r>
          <w:r>
            <w:fldChar w:fldCharType="separate"/>
          </w:r>
          <w:r>
            <w:t>6</w:t>
          </w:r>
          <w:r>
            <w:fldChar w:fldCharType="end"/>
          </w:r>
          <w:r>
            <w:rPr>
              <w:rFonts w:hint="default"/>
              <w:lang w:val="en-US" w:eastAsia="zh-CN"/>
            </w:rPr>
            <w:fldChar w:fldCharType="end"/>
          </w:r>
        </w:p>
        <w:p w14:paraId="37ADF6CC">
          <w:pPr>
            <w:pStyle w:val="9"/>
            <w:tabs>
              <w:tab w:val="right" w:leader="dot" w:pos="8306"/>
            </w:tabs>
          </w:pPr>
          <w:r>
            <w:rPr>
              <w:rFonts w:hint="default"/>
              <w:lang w:val="en-US" w:eastAsia="zh-CN"/>
            </w:rPr>
            <w:fldChar w:fldCharType="begin"/>
          </w:r>
          <w:r>
            <w:rPr>
              <w:rFonts w:hint="default"/>
              <w:lang w:val="en-US" w:eastAsia="zh-CN"/>
            </w:rPr>
            <w:instrText xml:space="preserve"> HYPERLINK \l _Toc2310 </w:instrText>
          </w:r>
          <w:r>
            <w:rPr>
              <w:rFonts w:hint="default"/>
              <w:lang w:val="en-US" w:eastAsia="zh-CN"/>
            </w:rPr>
            <w:fldChar w:fldCharType="separate"/>
          </w:r>
          <w:r>
            <w:rPr>
              <w:rFonts w:hint="default"/>
              <w:lang w:val="en-US" w:eastAsia="zh-CN"/>
            </w:rPr>
            <w:t>3.4 现代 UI 组件库集成</w:t>
          </w:r>
          <w:r>
            <w:tab/>
          </w:r>
          <w:r>
            <w:fldChar w:fldCharType="begin"/>
          </w:r>
          <w:r>
            <w:instrText xml:space="preserve"> PAGEREF _Toc2310 \h </w:instrText>
          </w:r>
          <w:r>
            <w:fldChar w:fldCharType="separate"/>
          </w:r>
          <w:r>
            <w:t>6</w:t>
          </w:r>
          <w:r>
            <w:fldChar w:fldCharType="end"/>
          </w:r>
          <w:r>
            <w:rPr>
              <w:rFonts w:hint="default"/>
              <w:lang w:val="en-US" w:eastAsia="zh-CN"/>
            </w:rPr>
            <w:fldChar w:fldCharType="end"/>
          </w:r>
        </w:p>
        <w:p w14:paraId="7B62B910">
          <w:pPr>
            <w:pStyle w:val="9"/>
            <w:tabs>
              <w:tab w:val="right" w:leader="dot" w:pos="8306"/>
            </w:tabs>
          </w:pPr>
          <w:r>
            <w:rPr>
              <w:rFonts w:hint="default"/>
              <w:lang w:val="en-US" w:eastAsia="zh-CN"/>
            </w:rPr>
            <w:fldChar w:fldCharType="begin"/>
          </w:r>
          <w:r>
            <w:rPr>
              <w:rFonts w:hint="default"/>
              <w:lang w:val="en-US" w:eastAsia="zh-CN"/>
            </w:rPr>
            <w:instrText xml:space="preserve"> HYPERLINK \l _Toc15331 </w:instrText>
          </w:r>
          <w:r>
            <w:rPr>
              <w:rFonts w:hint="default"/>
              <w:lang w:val="en-US" w:eastAsia="zh-CN"/>
            </w:rPr>
            <w:fldChar w:fldCharType="separate"/>
          </w:r>
          <w:r>
            <w:rPr>
              <w:rFonts w:hint="default"/>
              <w:lang w:val="en-US" w:eastAsia="zh-CN"/>
            </w:rPr>
            <w:t>3.5 数据驱动与界面联动</w:t>
          </w:r>
          <w:r>
            <w:tab/>
          </w:r>
          <w:r>
            <w:fldChar w:fldCharType="begin"/>
          </w:r>
          <w:r>
            <w:instrText xml:space="preserve"> PAGEREF _Toc15331 \h </w:instrText>
          </w:r>
          <w:r>
            <w:fldChar w:fldCharType="separate"/>
          </w:r>
          <w:r>
            <w:t>6</w:t>
          </w:r>
          <w:r>
            <w:fldChar w:fldCharType="end"/>
          </w:r>
          <w:r>
            <w:rPr>
              <w:rFonts w:hint="default"/>
              <w:lang w:val="en-US" w:eastAsia="zh-CN"/>
            </w:rPr>
            <w:fldChar w:fldCharType="end"/>
          </w:r>
        </w:p>
        <w:p w14:paraId="441D4F13">
          <w:pPr>
            <w:pStyle w:val="9"/>
            <w:tabs>
              <w:tab w:val="right" w:leader="dot" w:pos="8306"/>
            </w:tabs>
          </w:pPr>
          <w:r>
            <w:rPr>
              <w:rFonts w:hint="default"/>
              <w:lang w:val="en-US" w:eastAsia="zh-CN"/>
            </w:rPr>
            <w:fldChar w:fldCharType="begin"/>
          </w:r>
          <w:r>
            <w:rPr>
              <w:rFonts w:hint="default"/>
              <w:lang w:val="en-US" w:eastAsia="zh-CN"/>
            </w:rPr>
            <w:instrText xml:space="preserve"> HYPERLINK \l _Toc12569 </w:instrText>
          </w:r>
          <w:r>
            <w:rPr>
              <w:rFonts w:hint="default"/>
              <w:lang w:val="en-US" w:eastAsia="zh-CN"/>
            </w:rPr>
            <w:fldChar w:fldCharType="separate"/>
          </w:r>
          <w:r>
            <w:rPr>
              <w:rFonts w:hint="default"/>
              <w:lang w:val="en-US" w:eastAsia="zh-CN"/>
            </w:rPr>
            <w:t>3.6 权限控制与角色分离</w:t>
          </w:r>
          <w:r>
            <w:tab/>
          </w:r>
          <w:r>
            <w:fldChar w:fldCharType="begin"/>
          </w:r>
          <w:r>
            <w:instrText xml:space="preserve"> PAGEREF _Toc12569 \h </w:instrText>
          </w:r>
          <w:r>
            <w:fldChar w:fldCharType="separate"/>
          </w:r>
          <w:r>
            <w:t>6</w:t>
          </w:r>
          <w:r>
            <w:fldChar w:fldCharType="end"/>
          </w:r>
          <w:r>
            <w:rPr>
              <w:rFonts w:hint="default"/>
              <w:lang w:val="en-US" w:eastAsia="zh-CN"/>
            </w:rPr>
            <w:fldChar w:fldCharType="end"/>
          </w:r>
        </w:p>
        <w:p w14:paraId="723F7229">
          <w:pPr>
            <w:pStyle w:val="9"/>
            <w:tabs>
              <w:tab w:val="right" w:leader="dot" w:pos="8306"/>
            </w:tabs>
          </w:pPr>
          <w:r>
            <w:rPr>
              <w:rFonts w:hint="default"/>
              <w:lang w:val="en-US" w:eastAsia="zh-CN"/>
            </w:rPr>
            <w:fldChar w:fldCharType="begin"/>
          </w:r>
          <w:r>
            <w:rPr>
              <w:rFonts w:hint="default"/>
              <w:lang w:val="en-US" w:eastAsia="zh-CN"/>
            </w:rPr>
            <w:instrText xml:space="preserve"> HYPERLINK \l _Toc26563 </w:instrText>
          </w:r>
          <w:r>
            <w:rPr>
              <w:rFonts w:hint="default"/>
              <w:lang w:val="en-US" w:eastAsia="zh-CN"/>
            </w:rPr>
            <w:fldChar w:fldCharType="separate"/>
          </w:r>
          <w:r>
            <w:rPr>
              <w:rFonts w:hint="default"/>
              <w:lang w:val="en-US" w:eastAsia="zh-CN"/>
            </w:rPr>
            <w:t>3.7 交互体验优化</w:t>
          </w:r>
          <w:r>
            <w:tab/>
          </w:r>
          <w:r>
            <w:fldChar w:fldCharType="begin"/>
          </w:r>
          <w:r>
            <w:instrText xml:space="preserve"> PAGEREF _Toc26563 \h </w:instrText>
          </w:r>
          <w:r>
            <w:fldChar w:fldCharType="separate"/>
          </w:r>
          <w:r>
            <w:t>7</w:t>
          </w:r>
          <w:r>
            <w:fldChar w:fldCharType="end"/>
          </w:r>
          <w:r>
            <w:rPr>
              <w:rFonts w:hint="default"/>
              <w:lang w:val="en-US" w:eastAsia="zh-CN"/>
            </w:rPr>
            <w:fldChar w:fldCharType="end"/>
          </w:r>
        </w:p>
        <w:p w14:paraId="265CD3E2">
          <w:pPr>
            <w:pStyle w:val="8"/>
            <w:tabs>
              <w:tab w:val="right" w:leader="dot" w:pos="8306"/>
            </w:tabs>
          </w:pPr>
          <w:r>
            <w:rPr>
              <w:rFonts w:hint="default"/>
              <w:lang w:val="en-US" w:eastAsia="zh-CN"/>
            </w:rPr>
            <w:fldChar w:fldCharType="begin"/>
          </w:r>
          <w:r>
            <w:rPr>
              <w:rFonts w:hint="default"/>
              <w:lang w:val="en-US" w:eastAsia="zh-CN"/>
            </w:rPr>
            <w:instrText xml:space="preserve"> HYPERLINK \l _Toc466 </w:instrText>
          </w:r>
          <w:r>
            <w:rPr>
              <w:rFonts w:hint="default"/>
              <w:lang w:val="en-US" w:eastAsia="zh-CN"/>
            </w:rPr>
            <w:fldChar w:fldCharType="separate"/>
          </w:r>
          <w:r>
            <w:rPr>
              <w:rFonts w:hint="eastAsia"/>
              <w:lang w:val="en-US" w:eastAsia="zh-CN"/>
            </w:rPr>
            <w:t>四、个人贡献</w:t>
          </w:r>
          <w:r>
            <w:tab/>
          </w:r>
          <w:r>
            <w:fldChar w:fldCharType="begin"/>
          </w:r>
          <w:r>
            <w:instrText xml:space="preserve"> PAGEREF _Toc466 \h </w:instrText>
          </w:r>
          <w:r>
            <w:fldChar w:fldCharType="separate"/>
          </w:r>
          <w:r>
            <w:t>7</w:t>
          </w:r>
          <w:r>
            <w:fldChar w:fldCharType="end"/>
          </w:r>
          <w:r>
            <w:rPr>
              <w:rFonts w:hint="default"/>
              <w:lang w:val="en-US" w:eastAsia="zh-CN"/>
            </w:rPr>
            <w:fldChar w:fldCharType="end"/>
          </w:r>
        </w:p>
        <w:p w14:paraId="00EE158E">
          <w:pPr>
            <w:pStyle w:val="9"/>
            <w:tabs>
              <w:tab w:val="right" w:leader="dot" w:pos="8306"/>
            </w:tabs>
          </w:pPr>
          <w:r>
            <w:rPr>
              <w:rFonts w:hint="default"/>
              <w:lang w:val="en-US" w:eastAsia="zh-CN"/>
            </w:rPr>
            <w:fldChar w:fldCharType="begin"/>
          </w:r>
          <w:r>
            <w:rPr>
              <w:rFonts w:hint="default"/>
              <w:lang w:val="en-US" w:eastAsia="zh-CN"/>
            </w:rPr>
            <w:instrText xml:space="preserve"> HYPERLINK \l _Toc13997 </w:instrText>
          </w:r>
          <w:r>
            <w:rPr>
              <w:rFonts w:hint="default"/>
              <w:lang w:val="en-US" w:eastAsia="zh-CN"/>
            </w:rPr>
            <w:fldChar w:fldCharType="separate"/>
          </w:r>
          <w:r>
            <w:rPr>
              <w:rFonts w:hint="eastAsia"/>
              <w:lang w:val="en-US" w:eastAsia="zh-CN"/>
            </w:rPr>
            <w:t>4.1所作任务概览</w:t>
          </w:r>
          <w:r>
            <w:tab/>
          </w:r>
          <w:r>
            <w:fldChar w:fldCharType="begin"/>
          </w:r>
          <w:r>
            <w:instrText xml:space="preserve"> PAGEREF _Toc13997 \h </w:instrText>
          </w:r>
          <w:r>
            <w:fldChar w:fldCharType="separate"/>
          </w:r>
          <w:r>
            <w:t>7</w:t>
          </w:r>
          <w:r>
            <w:fldChar w:fldCharType="end"/>
          </w:r>
          <w:r>
            <w:rPr>
              <w:rFonts w:hint="default"/>
              <w:lang w:val="en-US" w:eastAsia="zh-CN"/>
            </w:rPr>
            <w:fldChar w:fldCharType="end"/>
          </w:r>
        </w:p>
        <w:p w14:paraId="77A6BBA6">
          <w:pPr>
            <w:pStyle w:val="9"/>
            <w:tabs>
              <w:tab w:val="right" w:leader="dot" w:pos="8306"/>
            </w:tabs>
          </w:pPr>
          <w:r>
            <w:rPr>
              <w:rFonts w:hint="default"/>
              <w:lang w:val="en-US" w:eastAsia="zh-CN"/>
            </w:rPr>
            <w:fldChar w:fldCharType="begin"/>
          </w:r>
          <w:r>
            <w:rPr>
              <w:rFonts w:hint="default"/>
              <w:lang w:val="en-US" w:eastAsia="zh-CN"/>
            </w:rPr>
            <w:instrText xml:space="preserve"> HYPERLINK \l _Toc6008 </w:instrText>
          </w:r>
          <w:r>
            <w:rPr>
              <w:rFonts w:hint="default"/>
              <w:lang w:val="en-US" w:eastAsia="zh-CN"/>
            </w:rPr>
            <w:fldChar w:fldCharType="separate"/>
          </w:r>
          <w:r>
            <w:rPr>
              <w:rFonts w:hint="eastAsia"/>
              <w:lang w:val="en-US" w:eastAsia="zh-CN"/>
            </w:rPr>
            <w:t>4.2开发日志</w:t>
          </w:r>
          <w:r>
            <w:tab/>
          </w:r>
          <w:r>
            <w:fldChar w:fldCharType="begin"/>
          </w:r>
          <w:r>
            <w:instrText xml:space="preserve"> PAGEREF _Toc6008 \h </w:instrText>
          </w:r>
          <w:r>
            <w:fldChar w:fldCharType="separate"/>
          </w:r>
          <w:r>
            <w:t>7</w:t>
          </w:r>
          <w:r>
            <w:fldChar w:fldCharType="end"/>
          </w:r>
          <w:r>
            <w:rPr>
              <w:rFonts w:hint="default"/>
              <w:lang w:val="en-US" w:eastAsia="zh-CN"/>
            </w:rPr>
            <w:fldChar w:fldCharType="end"/>
          </w:r>
        </w:p>
        <w:p w14:paraId="4944997A">
          <w:pPr>
            <w:pStyle w:val="9"/>
            <w:tabs>
              <w:tab w:val="right" w:leader="dot" w:pos="8306"/>
            </w:tabs>
          </w:pPr>
          <w:r>
            <w:rPr>
              <w:rFonts w:hint="default"/>
              <w:lang w:val="en-US" w:eastAsia="zh-CN"/>
            </w:rPr>
            <w:fldChar w:fldCharType="begin"/>
          </w:r>
          <w:r>
            <w:rPr>
              <w:rFonts w:hint="default"/>
              <w:lang w:val="en-US" w:eastAsia="zh-CN"/>
            </w:rPr>
            <w:instrText xml:space="preserve"> HYPERLINK \l _Toc7609 </w:instrText>
          </w:r>
          <w:r>
            <w:rPr>
              <w:rFonts w:hint="default"/>
              <w:lang w:val="en-US" w:eastAsia="zh-CN"/>
            </w:rPr>
            <w:fldChar w:fldCharType="separate"/>
          </w:r>
          <w:r>
            <w:rPr>
              <w:rFonts w:hint="eastAsia"/>
              <w:lang w:val="en-US" w:eastAsia="zh-CN"/>
            </w:rPr>
            <w:t>4.3开发系统功能介绍</w:t>
          </w:r>
          <w:r>
            <w:tab/>
          </w:r>
          <w:r>
            <w:fldChar w:fldCharType="begin"/>
          </w:r>
          <w:r>
            <w:instrText xml:space="preserve"> PAGEREF _Toc7609 \h </w:instrText>
          </w:r>
          <w:r>
            <w:fldChar w:fldCharType="separate"/>
          </w:r>
          <w:r>
            <w:t>7</w:t>
          </w:r>
          <w:r>
            <w:fldChar w:fldCharType="end"/>
          </w:r>
          <w:r>
            <w:rPr>
              <w:rFonts w:hint="default"/>
              <w:lang w:val="en-US" w:eastAsia="zh-CN"/>
            </w:rPr>
            <w:fldChar w:fldCharType="end"/>
          </w:r>
        </w:p>
        <w:p w14:paraId="1F5D3E16">
          <w:pPr>
            <w:pStyle w:val="8"/>
            <w:tabs>
              <w:tab w:val="right" w:leader="dot" w:pos="8306"/>
            </w:tabs>
          </w:pPr>
          <w:r>
            <w:rPr>
              <w:rFonts w:hint="default"/>
              <w:lang w:val="en-US" w:eastAsia="zh-CN"/>
            </w:rPr>
            <w:fldChar w:fldCharType="begin"/>
          </w:r>
          <w:r>
            <w:rPr>
              <w:rFonts w:hint="default"/>
              <w:lang w:val="en-US" w:eastAsia="zh-CN"/>
            </w:rPr>
            <w:instrText xml:space="preserve"> HYPERLINK \l _Toc23806 </w:instrText>
          </w:r>
          <w:r>
            <w:rPr>
              <w:rFonts w:hint="default"/>
              <w:lang w:val="en-US" w:eastAsia="zh-CN"/>
            </w:rPr>
            <w:fldChar w:fldCharType="separate"/>
          </w:r>
          <w:r>
            <w:rPr>
              <w:rFonts w:hint="eastAsia"/>
              <w:lang w:val="en-US" w:eastAsia="zh-CN"/>
            </w:rPr>
            <w:t>五、个人成果展示</w:t>
          </w:r>
          <w:r>
            <w:tab/>
          </w:r>
          <w:r>
            <w:fldChar w:fldCharType="begin"/>
          </w:r>
          <w:r>
            <w:instrText xml:space="preserve"> PAGEREF _Toc23806 \h </w:instrText>
          </w:r>
          <w:r>
            <w:fldChar w:fldCharType="separate"/>
          </w:r>
          <w:r>
            <w:t>8</w:t>
          </w:r>
          <w:r>
            <w:fldChar w:fldCharType="end"/>
          </w:r>
          <w:r>
            <w:rPr>
              <w:rFonts w:hint="default"/>
              <w:lang w:val="en-US" w:eastAsia="zh-CN"/>
            </w:rPr>
            <w:fldChar w:fldCharType="end"/>
          </w:r>
        </w:p>
        <w:p w14:paraId="54F6B631">
          <w:pPr>
            <w:pStyle w:val="8"/>
            <w:tabs>
              <w:tab w:val="right" w:leader="dot" w:pos="8306"/>
            </w:tabs>
          </w:pPr>
          <w:r>
            <w:rPr>
              <w:rFonts w:hint="default"/>
              <w:lang w:val="en-US" w:eastAsia="zh-CN"/>
            </w:rPr>
            <w:fldChar w:fldCharType="begin"/>
          </w:r>
          <w:r>
            <w:rPr>
              <w:rFonts w:hint="default"/>
              <w:lang w:val="en-US" w:eastAsia="zh-CN"/>
            </w:rPr>
            <w:instrText xml:space="preserve"> HYPERLINK \l _Toc1347 </w:instrText>
          </w:r>
          <w:r>
            <w:rPr>
              <w:rFonts w:hint="default"/>
              <w:lang w:val="en-US" w:eastAsia="zh-CN"/>
            </w:rPr>
            <w:fldChar w:fldCharType="separate"/>
          </w:r>
          <w:r>
            <w:rPr>
              <w:rFonts w:hint="eastAsia"/>
              <w:lang w:val="en-US" w:eastAsia="zh-CN"/>
            </w:rPr>
            <w:t>六、开发体会</w:t>
          </w:r>
          <w:r>
            <w:tab/>
          </w:r>
          <w:r>
            <w:fldChar w:fldCharType="begin"/>
          </w:r>
          <w:r>
            <w:instrText xml:space="preserve"> PAGEREF _Toc1347 \h </w:instrText>
          </w:r>
          <w:r>
            <w:fldChar w:fldCharType="separate"/>
          </w:r>
          <w:r>
            <w:t>23</w:t>
          </w:r>
          <w:r>
            <w:fldChar w:fldCharType="end"/>
          </w:r>
          <w:r>
            <w:rPr>
              <w:rFonts w:hint="default"/>
              <w:lang w:val="en-US" w:eastAsia="zh-CN"/>
            </w:rPr>
            <w:fldChar w:fldCharType="end"/>
          </w:r>
        </w:p>
        <w:p w14:paraId="5CD0EA5A">
          <w:pPr>
            <w:pStyle w:val="9"/>
            <w:tabs>
              <w:tab w:val="right" w:leader="dot" w:pos="8306"/>
            </w:tabs>
          </w:pPr>
          <w:r>
            <w:rPr>
              <w:rFonts w:hint="default"/>
              <w:lang w:val="en-US" w:eastAsia="zh-CN"/>
            </w:rPr>
            <w:fldChar w:fldCharType="begin"/>
          </w:r>
          <w:r>
            <w:rPr>
              <w:rFonts w:hint="default"/>
              <w:lang w:val="en-US" w:eastAsia="zh-CN"/>
            </w:rPr>
            <w:instrText xml:space="preserve"> HYPERLINK \l _Toc1447 </w:instrText>
          </w:r>
          <w:r>
            <w:rPr>
              <w:rFonts w:hint="default"/>
              <w:lang w:val="en-US" w:eastAsia="zh-CN"/>
            </w:rPr>
            <w:fldChar w:fldCharType="separate"/>
          </w:r>
          <w:r>
            <w:rPr>
              <w:rFonts w:hint="eastAsia"/>
              <w:lang w:val="en-US" w:eastAsia="zh-CN"/>
            </w:rPr>
            <w:t>6.1开发时遇到的问题和解决办法</w:t>
          </w:r>
          <w:r>
            <w:tab/>
          </w:r>
          <w:r>
            <w:fldChar w:fldCharType="begin"/>
          </w:r>
          <w:r>
            <w:instrText xml:space="preserve"> PAGEREF _Toc1447 \h </w:instrText>
          </w:r>
          <w:r>
            <w:fldChar w:fldCharType="separate"/>
          </w:r>
          <w:r>
            <w:t>23</w:t>
          </w:r>
          <w:r>
            <w:fldChar w:fldCharType="end"/>
          </w:r>
          <w:r>
            <w:rPr>
              <w:rFonts w:hint="default"/>
              <w:lang w:val="en-US" w:eastAsia="zh-CN"/>
            </w:rPr>
            <w:fldChar w:fldCharType="end"/>
          </w:r>
        </w:p>
        <w:p w14:paraId="251A3F3D">
          <w:pPr>
            <w:pStyle w:val="9"/>
            <w:tabs>
              <w:tab w:val="right" w:leader="dot" w:pos="8306"/>
            </w:tabs>
          </w:pPr>
          <w:r>
            <w:rPr>
              <w:rFonts w:hint="default"/>
              <w:lang w:val="en-US" w:eastAsia="zh-CN"/>
            </w:rPr>
            <w:fldChar w:fldCharType="begin"/>
          </w:r>
          <w:r>
            <w:rPr>
              <w:rFonts w:hint="default"/>
              <w:lang w:val="en-US" w:eastAsia="zh-CN"/>
            </w:rPr>
            <w:instrText xml:space="preserve"> HYPERLINK \l _Toc22162 </w:instrText>
          </w:r>
          <w:r>
            <w:rPr>
              <w:rFonts w:hint="default"/>
              <w:lang w:val="en-US" w:eastAsia="zh-CN"/>
            </w:rPr>
            <w:fldChar w:fldCharType="separate"/>
          </w:r>
          <w:r>
            <w:rPr>
              <w:rFonts w:hint="eastAsia"/>
              <w:lang w:val="en-US" w:eastAsia="zh-CN"/>
            </w:rPr>
            <w:t>6.2本项目[教师端]未来可以拓展的方向</w:t>
          </w:r>
          <w:r>
            <w:tab/>
          </w:r>
          <w:r>
            <w:fldChar w:fldCharType="begin"/>
          </w:r>
          <w:r>
            <w:instrText xml:space="preserve"> PAGEREF _Toc22162 \h </w:instrText>
          </w:r>
          <w:r>
            <w:fldChar w:fldCharType="separate"/>
          </w:r>
          <w:r>
            <w:t>25</w:t>
          </w:r>
          <w:r>
            <w:fldChar w:fldCharType="end"/>
          </w:r>
          <w:r>
            <w:rPr>
              <w:rFonts w:hint="default"/>
              <w:lang w:val="en-US" w:eastAsia="zh-CN"/>
            </w:rPr>
            <w:fldChar w:fldCharType="end"/>
          </w:r>
        </w:p>
        <w:p w14:paraId="077A795B">
          <w:pPr>
            <w:pStyle w:val="9"/>
            <w:tabs>
              <w:tab w:val="right" w:leader="dot" w:pos="8306"/>
            </w:tabs>
          </w:pPr>
          <w:r>
            <w:rPr>
              <w:rFonts w:hint="default"/>
              <w:lang w:val="en-US" w:eastAsia="zh-CN"/>
            </w:rPr>
            <w:fldChar w:fldCharType="begin"/>
          </w:r>
          <w:r>
            <w:rPr>
              <w:rFonts w:hint="default"/>
              <w:lang w:val="en-US" w:eastAsia="zh-CN"/>
            </w:rPr>
            <w:instrText xml:space="preserve"> HYPERLINK \l _Toc29825 </w:instrText>
          </w:r>
          <w:r>
            <w:rPr>
              <w:rFonts w:hint="default"/>
              <w:lang w:val="en-US" w:eastAsia="zh-CN"/>
            </w:rPr>
            <w:fldChar w:fldCharType="separate"/>
          </w:r>
          <w:r>
            <w:rPr>
              <w:rFonts w:hint="eastAsia"/>
              <w:lang w:val="en-US" w:eastAsia="zh-CN"/>
            </w:rPr>
            <w:t>6.3开发结束心得</w:t>
          </w:r>
          <w:r>
            <w:tab/>
          </w:r>
          <w:r>
            <w:fldChar w:fldCharType="begin"/>
          </w:r>
          <w:r>
            <w:instrText xml:space="preserve"> PAGEREF _Toc29825 \h </w:instrText>
          </w:r>
          <w:r>
            <w:fldChar w:fldCharType="separate"/>
          </w:r>
          <w:r>
            <w:t>25</w:t>
          </w:r>
          <w:r>
            <w:fldChar w:fldCharType="end"/>
          </w:r>
          <w:r>
            <w:rPr>
              <w:rFonts w:hint="default"/>
              <w:lang w:val="en-US" w:eastAsia="zh-CN"/>
            </w:rPr>
            <w:fldChar w:fldCharType="end"/>
          </w:r>
        </w:p>
        <w:p w14:paraId="25F3CD83">
          <w:pPr>
            <w:pStyle w:val="2"/>
            <w:bidi w:val="0"/>
            <w:spacing w:line="360" w:lineRule="auto"/>
            <w:jc w:val="both"/>
            <w:outlineLvl w:val="9"/>
            <w:rPr>
              <w:rFonts w:hint="default"/>
              <w:lang w:val="en-US" w:eastAsia="zh-CN"/>
            </w:rPr>
          </w:pPr>
          <w:r>
            <w:rPr>
              <w:rFonts w:hint="default"/>
              <w:lang w:val="en-US" w:eastAsia="zh-CN"/>
            </w:rPr>
            <w:fldChar w:fldCharType="end"/>
          </w:r>
        </w:p>
      </w:sdtContent>
    </w:sdt>
    <w:p w14:paraId="78DB25FC">
      <w:pPr>
        <w:rPr>
          <w:rFonts w:hint="default"/>
          <w:lang w:val="en-US" w:eastAsia="zh-CN"/>
        </w:rPr>
      </w:pPr>
      <w:r>
        <w:rPr>
          <w:rFonts w:hint="default"/>
          <w:lang w:val="en-US" w:eastAsia="zh-CN"/>
        </w:rPr>
        <w:br w:type="page"/>
      </w:r>
    </w:p>
    <w:p w14:paraId="10ADD568">
      <w:pPr>
        <w:rPr>
          <w:rFonts w:hint="default"/>
          <w:lang w:val="en-US" w:eastAsia="zh-CN"/>
        </w:rPr>
      </w:pPr>
    </w:p>
    <w:p w14:paraId="5F655472">
      <w:pPr>
        <w:pStyle w:val="2"/>
        <w:bidi w:val="0"/>
        <w:rPr>
          <w:rFonts w:hint="default"/>
          <w:lang w:val="en-US" w:eastAsia="zh-CN"/>
        </w:rPr>
      </w:pPr>
      <w:bookmarkStart w:id="0" w:name="_Toc24738"/>
      <w:r>
        <w:rPr>
          <w:rFonts w:hint="default"/>
          <w:lang w:val="en-US" w:eastAsia="zh-CN"/>
        </w:rPr>
        <w:t>一、系统介绍</w:t>
      </w:r>
      <w:bookmarkEnd w:id="0"/>
    </w:p>
    <w:p w14:paraId="3AE3B31D">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随着信息化教学的普及，传统的学生管理、作业发布、考试组织等环节面临着信息割裂、数据冗余、用户体验差等诸多问题。这不仅加重了教师与学生的负担，也降低了整体教学效率。本项目《教学作业考试一体化管理平台》的设计初衷，正是基于这些现实痛点，构建一个集中式、模块化、角色分明的教学管理平台。</w:t>
      </w:r>
    </w:p>
    <w:p w14:paraId="4419A2CC">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本系统集教师教学、学生学习、管理员管理于一体，三类用户分别拥有专属的操作权限和界面，能够实现如下核心功能：</w:t>
      </w:r>
    </w:p>
    <w:p w14:paraId="6A9828D3">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default" w:ascii="宋体" w:hAnsi="宋体" w:eastAsia="宋体" w:cs="宋体"/>
          <w:b w:val="0"/>
          <w:bCs w:val="0"/>
          <w:sz w:val="24"/>
          <w:szCs w:val="24"/>
          <w:lang w:val="en-US" w:eastAsia="zh-CN"/>
        </w:rPr>
        <w:t>教师模块：支持课程创建、题库管理、作业与考试布置、在线批阅与评价等功能，帮助教师高效组织教学活动。</w:t>
      </w:r>
    </w:p>
    <w:p w14:paraId="7570A60E">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w:t>
      </w:r>
      <w:r>
        <w:rPr>
          <w:rFonts w:hint="default" w:ascii="宋体" w:hAnsi="宋体" w:eastAsia="宋体" w:cs="宋体"/>
          <w:b w:val="0"/>
          <w:bCs w:val="0"/>
          <w:sz w:val="24"/>
          <w:szCs w:val="24"/>
          <w:lang w:val="en-US" w:eastAsia="zh-CN"/>
        </w:rPr>
        <w:t>学生模块：提供作业与考试参与、课程查看、答疑互动、成绩查询等功能，提升学生的学习主动性和参与度。</w:t>
      </w:r>
    </w:p>
    <w:p w14:paraId="0B549509">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w:t>
      </w:r>
      <w:r>
        <w:rPr>
          <w:rFonts w:hint="default" w:ascii="宋体" w:hAnsi="宋体" w:eastAsia="宋体" w:cs="宋体"/>
          <w:b w:val="0"/>
          <w:bCs w:val="0"/>
          <w:sz w:val="24"/>
          <w:szCs w:val="24"/>
          <w:lang w:val="en-US" w:eastAsia="zh-CN"/>
        </w:rPr>
        <w:t>管理员模块：实现对师生用户的集中管理，包括用户信息的增删查改、数据导出、内容审核等，保障系统数据安全和规范运行。</w:t>
      </w:r>
    </w:p>
    <w:p w14:paraId="1D29C487">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本平台以 C# 为开发语言，采用 Windows Forms (.NET Framework) 构建用户界面，结合 SQLite 实现本地数据存储，通过 ADO.NET 和 LINQ 进行数据交互与处理。界面集成 SunnyUI 和 MaterialSkin 等现代 UI 组件库，整体结构清晰、界面美观、操作直观，能够满足实际教学场景的需求。</w:t>
      </w:r>
    </w:p>
    <w:p w14:paraId="50911258">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系统的主要亮点包括：</w:t>
      </w:r>
    </w:p>
    <w:p w14:paraId="4C1FEBA9">
      <w:pPr>
        <w:spacing w:line="360" w:lineRule="auto"/>
        <w:outlineLvl w:val="1"/>
        <w:rPr>
          <w:rFonts w:hint="default" w:ascii="宋体" w:hAnsi="宋体" w:eastAsia="宋体" w:cs="宋体"/>
          <w:b w:val="0"/>
          <w:bCs w:val="0"/>
          <w:sz w:val="24"/>
          <w:szCs w:val="24"/>
          <w:lang w:val="en-US" w:eastAsia="zh-CN"/>
        </w:rPr>
      </w:pPr>
      <w:bookmarkStart w:id="1" w:name="_Toc3812"/>
      <w:r>
        <w:rPr>
          <w:rFonts w:hint="eastAsia" w:ascii="宋体" w:hAnsi="宋体" w:eastAsia="宋体" w:cs="宋体"/>
          <w:b w:val="0"/>
          <w:bCs w:val="0"/>
          <w:sz w:val="24"/>
          <w:szCs w:val="24"/>
          <w:lang w:val="en-US" w:eastAsia="zh-CN"/>
        </w:rPr>
        <w:t>1.</w:t>
      </w:r>
      <w:r>
        <w:rPr>
          <w:rFonts w:hint="default" w:ascii="宋体" w:hAnsi="宋体" w:eastAsia="宋体" w:cs="宋体"/>
          <w:b w:val="0"/>
          <w:bCs w:val="0"/>
          <w:sz w:val="24"/>
          <w:szCs w:val="24"/>
          <w:lang w:val="en-US" w:eastAsia="zh-CN"/>
        </w:rPr>
        <w:t>集中式管理：所有教学相关数据集中存储，避免信息孤岛。</w:t>
      </w:r>
      <w:bookmarkEnd w:id="1"/>
    </w:p>
    <w:p w14:paraId="04F3C0AD">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w:t>
      </w:r>
      <w:r>
        <w:rPr>
          <w:rFonts w:hint="default" w:ascii="宋体" w:hAnsi="宋体" w:eastAsia="宋体" w:cs="宋体"/>
          <w:b w:val="0"/>
          <w:bCs w:val="0"/>
          <w:sz w:val="24"/>
          <w:szCs w:val="24"/>
          <w:lang w:val="en-US" w:eastAsia="zh-CN"/>
        </w:rPr>
        <w:t>角色分明：不同用户拥有独立的操作权限和界面，保障数据安全。</w:t>
      </w:r>
    </w:p>
    <w:p w14:paraId="5A813F75">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w:t>
      </w:r>
      <w:r>
        <w:rPr>
          <w:rFonts w:hint="default" w:ascii="宋体" w:hAnsi="宋体" w:eastAsia="宋体" w:cs="宋体"/>
          <w:b w:val="0"/>
          <w:bCs w:val="0"/>
          <w:sz w:val="24"/>
          <w:szCs w:val="24"/>
          <w:lang w:val="en-US" w:eastAsia="zh-CN"/>
        </w:rPr>
        <w:t>模块化设计：各功能模块独立开发，便于维护和扩展。</w:t>
      </w:r>
    </w:p>
    <w:p w14:paraId="4E98531C">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w:t>
      </w:r>
      <w:r>
        <w:rPr>
          <w:rFonts w:hint="default" w:ascii="宋体" w:hAnsi="宋体" w:eastAsia="宋体" w:cs="宋体"/>
          <w:b w:val="0"/>
          <w:bCs w:val="0"/>
          <w:sz w:val="24"/>
          <w:szCs w:val="24"/>
          <w:lang w:val="en-US" w:eastAsia="zh-CN"/>
        </w:rPr>
        <w:t>现代化界面：采用美观的 UI 组件，提升用户体验。</w:t>
      </w:r>
    </w:p>
    <w:p w14:paraId="63C60775">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w:t>
      </w:r>
      <w:r>
        <w:rPr>
          <w:rFonts w:hint="default" w:ascii="宋体" w:hAnsi="宋体" w:eastAsia="宋体" w:cs="宋体"/>
          <w:b w:val="0"/>
          <w:bCs w:val="0"/>
          <w:sz w:val="24"/>
          <w:szCs w:val="24"/>
          <w:lang w:val="en-US" w:eastAsia="zh-CN"/>
        </w:rPr>
        <w:t>数据驱动：所有操作均以数据库为核心，保证数据一致性和实时性。</w:t>
      </w:r>
    </w:p>
    <w:p w14:paraId="0438409E">
      <w:pPr>
        <w:pStyle w:val="2"/>
        <w:bidi w:val="0"/>
        <w:rPr>
          <w:rFonts w:hint="default"/>
          <w:lang w:val="en-US" w:eastAsia="zh-CN"/>
        </w:rPr>
      </w:pPr>
      <w:bookmarkStart w:id="2" w:name="_Toc31373"/>
      <w:r>
        <w:rPr>
          <w:rFonts w:hint="default"/>
          <w:lang w:val="en-US" w:eastAsia="zh-CN"/>
        </w:rPr>
        <w:t>二、设计思路</w:t>
      </w:r>
      <w:bookmarkEnd w:id="2"/>
    </w:p>
    <w:p w14:paraId="60BF1C27">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为了实现一体化教学管理平台的目标，本系统在设计之初便坚持“角色分离、功能聚合、数据统一、交互简洁”的原则，力求以最清晰的业务流程、最直观的界面体验，为用户（教师、学生、管理员）提供高效实用的操作支持。整体设计采用模块化架构和面向对象编程思想，兼顾功能性与可扩展性。</w:t>
      </w:r>
    </w:p>
    <w:p w14:paraId="46DECA6C">
      <w:pPr>
        <w:pStyle w:val="3"/>
        <w:bidi w:val="0"/>
        <w:rPr>
          <w:rFonts w:hint="default"/>
          <w:lang w:val="en-US" w:eastAsia="zh-CN"/>
        </w:rPr>
      </w:pPr>
      <w:bookmarkStart w:id="3" w:name="_Toc5172"/>
      <w:r>
        <w:rPr>
          <w:rFonts w:hint="default"/>
          <w:lang w:val="en-US" w:eastAsia="zh-CN"/>
        </w:rPr>
        <w:t>2.1 角色导向式功能划分</w:t>
      </w:r>
      <w:bookmarkEnd w:id="3"/>
    </w:p>
    <w:p w14:paraId="3FE785F0">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系统按照实际教学参与者划分为三个主要角色：教师、学生、管理员，每个角色拥有独立的登录认证与界面功能，仅可访问其权限范围内的模块，实现权限控制与职责分明。</w:t>
      </w:r>
    </w:p>
    <w:p w14:paraId="627BDA52">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教师端：聚焦于教学活动的主导方，提供课程创建、题目管理、作业与考试发布、在线批阅与反馈等功能，提升教学组织效率。</w:t>
      </w:r>
    </w:p>
    <w:p w14:paraId="0CC79951">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学生端：面向学习者，提供作业考试参与、课程查看、成绩查询、在线答疑等功能，引导学生自主完成学习任务。</w:t>
      </w:r>
    </w:p>
    <w:p w14:paraId="3A5D2AA5">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管理员端：作为系统维护核心，承担用户信息管理职责，实现对教师和学生数据的增删查改，以及数据一致性维护。</w:t>
      </w:r>
    </w:p>
    <w:p w14:paraId="3D4C3ADF">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通过角色隔离实现系统逻辑上的“横向解耦”，避免功能混杂，提高用户操作的专注性和效率。</w:t>
      </w:r>
    </w:p>
    <w:p w14:paraId="179BD61B">
      <w:pPr>
        <w:pStyle w:val="3"/>
        <w:bidi w:val="0"/>
        <w:rPr>
          <w:rFonts w:hint="default"/>
          <w:lang w:val="en-US" w:eastAsia="zh-CN"/>
        </w:rPr>
      </w:pPr>
      <w:bookmarkStart w:id="4" w:name="_Toc12682"/>
      <w:r>
        <w:rPr>
          <w:rFonts w:hint="default"/>
          <w:lang w:val="en-US" w:eastAsia="zh-CN"/>
        </w:rPr>
        <w:t>2.2 模块化与分层架构设计</w:t>
      </w:r>
      <w:bookmarkEnd w:id="4"/>
    </w:p>
    <w:p w14:paraId="544F233E">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系统采用典型的三层架构模型（三层即：表示层 UI、业务逻辑层 BLL、数据访问层 DAL），每层职责如下：</w:t>
      </w:r>
    </w:p>
    <w:p w14:paraId="69DBE66E">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表示层（UI）：采用 WinForms 构建，负责用户界面展示和交互响应，调用业务逻辑层的方法，实现信息传输与展示。所有界面均采用卡片式、分区式布局，支持自适应调整，提升可用性。</w:t>
      </w:r>
    </w:p>
    <w:p w14:paraId="695D33EB">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业务逻辑层（BLL）：处理系统核心逻辑，如用户权限验证、成绩统计、题目组装、作业与考试状态判定等，确保平台业务的正确性和稳定性。</w:t>
      </w:r>
    </w:p>
    <w:p w14:paraId="43515A52">
      <w:pPr>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数据访问层（DAL）：负责所有与 SQLite 数据库的交互操作，通过 ADO.NET 封装连接、查询、更新等操作接口，支持数据持久化和一致性校验。</w:t>
      </w:r>
    </w:p>
    <w:p w14:paraId="113F3A6A">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此外，系统采用面向对象的方式设计了诸如 Course、Student、Teacher、Exam、Homework、CommitMent 等实体类，清晰表示各模块的数据结构与行为，有助于后期维护与扩展。</w:t>
      </w:r>
    </w:p>
    <w:p w14:paraId="67BFA10B">
      <w:pPr>
        <w:pStyle w:val="3"/>
        <w:bidi w:val="0"/>
        <w:rPr>
          <w:rFonts w:hint="default"/>
          <w:lang w:val="en-US" w:eastAsia="zh-CN"/>
        </w:rPr>
      </w:pPr>
      <w:bookmarkStart w:id="5" w:name="_Toc23069"/>
      <w:r>
        <w:rPr>
          <w:rFonts w:hint="default"/>
          <w:lang w:val="en-US" w:eastAsia="zh-CN"/>
        </w:rPr>
        <w:t>2.3 数据驱动与界面逻辑联动</w:t>
      </w:r>
      <w:bookmarkEnd w:id="5"/>
    </w:p>
    <w:p w14:paraId="16D458D3">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系统的各类数据（如课程、题目、学生信息、作业记录等）统一存储于本地 SQLite 数据库中，通过 ADO.NET 实现增删查改功能，并使用 LINQ 技术在内存中对数据进行筛选、匹配、汇总等操作。所有数据操作均以数据库为核心，保证数据的实时性和一致性。</w:t>
      </w:r>
    </w:p>
    <w:p w14:paraId="63E61F5A">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在界面设计中，表格控件（如 DataGridView）与后端数据紧密绑定，结合分页、排序与搜索功能，提高信息的查阅与管理效率。作业、考试、答疑等模块采用卡片式信息展示，支持状态高亮、剩余时间提示、动态刷新等交互设计，提升了系统的易用性和响应速度。</w:t>
      </w:r>
    </w:p>
    <w:p w14:paraId="046A7BC3">
      <w:pPr>
        <w:pStyle w:val="3"/>
        <w:bidi w:val="0"/>
        <w:rPr>
          <w:rFonts w:hint="default"/>
          <w:lang w:val="en-US" w:eastAsia="zh-CN"/>
        </w:rPr>
      </w:pPr>
      <w:bookmarkStart w:id="6" w:name="_Toc24662"/>
      <w:r>
        <w:rPr>
          <w:rFonts w:hint="default"/>
          <w:lang w:val="en-US" w:eastAsia="zh-CN"/>
        </w:rPr>
        <w:t>2.4 交互体验与可扩展性</w:t>
      </w:r>
      <w:bookmarkEnd w:id="6"/>
    </w:p>
    <w:p w14:paraId="6CE95D56">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系统界面集成 SunnyUI、MaterialSkin 等现代 UI 组件库，采用扁平化、色彩分明的设计风格，支持按钮悬停高亮、模态输入框、动态刷新等细节优化。各功能模块均以独立 UserControl 实现，便于后续功能扩展和维护。</w:t>
      </w:r>
    </w:p>
    <w:p w14:paraId="7843DA20">
      <w:pPr>
        <w:pStyle w:val="2"/>
        <w:bidi w:val="0"/>
        <w:rPr>
          <w:rFonts w:hint="default"/>
          <w:lang w:val="en-US" w:eastAsia="zh-CN"/>
        </w:rPr>
      </w:pPr>
      <w:bookmarkStart w:id="7" w:name="_Toc2245"/>
      <w:r>
        <w:rPr>
          <w:rFonts w:hint="default"/>
          <w:lang w:val="en-US" w:eastAsia="zh-CN"/>
        </w:rPr>
        <w:t>三、关键技术</w:t>
      </w:r>
      <w:bookmarkEnd w:id="7"/>
    </w:p>
    <w:p w14:paraId="27A7BF63">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本系统在开发过程中，综合运用了多项现代软件开发技术，确保平台的高效性、可维护性与良好用户体验。主要关键技术如下</w:t>
      </w:r>
      <w:r>
        <w:rPr>
          <w:rFonts w:hint="eastAsia" w:ascii="宋体" w:hAnsi="宋体" w:eastAsia="宋体" w:cs="宋体"/>
          <w:b w:val="0"/>
          <w:bCs w:val="0"/>
          <w:sz w:val="24"/>
          <w:szCs w:val="24"/>
          <w:lang w:val="en-US" w:eastAsia="zh-CN"/>
        </w:rPr>
        <w:t>。</w:t>
      </w:r>
    </w:p>
    <w:p w14:paraId="43E1C164">
      <w:pPr>
        <w:pStyle w:val="3"/>
        <w:bidi w:val="0"/>
        <w:rPr>
          <w:rFonts w:hint="default"/>
          <w:lang w:val="en-US" w:eastAsia="zh-CN"/>
        </w:rPr>
      </w:pPr>
      <w:bookmarkStart w:id="8" w:name="_Toc27994"/>
      <w:r>
        <w:rPr>
          <w:rFonts w:hint="default"/>
          <w:lang w:val="en-US" w:eastAsia="zh-CN"/>
        </w:rPr>
        <w:t>3.1 C# WinForms 桌面开发</w:t>
      </w:r>
      <w:bookmarkEnd w:id="8"/>
    </w:p>
    <w:p w14:paraId="177981A8">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系统采用 C# 语言和 Windows Forms 技术作为主要开发框架。WinForms 提供了丰富的控件库和事件驱动机制，便于实现复杂的用户交互界面。通过自定义控件、事件处理和界面布局优化，实现了高度模块化和美观的操作界面。</w:t>
      </w:r>
    </w:p>
    <w:p w14:paraId="2B621BFB">
      <w:pPr>
        <w:pStyle w:val="3"/>
        <w:bidi w:val="0"/>
        <w:rPr>
          <w:rFonts w:hint="default"/>
          <w:lang w:val="en-US" w:eastAsia="zh-CN"/>
        </w:rPr>
      </w:pPr>
      <w:bookmarkStart w:id="9" w:name="_Toc14437"/>
      <w:r>
        <w:rPr>
          <w:rFonts w:hint="default"/>
          <w:lang w:val="en-US" w:eastAsia="zh-CN"/>
        </w:rPr>
        <w:t>3.2 SQLite 本地数据库与 ADO.NET 数据访问</w:t>
      </w:r>
      <w:bookmarkEnd w:id="9"/>
    </w:p>
    <w:p w14:paraId="6012044E">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平台采用 SQLite 作为本地数据存储方案，具有轻量级、易部署、跨平台等优点。所有数据（包括用户、课程、作业、考试、答疑等）均以结构化方式存储于 SQLite 数据库中。数据访问层（DAL）通过 ADO.NET 实现数据库的连接、查询、插入、更新和删除等操作，保证数据的安全性和一致性。</w:t>
      </w:r>
    </w:p>
    <w:p w14:paraId="4AA3FE7D">
      <w:pPr>
        <w:pStyle w:val="3"/>
        <w:bidi w:val="0"/>
        <w:rPr>
          <w:rFonts w:hint="default"/>
          <w:lang w:val="en-US" w:eastAsia="zh-CN"/>
        </w:rPr>
      </w:pPr>
      <w:bookmarkStart w:id="10" w:name="_Toc30099"/>
      <w:r>
        <w:rPr>
          <w:rFonts w:hint="default"/>
          <w:lang w:val="en-US" w:eastAsia="zh-CN"/>
        </w:rPr>
        <w:t>3.3 三层架构与面向对象设计</w:t>
      </w:r>
      <w:bookmarkEnd w:id="10"/>
    </w:p>
    <w:p w14:paraId="6623675F">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系统严格遵循三层架构（UI、BLL、DAL），各层职责分明，便于后期维护和扩展。实体类（如 Course、Student、Teacher、Homework、Exam 等）采用面向对象方式设计，属性与方法清晰，支持数据的封装与复用。</w:t>
      </w:r>
    </w:p>
    <w:p w14:paraId="6DE2FA55">
      <w:pPr>
        <w:pStyle w:val="3"/>
        <w:bidi w:val="0"/>
        <w:rPr>
          <w:rFonts w:hint="default"/>
          <w:lang w:val="en-US" w:eastAsia="zh-CN"/>
        </w:rPr>
      </w:pPr>
      <w:bookmarkStart w:id="11" w:name="_Toc2310"/>
      <w:r>
        <w:rPr>
          <w:rFonts w:hint="default"/>
          <w:lang w:val="en-US" w:eastAsia="zh-CN"/>
        </w:rPr>
        <w:t>3.4 现代 UI 组件库集成</w:t>
      </w:r>
      <w:bookmarkEnd w:id="11"/>
    </w:p>
    <w:p w14:paraId="3AC1D590">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为提升用户体验，系统集成了 SunnyUI 和 MaterialSkin 等现代化 UI 组件库。SunnyUI 提供了丰富的美化控件和主题支持，MaterialSkin 则带来更现代的扁平化风格。通过自定义控件样式、按钮悬停效果、卡片式布局等方式，显著提升了界面美观度和交互友好性。</w:t>
      </w:r>
    </w:p>
    <w:p w14:paraId="0E76A693">
      <w:pPr>
        <w:pStyle w:val="3"/>
        <w:bidi w:val="0"/>
        <w:rPr>
          <w:rFonts w:hint="default"/>
          <w:lang w:val="en-US" w:eastAsia="zh-CN"/>
        </w:rPr>
      </w:pPr>
      <w:bookmarkStart w:id="12" w:name="_Toc15331"/>
      <w:r>
        <w:rPr>
          <w:rFonts w:hint="default"/>
          <w:lang w:val="en-US" w:eastAsia="zh-CN"/>
        </w:rPr>
        <w:t>3.5 数据驱动与界面联动</w:t>
      </w:r>
      <w:bookmarkEnd w:id="12"/>
    </w:p>
    <w:p w14:paraId="05758D19">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系统大量采用数据绑定技术（如 DataGridView 绑定数据源），实现前后端数据的实时同步。通过 LINQ 技术对数据进行筛选、排序、分组等操作，提升了数据处理效率和代码可读性。</w:t>
      </w:r>
    </w:p>
    <w:p w14:paraId="5FE8CA09">
      <w:pPr>
        <w:pStyle w:val="3"/>
        <w:bidi w:val="0"/>
        <w:rPr>
          <w:rFonts w:hint="default"/>
          <w:lang w:val="en-US" w:eastAsia="zh-CN"/>
        </w:rPr>
      </w:pPr>
      <w:bookmarkStart w:id="13" w:name="_Toc12569"/>
      <w:r>
        <w:rPr>
          <w:rFonts w:hint="default"/>
          <w:lang w:val="en-US" w:eastAsia="zh-CN"/>
        </w:rPr>
        <w:t>3.6 权限控制与角色分离</w:t>
      </w:r>
      <w:bookmarkEnd w:id="13"/>
    </w:p>
    <w:p w14:paraId="79CEF127">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系统实现了基于角色的权限控制机制。不同用户（教师、学生、管理员）登录后，仅能访问和操作其权限范围内的功能模块，保证数据安全和操作规范。</w:t>
      </w:r>
    </w:p>
    <w:p w14:paraId="4497A94B">
      <w:pPr>
        <w:pStyle w:val="3"/>
        <w:bidi w:val="0"/>
        <w:rPr>
          <w:rFonts w:hint="default"/>
          <w:lang w:val="en-US" w:eastAsia="zh-CN"/>
        </w:rPr>
      </w:pPr>
      <w:bookmarkStart w:id="14" w:name="_Toc26563"/>
      <w:r>
        <w:rPr>
          <w:rFonts w:hint="default"/>
          <w:lang w:val="en-US" w:eastAsia="zh-CN"/>
        </w:rPr>
        <w:t>3.7 交互体验优化</w:t>
      </w:r>
      <w:bookmarkEnd w:id="14"/>
    </w:p>
    <w:p w14:paraId="4BA664AE">
      <w:p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作业、考试、答疑等模块，采用了卡片式信息展示、动态刷新、模态对话框、输入验证等交互设计，提升了系统的易用性和响应速度。例如，作业和考试列表支持状态高亮、剩余时间提示、双击进入详情等功能。</w:t>
      </w:r>
    </w:p>
    <w:p w14:paraId="44990610">
      <w:pPr>
        <w:pStyle w:val="2"/>
        <w:bidi w:val="0"/>
        <w:rPr>
          <w:rFonts w:hint="eastAsia"/>
          <w:lang w:val="en-US" w:eastAsia="zh-CN"/>
        </w:rPr>
      </w:pPr>
      <w:bookmarkStart w:id="15" w:name="_Toc466"/>
      <w:r>
        <w:rPr>
          <w:rFonts w:hint="eastAsia"/>
          <w:lang w:val="en-US" w:eastAsia="zh-CN"/>
        </w:rPr>
        <w:t>四、个人贡献</w:t>
      </w:r>
      <w:bookmarkEnd w:id="15"/>
    </w:p>
    <w:p w14:paraId="1AAC35E8">
      <w:pPr>
        <w:pStyle w:val="3"/>
        <w:bidi w:val="0"/>
        <w:rPr>
          <w:rFonts w:hint="eastAsia"/>
          <w:lang w:val="en-US" w:eastAsia="zh-CN"/>
        </w:rPr>
      </w:pPr>
      <w:bookmarkStart w:id="16" w:name="_Toc13997"/>
      <w:r>
        <w:rPr>
          <w:rFonts w:hint="eastAsia"/>
          <w:lang w:val="en-US" w:eastAsia="zh-CN"/>
        </w:rPr>
        <w:t>4.1所作任务概览</w:t>
      </w:r>
      <w:bookmarkEnd w:id="16"/>
    </w:p>
    <w:p w14:paraId="4FD5C255">
      <w:pPr>
        <w:bidi w:val="0"/>
        <w:ind w:firstLine="420" w:firstLineChars="0"/>
        <w:rPr>
          <w:rFonts w:hint="eastAsia"/>
          <w:lang w:val="en-US" w:eastAsia="zh-CN"/>
        </w:rPr>
      </w:pPr>
      <w:r>
        <w:rPr>
          <w:rFonts w:hint="eastAsia"/>
          <w:lang w:val="en-US" w:eastAsia="zh-CN"/>
        </w:rPr>
        <w:t>担任组长，负责统筹开发时间、开发进度检查等。</w:t>
      </w:r>
    </w:p>
    <w:p w14:paraId="2C907208">
      <w:pPr>
        <w:bidi w:val="0"/>
        <w:ind w:firstLine="420" w:firstLineChars="0"/>
        <w:rPr>
          <w:rFonts w:hint="default"/>
          <w:lang w:val="en-US" w:eastAsia="zh-CN"/>
        </w:rPr>
      </w:pPr>
      <w:r>
        <w:rPr>
          <w:rFonts w:hint="eastAsia"/>
          <w:lang w:val="en-US" w:eastAsia="zh-CN"/>
        </w:rPr>
        <w:t>同时独立负责教师管理系统的前后端开发，采用winform框架实现响应式布局与用户交互功能，并整合后端API完成数据渲染。主导数据库架构设计，规范化数据模型，确保信息完整性与查询效率。通过给每个按钮添加update功能实现异步请求，优化多界面间的数据同步流程。基于最小化原则设计核心信息表结构，运用范式化理论减少冗余，提升系统整体性能。</w:t>
      </w:r>
    </w:p>
    <w:p w14:paraId="3756DFB1">
      <w:pPr>
        <w:pStyle w:val="3"/>
        <w:bidi w:val="0"/>
        <w:rPr>
          <w:rFonts w:hint="default"/>
          <w:lang w:val="en-US" w:eastAsia="zh-CN"/>
        </w:rPr>
      </w:pPr>
      <w:bookmarkStart w:id="17" w:name="_Toc6008"/>
      <w:r>
        <w:rPr>
          <w:rFonts w:hint="eastAsia"/>
          <w:lang w:val="en-US" w:eastAsia="zh-CN"/>
        </w:rPr>
        <w:t>4.2开发日志</w:t>
      </w:r>
      <w:bookmarkEnd w:id="17"/>
    </w:p>
    <w:p w14:paraId="631758BC">
      <w:pPr>
        <w:ind w:firstLine="420" w:firstLineChars="0"/>
        <w:rPr>
          <w:rFonts w:hint="eastAsia"/>
          <w:lang w:val="en-US" w:eastAsia="zh-CN"/>
        </w:rPr>
      </w:pPr>
      <w:r>
        <w:rPr>
          <w:rFonts w:hint="eastAsia"/>
          <w:lang w:val="en-US" w:eastAsia="zh-CN"/>
        </w:rPr>
        <w:t>我们组首先确定开发周期大致分为三周：第一周完成初步前端构建和数据库字段设计，方便下一个周期的任务展开，同时经过充分的思考，可以确保后续数据交互的高效、简洁；第二周进行较为复杂的后端逻辑处理，实现关键的同步异步交互、不同用户之间的信息传递；第三周进行界面美化，采用SunnyUI等组件库进一步优化人机关系，美化界面。</w:t>
      </w:r>
    </w:p>
    <w:p w14:paraId="79CD30B9">
      <w:pPr>
        <w:pStyle w:val="3"/>
        <w:bidi w:val="0"/>
        <w:rPr>
          <w:rFonts w:hint="eastAsia"/>
          <w:lang w:val="en-US" w:eastAsia="zh-CN"/>
        </w:rPr>
      </w:pPr>
      <w:bookmarkStart w:id="18" w:name="_Toc7609"/>
      <w:r>
        <w:rPr>
          <w:rFonts w:hint="eastAsia"/>
          <w:lang w:val="en-US" w:eastAsia="zh-CN"/>
        </w:rPr>
        <w:t>4.3开发系统功能介绍</w:t>
      </w:r>
      <w:bookmarkEnd w:id="18"/>
    </w:p>
    <w:p w14:paraId="6B59BCC3">
      <w:pPr>
        <w:ind w:firstLine="420" w:firstLineChars="0"/>
        <w:rPr>
          <w:rFonts w:hint="eastAsia"/>
          <w:lang w:val="en-US" w:eastAsia="zh-CN"/>
        </w:rPr>
      </w:pPr>
      <w:r>
        <w:rPr>
          <w:rFonts w:hint="eastAsia"/>
          <w:lang w:val="en-US" w:eastAsia="zh-CN"/>
        </w:rPr>
        <w:t>教师端实现如下功能：</w:t>
      </w:r>
    </w:p>
    <w:p w14:paraId="0A34941A">
      <w:pPr>
        <w:numPr>
          <w:ilvl w:val="0"/>
          <w:numId w:val="1"/>
        </w:numPr>
        <w:ind w:firstLine="420" w:firstLineChars="0"/>
        <w:rPr>
          <w:rFonts w:hint="eastAsia"/>
          <w:lang w:val="en-US" w:eastAsia="zh-CN"/>
        </w:rPr>
      </w:pPr>
      <w:r>
        <w:rPr>
          <w:rFonts w:hint="eastAsia"/>
          <w:lang w:val="en-US" w:eastAsia="zh-CN"/>
        </w:rPr>
        <w:t>创建课程：在首页点按创建课程后，输入相关信息并选择学生名单即可创建目标课程。</w:t>
      </w:r>
    </w:p>
    <w:p w14:paraId="3EE1F23D">
      <w:pPr>
        <w:numPr>
          <w:ilvl w:val="0"/>
          <w:numId w:val="1"/>
        </w:numPr>
        <w:ind w:firstLine="420" w:firstLineChars="0"/>
        <w:rPr>
          <w:rFonts w:hint="default"/>
          <w:lang w:val="en-US" w:eastAsia="zh-CN"/>
        </w:rPr>
      </w:pPr>
      <w:r>
        <w:rPr>
          <w:rFonts w:hint="eastAsia"/>
          <w:lang w:val="en-US" w:eastAsia="zh-CN"/>
        </w:rPr>
        <w:t>题库管理：</w:t>
      </w:r>
    </w:p>
    <w:p w14:paraId="3E1A8553">
      <w:pPr>
        <w:numPr>
          <w:ilvl w:val="1"/>
          <w:numId w:val="1"/>
        </w:numPr>
        <w:ind w:left="420" w:leftChars="0" w:firstLine="420" w:firstLineChars="0"/>
        <w:rPr>
          <w:rFonts w:hint="default"/>
          <w:lang w:val="en-US" w:eastAsia="zh-CN"/>
        </w:rPr>
      </w:pPr>
      <w:r>
        <w:rPr>
          <w:rFonts w:hint="eastAsia"/>
          <w:lang w:val="en-US" w:eastAsia="zh-CN"/>
        </w:rPr>
        <w:t>实现编辑题目、删除题目：在题目概览-操作一栏，点击对应按钮，回跳转到编辑页面/直接把该题移动到回收站并刷新题目列表。</w:t>
      </w:r>
    </w:p>
    <w:p w14:paraId="0DFD6DE3">
      <w:pPr>
        <w:numPr>
          <w:ilvl w:val="1"/>
          <w:numId w:val="1"/>
        </w:numPr>
        <w:ind w:left="420" w:leftChars="0" w:firstLine="420" w:firstLineChars="0"/>
        <w:rPr>
          <w:rFonts w:hint="default"/>
          <w:lang w:val="en-US" w:eastAsia="zh-CN"/>
        </w:rPr>
      </w:pPr>
      <w:r>
        <w:rPr>
          <w:rFonts w:hint="eastAsia"/>
          <w:lang w:val="en-US" w:eastAsia="zh-CN"/>
        </w:rPr>
        <w:t>录入题目：在录入题目页面输入关键信息，提交后可在题目概览中选择。</w:t>
      </w:r>
    </w:p>
    <w:p w14:paraId="131EF823">
      <w:pPr>
        <w:numPr>
          <w:ilvl w:val="1"/>
          <w:numId w:val="1"/>
        </w:numPr>
        <w:ind w:left="420" w:leftChars="0" w:firstLine="420" w:firstLineChars="0"/>
        <w:rPr>
          <w:rFonts w:hint="default"/>
          <w:lang w:val="en-US" w:eastAsia="zh-CN"/>
        </w:rPr>
      </w:pPr>
      <w:r>
        <w:rPr>
          <w:rFonts w:hint="eastAsia"/>
          <w:lang w:val="en-US" w:eastAsia="zh-CN"/>
        </w:rPr>
        <w:t>回收站：保存已删除的题目，可以进一步实现完全删除或者恢复。</w:t>
      </w:r>
    </w:p>
    <w:p w14:paraId="6908A557">
      <w:pPr>
        <w:numPr>
          <w:ilvl w:val="0"/>
          <w:numId w:val="1"/>
        </w:numPr>
        <w:ind w:left="0" w:leftChars="0" w:firstLine="420" w:firstLineChars="0"/>
        <w:rPr>
          <w:rFonts w:hint="default"/>
          <w:lang w:val="en-US" w:eastAsia="zh-CN"/>
        </w:rPr>
      </w:pPr>
      <w:r>
        <w:rPr>
          <w:rFonts w:hint="eastAsia"/>
          <w:lang w:val="en-US" w:eastAsia="zh-CN"/>
        </w:rPr>
        <w:t>作业编辑、考试编辑</w:t>
      </w:r>
    </w:p>
    <w:p w14:paraId="02AEBDCE">
      <w:pPr>
        <w:numPr>
          <w:ilvl w:val="1"/>
          <w:numId w:val="1"/>
        </w:numPr>
        <w:ind w:left="420" w:leftChars="0" w:firstLine="420" w:firstLineChars="0"/>
        <w:rPr>
          <w:rFonts w:hint="default"/>
          <w:lang w:val="en-US" w:eastAsia="zh-CN"/>
        </w:rPr>
      </w:pPr>
      <w:r>
        <w:rPr>
          <w:rFonts w:hint="eastAsia"/>
          <w:lang w:val="en-US" w:eastAsia="zh-CN"/>
        </w:rPr>
        <w:t>实现作业概览/考试概览：查看</w:t>
      </w:r>
      <w:r>
        <w:rPr>
          <w:rFonts w:hint="eastAsia"/>
          <w:b/>
          <w:bCs/>
          <w:lang w:val="en-US" w:eastAsia="zh-CN"/>
        </w:rPr>
        <w:t>本班级</w:t>
      </w:r>
      <w:r>
        <w:rPr>
          <w:rFonts w:hint="eastAsia"/>
          <w:b w:val="0"/>
          <w:bCs w:val="0"/>
          <w:lang w:val="en-US" w:eastAsia="zh-CN"/>
        </w:rPr>
        <w:t>已有的作业/考试。支持已有作业的编辑，例如重新选题、重新输入作业基本信息等。</w:t>
      </w:r>
    </w:p>
    <w:p w14:paraId="11852A07">
      <w:pPr>
        <w:numPr>
          <w:ilvl w:val="1"/>
          <w:numId w:val="1"/>
        </w:numPr>
        <w:ind w:left="420" w:leftChars="0" w:firstLine="420" w:firstLineChars="0"/>
        <w:rPr>
          <w:rFonts w:hint="default"/>
          <w:lang w:val="en-US" w:eastAsia="zh-CN"/>
        </w:rPr>
      </w:pPr>
      <w:r>
        <w:rPr>
          <w:rFonts w:hint="eastAsia"/>
          <w:b w:val="0"/>
          <w:bCs w:val="0"/>
          <w:lang w:val="en-US" w:eastAsia="zh-CN"/>
        </w:rPr>
        <w:t>作业布置：在</w:t>
      </w:r>
      <w:r>
        <w:rPr>
          <w:rFonts w:hint="eastAsia"/>
          <w:b/>
          <w:bCs/>
          <w:lang w:val="en-US" w:eastAsia="zh-CN"/>
        </w:rPr>
        <w:t>本班级</w:t>
      </w:r>
      <w:r>
        <w:rPr>
          <w:rFonts w:hint="eastAsia"/>
          <w:b w:val="0"/>
          <w:bCs w:val="0"/>
          <w:lang w:val="en-US" w:eastAsia="zh-CN"/>
        </w:rPr>
        <w:t>选题并输入基本信息后即可布置作业。</w:t>
      </w:r>
    </w:p>
    <w:p w14:paraId="0FA085BA">
      <w:pPr>
        <w:numPr>
          <w:ilvl w:val="1"/>
          <w:numId w:val="1"/>
        </w:numPr>
        <w:ind w:left="420" w:leftChars="0" w:firstLine="420" w:firstLineChars="0"/>
        <w:rPr>
          <w:rFonts w:hint="default"/>
          <w:lang w:val="en-US" w:eastAsia="zh-CN"/>
        </w:rPr>
      </w:pPr>
      <w:r>
        <w:rPr>
          <w:rFonts w:hint="eastAsia"/>
          <w:b w:val="0"/>
          <w:bCs w:val="0"/>
          <w:lang w:val="en-US" w:eastAsia="zh-CN"/>
        </w:rPr>
        <w:t>回收站：支持彻底删除/恢复目标作业/考试。</w:t>
      </w:r>
    </w:p>
    <w:p w14:paraId="2CB070CE">
      <w:pPr>
        <w:numPr>
          <w:ilvl w:val="0"/>
          <w:numId w:val="1"/>
        </w:numPr>
        <w:ind w:left="0" w:leftChars="0" w:firstLine="420" w:firstLineChars="0"/>
        <w:rPr>
          <w:rFonts w:hint="default"/>
          <w:lang w:val="en-US" w:eastAsia="zh-CN"/>
        </w:rPr>
      </w:pPr>
      <w:r>
        <w:rPr>
          <w:rFonts w:hint="eastAsia"/>
          <w:b w:val="0"/>
          <w:bCs w:val="0"/>
          <w:lang w:val="en-US" w:eastAsia="zh-CN"/>
        </w:rPr>
        <w:t>数据活动管理</w:t>
      </w:r>
    </w:p>
    <w:p w14:paraId="552E2FC0">
      <w:pPr>
        <w:numPr>
          <w:ilvl w:val="1"/>
          <w:numId w:val="1"/>
        </w:numPr>
        <w:ind w:left="420" w:leftChars="0" w:firstLine="420" w:firstLineChars="0"/>
        <w:rPr>
          <w:rFonts w:hint="default"/>
          <w:lang w:val="en-US" w:eastAsia="zh-CN"/>
        </w:rPr>
      </w:pPr>
      <w:r>
        <w:rPr>
          <w:rFonts w:hint="eastAsia"/>
          <w:b w:val="0"/>
          <w:bCs w:val="0"/>
          <w:lang w:val="en-US" w:eastAsia="zh-CN"/>
        </w:rPr>
        <w:t>支持对学生已经写好的作业、考试进行批阅，如果该学生本次作业没有提交任何一题的任何一份答案，那么显示无法批阅。</w:t>
      </w:r>
    </w:p>
    <w:p w14:paraId="57CCDEC9">
      <w:pPr>
        <w:pStyle w:val="2"/>
        <w:bidi w:val="0"/>
        <w:rPr>
          <w:rFonts w:hint="default"/>
          <w:lang w:val="en-US" w:eastAsia="zh-CN"/>
        </w:rPr>
      </w:pPr>
      <w:bookmarkStart w:id="19" w:name="_Toc23806"/>
      <w:r>
        <w:rPr>
          <w:rFonts w:hint="eastAsia"/>
          <w:lang w:val="en-US" w:eastAsia="zh-CN"/>
        </w:rPr>
        <w:t>五、个人成果展示</w:t>
      </w:r>
      <w:bookmarkEnd w:id="19"/>
    </w:p>
    <w:p w14:paraId="3ECAEE3B">
      <w:pPr>
        <w:widowControl w:val="0"/>
        <w:numPr>
          <w:ilvl w:val="0"/>
          <w:numId w:val="0"/>
        </w:numPr>
        <w:jc w:val="both"/>
      </w:pPr>
      <w:r>
        <w:drawing>
          <wp:inline distT="0" distB="0" distL="114300" distR="114300">
            <wp:extent cx="5272405" cy="383413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2405" cy="3834130"/>
                    </a:xfrm>
                    <a:prstGeom prst="rect">
                      <a:avLst/>
                    </a:prstGeom>
                    <a:noFill/>
                    <a:ln>
                      <a:noFill/>
                    </a:ln>
                  </pic:spPr>
                </pic:pic>
              </a:graphicData>
            </a:graphic>
          </wp:inline>
        </w:drawing>
      </w:r>
    </w:p>
    <w:p w14:paraId="22072B55">
      <w:pPr>
        <w:pStyle w:val="10"/>
        <w:bidi w:val="0"/>
        <w:rPr>
          <w:rFonts w:hint="eastAsia"/>
          <w:lang w:val="en-US" w:eastAsia="zh-CN"/>
        </w:rPr>
      </w:pPr>
      <w:r>
        <w:rPr>
          <w:rFonts w:hint="eastAsia"/>
          <w:lang w:val="en-US" w:eastAsia="zh-CN"/>
        </w:rPr>
        <w:t>图1教师页面首页</w:t>
      </w:r>
    </w:p>
    <w:p w14:paraId="00B20F56">
      <w:pPr>
        <w:pStyle w:val="10"/>
        <w:bidi w:val="0"/>
      </w:pPr>
      <w:r>
        <w:drawing>
          <wp:inline distT="0" distB="0" distL="114300" distR="114300">
            <wp:extent cx="5272405" cy="383413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3834130"/>
                    </a:xfrm>
                    <a:prstGeom prst="rect">
                      <a:avLst/>
                    </a:prstGeom>
                    <a:noFill/>
                    <a:ln>
                      <a:noFill/>
                    </a:ln>
                  </pic:spPr>
                </pic:pic>
              </a:graphicData>
            </a:graphic>
          </wp:inline>
        </w:drawing>
      </w:r>
    </w:p>
    <w:p w14:paraId="4662E7FD">
      <w:pPr>
        <w:pStyle w:val="10"/>
        <w:bidi w:val="0"/>
        <w:rPr>
          <w:rFonts w:hint="eastAsia"/>
          <w:lang w:val="en-US" w:eastAsia="zh-CN"/>
        </w:rPr>
      </w:pPr>
      <w:r>
        <w:rPr>
          <w:rFonts w:hint="eastAsia"/>
          <w:lang w:val="en-US" w:eastAsia="zh-CN"/>
        </w:rPr>
        <w:t>图2-1创建课程</w:t>
      </w:r>
    </w:p>
    <w:p w14:paraId="71161A9D">
      <w:pPr>
        <w:pStyle w:val="10"/>
        <w:bidi w:val="0"/>
      </w:pPr>
      <w:r>
        <w:drawing>
          <wp:inline distT="0" distB="0" distL="114300" distR="114300">
            <wp:extent cx="5272405" cy="383413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2405" cy="3834130"/>
                    </a:xfrm>
                    <a:prstGeom prst="rect">
                      <a:avLst/>
                    </a:prstGeom>
                    <a:noFill/>
                    <a:ln>
                      <a:noFill/>
                    </a:ln>
                  </pic:spPr>
                </pic:pic>
              </a:graphicData>
            </a:graphic>
          </wp:inline>
        </w:drawing>
      </w:r>
    </w:p>
    <w:p w14:paraId="10A59B72">
      <w:pPr>
        <w:pStyle w:val="10"/>
        <w:bidi w:val="0"/>
      </w:pPr>
      <w:r>
        <w:rPr>
          <w:rFonts w:hint="eastAsia"/>
          <w:lang w:val="en-US" w:eastAsia="zh-CN"/>
        </w:rPr>
        <w:t>图2-2创建课程</w:t>
      </w:r>
      <w:r>
        <w:drawing>
          <wp:inline distT="0" distB="0" distL="114300" distR="114300">
            <wp:extent cx="5272405" cy="3834130"/>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2405" cy="3834130"/>
                    </a:xfrm>
                    <a:prstGeom prst="rect">
                      <a:avLst/>
                    </a:prstGeom>
                    <a:noFill/>
                    <a:ln>
                      <a:noFill/>
                    </a:ln>
                  </pic:spPr>
                </pic:pic>
              </a:graphicData>
            </a:graphic>
          </wp:inline>
        </w:drawing>
      </w:r>
    </w:p>
    <w:p w14:paraId="01AED969">
      <w:pPr>
        <w:pStyle w:val="10"/>
        <w:bidi w:val="0"/>
        <w:rPr>
          <w:rFonts w:hint="eastAsia"/>
          <w:lang w:val="en-US" w:eastAsia="zh-CN"/>
        </w:rPr>
      </w:pPr>
      <w:r>
        <w:rPr>
          <w:rFonts w:hint="eastAsia"/>
          <w:lang w:val="en-US" w:eastAsia="zh-CN"/>
        </w:rPr>
        <w:t>图2-3创建课程</w:t>
      </w:r>
    </w:p>
    <w:p w14:paraId="18F8DB82">
      <w:pPr>
        <w:pStyle w:val="10"/>
        <w:bidi w:val="0"/>
      </w:pPr>
      <w:r>
        <w:drawing>
          <wp:inline distT="0" distB="0" distL="114300" distR="114300">
            <wp:extent cx="5272405" cy="3834130"/>
            <wp:effectExtent l="0" t="0" r="63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2405" cy="3834130"/>
                    </a:xfrm>
                    <a:prstGeom prst="rect">
                      <a:avLst/>
                    </a:prstGeom>
                    <a:noFill/>
                    <a:ln>
                      <a:noFill/>
                    </a:ln>
                  </pic:spPr>
                </pic:pic>
              </a:graphicData>
            </a:graphic>
          </wp:inline>
        </w:drawing>
      </w:r>
    </w:p>
    <w:p w14:paraId="1F172017">
      <w:pPr>
        <w:pStyle w:val="10"/>
        <w:bidi w:val="0"/>
        <w:rPr>
          <w:rFonts w:hint="eastAsia"/>
          <w:lang w:val="en-US" w:eastAsia="zh-CN"/>
        </w:rPr>
      </w:pPr>
      <w:r>
        <w:rPr>
          <w:rFonts w:hint="eastAsia"/>
          <w:lang w:val="en-US" w:eastAsia="zh-CN"/>
        </w:rPr>
        <w:t>图1-2完成后的首页</w:t>
      </w:r>
    </w:p>
    <w:p w14:paraId="5CC157F2">
      <w:pPr>
        <w:pStyle w:val="10"/>
        <w:bidi w:val="0"/>
      </w:pPr>
      <w:r>
        <w:drawing>
          <wp:inline distT="0" distB="0" distL="114300" distR="114300">
            <wp:extent cx="5272405" cy="3834130"/>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2405" cy="3834130"/>
                    </a:xfrm>
                    <a:prstGeom prst="rect">
                      <a:avLst/>
                    </a:prstGeom>
                    <a:noFill/>
                    <a:ln>
                      <a:noFill/>
                    </a:ln>
                  </pic:spPr>
                </pic:pic>
              </a:graphicData>
            </a:graphic>
          </wp:inline>
        </w:drawing>
      </w:r>
    </w:p>
    <w:p w14:paraId="55F84FCD">
      <w:pPr>
        <w:pStyle w:val="10"/>
        <w:bidi w:val="0"/>
      </w:pPr>
      <w:r>
        <w:drawing>
          <wp:inline distT="0" distB="0" distL="114300" distR="114300">
            <wp:extent cx="5272405" cy="3834130"/>
            <wp:effectExtent l="0" t="0" r="63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72405" cy="3834130"/>
                    </a:xfrm>
                    <a:prstGeom prst="rect">
                      <a:avLst/>
                    </a:prstGeom>
                    <a:noFill/>
                    <a:ln>
                      <a:noFill/>
                    </a:ln>
                  </pic:spPr>
                </pic:pic>
              </a:graphicData>
            </a:graphic>
          </wp:inline>
        </w:drawing>
      </w:r>
    </w:p>
    <w:p w14:paraId="344B05D6">
      <w:pPr>
        <w:pStyle w:val="10"/>
        <w:bidi w:val="0"/>
      </w:pPr>
      <w:r>
        <w:drawing>
          <wp:inline distT="0" distB="0" distL="114300" distR="114300">
            <wp:extent cx="5272405" cy="3834130"/>
            <wp:effectExtent l="0" t="0" r="6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2405" cy="3834130"/>
                    </a:xfrm>
                    <a:prstGeom prst="rect">
                      <a:avLst/>
                    </a:prstGeom>
                    <a:noFill/>
                    <a:ln>
                      <a:noFill/>
                    </a:ln>
                  </pic:spPr>
                </pic:pic>
              </a:graphicData>
            </a:graphic>
          </wp:inline>
        </w:drawing>
      </w:r>
    </w:p>
    <w:p w14:paraId="71A8D5A0">
      <w:pPr>
        <w:pStyle w:val="10"/>
        <w:bidi w:val="0"/>
        <w:rPr>
          <w:rFonts w:hint="default"/>
          <w:lang w:val="en-US" w:eastAsia="zh-CN"/>
        </w:rPr>
      </w:pPr>
      <w:r>
        <w:rPr>
          <w:rFonts w:hint="eastAsia"/>
          <w:lang w:val="en-US" w:eastAsia="zh-CN"/>
        </w:rPr>
        <w:t>图3-1题库界面[支持分类查看]</w:t>
      </w:r>
    </w:p>
    <w:p w14:paraId="32B6E743">
      <w:pPr>
        <w:pStyle w:val="10"/>
        <w:bidi w:val="0"/>
      </w:pPr>
      <w:r>
        <w:drawing>
          <wp:inline distT="0" distB="0" distL="114300" distR="114300">
            <wp:extent cx="5272405" cy="3834130"/>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2405" cy="3834130"/>
                    </a:xfrm>
                    <a:prstGeom prst="rect">
                      <a:avLst/>
                    </a:prstGeom>
                    <a:noFill/>
                    <a:ln>
                      <a:noFill/>
                    </a:ln>
                  </pic:spPr>
                </pic:pic>
              </a:graphicData>
            </a:graphic>
          </wp:inline>
        </w:drawing>
      </w:r>
    </w:p>
    <w:p w14:paraId="6F3E7E29">
      <w:pPr>
        <w:pStyle w:val="10"/>
        <w:bidi w:val="0"/>
      </w:pPr>
      <w:r>
        <w:drawing>
          <wp:inline distT="0" distB="0" distL="114300" distR="114300">
            <wp:extent cx="5272405" cy="3834130"/>
            <wp:effectExtent l="0" t="0" r="63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2405" cy="3834130"/>
                    </a:xfrm>
                    <a:prstGeom prst="rect">
                      <a:avLst/>
                    </a:prstGeom>
                    <a:noFill/>
                    <a:ln>
                      <a:noFill/>
                    </a:ln>
                  </pic:spPr>
                </pic:pic>
              </a:graphicData>
            </a:graphic>
          </wp:inline>
        </w:drawing>
      </w:r>
    </w:p>
    <w:p w14:paraId="7985E5F9">
      <w:pPr>
        <w:pStyle w:val="10"/>
        <w:bidi w:val="0"/>
        <w:rPr>
          <w:rFonts w:hint="eastAsia"/>
          <w:lang w:val="en-US" w:eastAsia="zh-CN"/>
        </w:rPr>
      </w:pPr>
      <w:r>
        <w:rPr>
          <w:rFonts w:hint="eastAsia"/>
          <w:lang w:val="en-US" w:eastAsia="zh-CN"/>
        </w:rPr>
        <w:t>图3-2编辑题目</w:t>
      </w:r>
    </w:p>
    <w:p w14:paraId="3F746B84">
      <w:pPr>
        <w:pStyle w:val="10"/>
        <w:bidi w:val="0"/>
      </w:pPr>
      <w:r>
        <w:drawing>
          <wp:inline distT="0" distB="0" distL="114300" distR="114300">
            <wp:extent cx="5272405" cy="3834130"/>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2405" cy="3834130"/>
                    </a:xfrm>
                    <a:prstGeom prst="rect">
                      <a:avLst/>
                    </a:prstGeom>
                    <a:noFill/>
                    <a:ln>
                      <a:noFill/>
                    </a:ln>
                  </pic:spPr>
                </pic:pic>
              </a:graphicData>
            </a:graphic>
          </wp:inline>
        </w:drawing>
      </w:r>
    </w:p>
    <w:p w14:paraId="2F9E9D87">
      <w:pPr>
        <w:pStyle w:val="10"/>
        <w:bidi w:val="0"/>
        <w:rPr>
          <w:rFonts w:hint="eastAsia"/>
          <w:lang w:val="en-US" w:eastAsia="zh-CN"/>
        </w:rPr>
      </w:pPr>
      <w:r>
        <w:rPr>
          <w:rFonts w:hint="eastAsia"/>
          <w:lang w:val="en-US" w:eastAsia="zh-CN"/>
        </w:rPr>
        <w:t>图3-3删除题目</w:t>
      </w:r>
    </w:p>
    <w:p w14:paraId="236447A4">
      <w:pPr>
        <w:pStyle w:val="10"/>
        <w:bidi w:val="0"/>
      </w:pPr>
      <w:r>
        <w:drawing>
          <wp:inline distT="0" distB="0" distL="114300" distR="114300">
            <wp:extent cx="5272405" cy="383413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2405" cy="3834130"/>
                    </a:xfrm>
                    <a:prstGeom prst="rect">
                      <a:avLst/>
                    </a:prstGeom>
                    <a:noFill/>
                    <a:ln>
                      <a:noFill/>
                    </a:ln>
                  </pic:spPr>
                </pic:pic>
              </a:graphicData>
            </a:graphic>
          </wp:inline>
        </w:drawing>
      </w:r>
    </w:p>
    <w:p w14:paraId="5DA352BE">
      <w:pPr>
        <w:pStyle w:val="10"/>
        <w:bidi w:val="0"/>
        <w:rPr>
          <w:rFonts w:hint="eastAsia"/>
          <w:lang w:val="en-US" w:eastAsia="zh-CN"/>
        </w:rPr>
      </w:pPr>
      <w:r>
        <w:rPr>
          <w:rFonts w:hint="eastAsia"/>
          <w:lang w:val="en-US" w:eastAsia="zh-CN"/>
        </w:rPr>
        <w:t>图3-4添加题目</w:t>
      </w:r>
    </w:p>
    <w:p w14:paraId="741A762A">
      <w:pPr>
        <w:pStyle w:val="10"/>
        <w:bidi w:val="0"/>
      </w:pPr>
      <w:r>
        <w:drawing>
          <wp:inline distT="0" distB="0" distL="114300" distR="114300">
            <wp:extent cx="5272405" cy="3834130"/>
            <wp:effectExtent l="0" t="0" r="63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2405" cy="3834130"/>
                    </a:xfrm>
                    <a:prstGeom prst="rect">
                      <a:avLst/>
                    </a:prstGeom>
                    <a:noFill/>
                    <a:ln>
                      <a:noFill/>
                    </a:ln>
                  </pic:spPr>
                </pic:pic>
              </a:graphicData>
            </a:graphic>
          </wp:inline>
        </w:drawing>
      </w:r>
    </w:p>
    <w:p w14:paraId="2513FA73">
      <w:pPr>
        <w:pStyle w:val="10"/>
        <w:bidi w:val="0"/>
        <w:rPr>
          <w:rFonts w:hint="eastAsia"/>
          <w:lang w:val="en-US" w:eastAsia="zh-CN"/>
        </w:rPr>
      </w:pPr>
      <w:r>
        <w:rPr>
          <w:rFonts w:hint="eastAsia"/>
          <w:lang w:val="en-US" w:eastAsia="zh-CN"/>
        </w:rPr>
        <w:t>图3-5回收站</w:t>
      </w:r>
    </w:p>
    <w:p w14:paraId="76D0D4B3">
      <w:pPr>
        <w:pStyle w:val="10"/>
        <w:bidi w:val="0"/>
      </w:pPr>
      <w:r>
        <w:drawing>
          <wp:inline distT="0" distB="0" distL="114300" distR="114300">
            <wp:extent cx="5272405" cy="3834130"/>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2405" cy="3834130"/>
                    </a:xfrm>
                    <a:prstGeom prst="rect">
                      <a:avLst/>
                    </a:prstGeom>
                    <a:noFill/>
                    <a:ln>
                      <a:noFill/>
                    </a:ln>
                  </pic:spPr>
                </pic:pic>
              </a:graphicData>
            </a:graphic>
          </wp:inline>
        </w:drawing>
      </w:r>
    </w:p>
    <w:p w14:paraId="7EF2E9E6">
      <w:pPr>
        <w:pStyle w:val="10"/>
        <w:bidi w:val="0"/>
      </w:pPr>
      <w:r>
        <w:drawing>
          <wp:inline distT="0" distB="0" distL="114300" distR="114300">
            <wp:extent cx="5272405" cy="3834130"/>
            <wp:effectExtent l="0" t="0" r="63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2405" cy="3834130"/>
                    </a:xfrm>
                    <a:prstGeom prst="rect">
                      <a:avLst/>
                    </a:prstGeom>
                    <a:noFill/>
                    <a:ln>
                      <a:noFill/>
                    </a:ln>
                  </pic:spPr>
                </pic:pic>
              </a:graphicData>
            </a:graphic>
          </wp:inline>
        </w:drawing>
      </w:r>
    </w:p>
    <w:p w14:paraId="1E55F16F">
      <w:pPr>
        <w:pStyle w:val="10"/>
        <w:bidi w:val="0"/>
      </w:pPr>
      <w:r>
        <w:drawing>
          <wp:inline distT="0" distB="0" distL="114300" distR="114300">
            <wp:extent cx="5272405" cy="3834130"/>
            <wp:effectExtent l="0" t="0" r="63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2405" cy="3834130"/>
                    </a:xfrm>
                    <a:prstGeom prst="rect">
                      <a:avLst/>
                    </a:prstGeom>
                    <a:noFill/>
                    <a:ln>
                      <a:noFill/>
                    </a:ln>
                  </pic:spPr>
                </pic:pic>
              </a:graphicData>
            </a:graphic>
          </wp:inline>
        </w:drawing>
      </w:r>
    </w:p>
    <w:p w14:paraId="0EF1874D">
      <w:pPr>
        <w:pStyle w:val="10"/>
        <w:bidi w:val="0"/>
        <w:rPr>
          <w:rFonts w:hint="eastAsia"/>
          <w:lang w:val="en-US" w:eastAsia="zh-CN"/>
        </w:rPr>
      </w:pPr>
      <w:r>
        <w:rPr>
          <w:rFonts w:hint="eastAsia"/>
          <w:lang w:val="en-US" w:eastAsia="zh-CN"/>
        </w:rPr>
        <w:t>图4-1添加作业</w:t>
      </w:r>
    </w:p>
    <w:p w14:paraId="7B73E841">
      <w:pPr>
        <w:pStyle w:val="10"/>
        <w:bidi w:val="0"/>
        <w:rPr>
          <w:rFonts w:hint="eastAsia"/>
          <w:lang w:val="en-US" w:eastAsia="zh-CN"/>
        </w:rPr>
      </w:pPr>
      <w:r>
        <w:drawing>
          <wp:inline distT="0" distB="0" distL="114300" distR="114300">
            <wp:extent cx="5272405" cy="3834130"/>
            <wp:effectExtent l="0" t="0" r="63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2405" cy="3834130"/>
                    </a:xfrm>
                    <a:prstGeom prst="rect">
                      <a:avLst/>
                    </a:prstGeom>
                    <a:noFill/>
                    <a:ln>
                      <a:noFill/>
                    </a:ln>
                  </pic:spPr>
                </pic:pic>
              </a:graphicData>
            </a:graphic>
          </wp:inline>
        </w:drawing>
      </w:r>
      <w:r>
        <w:rPr>
          <w:rFonts w:hint="eastAsia"/>
          <w:lang w:val="en-US" w:eastAsia="zh-CN"/>
        </w:rPr>
        <w:t>图4-2编辑作业</w:t>
      </w:r>
    </w:p>
    <w:p w14:paraId="42E85D5F">
      <w:pPr>
        <w:pStyle w:val="10"/>
        <w:bidi w:val="0"/>
      </w:pPr>
      <w:r>
        <w:drawing>
          <wp:inline distT="0" distB="0" distL="114300" distR="114300">
            <wp:extent cx="5272405" cy="3834130"/>
            <wp:effectExtent l="0" t="0" r="63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2405" cy="3834130"/>
                    </a:xfrm>
                    <a:prstGeom prst="rect">
                      <a:avLst/>
                    </a:prstGeom>
                    <a:noFill/>
                    <a:ln>
                      <a:noFill/>
                    </a:ln>
                  </pic:spPr>
                </pic:pic>
              </a:graphicData>
            </a:graphic>
          </wp:inline>
        </w:drawing>
      </w:r>
      <w:r>
        <w:rPr>
          <w:rFonts w:hint="eastAsia"/>
          <w:lang w:val="en-US" w:eastAsia="zh-CN"/>
        </w:rPr>
        <w:t>图4-3作业回收站</w:t>
      </w:r>
      <w:r>
        <w:drawing>
          <wp:inline distT="0" distB="0" distL="114300" distR="114300">
            <wp:extent cx="5272405" cy="3834130"/>
            <wp:effectExtent l="0" t="0" r="63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2405" cy="3834130"/>
                    </a:xfrm>
                    <a:prstGeom prst="rect">
                      <a:avLst/>
                    </a:prstGeom>
                    <a:noFill/>
                    <a:ln>
                      <a:noFill/>
                    </a:ln>
                  </pic:spPr>
                </pic:pic>
              </a:graphicData>
            </a:graphic>
          </wp:inline>
        </w:drawing>
      </w:r>
    </w:p>
    <w:p w14:paraId="103FD16F">
      <w:pPr>
        <w:pStyle w:val="10"/>
        <w:bidi w:val="0"/>
      </w:pPr>
      <w:r>
        <w:drawing>
          <wp:inline distT="0" distB="0" distL="114300" distR="114300">
            <wp:extent cx="5272405" cy="3834130"/>
            <wp:effectExtent l="0" t="0" r="63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2405" cy="3834130"/>
                    </a:xfrm>
                    <a:prstGeom prst="rect">
                      <a:avLst/>
                    </a:prstGeom>
                    <a:noFill/>
                    <a:ln>
                      <a:noFill/>
                    </a:ln>
                  </pic:spPr>
                </pic:pic>
              </a:graphicData>
            </a:graphic>
          </wp:inline>
        </w:drawing>
      </w:r>
      <w:r>
        <w:drawing>
          <wp:inline distT="0" distB="0" distL="114300" distR="114300">
            <wp:extent cx="5272405" cy="3834130"/>
            <wp:effectExtent l="0" t="0" r="63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2405" cy="3834130"/>
                    </a:xfrm>
                    <a:prstGeom prst="rect">
                      <a:avLst/>
                    </a:prstGeom>
                    <a:noFill/>
                    <a:ln>
                      <a:noFill/>
                    </a:ln>
                  </pic:spPr>
                </pic:pic>
              </a:graphicData>
            </a:graphic>
          </wp:inline>
        </w:drawing>
      </w:r>
    </w:p>
    <w:p w14:paraId="3A5685CD">
      <w:pPr>
        <w:pStyle w:val="10"/>
        <w:bidi w:val="0"/>
        <w:rPr>
          <w:rFonts w:hint="default" w:eastAsiaTheme="minorEastAsia"/>
          <w:lang w:val="en-US" w:eastAsia="zh-CN"/>
        </w:rPr>
      </w:pPr>
      <w:r>
        <w:rPr>
          <w:rFonts w:hint="eastAsia"/>
          <w:lang w:val="en-US" w:eastAsia="zh-CN"/>
        </w:rPr>
        <w:t>图5-1批阅作业</w:t>
      </w:r>
    </w:p>
    <w:p w14:paraId="6C0B13EA">
      <w:pPr>
        <w:pStyle w:val="2"/>
        <w:bidi w:val="0"/>
        <w:rPr>
          <w:rFonts w:hint="default"/>
          <w:lang w:val="en-US" w:eastAsia="zh-CN"/>
        </w:rPr>
      </w:pPr>
      <w:bookmarkStart w:id="20" w:name="_Toc1347"/>
      <w:r>
        <w:rPr>
          <w:rFonts w:hint="eastAsia"/>
          <w:lang w:val="en-US" w:eastAsia="zh-CN"/>
        </w:rPr>
        <w:t>六、开发体会</w:t>
      </w:r>
      <w:bookmarkEnd w:id="20"/>
    </w:p>
    <w:p w14:paraId="0989411C">
      <w:pPr>
        <w:pStyle w:val="3"/>
        <w:bidi w:val="0"/>
        <w:rPr>
          <w:rFonts w:hint="eastAsia"/>
          <w:lang w:val="en-US" w:eastAsia="zh-CN"/>
        </w:rPr>
      </w:pPr>
      <w:bookmarkStart w:id="21" w:name="_Toc1447"/>
      <w:r>
        <w:rPr>
          <w:rFonts w:hint="eastAsia"/>
          <w:lang w:val="en-US" w:eastAsia="zh-CN"/>
        </w:rPr>
        <w:t>6.1开发时遇到的问题和解决办法</w:t>
      </w:r>
      <w:bookmarkEnd w:id="21"/>
    </w:p>
    <w:p w14:paraId="3171DC9E">
      <w:pPr>
        <w:numPr>
          <w:ilvl w:val="0"/>
          <w:numId w:val="0"/>
        </w:numPr>
        <w:rPr>
          <w:rFonts w:hint="eastAsia"/>
          <w:lang w:val="en-US" w:eastAsia="zh-CN"/>
        </w:rPr>
      </w:pPr>
      <w:r>
        <w:rPr>
          <w:rFonts w:hint="eastAsia"/>
          <w:b/>
          <w:bCs/>
          <w:lang w:val="en-US" w:eastAsia="zh-CN"/>
        </w:rPr>
        <w:t>问题</w:t>
      </w:r>
      <w:r>
        <w:rPr>
          <w:rFonts w:hint="eastAsia"/>
          <w:lang w:val="en-US" w:eastAsia="zh-CN"/>
        </w:rPr>
        <w:t>：点按父组件某一按钮后，只能实现子组件的切换，无法刷新子组件的内容。比如添加新问题之后，点按切换页面，发现并没有出现新问题。</w:t>
      </w:r>
    </w:p>
    <w:p w14:paraId="38BB215D">
      <w:pPr>
        <w:numPr>
          <w:ilvl w:val="0"/>
          <w:numId w:val="0"/>
        </w:numPr>
        <w:rPr>
          <w:rFonts w:hint="eastAsia"/>
          <w:lang w:val="en-US" w:eastAsia="zh-CN"/>
        </w:rPr>
      </w:pPr>
      <w:r>
        <w:rPr>
          <w:rFonts w:hint="eastAsia"/>
          <w:b/>
          <w:bCs/>
          <w:lang w:val="en-US" w:eastAsia="zh-CN"/>
        </w:rPr>
        <w:t>初级解决方法</w:t>
      </w:r>
      <w:r>
        <w:rPr>
          <w:rFonts w:hint="eastAsia"/>
          <w:lang w:val="en-US" w:eastAsia="zh-CN"/>
        </w:rPr>
        <w:t>：经过对代码分析知：切换页面只是通过hide、show实现，并没有对创建的页面进行数据刷新，所以需要实现function：update()；也就是每次点按让某个页面从hide到show就刷新一次数据，自然可以实现动态展示。</w:t>
      </w:r>
    </w:p>
    <w:p w14:paraId="79655039">
      <w:pPr>
        <w:numPr>
          <w:ilvl w:val="0"/>
          <w:numId w:val="0"/>
        </w:numPr>
        <w:rPr>
          <w:rFonts w:hint="default"/>
          <w:b w:val="0"/>
          <w:bCs w:val="0"/>
          <w:lang w:val="en-US" w:eastAsia="zh-CN"/>
        </w:rPr>
      </w:pPr>
      <w:r>
        <w:rPr>
          <w:rFonts w:hint="eastAsia"/>
          <w:b/>
          <w:bCs/>
          <w:lang w:val="en-US" w:eastAsia="zh-CN"/>
        </w:rPr>
        <w:t>高级解决方法：</w:t>
      </w:r>
      <w:r>
        <w:rPr>
          <w:rFonts w:hint="eastAsia"/>
          <w:b w:val="0"/>
          <w:bCs w:val="0"/>
          <w:lang w:val="en-US" w:eastAsia="zh-CN"/>
        </w:rPr>
        <w:t>考虑数据库中的数据非常庞大，那么以上方案直接刷新获取所有数据会变得非常慢，所以采用</w:t>
      </w:r>
      <w:r>
        <w:rPr>
          <w:rFonts w:hint="eastAsia"/>
          <w:b/>
          <w:bCs/>
          <w:lang w:val="en-US" w:eastAsia="zh-CN"/>
        </w:rPr>
        <w:t>增量更新机制、观察者模式等。</w:t>
      </w:r>
      <w:r>
        <w:rPr>
          <w:rFonts w:hint="eastAsia"/>
          <w:b w:val="0"/>
          <w:bCs w:val="0"/>
          <w:lang w:val="en-US" w:eastAsia="zh-CN"/>
        </w:rPr>
        <w:t>具体而言：就是为每个操作按钮绑定自定义DataSyncController，同时仅传输变更字段，并且建立中央事件总线，如回收站删除操作自动触发题库界面的局部重绘而不是所有的都改变。</w:t>
      </w:r>
    </w:p>
    <w:p w14:paraId="7F026288">
      <w:pPr>
        <w:numPr>
          <w:ilvl w:val="0"/>
          <w:numId w:val="0"/>
        </w:numPr>
        <w:rPr>
          <w:rFonts w:hint="eastAsia"/>
          <w:b w:val="0"/>
          <w:bCs w:val="0"/>
          <w:lang w:val="en-US" w:eastAsia="zh-CN"/>
        </w:rPr>
      </w:pPr>
      <w:r>
        <w:rPr>
          <w:rFonts w:hint="eastAsia"/>
          <w:b/>
          <w:bCs/>
          <w:lang w:val="en-US" w:eastAsia="zh-CN"/>
        </w:rPr>
        <w:t>问题：</w:t>
      </w:r>
      <w:r>
        <w:rPr>
          <w:rFonts w:hint="eastAsia"/>
          <w:b w:val="0"/>
          <w:bCs w:val="0"/>
          <w:lang w:val="en-US" w:eastAsia="zh-CN"/>
        </w:rPr>
        <w:t>登录页面会传入uid作为用户身份标识，有没有简单的办法实现传参？因为多个组件和他们的子组件都会用到，写入各自的构造函数又特别繁琐。</w:t>
      </w:r>
    </w:p>
    <w:p w14:paraId="0947C578">
      <w:pPr>
        <w:numPr>
          <w:ilvl w:val="0"/>
          <w:numId w:val="0"/>
        </w:numPr>
        <w:rPr>
          <w:rFonts w:hint="eastAsia"/>
          <w:b w:val="0"/>
          <w:bCs w:val="0"/>
          <w:lang w:val="en-US" w:eastAsia="zh-CN"/>
        </w:rPr>
      </w:pPr>
      <w:r>
        <w:rPr>
          <w:rFonts w:hint="eastAsia"/>
          <w:b/>
          <w:bCs/>
          <w:lang w:val="en-US" w:eastAsia="zh-CN"/>
        </w:rPr>
        <w:t>解决方法：</w:t>
      </w:r>
      <w:r>
        <w:rPr>
          <w:rFonts w:hint="eastAsia"/>
          <w:b w:val="0"/>
          <w:bCs w:val="0"/>
          <w:lang w:val="en-US" w:eastAsia="zh-CN"/>
        </w:rPr>
        <w:t>让我想到了直接通过新建一个包含static数据的params.cs文件，每次需要参数时直接从里面拿就行了。</w:t>
      </w:r>
    </w:p>
    <w:p w14:paraId="29CBCA11">
      <w:pPr>
        <w:numPr>
          <w:ilvl w:val="0"/>
          <w:numId w:val="0"/>
        </w:numPr>
        <w:rPr>
          <w:rFonts w:hint="eastAsia"/>
          <w:b w:val="0"/>
          <w:bCs w:val="0"/>
          <w:lang w:val="en-US" w:eastAsia="zh-CN"/>
        </w:rPr>
      </w:pPr>
      <w:r>
        <w:rPr>
          <w:rFonts w:hint="eastAsia"/>
          <w:b/>
          <w:bCs/>
          <w:lang w:val="en-US" w:eastAsia="zh-CN"/>
        </w:rPr>
        <w:t>问题：</w:t>
      </w:r>
      <w:r>
        <w:rPr>
          <w:rFonts w:hint="eastAsia"/>
          <w:b w:val="0"/>
          <w:bCs w:val="0"/>
          <w:lang w:val="en-US" w:eastAsia="zh-CN"/>
        </w:rPr>
        <w:t>需要维护全局动态变化的参数，如创建题目时需要给题目一个ProID进行标识并维护ProID没有冲突；创建班级时需要给班级ClassID作为标识符。</w:t>
      </w:r>
    </w:p>
    <w:p w14:paraId="6D41A66C">
      <w:pPr>
        <w:numPr>
          <w:ilvl w:val="0"/>
          <w:numId w:val="0"/>
        </w:numPr>
        <w:rPr>
          <w:rFonts w:hint="eastAsia"/>
          <w:b w:val="0"/>
          <w:bCs w:val="0"/>
          <w:lang w:val="en-US" w:eastAsia="zh-CN"/>
        </w:rPr>
      </w:pPr>
      <w:r>
        <w:rPr>
          <w:rFonts w:hint="eastAsia"/>
          <w:b/>
          <w:bCs/>
          <w:lang w:val="en-US" w:eastAsia="zh-CN"/>
        </w:rPr>
        <w:t>解决方法：</w:t>
      </w:r>
      <w:r>
        <w:rPr>
          <w:rFonts w:hint="eastAsia"/>
          <w:b w:val="0"/>
          <w:bCs w:val="0"/>
          <w:lang w:val="en-US" w:eastAsia="zh-CN"/>
        </w:rPr>
        <w:t>数据库中维护一个全局的ProID，ClassID。每次创建对应的即实现get、increase即可，能保证不冲突。</w:t>
      </w:r>
    </w:p>
    <w:p w14:paraId="4683C8DE">
      <w:pPr>
        <w:numPr>
          <w:ilvl w:val="0"/>
          <w:numId w:val="0"/>
        </w:numPr>
        <w:rPr>
          <w:rFonts w:hint="eastAsia"/>
          <w:b w:val="0"/>
          <w:bCs w:val="0"/>
          <w:lang w:val="en-US" w:eastAsia="zh-CN"/>
        </w:rPr>
      </w:pPr>
      <w:r>
        <w:rPr>
          <w:rFonts w:hint="eastAsia"/>
          <w:b/>
          <w:bCs/>
          <w:lang w:val="en-US" w:eastAsia="zh-CN"/>
        </w:rPr>
        <w:t>问题</w:t>
      </w:r>
      <w:r>
        <w:rPr>
          <w:rFonts w:hint="eastAsia"/>
          <w:b w:val="0"/>
          <w:bCs w:val="0"/>
          <w:lang w:val="en-US" w:eastAsia="zh-CN"/>
        </w:rPr>
        <w:t>[这个准确来说应该是改进的想法]：由于每次写连接数据库对应数据表的语句有点麻烦，怎么进行改进？</w:t>
      </w:r>
    </w:p>
    <w:p w14:paraId="2FA58782">
      <w:pPr>
        <w:numPr>
          <w:ilvl w:val="0"/>
          <w:numId w:val="0"/>
        </w:numPr>
        <w:rPr>
          <w:rFonts w:hint="eastAsia"/>
          <w:b w:val="0"/>
          <w:bCs w:val="0"/>
          <w:lang w:val="en-US" w:eastAsia="zh-CN"/>
        </w:rPr>
      </w:pPr>
      <w:r>
        <w:rPr>
          <w:rFonts w:hint="eastAsia"/>
          <w:b/>
          <w:bCs/>
          <w:lang w:val="en-US" w:eastAsia="zh-CN"/>
        </w:rPr>
        <w:t>解决方法</w:t>
      </w:r>
      <w:r>
        <w:rPr>
          <w:rFonts w:hint="eastAsia"/>
          <w:b w:val="0"/>
          <w:bCs w:val="0"/>
          <w:lang w:val="en-US" w:eastAsia="zh-CN"/>
        </w:rPr>
        <w:t>：和上个问题差不多，我采用的方法是写静态类的静态函数进行表的动态绑定。</w:t>
      </w:r>
    </w:p>
    <w:p w14:paraId="49FFFE54">
      <w:pPr>
        <w:numPr>
          <w:ilvl w:val="0"/>
          <w:numId w:val="0"/>
        </w:numPr>
        <w:rPr>
          <w:rFonts w:hint="eastAsia"/>
          <w:b w:val="0"/>
          <w:bCs w:val="0"/>
          <w:lang w:val="en-US" w:eastAsia="zh-CN"/>
        </w:rPr>
      </w:pPr>
      <w:r>
        <w:rPr>
          <w:rFonts w:hint="eastAsia"/>
          <w:b/>
          <w:bCs/>
          <w:lang w:val="en-US" w:eastAsia="zh-CN"/>
        </w:rPr>
        <w:t>参考代码</w:t>
      </w:r>
      <w:r>
        <w:rPr>
          <w:rFonts w:hint="eastAsia"/>
          <w:b w:val="0"/>
          <w:bCs w:val="0"/>
          <w:lang w:val="en-US" w:eastAsia="zh-CN"/>
        </w:rPr>
        <w:t>：</w:t>
      </w:r>
    </w:p>
    <w:p w14:paraId="5CE247E5">
      <w:pPr>
        <w:numPr>
          <w:ilvl w:val="0"/>
          <w:numId w:val="0"/>
        </w:numPr>
        <w:rPr>
          <w:rFonts w:hint="default"/>
          <w:b w:val="0"/>
          <w:bCs w:val="0"/>
          <w:lang w:val="en-US" w:eastAsia="zh-CN"/>
        </w:rPr>
      </w:pPr>
      <w:r>
        <w:rPr>
          <w:rFonts w:hint="default"/>
          <w:b w:val="0"/>
          <w:bCs w:val="0"/>
          <w:lang w:val="en-US" w:eastAsia="zh-CN"/>
        </w:rPr>
        <w:t>public static void BindToTable(DataGridView dgv, string tableName,string judge,int typer)</w:t>
      </w:r>
    </w:p>
    <w:p w14:paraId="5AF36331">
      <w:pPr>
        <w:numPr>
          <w:ilvl w:val="0"/>
          <w:numId w:val="0"/>
        </w:numPr>
        <w:rPr>
          <w:rFonts w:hint="default"/>
          <w:b w:val="0"/>
          <w:bCs w:val="0"/>
          <w:lang w:val="en-US" w:eastAsia="zh-CN"/>
        </w:rPr>
      </w:pPr>
      <w:r>
        <w:rPr>
          <w:rFonts w:hint="default"/>
          <w:b w:val="0"/>
          <w:bCs w:val="0"/>
          <w:lang w:val="en-US" w:eastAsia="zh-CN"/>
        </w:rPr>
        <w:t xml:space="preserve"> {</w:t>
      </w:r>
    </w:p>
    <w:p w14:paraId="094130C8">
      <w:pPr>
        <w:numPr>
          <w:ilvl w:val="0"/>
          <w:numId w:val="0"/>
        </w:numPr>
        <w:rPr>
          <w:rFonts w:hint="default"/>
          <w:b w:val="0"/>
          <w:bCs w:val="0"/>
          <w:lang w:val="en-US" w:eastAsia="zh-CN"/>
        </w:rPr>
      </w:pPr>
      <w:r>
        <w:rPr>
          <w:rFonts w:hint="default"/>
          <w:b w:val="0"/>
          <w:bCs w:val="0"/>
          <w:lang w:val="en-US" w:eastAsia="zh-CN"/>
        </w:rPr>
        <w:t xml:space="preserve">     try</w:t>
      </w:r>
    </w:p>
    <w:p w14:paraId="747A7DD4">
      <w:pPr>
        <w:numPr>
          <w:ilvl w:val="0"/>
          <w:numId w:val="0"/>
        </w:numPr>
        <w:rPr>
          <w:rFonts w:hint="default"/>
          <w:b w:val="0"/>
          <w:bCs w:val="0"/>
          <w:lang w:val="en-US" w:eastAsia="zh-CN"/>
        </w:rPr>
      </w:pPr>
      <w:r>
        <w:rPr>
          <w:rFonts w:hint="default"/>
          <w:b w:val="0"/>
          <w:bCs w:val="0"/>
          <w:lang w:val="en-US" w:eastAsia="zh-CN"/>
        </w:rPr>
        <w:t xml:space="preserve">     {</w:t>
      </w:r>
    </w:p>
    <w:p w14:paraId="32E9DC9D">
      <w:pPr>
        <w:numPr>
          <w:ilvl w:val="0"/>
          <w:numId w:val="0"/>
        </w:numPr>
        <w:rPr>
          <w:rFonts w:hint="default"/>
          <w:b w:val="0"/>
          <w:bCs w:val="0"/>
          <w:lang w:val="en-US" w:eastAsia="zh-CN"/>
        </w:rPr>
      </w:pPr>
      <w:r>
        <w:rPr>
          <w:rFonts w:hint="default"/>
          <w:b w:val="0"/>
          <w:bCs w:val="0"/>
          <w:lang w:val="en-US" w:eastAsia="zh-CN"/>
        </w:rPr>
        <w:t xml:space="preserve">         using var conn = new SQLiteConnection(ConnectionString);</w:t>
      </w:r>
    </w:p>
    <w:p w14:paraId="0CFC484C">
      <w:pPr>
        <w:numPr>
          <w:ilvl w:val="0"/>
          <w:numId w:val="0"/>
        </w:numPr>
        <w:rPr>
          <w:rFonts w:hint="default"/>
          <w:b w:val="0"/>
          <w:bCs w:val="0"/>
          <w:lang w:val="en-US" w:eastAsia="zh-CN"/>
        </w:rPr>
      </w:pPr>
      <w:r>
        <w:rPr>
          <w:rFonts w:hint="default"/>
          <w:b w:val="0"/>
          <w:bCs w:val="0"/>
          <w:lang w:val="en-US" w:eastAsia="zh-CN"/>
        </w:rPr>
        <w:t xml:space="preserve">         SQLiteDataAdapter adapter;</w:t>
      </w:r>
    </w:p>
    <w:p w14:paraId="767EEA5F">
      <w:pPr>
        <w:numPr>
          <w:ilvl w:val="0"/>
          <w:numId w:val="0"/>
        </w:numPr>
        <w:rPr>
          <w:rFonts w:hint="default"/>
          <w:b w:val="0"/>
          <w:bCs w:val="0"/>
          <w:lang w:val="en-US" w:eastAsia="zh-CN"/>
        </w:rPr>
      </w:pPr>
      <w:r>
        <w:rPr>
          <w:rFonts w:hint="default"/>
          <w:b w:val="0"/>
          <w:bCs w:val="0"/>
          <w:lang w:val="en-US" w:eastAsia="zh-CN"/>
        </w:rPr>
        <w:t xml:space="preserve">         if(typer == 2)</w:t>
      </w:r>
    </w:p>
    <w:p w14:paraId="50420258">
      <w:pPr>
        <w:numPr>
          <w:ilvl w:val="0"/>
          <w:numId w:val="0"/>
        </w:numPr>
        <w:rPr>
          <w:rFonts w:hint="default"/>
          <w:b w:val="0"/>
          <w:bCs w:val="0"/>
          <w:lang w:val="en-US" w:eastAsia="zh-CN"/>
        </w:rPr>
      </w:pPr>
      <w:r>
        <w:rPr>
          <w:rFonts w:hint="default"/>
          <w:b w:val="0"/>
          <w:bCs w:val="0"/>
          <w:lang w:val="en-US" w:eastAsia="zh-CN"/>
        </w:rPr>
        <w:t xml:space="preserve">             adapter = new SQLiteDataAdapter($"SELECT * FROM {tableName} WHERE isValid="+judge, conn);</w:t>
      </w:r>
    </w:p>
    <w:p w14:paraId="54BB0290">
      <w:pPr>
        <w:numPr>
          <w:ilvl w:val="0"/>
          <w:numId w:val="0"/>
        </w:numPr>
        <w:rPr>
          <w:rFonts w:hint="default"/>
          <w:b w:val="0"/>
          <w:bCs w:val="0"/>
          <w:lang w:val="en-US" w:eastAsia="zh-CN"/>
        </w:rPr>
      </w:pPr>
      <w:r>
        <w:rPr>
          <w:rFonts w:hint="default"/>
          <w:b w:val="0"/>
          <w:bCs w:val="0"/>
          <w:lang w:val="en-US" w:eastAsia="zh-CN"/>
        </w:rPr>
        <w:t xml:space="preserve">         else if(typer == 1) { adapter = new SQLiteDataAdapter($"SELECT * FROM {tableName} WHERE isValid=" + judge +" AND IsTest ='考试题'", conn); }</w:t>
      </w:r>
    </w:p>
    <w:p w14:paraId="1F6AB099">
      <w:pPr>
        <w:numPr>
          <w:ilvl w:val="0"/>
          <w:numId w:val="0"/>
        </w:numPr>
        <w:rPr>
          <w:rFonts w:hint="default"/>
          <w:b w:val="0"/>
          <w:bCs w:val="0"/>
          <w:lang w:val="en-US" w:eastAsia="zh-CN"/>
        </w:rPr>
      </w:pPr>
      <w:r>
        <w:rPr>
          <w:rFonts w:hint="default"/>
          <w:b w:val="0"/>
          <w:bCs w:val="0"/>
          <w:lang w:val="en-US" w:eastAsia="zh-CN"/>
        </w:rPr>
        <w:t xml:space="preserve">         else { adapter = new SQLiteDataAdapter($"SELECT * FROM {tableName} WHERE isValid=" + judge + " AND IsTest ='作业题'", conn); }</w:t>
      </w:r>
    </w:p>
    <w:p w14:paraId="531E1B9D">
      <w:pPr>
        <w:numPr>
          <w:ilvl w:val="0"/>
          <w:numId w:val="0"/>
        </w:numPr>
        <w:rPr>
          <w:rFonts w:hint="default"/>
          <w:b w:val="0"/>
          <w:bCs w:val="0"/>
          <w:lang w:val="en-US" w:eastAsia="zh-CN"/>
        </w:rPr>
      </w:pPr>
      <w:r>
        <w:rPr>
          <w:rFonts w:hint="default"/>
          <w:b w:val="0"/>
          <w:bCs w:val="0"/>
          <w:lang w:val="en-US" w:eastAsia="zh-CN"/>
        </w:rPr>
        <w:t xml:space="preserve">         var dataTable = new System.Data.DataTable();</w:t>
      </w:r>
    </w:p>
    <w:p w14:paraId="341A8031">
      <w:pPr>
        <w:numPr>
          <w:ilvl w:val="0"/>
          <w:numId w:val="0"/>
        </w:numPr>
        <w:rPr>
          <w:rFonts w:hint="default"/>
          <w:b w:val="0"/>
          <w:bCs w:val="0"/>
          <w:lang w:val="en-US" w:eastAsia="zh-CN"/>
        </w:rPr>
      </w:pPr>
      <w:r>
        <w:rPr>
          <w:rFonts w:hint="default"/>
          <w:b w:val="0"/>
          <w:bCs w:val="0"/>
          <w:lang w:val="en-US" w:eastAsia="zh-CN"/>
        </w:rPr>
        <w:t xml:space="preserve">         adapter.Fill(dataTable);</w:t>
      </w:r>
    </w:p>
    <w:p w14:paraId="0FC3AEF4">
      <w:pPr>
        <w:numPr>
          <w:ilvl w:val="0"/>
          <w:numId w:val="0"/>
        </w:numPr>
        <w:rPr>
          <w:rFonts w:hint="default"/>
          <w:b w:val="0"/>
          <w:bCs w:val="0"/>
          <w:lang w:val="en-US" w:eastAsia="zh-CN"/>
        </w:rPr>
      </w:pPr>
      <w:r>
        <w:rPr>
          <w:rFonts w:hint="default"/>
          <w:b w:val="0"/>
          <w:bCs w:val="0"/>
          <w:lang w:val="en-US" w:eastAsia="zh-CN"/>
        </w:rPr>
        <w:t xml:space="preserve">         dgv.DataSource = dataTable;</w:t>
      </w:r>
    </w:p>
    <w:p w14:paraId="2680411D">
      <w:pPr>
        <w:numPr>
          <w:ilvl w:val="0"/>
          <w:numId w:val="0"/>
        </w:numPr>
        <w:rPr>
          <w:rFonts w:hint="default"/>
          <w:b w:val="0"/>
          <w:bCs w:val="0"/>
          <w:lang w:val="en-US" w:eastAsia="zh-CN"/>
        </w:rPr>
      </w:pPr>
      <w:r>
        <w:rPr>
          <w:rFonts w:hint="default"/>
          <w:b w:val="0"/>
          <w:bCs w:val="0"/>
          <w:lang w:val="en-US" w:eastAsia="zh-CN"/>
        </w:rPr>
        <w:t xml:space="preserve">     }</w:t>
      </w:r>
    </w:p>
    <w:p w14:paraId="743A7092">
      <w:pPr>
        <w:numPr>
          <w:ilvl w:val="0"/>
          <w:numId w:val="0"/>
        </w:numPr>
        <w:rPr>
          <w:rFonts w:hint="default"/>
          <w:b w:val="0"/>
          <w:bCs w:val="0"/>
          <w:lang w:val="en-US" w:eastAsia="zh-CN"/>
        </w:rPr>
      </w:pPr>
      <w:r>
        <w:rPr>
          <w:rFonts w:hint="default"/>
          <w:b w:val="0"/>
          <w:bCs w:val="0"/>
          <w:lang w:val="en-US" w:eastAsia="zh-CN"/>
        </w:rPr>
        <w:t xml:space="preserve">     catch</w:t>
      </w:r>
    </w:p>
    <w:p w14:paraId="512DEABA">
      <w:pPr>
        <w:numPr>
          <w:ilvl w:val="0"/>
          <w:numId w:val="0"/>
        </w:numPr>
        <w:rPr>
          <w:rFonts w:hint="default"/>
          <w:b w:val="0"/>
          <w:bCs w:val="0"/>
          <w:lang w:val="en-US" w:eastAsia="zh-CN"/>
        </w:rPr>
      </w:pPr>
      <w:r>
        <w:rPr>
          <w:rFonts w:hint="default"/>
          <w:b w:val="0"/>
          <w:bCs w:val="0"/>
          <w:lang w:val="en-US" w:eastAsia="zh-CN"/>
        </w:rPr>
        <w:t xml:space="preserve">     {</w:t>
      </w:r>
    </w:p>
    <w:p w14:paraId="4EA12638">
      <w:pPr>
        <w:numPr>
          <w:ilvl w:val="0"/>
          <w:numId w:val="0"/>
        </w:numPr>
        <w:rPr>
          <w:rFonts w:hint="default"/>
          <w:b w:val="0"/>
          <w:bCs w:val="0"/>
          <w:lang w:val="en-US" w:eastAsia="zh-CN"/>
        </w:rPr>
      </w:pPr>
      <w:r>
        <w:rPr>
          <w:rFonts w:hint="default"/>
          <w:b w:val="0"/>
          <w:bCs w:val="0"/>
          <w:lang w:val="en-US" w:eastAsia="zh-CN"/>
        </w:rPr>
        <w:t xml:space="preserve">         MessageBox.Show("绑定失败，请检查表是否存在");</w:t>
      </w:r>
    </w:p>
    <w:p w14:paraId="1CEF3AFF">
      <w:pPr>
        <w:numPr>
          <w:ilvl w:val="0"/>
          <w:numId w:val="0"/>
        </w:numPr>
        <w:rPr>
          <w:rFonts w:hint="default"/>
          <w:b w:val="0"/>
          <w:bCs w:val="0"/>
          <w:lang w:val="en-US" w:eastAsia="zh-CN"/>
        </w:rPr>
      </w:pPr>
      <w:r>
        <w:rPr>
          <w:rFonts w:hint="default"/>
          <w:b w:val="0"/>
          <w:bCs w:val="0"/>
          <w:lang w:val="en-US" w:eastAsia="zh-CN"/>
        </w:rPr>
        <w:t xml:space="preserve">     }</w:t>
      </w:r>
    </w:p>
    <w:p w14:paraId="66B67494">
      <w:pPr>
        <w:numPr>
          <w:ilvl w:val="0"/>
          <w:numId w:val="0"/>
        </w:numPr>
        <w:rPr>
          <w:rFonts w:hint="default"/>
          <w:b w:val="0"/>
          <w:bCs w:val="0"/>
          <w:lang w:val="en-US" w:eastAsia="zh-CN"/>
        </w:rPr>
      </w:pPr>
      <w:r>
        <w:rPr>
          <w:rFonts w:hint="default"/>
          <w:b w:val="0"/>
          <w:bCs w:val="0"/>
          <w:lang w:val="en-US" w:eastAsia="zh-CN"/>
        </w:rPr>
        <w:t xml:space="preserve"> }</w:t>
      </w:r>
    </w:p>
    <w:p w14:paraId="44E00F01">
      <w:pPr>
        <w:pStyle w:val="3"/>
        <w:bidi w:val="0"/>
        <w:rPr>
          <w:rFonts w:hint="eastAsia"/>
          <w:lang w:val="en-US" w:eastAsia="zh-CN"/>
        </w:rPr>
      </w:pPr>
      <w:bookmarkStart w:id="22" w:name="_Toc22162"/>
      <w:r>
        <w:rPr>
          <w:rFonts w:hint="eastAsia"/>
          <w:lang w:val="en-US" w:eastAsia="zh-CN"/>
        </w:rPr>
        <w:t>6.2本项目[教师端]未来可以拓展的方向</w:t>
      </w:r>
      <w:bookmarkEnd w:id="22"/>
    </w:p>
    <w:p w14:paraId="3B06ECDE">
      <w:pPr>
        <w:rPr>
          <w:rFonts w:hint="default"/>
          <w:lang w:val="en-US" w:eastAsia="zh-CN"/>
        </w:rPr>
      </w:pPr>
      <w:r>
        <w:rPr>
          <w:rFonts w:hint="eastAsia"/>
          <w:lang w:val="en-US" w:eastAsia="zh-CN"/>
        </w:rPr>
        <w:t>以下是有想法去做，但是限于时间因素等尚未完成的、有创新性、挑战性的部分：</w:t>
      </w:r>
    </w:p>
    <w:p w14:paraId="0E4D7753">
      <w:pPr>
        <w:numPr>
          <w:ilvl w:val="0"/>
          <w:numId w:val="2"/>
        </w:numPr>
        <w:ind w:firstLine="420" w:firstLineChars="0"/>
        <w:rPr>
          <w:rFonts w:hint="eastAsia"/>
          <w:lang w:val="en-US" w:eastAsia="zh-CN"/>
        </w:rPr>
      </w:pPr>
      <w:r>
        <w:rPr>
          <w:rFonts w:hint="eastAsia"/>
          <w:lang w:val="en-US" w:eastAsia="zh-CN"/>
        </w:rPr>
        <w:t>添加</w:t>
      </w:r>
      <w:r>
        <w:rPr>
          <w:rFonts w:hint="eastAsia"/>
          <w:b/>
          <w:bCs/>
          <w:lang w:val="en-US" w:eastAsia="zh-CN"/>
        </w:rPr>
        <w:t>一课程多教师</w:t>
      </w:r>
      <w:r>
        <w:rPr>
          <w:rFonts w:hint="eastAsia"/>
          <w:lang w:val="en-US" w:eastAsia="zh-CN"/>
        </w:rPr>
        <w:t>的功能，实现邀请制添加教师，可以应对为某课程添加多位教师、助教的个性化需求。</w:t>
      </w:r>
    </w:p>
    <w:p w14:paraId="029A8E00">
      <w:pPr>
        <w:numPr>
          <w:ilvl w:val="0"/>
          <w:numId w:val="2"/>
        </w:numPr>
        <w:ind w:firstLine="420" w:firstLineChars="0"/>
        <w:rPr>
          <w:rFonts w:hint="default"/>
          <w:lang w:val="en-US" w:eastAsia="zh-CN"/>
        </w:rPr>
      </w:pPr>
      <w:r>
        <w:rPr>
          <w:rFonts w:hint="eastAsia"/>
          <w:lang w:val="en-US" w:eastAsia="zh-CN"/>
        </w:rPr>
        <w:t>在1的基础上添加</w:t>
      </w:r>
      <w:r>
        <w:rPr>
          <w:rFonts w:hint="eastAsia"/>
          <w:b/>
          <w:bCs/>
          <w:lang w:val="en-US" w:eastAsia="zh-CN"/>
        </w:rPr>
        <w:t>权限控制</w:t>
      </w:r>
      <w:r>
        <w:rPr>
          <w:rFonts w:hint="eastAsia"/>
          <w:lang w:val="en-US" w:eastAsia="zh-CN"/>
        </w:rPr>
        <w:t>概念，把权限分立如查看作业、编辑作业、添加作业、删除作业、批阅作业等，对每个权限加入位来控制访问。创建本课程的教师拥有所有权限，并可对邀请制添加的教师进行权限控制。</w:t>
      </w:r>
    </w:p>
    <w:p w14:paraId="79AEE714">
      <w:pPr>
        <w:numPr>
          <w:ilvl w:val="0"/>
          <w:numId w:val="2"/>
        </w:numPr>
        <w:ind w:firstLine="420" w:firstLineChars="0"/>
        <w:rPr>
          <w:rFonts w:hint="default"/>
          <w:lang w:val="en-US" w:eastAsia="zh-CN"/>
        </w:rPr>
      </w:pPr>
      <w:r>
        <w:rPr>
          <w:rFonts w:hint="eastAsia"/>
          <w:lang w:val="en-US" w:eastAsia="zh-CN"/>
        </w:rPr>
        <w:t>在作业页面可以添加共享作业的功能，将某份作业对应到多个班级。</w:t>
      </w:r>
    </w:p>
    <w:p w14:paraId="2EE7321F">
      <w:pPr>
        <w:numPr>
          <w:ilvl w:val="0"/>
          <w:numId w:val="2"/>
        </w:numPr>
        <w:ind w:firstLine="420" w:firstLineChars="0"/>
        <w:rPr>
          <w:rFonts w:hint="default"/>
          <w:lang w:val="en-US" w:eastAsia="zh-CN"/>
        </w:rPr>
      </w:pPr>
      <w:r>
        <w:rPr>
          <w:rFonts w:hint="eastAsia"/>
          <w:lang w:val="en-US" w:eastAsia="zh-CN"/>
        </w:rPr>
        <w:t>在3的基础上添加组的概念，统筹多门课程为课程组，增设组长，负责为课程组添加固定的要求，结合2进行课程内的权限控制。</w:t>
      </w:r>
    </w:p>
    <w:p w14:paraId="0DE3DDA6">
      <w:pPr>
        <w:numPr>
          <w:ilvl w:val="0"/>
          <w:numId w:val="2"/>
        </w:numPr>
        <w:ind w:firstLine="420" w:firstLineChars="0"/>
        <w:rPr>
          <w:rFonts w:hint="default"/>
          <w:lang w:val="en-US" w:eastAsia="zh-CN"/>
        </w:rPr>
      </w:pPr>
      <w:r>
        <w:rPr>
          <w:rFonts w:hint="eastAsia"/>
          <w:lang w:val="en-US" w:eastAsia="zh-CN"/>
        </w:rPr>
        <w:t>作业数据统计可以添加图表实现作业答题情况可视化，并生成对应报告。</w:t>
      </w:r>
    </w:p>
    <w:p w14:paraId="4E873346">
      <w:pPr>
        <w:numPr>
          <w:ilvl w:val="0"/>
          <w:numId w:val="2"/>
        </w:numPr>
        <w:ind w:firstLine="420" w:firstLineChars="0"/>
        <w:rPr>
          <w:rFonts w:hint="default"/>
          <w:lang w:val="en-US" w:eastAsia="zh-CN"/>
        </w:rPr>
      </w:pPr>
      <w:r>
        <w:rPr>
          <w:rFonts w:hint="eastAsia"/>
          <w:lang w:val="en-US" w:eastAsia="zh-CN"/>
        </w:rPr>
        <w:t>引入ai对学生答案进行自动评分，同时也可以编写脚本对编程题进行评测。</w:t>
      </w:r>
    </w:p>
    <w:p w14:paraId="63D394B2">
      <w:pPr>
        <w:pStyle w:val="3"/>
        <w:bidi w:val="0"/>
        <w:rPr>
          <w:rFonts w:hint="default"/>
          <w:lang w:val="en-US" w:eastAsia="zh-CN"/>
        </w:rPr>
      </w:pPr>
      <w:bookmarkStart w:id="23" w:name="_Toc29825"/>
      <w:r>
        <w:rPr>
          <w:rFonts w:hint="eastAsia"/>
          <w:lang w:val="en-US" w:eastAsia="zh-CN"/>
        </w:rPr>
        <w:t>6.3开发结束心得</w:t>
      </w:r>
      <w:bookmarkEnd w:id="23"/>
    </w:p>
    <w:p w14:paraId="50B6823B">
      <w:pPr>
        <w:ind w:firstLine="420" w:firstLineChars="0"/>
        <w:rPr>
          <w:rFonts w:hint="eastAsia" w:ascii="宋体" w:hAnsi="宋体" w:eastAsia="宋体" w:cs="宋体"/>
          <w:lang w:val="en-US" w:eastAsia="zh-CN"/>
        </w:rPr>
      </w:pPr>
      <w:r>
        <w:rPr>
          <w:rFonts w:hint="eastAsia" w:ascii="宋体" w:hAnsi="宋体" w:eastAsia="宋体" w:cs="宋体"/>
          <w:lang w:val="en-US" w:eastAsia="zh-CN"/>
        </w:rPr>
        <w:t>在独立承担教师管理系统的全栈开发过程中，我深刻体会到基础架构的严谨性决定系统生命力。采用WinForm实现响应式布局时，曾面临数据渲染卡顿的挑战。通过为每个按钮注入Update异步回调功能，不仅解决了多界面数据同步问题，更让我理解到：异步就是精准控制数据流的艺术。在数据库设计阶段，坚持最小化原则构建核心表结构，用三范式理论消除冗余字段。</w:t>
      </w:r>
    </w:p>
    <w:p w14:paraId="5A656349">
      <w:pPr>
        <w:ind w:firstLine="420" w:firstLineChars="0"/>
        <w:rPr>
          <w:rFonts w:hint="eastAsia" w:ascii="宋体" w:hAnsi="宋体" w:eastAsia="宋体" w:cs="宋体"/>
          <w:lang w:val="en-US" w:eastAsia="zh-CN"/>
        </w:rPr>
      </w:pPr>
      <w:r>
        <w:rPr>
          <w:rFonts w:hint="eastAsia" w:ascii="宋体" w:hAnsi="宋体" w:eastAsia="宋体" w:cs="宋体"/>
          <w:lang w:val="en-US" w:eastAsia="zh-CN"/>
        </w:rPr>
        <w:t>作为组长统筹三周开发周期，最大的收获是学会在进度与质量间寻找平衡点。第一周的前端原型与数据库设计，我们反复推翻多次方案，只为确保后期交互逻辑的简洁性。第二周实现异步通信时，组员对信号处理逻辑都有不解，最终通过拆解教师批阅作业的完整流程，用事件委托机制统一了技术路线。这个过程让我明白：技术分歧的化解之道，在于回归用户场景。第三周的界面美化看似简单，但各种组件的运用教会我</w:t>
      </w:r>
      <w:r>
        <w:rPr>
          <w:rFonts w:hint="eastAsia" w:ascii="宋体" w:hAnsi="宋体" w:eastAsia="宋体" w:cs="宋体"/>
          <w:b/>
          <w:bCs/>
          <w:lang w:val="en-US" w:eastAsia="zh-CN"/>
        </w:rPr>
        <w:t>用户体验的提升，往往藏在细节的克制中</w:t>
      </w:r>
      <w:r>
        <w:rPr>
          <w:rFonts w:hint="eastAsia" w:ascii="宋体" w:hAnsi="宋体" w:eastAsia="宋体" w:cs="宋体"/>
          <w:lang w:val="en-US" w:eastAsia="zh-CN"/>
        </w:rPr>
        <w:t>。</w:t>
      </w:r>
    </w:p>
    <w:p w14:paraId="7A0DB674">
      <w:pPr>
        <w:ind w:firstLine="420" w:firstLineChars="0"/>
        <w:rPr>
          <w:rFonts w:hint="eastAsia" w:ascii="宋体" w:hAnsi="宋体" w:eastAsia="宋体" w:cs="宋体"/>
          <w:lang w:val="en-US" w:eastAsia="zh-CN"/>
        </w:rPr>
      </w:pPr>
      <w:r>
        <w:rPr>
          <w:rFonts w:hint="eastAsia" w:ascii="宋体" w:hAnsi="宋体" w:eastAsia="宋体" w:cs="宋体"/>
          <w:lang w:val="en-US" w:eastAsia="zh-CN"/>
        </w:rPr>
        <w:t>这个用C#编织的教师管理系统，最终交付的不只是WinForm窗口里的功能模块。它让我亲身验证：优雅的代码源于对业务逻辑的敬畏，高效的协作始于对开发节奏的掌控，而真正的技术创新，永远生长在解决实际问题的土壤里。当看到测试同学流畅地创建课程、增删查改题目和收发批改作业时，那些调试异步信号的日子都有了意义——最好的结课证书，是用户无言的顺畅体验。</w:t>
      </w: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B86182DB-E549-4540-B19D-167BC8A69084}"/>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CAD7EBB5-AC5B-41EE-9F19-0D75C1076F67}"/>
  </w:font>
  <w:font w:name="方正小标宋简体">
    <w:panose1 w:val="02010600010101010101"/>
    <w:charset w:val="86"/>
    <w:family w:val="auto"/>
    <w:pitch w:val="default"/>
    <w:sig w:usb0="00000001" w:usb1="080E0000" w:usb2="00000000" w:usb3="00000000" w:csb0="00040000" w:csb1="00000000"/>
    <w:embedRegular r:id="rId3" w:fontKey="{1EEEED23-7BAA-47D5-83CD-634D9D30B17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A6FD7">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0211D5">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14:paraId="630211D5">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24</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777928"/>
    <w:multiLevelType w:val="singleLevel"/>
    <w:tmpl w:val="A6777928"/>
    <w:lvl w:ilvl="0" w:tentative="0">
      <w:start w:val="1"/>
      <w:numFmt w:val="decimal"/>
      <w:lvlText w:val="%1."/>
      <w:lvlJc w:val="left"/>
      <w:pPr>
        <w:tabs>
          <w:tab w:val="left" w:pos="312"/>
        </w:tabs>
      </w:pPr>
    </w:lvl>
  </w:abstractNum>
  <w:abstractNum w:abstractNumId="1">
    <w:nsid w:val="423EA6EC"/>
    <w:multiLevelType w:val="multilevel"/>
    <w:tmpl w:val="423EA6E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F7F013"/>
    <w:rsid w:val="02C81944"/>
    <w:rsid w:val="041D431A"/>
    <w:rsid w:val="09BC4A90"/>
    <w:rsid w:val="17C5328D"/>
    <w:rsid w:val="20EA332C"/>
    <w:rsid w:val="32FF7967"/>
    <w:rsid w:val="39B87E00"/>
    <w:rsid w:val="3BB64DEA"/>
    <w:rsid w:val="4C675BBA"/>
    <w:rsid w:val="4DAF3D47"/>
    <w:rsid w:val="4F893FBF"/>
    <w:rsid w:val="5004160F"/>
    <w:rsid w:val="514F6681"/>
    <w:rsid w:val="5172795D"/>
    <w:rsid w:val="5D330C32"/>
    <w:rsid w:val="5FBD566C"/>
    <w:rsid w:val="70D949C9"/>
    <w:rsid w:val="71E46C0D"/>
    <w:rsid w:val="74940C4C"/>
    <w:rsid w:val="7BE14791"/>
    <w:rsid w:val="7F4D7A84"/>
    <w:rsid w:val="D7F7F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jc w:val="center"/>
      <w:outlineLvl w:val="0"/>
    </w:pPr>
    <w:rPr>
      <w:rFonts w:eastAsia="黑体"/>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360" w:lineRule="auto"/>
      <w:jc w:val="left"/>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uiPriority w:val="0"/>
  </w:style>
  <w:style w:type="table" w:default="1" w:styleId="12">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Normal (Web)"/>
    <w:basedOn w:val="1"/>
    <w:uiPriority w:val="0"/>
    <w:pPr>
      <w:spacing w:before="0" w:beforeAutospacing="1" w:after="0" w:afterAutospacing="1"/>
      <w:ind w:left="0" w:right="0"/>
      <w:jc w:val="center"/>
    </w:pPr>
    <w:rPr>
      <w:kern w:val="0"/>
      <w:sz w:val="18"/>
      <w:lang w:bidi="ar"/>
    </w:rPr>
  </w:style>
  <w:style w:type="paragraph" w:styleId="11">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4">
    <w:name w:val="Strong"/>
    <w:basedOn w:val="13"/>
    <w:qFormat/>
    <w:uiPriority w:val="0"/>
    <w:rPr>
      <w:b/>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5165</Words>
  <Characters>6235</Characters>
  <Lines>0</Lines>
  <Paragraphs>0</Paragraphs>
  <TotalTime>45</TotalTime>
  <ScaleCrop>false</ScaleCrop>
  <LinksUpToDate>false</LinksUpToDate>
  <CharactersWithSpaces>6628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2025-05-29T17:01:00Z</dcterms:created>
  <dc:creator>莫韬</dc:creator>
  <cp:lastModifiedBy>周锦耀</cp:lastModifiedBy>
  <dcterms:modified xsi:type="dcterms:W3CDTF">2025-06-05T11:57:21Z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D302FC2D41434A459336C76E02715040_13</vt:lpwstr>
  </property>
  <property fmtid="{D5CDD505-2E9C-101B-9397-08002B2CF9AE}" pid="4" name="KSOTemplateDocerSaveRecord">
    <vt:lpwstr>eyJoZGlkIjoiODdiYzYxZTBiZjdmYzM3OTk5NmJhMDllNzljYjcxNjYiLCJ1c2VySWQiOiIxNjYzNzUzNjk4In0=</vt:lpwstr>
  </property>
</Properties>
</file>