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8A24C7"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8A24C7"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8A24C7"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8A24C7"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 xml:space="preserve">Vytvořit jednoduchou kalkulačku využívající postfixovou notaci matematických výrazů (také známá jako Reverzní polská notace – </w:t>
            </w:r>
            <w:proofErr w:type="spellStart"/>
            <w:r>
              <w:t>RPN</w:t>
            </w:r>
            <w:proofErr w:type="spellEnd"/>
            <w:r>
              <w:t>), jež je založena na zásobníku (</w:t>
            </w:r>
            <w:proofErr w:type="spellStart"/>
            <w:r>
              <w:t>stack</w:t>
            </w:r>
            <w:proofErr w:type="spellEnd"/>
            <w:r>
              <w:t xml:space="preserve">)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w:t>
            </w:r>
            <w:proofErr w:type="spellStart"/>
            <w:r>
              <w:t>Raspberry</w:t>
            </w:r>
            <w:proofErr w:type="spellEnd"/>
            <w:r>
              <w:t xml:space="preserve"> </w:t>
            </w:r>
            <w:proofErr w:type="spellStart"/>
            <w:r>
              <w:t>Pi</w:t>
            </w:r>
            <w:proofErr w:type="spellEnd"/>
            <w:r>
              <w:t xml:space="preserve"> Ltd., konkrétně na vývojové desce </w:t>
            </w:r>
            <w:proofErr w:type="spellStart"/>
            <w:r>
              <w:t>Raspberry</w:t>
            </w:r>
            <w:proofErr w:type="spellEnd"/>
            <w:r>
              <w:t xml:space="preserve"> </w:t>
            </w:r>
            <w:proofErr w:type="spellStart"/>
            <w:r>
              <w:t>Pico</w:t>
            </w:r>
            <w:proofErr w:type="spellEnd"/>
            <w:r>
              <w:t xml:space="preserve">. Výstup ukazuje uživateli na 128x64bodovém </w:t>
            </w:r>
            <w:proofErr w:type="spellStart"/>
            <w:r>
              <w:t>OLED</w:t>
            </w:r>
            <w:proofErr w:type="spellEnd"/>
            <w:r>
              <w:t xml:space="preserve"> displeji založeném na čipu SSD1306. Vstup obdrží přes klávesnici přes sériové rozhraní </w:t>
            </w:r>
            <w:proofErr w:type="spellStart"/>
            <w:r>
              <w:t>UART</w:t>
            </w:r>
            <w:proofErr w:type="spellEnd"/>
            <w:r>
              <w:t xml:space="preserve"> nebo </w:t>
            </w:r>
            <w:proofErr w:type="spellStart"/>
            <w:r>
              <w:t>SWD</w:t>
            </w:r>
            <w:proofErr w:type="spellEnd"/>
            <w:r>
              <w:t>.</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 xml:space="preserve">výstup: Žák dokáže využít již existující ekosystém knihoven a nástrojů, aby dokázal napsat kód pro mikrořadič, který posléze umí zkompilovat, nahrát na mikrořadič přes ladící sériové rozhraní </w:t>
            </w:r>
            <w:proofErr w:type="spellStart"/>
            <w:r>
              <w:t>SWD</w:t>
            </w:r>
            <w:proofErr w:type="spellEnd"/>
            <w:r>
              <w:t xml:space="preserve"> a spustit svůj program.</w:t>
            </w:r>
          </w:p>
          <w:p w14:paraId="3AE07BAB" w14:textId="77777777" w:rsidR="00735A6B" w:rsidRDefault="00735A6B" w:rsidP="00735A6B">
            <w:pPr>
              <w:pStyle w:val="ListParagraph"/>
              <w:numPr>
                <w:ilvl w:val="0"/>
                <w:numId w:val="3"/>
              </w:numPr>
            </w:pPr>
            <w:r>
              <w:t>výstup: Žák dokáže pomocí vhodných knihoven komunikovat s </w:t>
            </w:r>
            <w:proofErr w:type="spellStart"/>
            <w:r>
              <w:t>OLED</w:t>
            </w:r>
            <w:proofErr w:type="spellEnd"/>
            <w:r>
              <w:t xml:space="preserve">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w:t>
      </w:r>
      <w:proofErr w:type="spellStart"/>
      <w:r>
        <w:rPr>
          <w:lang w:val="cs-CZ"/>
        </w:rPr>
        <w:t>Raspberry</w:t>
      </w:r>
      <w:proofErr w:type="spellEnd"/>
      <w:r>
        <w:rPr>
          <w:lang w:val="cs-CZ"/>
        </w:rPr>
        <w:t xml:space="preserve"> </w:t>
      </w:r>
      <w:proofErr w:type="spellStart"/>
      <w:r>
        <w:rPr>
          <w:lang w:val="cs-CZ"/>
        </w:rPr>
        <w:t>Pi</w:t>
      </w:r>
      <w:proofErr w:type="spellEnd"/>
      <w:r>
        <w:rPr>
          <w:lang w:val="cs-CZ"/>
        </w:rPr>
        <w:t xml:space="preserve"> Ltd.</w:t>
      </w:r>
      <w:r w:rsidR="00C217BE">
        <w:rPr>
          <w:lang w:val="cs-CZ"/>
        </w:rPr>
        <w:t xml:space="preserve">, resp. na jeho vývojové desce </w:t>
      </w:r>
      <w:proofErr w:type="spellStart"/>
      <w:r w:rsidR="00C217BE">
        <w:rPr>
          <w:lang w:val="cs-CZ"/>
        </w:rPr>
        <w:t>Raspberry</w:t>
      </w:r>
      <w:proofErr w:type="spellEnd"/>
      <w:r w:rsidR="00C217BE">
        <w:rPr>
          <w:lang w:val="cs-CZ"/>
        </w:rPr>
        <w:t xml:space="preserve"> </w:t>
      </w:r>
      <w:proofErr w:type="spellStart"/>
      <w:r w:rsidR="008C72A2">
        <w:rPr>
          <w:lang w:val="cs-CZ"/>
        </w:rPr>
        <w:t>Pi</w:t>
      </w:r>
      <w:proofErr w:type="spellEnd"/>
      <w:r w:rsidR="008C72A2">
        <w:rPr>
          <w:lang w:val="cs-CZ"/>
        </w:rPr>
        <w:t xml:space="preserve"> </w:t>
      </w:r>
      <w:proofErr w:type="spellStart"/>
      <w:r w:rsidR="00C217BE">
        <w:rPr>
          <w:lang w:val="cs-CZ"/>
        </w:rPr>
        <w:t>Pico</w:t>
      </w:r>
      <w:proofErr w:type="spellEnd"/>
      <w:r w:rsidR="00C217BE">
        <w:rPr>
          <w:lang w:val="cs-CZ"/>
        </w:rPr>
        <w:t xml:space="preserve"> od stejného výrobce,</w:t>
      </w:r>
      <w:r w:rsidR="00CF66D4">
        <w:rPr>
          <w:lang w:val="cs-CZ"/>
        </w:rPr>
        <w:t xml:space="preserve"> a svůj výstup vykresluje na </w:t>
      </w:r>
      <w:proofErr w:type="spellStart"/>
      <w:r w:rsidR="00CF66D4">
        <w:rPr>
          <w:lang w:val="cs-CZ"/>
        </w:rPr>
        <w:t>OLED</w:t>
      </w:r>
      <w:proofErr w:type="spellEnd"/>
      <w:r w:rsidR="00CF66D4">
        <w:rPr>
          <w:lang w:val="cs-CZ"/>
        </w:rPr>
        <w:t xml:space="preserve">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w:t>
      </w:r>
      <w:proofErr w:type="spellStart"/>
      <w:r w:rsidR="007657F4">
        <w:rPr>
          <w:lang w:val="cs-CZ"/>
        </w:rPr>
        <w:t>RPN</w:t>
      </w:r>
      <w:proofErr w:type="spellEnd"/>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w:t>
      </w:r>
      <w:proofErr w:type="spellStart"/>
      <w:r>
        <w:rPr>
          <w:lang w:val="cs-CZ"/>
        </w:rPr>
        <w:t>Raspberry</w:t>
      </w:r>
      <w:proofErr w:type="spellEnd"/>
      <w:r>
        <w:rPr>
          <w:lang w:val="cs-CZ"/>
        </w:rPr>
        <w:t xml:space="preserve"> </w:t>
      </w:r>
      <w:proofErr w:type="spellStart"/>
      <w:r w:rsidR="008C72A2">
        <w:rPr>
          <w:lang w:val="cs-CZ"/>
        </w:rPr>
        <w:t>Pi</w:t>
      </w:r>
      <w:proofErr w:type="spellEnd"/>
      <w:r w:rsidR="008C72A2">
        <w:rPr>
          <w:lang w:val="cs-CZ"/>
        </w:rPr>
        <w:t xml:space="preserve"> </w:t>
      </w:r>
      <w:proofErr w:type="spellStart"/>
      <w:r>
        <w:rPr>
          <w:lang w:val="cs-CZ"/>
        </w:rPr>
        <w:t>Pico</w:t>
      </w:r>
      <w:proofErr w:type="spellEnd"/>
      <w:r>
        <w:rPr>
          <w:lang w:val="cs-CZ"/>
        </w:rPr>
        <w:t xml:space="preserve">, </w:t>
      </w:r>
      <w:proofErr w:type="spellStart"/>
      <w:r>
        <w:rPr>
          <w:lang w:val="cs-CZ"/>
        </w:rPr>
        <w:t>nízkoúrovňové</w:t>
      </w:r>
      <w:proofErr w:type="spellEnd"/>
      <w:r>
        <w:rPr>
          <w:lang w:val="cs-CZ"/>
        </w:rPr>
        <w:t xml:space="preserve">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TOCHeading"/>
          </w:pPr>
          <w:r>
            <w:rPr>
              <w:lang w:val="cs-CZ"/>
            </w:rPr>
            <w:t>Obsah</w:t>
          </w:r>
        </w:p>
        <w:p w14:paraId="231B9143" w14:textId="650C309E" w:rsidR="00F73147" w:rsidRDefault="00D57FB1">
          <w:pPr>
            <w:pStyle w:val="TOC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link"/>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F73147">
          <w:pPr>
            <w:pStyle w:val="TOC1"/>
            <w:tabs>
              <w:tab w:val="right" w:leader="dot" w:pos="10790"/>
            </w:tabs>
            <w:rPr>
              <w:rFonts w:asciiTheme="minorHAnsi" w:eastAsiaTheme="minorEastAsia" w:hAnsiTheme="minorHAnsi"/>
              <w:noProof/>
              <w:sz w:val="24"/>
            </w:rPr>
          </w:pPr>
          <w:hyperlink w:anchor="_Toc209783468" w:history="1">
            <w:r w:rsidRPr="00A3556A">
              <w:rPr>
                <w:rStyle w:val="Hyperlink"/>
                <w:noProof/>
                <w:lang w:val="cs-CZ"/>
              </w:rPr>
              <w:t>Poděkování</w:t>
            </w:r>
            <w:r>
              <w:rPr>
                <w:noProof/>
                <w:webHidden/>
              </w:rPr>
              <w:tab/>
            </w:r>
            <w:r>
              <w:rPr>
                <w:noProof/>
                <w:webHidden/>
              </w:rPr>
              <w:fldChar w:fldCharType="begin"/>
            </w:r>
            <w:r>
              <w:rPr>
                <w:noProof/>
                <w:webHidden/>
              </w:rPr>
              <w:instrText xml:space="preserve"> PAGEREF _Toc209783468 \h </w:instrText>
            </w:r>
            <w:r>
              <w:rPr>
                <w:noProof/>
                <w:webHidden/>
              </w:rPr>
            </w:r>
            <w:r>
              <w:rPr>
                <w:noProof/>
                <w:webHidden/>
              </w:rPr>
              <w:fldChar w:fldCharType="separate"/>
            </w:r>
            <w:r>
              <w:rPr>
                <w:noProof/>
                <w:webHidden/>
              </w:rPr>
              <w:t>5</w:t>
            </w:r>
            <w:r>
              <w:rPr>
                <w:noProof/>
                <w:webHidden/>
              </w:rPr>
              <w:fldChar w:fldCharType="end"/>
            </w:r>
          </w:hyperlink>
        </w:p>
        <w:p w14:paraId="6C682302" w14:textId="75D0954D" w:rsidR="00F73147" w:rsidRDefault="00F73147">
          <w:pPr>
            <w:pStyle w:val="TOC1"/>
            <w:tabs>
              <w:tab w:val="right" w:leader="dot" w:pos="10790"/>
            </w:tabs>
            <w:rPr>
              <w:rFonts w:asciiTheme="minorHAnsi" w:eastAsiaTheme="minorEastAsia" w:hAnsiTheme="minorHAnsi"/>
              <w:noProof/>
              <w:sz w:val="24"/>
            </w:rPr>
          </w:pPr>
          <w:hyperlink w:anchor="_Toc209783469" w:history="1">
            <w:r w:rsidRPr="00A3556A">
              <w:rPr>
                <w:rStyle w:val="Hyperlink"/>
                <w:noProof/>
                <w:lang w:val="cs-CZ"/>
              </w:rPr>
              <w:t>Abstrakt</w:t>
            </w:r>
            <w:r>
              <w:rPr>
                <w:noProof/>
                <w:webHidden/>
              </w:rPr>
              <w:tab/>
            </w:r>
            <w:r>
              <w:rPr>
                <w:noProof/>
                <w:webHidden/>
              </w:rPr>
              <w:fldChar w:fldCharType="begin"/>
            </w:r>
            <w:r>
              <w:rPr>
                <w:noProof/>
                <w:webHidden/>
              </w:rPr>
              <w:instrText xml:space="preserve"> PAGEREF _Toc209783469 \h </w:instrText>
            </w:r>
            <w:r>
              <w:rPr>
                <w:noProof/>
                <w:webHidden/>
              </w:rPr>
            </w:r>
            <w:r>
              <w:rPr>
                <w:noProof/>
                <w:webHidden/>
              </w:rPr>
              <w:fldChar w:fldCharType="separate"/>
            </w:r>
            <w:r>
              <w:rPr>
                <w:noProof/>
                <w:webHidden/>
              </w:rPr>
              <w:t>6</w:t>
            </w:r>
            <w:r>
              <w:rPr>
                <w:noProof/>
                <w:webHidden/>
              </w:rPr>
              <w:fldChar w:fldCharType="end"/>
            </w:r>
          </w:hyperlink>
        </w:p>
        <w:p w14:paraId="7213FDEF" w14:textId="5911C1A2" w:rsidR="00F73147" w:rsidRDefault="00F73147">
          <w:pPr>
            <w:pStyle w:val="TOC2"/>
            <w:tabs>
              <w:tab w:val="right" w:leader="dot" w:pos="10790"/>
            </w:tabs>
            <w:rPr>
              <w:rFonts w:asciiTheme="minorHAnsi" w:eastAsiaTheme="minorEastAsia" w:hAnsiTheme="minorHAnsi"/>
              <w:noProof/>
              <w:sz w:val="24"/>
            </w:rPr>
          </w:pPr>
          <w:hyperlink w:anchor="_Toc209783470" w:history="1">
            <w:r w:rsidRPr="00A3556A">
              <w:rPr>
                <w:rStyle w:val="Hyperlink"/>
                <w:noProof/>
                <w:lang w:val="cs-CZ"/>
              </w:rPr>
              <w:t>Klíčová slova</w:t>
            </w:r>
            <w:r>
              <w:rPr>
                <w:noProof/>
                <w:webHidden/>
              </w:rPr>
              <w:tab/>
            </w:r>
            <w:r>
              <w:rPr>
                <w:noProof/>
                <w:webHidden/>
              </w:rPr>
              <w:fldChar w:fldCharType="begin"/>
            </w:r>
            <w:r>
              <w:rPr>
                <w:noProof/>
                <w:webHidden/>
              </w:rPr>
              <w:instrText xml:space="preserve"> PAGEREF _Toc209783470 \h </w:instrText>
            </w:r>
            <w:r>
              <w:rPr>
                <w:noProof/>
                <w:webHidden/>
              </w:rPr>
            </w:r>
            <w:r>
              <w:rPr>
                <w:noProof/>
                <w:webHidden/>
              </w:rPr>
              <w:fldChar w:fldCharType="separate"/>
            </w:r>
            <w:r>
              <w:rPr>
                <w:noProof/>
                <w:webHidden/>
              </w:rPr>
              <w:t>6</w:t>
            </w:r>
            <w:r>
              <w:rPr>
                <w:noProof/>
                <w:webHidden/>
              </w:rPr>
              <w:fldChar w:fldCharType="end"/>
            </w:r>
          </w:hyperlink>
        </w:p>
        <w:p w14:paraId="04019D8F" w14:textId="28A9E8A3" w:rsidR="00F73147" w:rsidRDefault="00F73147">
          <w:pPr>
            <w:pStyle w:val="TOC1"/>
            <w:tabs>
              <w:tab w:val="right" w:leader="dot" w:pos="10790"/>
            </w:tabs>
            <w:rPr>
              <w:rFonts w:asciiTheme="minorHAnsi" w:eastAsiaTheme="minorEastAsia" w:hAnsiTheme="minorHAnsi"/>
              <w:noProof/>
              <w:sz w:val="24"/>
            </w:rPr>
          </w:pPr>
          <w:hyperlink w:anchor="_Toc209783471" w:history="1">
            <w:r w:rsidRPr="00A3556A">
              <w:rPr>
                <w:rStyle w:val="Hyperlink"/>
                <w:noProof/>
                <w:lang w:val="en-GB"/>
              </w:rPr>
              <w:t>Abstract (in English)</w:t>
            </w:r>
            <w:r>
              <w:rPr>
                <w:noProof/>
                <w:webHidden/>
              </w:rPr>
              <w:tab/>
            </w:r>
            <w:r>
              <w:rPr>
                <w:noProof/>
                <w:webHidden/>
              </w:rPr>
              <w:fldChar w:fldCharType="begin"/>
            </w:r>
            <w:r>
              <w:rPr>
                <w:noProof/>
                <w:webHidden/>
              </w:rPr>
              <w:instrText xml:space="preserve"> PAGEREF _Toc209783471 \h </w:instrText>
            </w:r>
            <w:r>
              <w:rPr>
                <w:noProof/>
                <w:webHidden/>
              </w:rPr>
            </w:r>
            <w:r>
              <w:rPr>
                <w:noProof/>
                <w:webHidden/>
              </w:rPr>
              <w:fldChar w:fldCharType="separate"/>
            </w:r>
            <w:r>
              <w:rPr>
                <w:noProof/>
                <w:webHidden/>
              </w:rPr>
              <w:t>6</w:t>
            </w:r>
            <w:r>
              <w:rPr>
                <w:noProof/>
                <w:webHidden/>
              </w:rPr>
              <w:fldChar w:fldCharType="end"/>
            </w:r>
          </w:hyperlink>
        </w:p>
        <w:p w14:paraId="4D06216F" w14:textId="2E15C1B8" w:rsidR="00F73147" w:rsidRDefault="00F73147">
          <w:pPr>
            <w:pStyle w:val="TOC2"/>
            <w:tabs>
              <w:tab w:val="right" w:leader="dot" w:pos="10790"/>
            </w:tabs>
            <w:rPr>
              <w:rFonts w:asciiTheme="minorHAnsi" w:eastAsiaTheme="minorEastAsia" w:hAnsiTheme="minorHAnsi"/>
              <w:noProof/>
              <w:sz w:val="24"/>
            </w:rPr>
          </w:pPr>
          <w:hyperlink w:anchor="_Toc209783472" w:history="1">
            <w:r w:rsidRPr="00A3556A">
              <w:rPr>
                <w:rStyle w:val="Hyperlink"/>
                <w:noProof/>
                <w:lang w:val="en-GB"/>
              </w:rPr>
              <w:t>Keywords</w:t>
            </w:r>
            <w:r>
              <w:rPr>
                <w:noProof/>
                <w:webHidden/>
              </w:rPr>
              <w:tab/>
            </w:r>
            <w:r>
              <w:rPr>
                <w:noProof/>
                <w:webHidden/>
              </w:rPr>
              <w:fldChar w:fldCharType="begin"/>
            </w:r>
            <w:r>
              <w:rPr>
                <w:noProof/>
                <w:webHidden/>
              </w:rPr>
              <w:instrText xml:space="preserve"> PAGEREF _Toc209783472 \h </w:instrText>
            </w:r>
            <w:r>
              <w:rPr>
                <w:noProof/>
                <w:webHidden/>
              </w:rPr>
            </w:r>
            <w:r>
              <w:rPr>
                <w:noProof/>
                <w:webHidden/>
              </w:rPr>
              <w:fldChar w:fldCharType="separate"/>
            </w:r>
            <w:r>
              <w:rPr>
                <w:noProof/>
                <w:webHidden/>
              </w:rPr>
              <w:t>6</w:t>
            </w:r>
            <w:r>
              <w:rPr>
                <w:noProof/>
                <w:webHidden/>
              </w:rPr>
              <w:fldChar w:fldCharType="end"/>
            </w:r>
          </w:hyperlink>
        </w:p>
        <w:p w14:paraId="7F3D78C9" w14:textId="2A2C0D85" w:rsidR="00F73147" w:rsidRDefault="00F73147">
          <w:pPr>
            <w:pStyle w:val="TOC1"/>
            <w:tabs>
              <w:tab w:val="right" w:leader="dot" w:pos="10790"/>
            </w:tabs>
            <w:rPr>
              <w:rFonts w:asciiTheme="minorHAnsi" w:eastAsiaTheme="minorEastAsia" w:hAnsiTheme="minorHAnsi"/>
              <w:noProof/>
              <w:sz w:val="24"/>
            </w:rPr>
          </w:pPr>
          <w:hyperlink w:anchor="_Toc209783473" w:history="1">
            <w:r w:rsidRPr="00A3556A">
              <w:rPr>
                <w:rStyle w:val="Hyperlink"/>
                <w:noProof/>
                <w:lang w:val="cs-CZ"/>
              </w:rPr>
              <w:t>1. ÚVOD</w:t>
            </w:r>
            <w:r>
              <w:rPr>
                <w:noProof/>
                <w:webHidden/>
              </w:rPr>
              <w:tab/>
            </w:r>
            <w:r>
              <w:rPr>
                <w:noProof/>
                <w:webHidden/>
              </w:rPr>
              <w:fldChar w:fldCharType="begin"/>
            </w:r>
            <w:r>
              <w:rPr>
                <w:noProof/>
                <w:webHidden/>
              </w:rPr>
              <w:instrText xml:space="preserve"> PAGEREF _Toc209783473 \h </w:instrText>
            </w:r>
            <w:r>
              <w:rPr>
                <w:noProof/>
                <w:webHidden/>
              </w:rPr>
            </w:r>
            <w:r>
              <w:rPr>
                <w:noProof/>
                <w:webHidden/>
              </w:rPr>
              <w:fldChar w:fldCharType="separate"/>
            </w:r>
            <w:r>
              <w:rPr>
                <w:noProof/>
                <w:webHidden/>
              </w:rPr>
              <w:t>9</w:t>
            </w:r>
            <w:r>
              <w:rPr>
                <w:noProof/>
                <w:webHidden/>
              </w:rPr>
              <w:fldChar w:fldCharType="end"/>
            </w:r>
          </w:hyperlink>
        </w:p>
        <w:p w14:paraId="744FB293" w14:textId="2B2CF08F" w:rsidR="00F73147" w:rsidRDefault="00F73147">
          <w:pPr>
            <w:pStyle w:val="TOC1"/>
            <w:tabs>
              <w:tab w:val="right" w:leader="dot" w:pos="10790"/>
            </w:tabs>
            <w:rPr>
              <w:rFonts w:asciiTheme="minorHAnsi" w:eastAsiaTheme="minorEastAsia" w:hAnsiTheme="minorHAnsi"/>
              <w:noProof/>
              <w:sz w:val="24"/>
            </w:rPr>
          </w:pPr>
          <w:hyperlink w:anchor="_Toc209783474" w:history="1">
            <w:r w:rsidRPr="00A3556A">
              <w:rPr>
                <w:rStyle w:val="Hyperlink"/>
                <w:noProof/>
                <w:lang w:val="cs-CZ"/>
              </w:rPr>
              <w:t>2. TEORETICKÁ ČÁST</w:t>
            </w:r>
            <w:r>
              <w:rPr>
                <w:noProof/>
                <w:webHidden/>
              </w:rPr>
              <w:tab/>
            </w:r>
            <w:r>
              <w:rPr>
                <w:noProof/>
                <w:webHidden/>
              </w:rPr>
              <w:fldChar w:fldCharType="begin"/>
            </w:r>
            <w:r>
              <w:rPr>
                <w:noProof/>
                <w:webHidden/>
              </w:rPr>
              <w:instrText xml:space="preserve"> PAGEREF _Toc209783474 \h </w:instrText>
            </w:r>
            <w:r>
              <w:rPr>
                <w:noProof/>
                <w:webHidden/>
              </w:rPr>
            </w:r>
            <w:r>
              <w:rPr>
                <w:noProof/>
                <w:webHidden/>
              </w:rPr>
              <w:fldChar w:fldCharType="separate"/>
            </w:r>
            <w:r>
              <w:rPr>
                <w:noProof/>
                <w:webHidden/>
              </w:rPr>
              <w:t>10</w:t>
            </w:r>
            <w:r>
              <w:rPr>
                <w:noProof/>
                <w:webHidden/>
              </w:rPr>
              <w:fldChar w:fldCharType="end"/>
            </w:r>
          </w:hyperlink>
        </w:p>
        <w:p w14:paraId="30829F79" w14:textId="51A75758" w:rsidR="00F73147" w:rsidRDefault="00F73147">
          <w:pPr>
            <w:pStyle w:val="TOC2"/>
            <w:tabs>
              <w:tab w:val="right" w:leader="dot" w:pos="10790"/>
            </w:tabs>
            <w:rPr>
              <w:rFonts w:asciiTheme="minorHAnsi" w:eastAsiaTheme="minorEastAsia" w:hAnsiTheme="minorHAnsi"/>
              <w:noProof/>
              <w:sz w:val="24"/>
            </w:rPr>
          </w:pPr>
          <w:hyperlink w:anchor="_Toc209783475" w:history="1">
            <w:r w:rsidRPr="00A3556A">
              <w:rPr>
                <w:rStyle w:val="Hyperlink"/>
                <w:noProof/>
                <w:lang w:val="cs-CZ"/>
              </w:rPr>
              <w:t>2.1 Mikrořadiče</w:t>
            </w:r>
            <w:r>
              <w:rPr>
                <w:noProof/>
                <w:webHidden/>
              </w:rPr>
              <w:tab/>
            </w:r>
            <w:r>
              <w:rPr>
                <w:noProof/>
                <w:webHidden/>
              </w:rPr>
              <w:fldChar w:fldCharType="begin"/>
            </w:r>
            <w:r>
              <w:rPr>
                <w:noProof/>
                <w:webHidden/>
              </w:rPr>
              <w:instrText xml:space="preserve"> PAGEREF _Toc209783475 \h </w:instrText>
            </w:r>
            <w:r>
              <w:rPr>
                <w:noProof/>
                <w:webHidden/>
              </w:rPr>
            </w:r>
            <w:r>
              <w:rPr>
                <w:noProof/>
                <w:webHidden/>
              </w:rPr>
              <w:fldChar w:fldCharType="separate"/>
            </w:r>
            <w:r>
              <w:rPr>
                <w:noProof/>
                <w:webHidden/>
              </w:rPr>
              <w:t>10</w:t>
            </w:r>
            <w:r>
              <w:rPr>
                <w:noProof/>
                <w:webHidden/>
              </w:rPr>
              <w:fldChar w:fldCharType="end"/>
            </w:r>
          </w:hyperlink>
        </w:p>
        <w:p w14:paraId="1E2CB85B" w14:textId="150FEF2A" w:rsidR="00F73147" w:rsidRDefault="00F73147">
          <w:pPr>
            <w:pStyle w:val="TOC1"/>
            <w:tabs>
              <w:tab w:val="right" w:leader="dot" w:pos="10790"/>
            </w:tabs>
            <w:rPr>
              <w:rFonts w:asciiTheme="minorHAnsi" w:eastAsiaTheme="minorEastAsia" w:hAnsiTheme="minorHAnsi"/>
              <w:noProof/>
              <w:sz w:val="24"/>
            </w:rPr>
          </w:pPr>
          <w:hyperlink w:anchor="_Toc209783476" w:history="1">
            <w:r w:rsidRPr="00A3556A">
              <w:rPr>
                <w:rStyle w:val="Hyperlink"/>
                <w:noProof/>
                <w:lang w:val="cs-CZ"/>
              </w:rPr>
              <w:t>3. PRAKTICKÁ ČÁST</w:t>
            </w:r>
            <w:r>
              <w:rPr>
                <w:noProof/>
                <w:webHidden/>
              </w:rPr>
              <w:tab/>
            </w:r>
            <w:r>
              <w:rPr>
                <w:noProof/>
                <w:webHidden/>
              </w:rPr>
              <w:fldChar w:fldCharType="begin"/>
            </w:r>
            <w:r>
              <w:rPr>
                <w:noProof/>
                <w:webHidden/>
              </w:rPr>
              <w:instrText xml:space="preserve"> PAGEREF _Toc209783476 \h </w:instrText>
            </w:r>
            <w:r>
              <w:rPr>
                <w:noProof/>
                <w:webHidden/>
              </w:rPr>
            </w:r>
            <w:r>
              <w:rPr>
                <w:noProof/>
                <w:webHidden/>
              </w:rPr>
              <w:fldChar w:fldCharType="separate"/>
            </w:r>
            <w:r>
              <w:rPr>
                <w:noProof/>
                <w:webHidden/>
              </w:rPr>
              <w:t>11</w:t>
            </w:r>
            <w:r>
              <w:rPr>
                <w:noProof/>
                <w:webHidden/>
              </w:rPr>
              <w:fldChar w:fldCharType="end"/>
            </w:r>
          </w:hyperlink>
        </w:p>
        <w:p w14:paraId="34A934E7" w14:textId="42774446" w:rsidR="00F73147" w:rsidRDefault="00F73147">
          <w:pPr>
            <w:pStyle w:val="TOC1"/>
            <w:tabs>
              <w:tab w:val="right" w:leader="dot" w:pos="10790"/>
            </w:tabs>
            <w:rPr>
              <w:rFonts w:asciiTheme="minorHAnsi" w:eastAsiaTheme="minorEastAsia" w:hAnsiTheme="minorHAnsi"/>
              <w:noProof/>
              <w:sz w:val="24"/>
            </w:rPr>
          </w:pPr>
          <w:hyperlink w:anchor="_Toc209783477" w:history="1">
            <w:r w:rsidRPr="00A3556A">
              <w:rPr>
                <w:rStyle w:val="Hyperlink"/>
                <w:noProof/>
                <w:lang w:val="cs-CZ"/>
              </w:rPr>
              <w:t>4. ZÁVĚR</w:t>
            </w:r>
            <w:r>
              <w:rPr>
                <w:noProof/>
                <w:webHidden/>
              </w:rPr>
              <w:tab/>
            </w:r>
            <w:r>
              <w:rPr>
                <w:noProof/>
                <w:webHidden/>
              </w:rPr>
              <w:fldChar w:fldCharType="begin"/>
            </w:r>
            <w:r>
              <w:rPr>
                <w:noProof/>
                <w:webHidden/>
              </w:rPr>
              <w:instrText xml:space="preserve"> PAGEREF _Toc209783477 \h </w:instrText>
            </w:r>
            <w:r>
              <w:rPr>
                <w:noProof/>
                <w:webHidden/>
              </w:rPr>
            </w:r>
            <w:r>
              <w:rPr>
                <w:noProof/>
                <w:webHidden/>
              </w:rPr>
              <w:fldChar w:fldCharType="separate"/>
            </w:r>
            <w:r>
              <w:rPr>
                <w:noProof/>
                <w:webHidden/>
              </w:rPr>
              <w:t>12</w:t>
            </w:r>
            <w:r>
              <w:rPr>
                <w:noProof/>
                <w:webHidden/>
              </w:rPr>
              <w:fldChar w:fldCharType="end"/>
            </w:r>
          </w:hyperlink>
        </w:p>
        <w:p w14:paraId="5A5F6473" w14:textId="4A08E3FA" w:rsidR="00F73147" w:rsidRDefault="00F73147">
          <w:pPr>
            <w:pStyle w:val="TOC1"/>
            <w:tabs>
              <w:tab w:val="right" w:leader="dot" w:pos="10790"/>
            </w:tabs>
            <w:rPr>
              <w:rFonts w:asciiTheme="minorHAnsi" w:eastAsiaTheme="minorEastAsia" w:hAnsiTheme="minorHAnsi"/>
              <w:noProof/>
              <w:sz w:val="24"/>
            </w:rPr>
          </w:pPr>
          <w:hyperlink w:anchor="_Toc209783478" w:history="1">
            <w:r w:rsidRPr="00A3556A">
              <w:rPr>
                <w:rStyle w:val="Hyperlink"/>
                <w:noProof/>
                <w:lang w:val="cs-CZ"/>
              </w:rPr>
              <w:t>Zdroje</w:t>
            </w:r>
            <w:r>
              <w:rPr>
                <w:noProof/>
                <w:webHidden/>
              </w:rPr>
              <w:tab/>
            </w:r>
            <w:r>
              <w:rPr>
                <w:noProof/>
                <w:webHidden/>
              </w:rPr>
              <w:fldChar w:fldCharType="begin"/>
            </w:r>
            <w:r>
              <w:rPr>
                <w:noProof/>
                <w:webHidden/>
              </w:rPr>
              <w:instrText xml:space="preserve"> PAGEREF _Toc209783478 \h </w:instrText>
            </w:r>
            <w:r>
              <w:rPr>
                <w:noProof/>
                <w:webHidden/>
              </w:rPr>
            </w:r>
            <w:r>
              <w:rPr>
                <w:noProof/>
                <w:webHidden/>
              </w:rPr>
              <w:fldChar w:fldCharType="separate"/>
            </w:r>
            <w:r>
              <w:rPr>
                <w:noProof/>
                <w:webHidden/>
              </w:rPr>
              <w:t>13</w:t>
            </w:r>
            <w:r>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CommentReference"/>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Heading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proofErr w:type="spellStart"/>
      <w:r w:rsidR="00007C3C">
        <w:rPr>
          <w:i/>
          <w:iCs/>
          <w:lang w:val="cs-CZ"/>
        </w:rPr>
        <w:t>toolchainu</w:t>
      </w:r>
      <w:proofErr w:type="spellEnd"/>
      <w:r w:rsidR="00007C3C">
        <w:rPr>
          <w:lang w:val="cs-CZ"/>
        </w:rPr>
        <w:t xml:space="preserve"> </w:t>
      </w:r>
      <w:commentRangeEnd w:id="9"/>
      <w:r w:rsidR="00007C3C">
        <w:rPr>
          <w:rStyle w:val="CommentReference"/>
        </w:rPr>
        <w:commentReference w:id="9"/>
      </w:r>
      <w:r w:rsidR="00007C3C">
        <w:rPr>
          <w:lang w:val="cs-CZ"/>
        </w:rPr>
        <w:t xml:space="preserve">jazyka Rust, jako i mnoha knihoven a projektů, pro jednodušší tvorbu samotného programu a jeho následného nahrání na paměť </w:t>
      </w:r>
      <w:proofErr w:type="spellStart"/>
      <w:r w:rsidR="00BF6019">
        <w:rPr>
          <w:lang w:val="cs-CZ"/>
        </w:rPr>
        <w:t>f</w:t>
      </w:r>
      <w:r w:rsidR="00007C3C">
        <w:rPr>
          <w:lang w:val="cs-CZ"/>
        </w:rPr>
        <w:t>lash</w:t>
      </w:r>
      <w:proofErr w:type="spellEnd"/>
      <w:r w:rsidR="00007C3C">
        <w:rPr>
          <w:lang w:val="cs-CZ"/>
        </w:rPr>
        <w:t>, ze které čip čte své instrukce.</w:t>
      </w:r>
      <w:r w:rsidR="00486BC6">
        <w:rPr>
          <w:lang w:val="cs-CZ"/>
        </w:rPr>
        <w:t xml:space="preserve"> Projekt slouží jako praktická ukázka </w:t>
      </w:r>
      <w:proofErr w:type="spellStart"/>
      <w:r w:rsidR="000F0E7E">
        <w:rPr>
          <w:lang w:val="cs-CZ"/>
        </w:rPr>
        <w:t>nízkoúrovňového</w:t>
      </w:r>
      <w:proofErr w:type="spellEnd"/>
      <w:r w:rsidR="000F0E7E">
        <w:rPr>
          <w:lang w:val="cs-CZ"/>
        </w:rPr>
        <w:t xml:space="preserve">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Heading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Heading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 xml:space="preserve">Konkrétní čipy, které jsou pomyslnými srdci těchto mikropočítačů, nazýváme mikrořadiče (nebo </w:t>
      </w:r>
      <w:proofErr w:type="spellStart"/>
      <w:r>
        <w:rPr>
          <w:lang w:val="cs-CZ"/>
        </w:rPr>
        <w:t>mikrokontroléry</w:t>
      </w:r>
      <w:proofErr w:type="spellEnd"/>
      <w:r>
        <w:rPr>
          <w:lang w:val="cs-CZ"/>
        </w:rPr>
        <w:t>, z anglického „</w:t>
      </w:r>
      <w:proofErr w:type="spellStart"/>
      <w:r w:rsidRPr="008C264F">
        <w:rPr>
          <w:lang w:val="cs-CZ"/>
        </w:rPr>
        <w:t>microcontroller</w:t>
      </w:r>
      <w:proofErr w:type="spellEnd"/>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proofErr w:type="spellStart"/>
      <w:r w:rsidR="00DD5B88" w:rsidRPr="008C264F">
        <w:rPr>
          <w:lang w:val="cs-CZ"/>
        </w:rPr>
        <w:t>central</w:t>
      </w:r>
      <w:proofErr w:type="spellEnd"/>
      <w:r w:rsidR="00DD5B88" w:rsidRPr="008C264F">
        <w:rPr>
          <w:lang w:val="cs-CZ"/>
        </w:rPr>
        <w:t xml:space="preserve"> </w:t>
      </w:r>
      <w:proofErr w:type="spellStart"/>
      <w:r w:rsidR="00DD5B88" w:rsidRPr="008C264F">
        <w:rPr>
          <w:lang w:val="cs-CZ"/>
        </w:rPr>
        <w:t>processing</w:t>
      </w:r>
      <w:proofErr w:type="spellEnd"/>
      <w:r w:rsidR="00DD5B88" w:rsidRPr="008C264F">
        <w:rPr>
          <w:lang w:val="cs-CZ"/>
        </w:rPr>
        <w:t xml:space="preserve"> unit</w:t>
      </w:r>
      <w:r>
        <w:rPr>
          <w:lang w:val="cs-CZ"/>
        </w:rPr>
        <w:t>“) je mozkem samotného mikrořadiče, vykonává</w:t>
      </w:r>
      <w:r w:rsidR="00391BD7">
        <w:rPr>
          <w:lang w:val="cs-CZ"/>
        </w:rPr>
        <w:t xml:space="preserve"> strojový kód –</w:t>
      </w:r>
      <w:r>
        <w:rPr>
          <w:lang w:val="cs-CZ"/>
        </w:rPr>
        <w:t xml:space="preserve"> instrukce v jazyku symbolických adres („</w:t>
      </w:r>
      <w:proofErr w:type="spellStart"/>
      <w:r w:rsidRPr="008C264F">
        <w:rPr>
          <w:lang w:val="cs-CZ"/>
        </w:rPr>
        <w:t>assembly</w:t>
      </w:r>
      <w:proofErr w:type="spellEnd"/>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 xml:space="preserve">M-čipy v nových Apple počítačích) instrukční sadu x86-64, v kontextu mikrořadičů se používají častěji jednodušší a energeticky efektivnější sady jako </w:t>
      </w:r>
      <w:proofErr w:type="spellStart"/>
      <w:r w:rsidR="00CE4EFB">
        <w:rPr>
          <w:lang w:val="cs-CZ"/>
        </w:rPr>
        <w:t>ARM</w:t>
      </w:r>
      <w:proofErr w:type="spellEnd"/>
      <w:r w:rsidR="00CE4EFB">
        <w:rPr>
          <w:lang w:val="cs-CZ"/>
        </w:rPr>
        <w:t xml:space="preserve">, </w:t>
      </w:r>
      <w:proofErr w:type="spellStart"/>
      <w:r w:rsidR="00CE4EFB">
        <w:rPr>
          <w:lang w:val="cs-CZ"/>
        </w:rPr>
        <w:t>Atmel</w:t>
      </w:r>
      <w:proofErr w:type="spellEnd"/>
      <w:r w:rsidR="00CE4EFB">
        <w:rPr>
          <w:lang w:val="cs-CZ"/>
        </w:rPr>
        <w:t xml:space="preserve"> </w:t>
      </w:r>
      <w:proofErr w:type="spellStart"/>
      <w:r w:rsidR="00CE4EFB">
        <w:rPr>
          <w:lang w:val="cs-CZ"/>
        </w:rPr>
        <w:t>AVR</w:t>
      </w:r>
      <w:proofErr w:type="spellEnd"/>
      <w:r w:rsidR="00CE4EFB">
        <w:rPr>
          <w:lang w:val="cs-CZ"/>
        </w:rPr>
        <w:t xml:space="preserve">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proofErr w:type="spellStart"/>
      <w:r w:rsidR="009D5A84" w:rsidRPr="008C264F">
        <w:rPr>
          <w:lang w:val="cs-CZ"/>
        </w:rPr>
        <w:t>word</w:t>
      </w:r>
      <w:proofErr w:type="spellEnd"/>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w:t>
      </w:r>
      <w:proofErr w:type="spellStart"/>
      <w:r w:rsidR="007427BB" w:rsidRPr="00DA010A">
        <w:rPr>
          <w:lang w:val="cs-CZ"/>
        </w:rPr>
        <w:t>flash</w:t>
      </w:r>
      <w:proofErr w:type="spellEnd"/>
      <w:r w:rsidR="007427BB" w:rsidRPr="00DA010A">
        <w:rPr>
          <w:lang w:val="cs-CZ"/>
        </w:rPr>
        <w:t xml:space="preserve">, </w:t>
      </w:r>
      <w:r w:rsidR="00DA010A">
        <w:rPr>
          <w:lang w:val="cs-CZ"/>
        </w:rPr>
        <w:t>RAM</w:t>
      </w:r>
      <w:r w:rsidR="00DD5B88">
        <w:rPr>
          <w:lang w:val="cs-CZ"/>
        </w:rPr>
        <w:t xml:space="preserve">, </w:t>
      </w:r>
      <w:r w:rsidR="00DA010A">
        <w:rPr>
          <w:lang w:val="cs-CZ"/>
        </w:rPr>
        <w:t>ROM</w:t>
      </w:r>
      <w:r w:rsidR="00DD5B88">
        <w:rPr>
          <w:lang w:val="cs-CZ"/>
        </w:rPr>
        <w:t xml:space="preserve"> a </w:t>
      </w:r>
      <w:proofErr w:type="spellStart"/>
      <w:r w:rsidR="00DA010A">
        <w:rPr>
          <w:lang w:val="cs-CZ"/>
        </w:rPr>
        <w:t>OTP</w:t>
      </w:r>
      <w:proofErr w:type="spellEnd"/>
      <w:r w:rsidR="00DA010A">
        <w:rPr>
          <w:lang w:val="cs-CZ"/>
        </w:rPr>
        <w:t xml:space="preserve">. Paměť </w:t>
      </w:r>
      <w:proofErr w:type="spellStart"/>
      <w:r w:rsidR="00DA010A">
        <w:rPr>
          <w:lang w:val="cs-CZ"/>
        </w:rPr>
        <w:t>flash</w:t>
      </w:r>
      <w:proofErr w:type="spellEnd"/>
      <w:r w:rsidR="00DA010A">
        <w:rPr>
          <w:lang w:val="cs-CZ"/>
        </w:rPr>
        <w:t xml:space="preserve">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proofErr w:type="spellStart"/>
      <w:r w:rsidR="00DD5B88" w:rsidRPr="008C264F">
        <w:rPr>
          <w:lang w:val="cs-CZ"/>
        </w:rPr>
        <w:t>random</w:t>
      </w:r>
      <w:proofErr w:type="spellEnd"/>
      <w:r w:rsidR="00DD5B88" w:rsidRPr="008C264F">
        <w:rPr>
          <w:lang w:val="cs-CZ"/>
        </w:rPr>
        <w:t xml:space="preserve"> </w:t>
      </w:r>
      <w:proofErr w:type="spellStart"/>
      <w:r w:rsidR="00DD5B88" w:rsidRPr="008C264F">
        <w:rPr>
          <w:lang w:val="cs-CZ"/>
        </w:rPr>
        <w:t>access</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proofErr w:type="spellStart"/>
      <w:r w:rsidR="00DD5B88" w:rsidRPr="008C264F">
        <w:rPr>
          <w:lang w:val="cs-CZ"/>
        </w:rPr>
        <w:t>read</w:t>
      </w:r>
      <w:proofErr w:type="spellEnd"/>
      <w:r w:rsidR="00DD5B88" w:rsidRPr="008C264F">
        <w:rPr>
          <w:lang w:val="cs-CZ"/>
        </w:rPr>
        <w:t xml:space="preserve"> </w:t>
      </w:r>
      <w:proofErr w:type="spellStart"/>
      <w:r w:rsidR="00DD5B88" w:rsidRPr="008C264F">
        <w:rPr>
          <w:lang w:val="cs-CZ"/>
        </w:rPr>
        <w:t>only</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w:t>
      </w:r>
      <w:proofErr w:type="spellStart"/>
      <w:r w:rsidR="006D33C6">
        <w:rPr>
          <w:lang w:val="cs-CZ"/>
        </w:rPr>
        <w:t>OTP</w:t>
      </w:r>
      <w:proofErr w:type="spellEnd"/>
      <w:r w:rsidR="00DD5B88">
        <w:rPr>
          <w:lang w:val="cs-CZ"/>
        </w:rPr>
        <w:t xml:space="preserve"> (</w:t>
      </w:r>
      <w:r w:rsidR="0061568E">
        <w:rPr>
          <w:lang w:val="cs-CZ"/>
        </w:rPr>
        <w:t>„</w:t>
      </w:r>
      <w:r w:rsidR="00DD5B88">
        <w:rPr>
          <w:lang w:val="cs-CZ"/>
        </w:rPr>
        <w:t>=</w:t>
      </w:r>
      <w:proofErr w:type="spellStart"/>
      <w:r w:rsidR="00DD5B88" w:rsidRPr="008C264F">
        <w:rPr>
          <w:lang w:val="cs-CZ"/>
        </w:rPr>
        <w:t>one-time</w:t>
      </w:r>
      <w:proofErr w:type="spellEnd"/>
      <w:r w:rsidR="00DD5B88" w:rsidRPr="008C264F">
        <w:rPr>
          <w:lang w:val="cs-CZ"/>
        </w:rPr>
        <w:t xml:space="preserve"> </w:t>
      </w:r>
      <w:proofErr w:type="spellStart"/>
      <w:r w:rsidR="00DD5B88" w:rsidRPr="008C264F">
        <w:rPr>
          <w:lang w:val="cs-CZ"/>
        </w:rPr>
        <w:t>programmable</w:t>
      </w:r>
      <w:proofErr w:type="spellEnd"/>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429F6690"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CommentReference"/>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CommentReference"/>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 paměti.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w:t>
      </w:r>
      <w:proofErr w:type="spellStart"/>
      <w:r w:rsidR="006224F2">
        <w:rPr>
          <w:lang w:val="cs-CZ"/>
        </w:rPr>
        <w:t>GPIO</w:t>
      </w:r>
      <w:proofErr w:type="spellEnd"/>
      <w:r w:rsidR="006224F2">
        <w:rPr>
          <w:lang w:val="cs-CZ"/>
        </w:rPr>
        <w:t xml:space="preserve"> = </w:t>
      </w:r>
      <w:proofErr w:type="spellStart"/>
      <w:r w:rsidR="006224F2" w:rsidRPr="008C264F">
        <w:rPr>
          <w:lang w:val="cs-CZ"/>
        </w:rPr>
        <w:t>general</w:t>
      </w:r>
      <w:proofErr w:type="spellEnd"/>
      <w:r w:rsidR="006224F2" w:rsidRPr="008C264F">
        <w:rPr>
          <w:lang w:val="cs-CZ"/>
        </w:rPr>
        <w:t xml:space="preserve"> </w:t>
      </w:r>
      <w:proofErr w:type="spellStart"/>
      <w:r w:rsidR="006224F2" w:rsidRPr="008C264F">
        <w:rPr>
          <w:lang w:val="cs-CZ"/>
        </w:rPr>
        <w:t>purpose</w:t>
      </w:r>
      <w:proofErr w:type="spellEnd"/>
      <w:r w:rsidR="006224F2" w:rsidRPr="008C264F">
        <w:rPr>
          <w:lang w:val="cs-CZ"/>
        </w:rPr>
        <w:t xml:space="preserv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 xml:space="preserve">C nebo </w:t>
      </w:r>
      <w:proofErr w:type="spellStart"/>
      <w:r w:rsidR="00980BA9">
        <w:rPr>
          <w:lang w:val="cs-CZ"/>
        </w:rPr>
        <w:t>UART</w:t>
      </w:r>
      <w:proofErr w:type="spellEnd"/>
      <w:r w:rsidR="006224F2">
        <w:rPr>
          <w:lang w:val="cs-CZ"/>
        </w:rPr>
        <w:t xml:space="preserve">, nebo i generátory signálu </w:t>
      </w:r>
      <w:proofErr w:type="spellStart"/>
      <w:r w:rsidR="006224F2">
        <w:rPr>
          <w:lang w:val="cs-CZ"/>
        </w:rPr>
        <w:t>PWM</w:t>
      </w:r>
      <w:proofErr w:type="spellEnd"/>
      <w:r w:rsidR="006224F2">
        <w:rPr>
          <w:lang w:val="cs-CZ"/>
        </w:rPr>
        <w:t xml:space="preserve"> (</w:t>
      </w:r>
      <w:r w:rsidR="0061568E">
        <w:rPr>
          <w:lang w:val="cs-CZ"/>
        </w:rPr>
        <w:t>„</w:t>
      </w:r>
      <w:r w:rsidR="006224F2">
        <w:rPr>
          <w:lang w:val="cs-CZ"/>
        </w:rPr>
        <w:t>=</w:t>
      </w:r>
      <w:r w:rsidR="006224F2" w:rsidRPr="008C264F">
        <w:rPr>
          <w:lang w:val="cs-CZ"/>
        </w:rPr>
        <w:t xml:space="preserve">pulse </w:t>
      </w:r>
      <w:proofErr w:type="spellStart"/>
      <w:r w:rsidR="006224F2" w:rsidRPr="008C264F">
        <w:rPr>
          <w:lang w:val="cs-CZ"/>
        </w:rPr>
        <w:t>width</w:t>
      </w:r>
      <w:proofErr w:type="spellEnd"/>
      <w:r w:rsidR="006224F2" w:rsidRPr="008C264F">
        <w:rPr>
          <w:lang w:val="cs-CZ"/>
        </w:rPr>
        <w:t xml:space="preserve"> </w:t>
      </w:r>
      <w:proofErr w:type="spellStart"/>
      <w:r w:rsidR="006224F2" w:rsidRPr="008C264F">
        <w:rPr>
          <w:lang w:val="cs-CZ"/>
        </w:rPr>
        <w:t>modulation</w:t>
      </w:r>
      <w:proofErr w:type="spellEnd"/>
      <w:r w:rsidR="0061568E">
        <w:rPr>
          <w:lang w:val="cs-CZ"/>
        </w:rPr>
        <w:t>“</w:t>
      </w:r>
      <w:r w:rsidR="006224F2">
        <w:rPr>
          <w:lang w:val="cs-CZ"/>
        </w:rPr>
        <w:t xml:space="preserve"> – signál modulovaný šířkou pulzu) a analogově-digitální převodníky („</w:t>
      </w:r>
      <w:proofErr w:type="spellStart"/>
      <w:r w:rsidR="006224F2">
        <w:rPr>
          <w:lang w:val="cs-CZ"/>
        </w:rPr>
        <w:t>ADC</w:t>
      </w:r>
      <w:proofErr w:type="spellEnd"/>
      <w:r w:rsidR="006224F2">
        <w:rPr>
          <w:lang w:val="cs-CZ"/>
        </w:rPr>
        <w:t xml:space="preserve"> = </w:t>
      </w:r>
      <w:r w:rsidR="006224F2" w:rsidRPr="008C264F">
        <w:rPr>
          <w:lang w:val="cs-CZ"/>
        </w:rPr>
        <w:t>analog-</w:t>
      </w:r>
      <w:proofErr w:type="spellStart"/>
      <w:r w:rsidR="006224F2" w:rsidRPr="008C264F">
        <w:rPr>
          <w:lang w:val="cs-CZ"/>
        </w:rPr>
        <w:t>digital</w:t>
      </w:r>
      <w:proofErr w:type="spellEnd"/>
      <w:r w:rsidR="006224F2" w:rsidRPr="008C264F">
        <w:rPr>
          <w:lang w:val="cs-CZ"/>
        </w:rPr>
        <w:t xml:space="preserve"> </w:t>
      </w:r>
      <w:proofErr w:type="spellStart"/>
      <w:r w:rsidR="006224F2" w:rsidRPr="008C264F">
        <w:rPr>
          <w:lang w:val="cs-CZ"/>
        </w:rPr>
        <w:t>converter</w:t>
      </w:r>
      <w:proofErr w:type="spellEnd"/>
      <w:r w:rsidR="006224F2">
        <w:rPr>
          <w:lang w:val="cs-CZ"/>
        </w:rPr>
        <w:t>“)</w:t>
      </w:r>
      <w:r w:rsidR="00ED4F18">
        <w:rPr>
          <w:lang w:val="cs-CZ"/>
        </w:rPr>
        <w:t xml:space="preserve">. </w:t>
      </w:r>
      <w:proofErr w:type="spellStart"/>
      <w:r w:rsidR="00ED4F18">
        <w:rPr>
          <w:lang w:val="cs-CZ"/>
        </w:rPr>
        <w:t>GPIO</w:t>
      </w:r>
      <w:proofErr w:type="spellEnd"/>
      <w:r w:rsidR="00ED4F18">
        <w:rPr>
          <w:lang w:val="cs-CZ"/>
        </w:rPr>
        <w:t xml:space="preserve">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Heading2"/>
        <w:rPr>
          <w:lang w:val="cs-CZ"/>
        </w:rPr>
      </w:pPr>
      <w:r>
        <w:rPr>
          <w:lang w:val="cs-CZ"/>
        </w:rPr>
        <w:t>2.2 Specifika čipu RP2040</w:t>
      </w:r>
    </w:p>
    <w:p w14:paraId="72BC972E" w14:textId="42E7B634" w:rsidR="00A21A8C" w:rsidRDefault="00C8104C" w:rsidP="00544B37">
      <w:pPr>
        <w:jc w:val="both"/>
        <w:rPr>
          <w:lang w:val="cs-CZ"/>
        </w:rPr>
      </w:pPr>
      <w:r>
        <w:rPr>
          <w:lang w:val="cs-CZ"/>
        </w:rPr>
        <w:t xml:space="preserve">Čip RP2040 je mikrořadič od britské společnosti </w:t>
      </w:r>
      <w:proofErr w:type="spellStart"/>
      <w:r>
        <w:rPr>
          <w:lang w:val="cs-CZ"/>
        </w:rPr>
        <w:t>Raspberry</w:t>
      </w:r>
      <w:proofErr w:type="spellEnd"/>
      <w:r>
        <w:rPr>
          <w:lang w:val="cs-CZ"/>
        </w:rPr>
        <w:t xml:space="preserve"> </w:t>
      </w:r>
      <w:proofErr w:type="spellStart"/>
      <w:r>
        <w:rPr>
          <w:lang w:val="cs-CZ"/>
        </w:rPr>
        <w:t>Pi</w:t>
      </w:r>
      <w:proofErr w:type="spellEnd"/>
      <w:r>
        <w:rPr>
          <w:lang w:val="cs-CZ"/>
        </w:rPr>
        <w:t xml:space="preserve"> Ltd., která je známá vyráběním jednodeskových počítačů </w:t>
      </w:r>
      <w:proofErr w:type="spellStart"/>
      <w:r>
        <w:rPr>
          <w:lang w:val="cs-CZ"/>
        </w:rPr>
        <w:t>Raspbery</w:t>
      </w:r>
      <w:proofErr w:type="spellEnd"/>
      <w:r>
        <w:rPr>
          <w:lang w:val="cs-CZ"/>
        </w:rPr>
        <w:t xml:space="preserve"> </w:t>
      </w:r>
      <w:proofErr w:type="spellStart"/>
      <w:r>
        <w:rPr>
          <w:lang w:val="cs-CZ"/>
        </w:rPr>
        <w:t>Pi</w:t>
      </w:r>
      <w:proofErr w:type="spellEnd"/>
      <w:r>
        <w:rPr>
          <w:lang w:val="cs-CZ"/>
        </w:rPr>
        <w:t>.</w:t>
      </w:r>
      <w:r w:rsidR="005F1F65">
        <w:rPr>
          <w:lang w:val="cs-CZ"/>
        </w:rPr>
        <w:t xml:space="preserve"> Poněkud nepřekvapivě, první dvě písmena „</w:t>
      </w:r>
      <w:proofErr w:type="spellStart"/>
      <w:r w:rsidR="005F1F65">
        <w:rPr>
          <w:lang w:val="cs-CZ"/>
        </w:rPr>
        <w:t>RP</w:t>
      </w:r>
      <w:proofErr w:type="spellEnd"/>
      <w:r w:rsidR="005F1F65">
        <w:rPr>
          <w:lang w:val="cs-CZ"/>
        </w:rPr>
        <w:t xml:space="preserve">“ v jeho názvu jsou </w:t>
      </w:r>
      <w:r w:rsidR="00A35B17">
        <w:rPr>
          <w:lang w:val="cs-CZ"/>
        </w:rPr>
        <w:t>iniciály společnosti, ale číslo 2040 je poněkud zajímavější.</w:t>
      </w:r>
      <w:r w:rsidR="005F3CA6">
        <w:rPr>
          <w:lang w:val="cs-CZ"/>
        </w:rPr>
        <w:t xml:space="preserve"> V </w:t>
      </w:r>
      <w:proofErr w:type="spellStart"/>
      <w:r w:rsidR="005F3CA6">
        <w:rPr>
          <w:lang w:val="cs-CZ"/>
        </w:rPr>
        <w:t>datasheetu</w:t>
      </w:r>
      <w:proofErr w:type="spellEnd"/>
      <w:r w:rsidR="005F3CA6">
        <w:rPr>
          <w:lang w:val="cs-CZ"/>
        </w:rPr>
        <w:t xml:space="preserve">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w:t>
      </w:r>
      <w:proofErr w:type="spellStart"/>
      <w:r w:rsidR="00835DF3">
        <w:rPr>
          <w:lang w:val="cs-CZ"/>
        </w:rPr>
        <w:t>ARM</w:t>
      </w:r>
      <w:proofErr w:type="spellEnd"/>
      <w:r w:rsidR="00835DF3">
        <w:rPr>
          <w:lang w:val="cs-CZ"/>
        </w:rPr>
        <w:t xml:space="preserve"> Cortex-M0+),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w:t>
      </w:r>
      <w:proofErr w:type="spellStart"/>
      <w:r w:rsidR="00F04907">
        <w:rPr>
          <w:lang w:val="cs-CZ"/>
        </w:rPr>
        <w:t>kiB</w:t>
      </w:r>
      <w:proofErr w:type="spellEnd"/>
      <w:r w:rsidR="00F04907">
        <w:rPr>
          <w:lang w:val="cs-CZ"/>
        </w:rPr>
        <w:t xml:space="preserve">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w:t>
      </w:r>
      <w:proofErr w:type="spellStart"/>
      <w:r w:rsidR="00C14098">
        <w:rPr>
          <w:lang w:val="cs-CZ"/>
        </w:rPr>
        <w:t>datasheet</w:t>
      </w:r>
      <w:proofErr w:type="spellEnd"/>
      <w:r w:rsidR="00C14098">
        <w:rPr>
          <w:lang w:val="cs-CZ"/>
        </w:rPr>
        <w:t xml:space="preserve">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CommentReference"/>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proofErr w:type="spellStart"/>
      <w:r w:rsidR="00CC0AFF">
        <w:rPr>
          <w:lang w:val="cs-CZ"/>
        </w:rPr>
        <w:t>PIO</w:t>
      </w:r>
      <w:proofErr w:type="spellEnd"/>
      <w:r w:rsidR="00CC0AFF">
        <w:rPr>
          <w:lang w:val="cs-CZ"/>
        </w:rPr>
        <w:t xml:space="preserve">,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w:t>
      </w:r>
      <w:proofErr w:type="spellStart"/>
      <w:r w:rsidR="00C804AC">
        <w:rPr>
          <w:lang w:val="cs-CZ"/>
        </w:rPr>
        <w:t>FPU</w:t>
      </w:r>
      <w:proofErr w:type="spellEnd"/>
      <w:r w:rsidR="00C804AC">
        <w:rPr>
          <w:lang w:val="cs-CZ"/>
        </w:rPr>
        <w:t xml:space="preserve"> či</w:t>
      </w:r>
      <w:r w:rsidR="002D71C0">
        <w:rPr>
          <w:lang w:val="cs-CZ"/>
        </w:rPr>
        <w:t xml:space="preserve"> analogových periferií mimo </w:t>
      </w:r>
      <w:r w:rsidR="003A7B85">
        <w:rPr>
          <w:lang w:val="cs-CZ"/>
        </w:rPr>
        <w:t xml:space="preserve">již zmíněný </w:t>
      </w:r>
      <w:proofErr w:type="spellStart"/>
      <w:r w:rsidR="003A7B85">
        <w:rPr>
          <w:lang w:val="cs-CZ"/>
        </w:rPr>
        <w:t>ADC</w:t>
      </w:r>
      <w:proofErr w:type="spellEnd"/>
      <w:r w:rsidR="003A7B85">
        <w:rPr>
          <w:lang w:val="cs-CZ"/>
        </w:rPr>
        <w:t>, který má navíc pověst nízké kvality.</w:t>
      </w:r>
    </w:p>
    <w:p w14:paraId="7770ED00" w14:textId="454907A3" w:rsidR="003E1B8B" w:rsidRDefault="003E1B8B" w:rsidP="00544B37">
      <w:pPr>
        <w:jc w:val="both"/>
        <w:rPr>
          <w:lang w:val="cs-CZ"/>
        </w:rPr>
      </w:pPr>
      <w:proofErr w:type="spellStart"/>
      <w:r>
        <w:rPr>
          <w:lang w:val="cs-CZ"/>
        </w:rPr>
        <w:t>PIO</w:t>
      </w:r>
      <w:proofErr w:type="spellEnd"/>
      <w:r>
        <w:rPr>
          <w:lang w:val="cs-CZ"/>
        </w:rPr>
        <w:t xml:space="preserve"> („</w:t>
      </w:r>
      <w:r w:rsidR="0061568E">
        <w:rPr>
          <w:lang w:val="cs-CZ"/>
        </w:rPr>
        <w:t>=</w:t>
      </w:r>
      <w:proofErr w:type="spellStart"/>
      <w:r w:rsidR="0061568E" w:rsidRPr="008C264F">
        <w:rPr>
          <w:lang w:val="cs-CZ"/>
        </w:rPr>
        <w:t>programmable</w:t>
      </w:r>
      <w:proofErr w:type="spellEnd"/>
      <w:r w:rsidR="0061568E" w:rsidRPr="008C264F">
        <w:rPr>
          <w:lang w:val="cs-CZ"/>
        </w:rPr>
        <w:t xml:space="preserv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CommentReference"/>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proofErr w:type="spellStart"/>
      <w:r w:rsidR="009D7E9D" w:rsidRPr="008C264F">
        <w:rPr>
          <w:lang w:val="cs-CZ"/>
        </w:rPr>
        <w:t>state</w:t>
      </w:r>
      <w:proofErr w:type="spellEnd"/>
      <w:r w:rsidR="009D7E9D" w:rsidRPr="008C264F">
        <w:rPr>
          <w:lang w:val="cs-CZ"/>
        </w:rPr>
        <w:t xml:space="preserve"> </w:t>
      </w:r>
      <w:proofErr w:type="spellStart"/>
      <w:r w:rsidR="009D7E9D" w:rsidRPr="008C264F">
        <w:rPr>
          <w:lang w:val="cs-CZ"/>
        </w:rPr>
        <w:t>machine</w:t>
      </w:r>
      <w:proofErr w:type="spellEnd"/>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w:t>
      </w:r>
      <w:proofErr w:type="spellStart"/>
      <w:r w:rsidR="009974B0">
        <w:rPr>
          <w:lang w:val="cs-CZ"/>
        </w:rPr>
        <w:t>GPIO</w:t>
      </w:r>
      <w:proofErr w:type="spellEnd"/>
      <w:r w:rsidR="009974B0">
        <w:rPr>
          <w:lang w:val="cs-CZ"/>
        </w:rPr>
        <w:t xml:space="preserve"> piny a jdou programovat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w:t>
      </w:r>
      <w:proofErr w:type="spellStart"/>
      <w:r w:rsidR="00694E2A">
        <w:rPr>
          <w:lang w:val="cs-CZ"/>
        </w:rPr>
        <w:t>PIO</w:t>
      </w:r>
      <w:proofErr w:type="spellEnd"/>
      <w:r w:rsidR="00694E2A">
        <w:rPr>
          <w:lang w:val="cs-CZ"/>
        </w:rPr>
        <w:t xml:space="preserve">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načte prvních 256 bajtů z </w:t>
      </w:r>
      <w:proofErr w:type="spellStart"/>
      <w:r w:rsidR="00F46674">
        <w:rPr>
          <w:lang w:val="cs-CZ"/>
        </w:rPr>
        <w:t>flash</w:t>
      </w:r>
      <w:proofErr w:type="spellEnd"/>
      <w:r w:rsidR="00F46674">
        <w:rPr>
          <w:lang w:val="cs-CZ"/>
        </w:rPr>
        <w:t xml:space="preserve">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w:t>
      </w:r>
      <w:proofErr w:type="spellStart"/>
      <w:r w:rsidR="003C0CAE">
        <w:rPr>
          <w:lang w:val="cs-CZ"/>
        </w:rPr>
        <w:t>flash</w:t>
      </w:r>
      <w:proofErr w:type="spellEnd"/>
      <w:r w:rsidR="003C0CAE">
        <w:rPr>
          <w:lang w:val="cs-CZ"/>
        </w:rPr>
        <w:t xml:space="preserve"> a spuštěn (to je jednodušší způsob, jak tento mikrořadič programovat).</w:t>
      </w:r>
      <w:r w:rsidR="0099431C">
        <w:rPr>
          <w:lang w:val="cs-CZ"/>
        </w:rPr>
        <w:t xml:space="preserve"> </w:t>
      </w:r>
      <w:r w:rsidR="0099431C">
        <w:rPr>
          <w:lang w:val="cs-CZ"/>
        </w:rPr>
        <w:lastRenderedPageBreak/>
        <w:t xml:space="preserve">Pomocí tlačítka </w:t>
      </w:r>
      <w:proofErr w:type="spellStart"/>
      <w:r w:rsidR="0099431C">
        <w:rPr>
          <w:lang w:val="cs-CZ"/>
        </w:rPr>
        <w:t>BOOTSEL</w:t>
      </w:r>
      <w:proofErr w:type="spellEnd"/>
      <w:r w:rsidR="0099431C">
        <w:rPr>
          <w:lang w:val="cs-CZ"/>
        </w:rPr>
        <w:t xml:space="preserve">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 xml:space="preserve">m, ačkoli výrobce poskytuje několik ověřených verzí pro různé </w:t>
      </w:r>
      <w:proofErr w:type="spellStart"/>
      <w:r w:rsidR="003A14CC">
        <w:rPr>
          <w:lang w:val="cs-CZ"/>
        </w:rPr>
        <w:t>flash</w:t>
      </w:r>
      <w:proofErr w:type="spellEnd"/>
      <w:r w:rsidR="003A14CC">
        <w:rPr>
          <w:lang w:val="cs-CZ"/>
        </w:rPr>
        <w:t xml:space="preserve">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 xml:space="preserve">inicializovat </w:t>
      </w:r>
      <w:proofErr w:type="spellStart"/>
      <w:r w:rsidR="00D23A1F">
        <w:rPr>
          <w:lang w:val="cs-CZ"/>
        </w:rPr>
        <w:t>flash</w:t>
      </w:r>
      <w:proofErr w:type="spellEnd"/>
      <w:r w:rsidR="00D23A1F">
        <w:rPr>
          <w:lang w:val="cs-CZ"/>
        </w:rPr>
        <w:t xml:space="preserve"> čip podle specifik jeho modelu, aby z něj šel kód spouštět co nejvýkonněji.</w:t>
      </w:r>
      <w:r w:rsidR="0055336F">
        <w:rPr>
          <w:lang w:val="cs-CZ"/>
        </w:rPr>
        <w:t xml:space="preserve"> Kód je z něj spouštěn v režimu </w:t>
      </w:r>
      <w:proofErr w:type="spellStart"/>
      <w:r w:rsidR="0055336F">
        <w:rPr>
          <w:lang w:val="cs-CZ"/>
        </w:rPr>
        <w:t>XIP</w:t>
      </w:r>
      <w:proofErr w:type="spellEnd"/>
      <w:r w:rsidR="0055336F">
        <w:rPr>
          <w:lang w:val="cs-CZ"/>
        </w:rPr>
        <w:t xml:space="preserve">,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w:t>
      </w:r>
      <w:proofErr w:type="spellStart"/>
      <w:r w:rsidR="003D53F0">
        <w:rPr>
          <w:lang w:val="cs-CZ"/>
        </w:rPr>
        <w:t>flash</w:t>
      </w:r>
      <w:proofErr w:type="spellEnd"/>
      <w:r w:rsidR="003D53F0">
        <w:rPr>
          <w:lang w:val="cs-CZ"/>
        </w:rPr>
        <w:t xml:space="preserve">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 xml:space="preserve">reset </w:t>
      </w:r>
      <w:proofErr w:type="spellStart"/>
      <w:r w:rsidR="00B375D1" w:rsidRPr="00502AE5">
        <w:rPr>
          <w:lang w:val="cs-CZ"/>
        </w:rPr>
        <w:t>handler</w:t>
      </w:r>
      <w:proofErr w:type="spellEnd"/>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proofErr w:type="spellStart"/>
      <w:r w:rsidR="00502AE5" w:rsidRPr="00F72B6D">
        <w:rPr>
          <w:lang w:val="cs-CZ"/>
        </w:rPr>
        <w:t>entry</w:t>
      </w:r>
      <w:proofErr w:type="spellEnd"/>
      <w:r w:rsidR="00502AE5" w:rsidRPr="00F72B6D">
        <w:rPr>
          <w:lang w:val="cs-CZ"/>
        </w:rPr>
        <w:t xml:space="preserve">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w:t>
      </w:r>
      <w:proofErr w:type="spellStart"/>
      <w:r w:rsidR="00BD2130">
        <w:rPr>
          <w:lang w:val="cs-CZ"/>
        </w:rPr>
        <w:t>flash</w:t>
      </w:r>
      <w:proofErr w:type="spellEnd"/>
      <w:r w:rsidR="00BD2130">
        <w:rPr>
          <w:lang w:val="cs-CZ"/>
        </w:rPr>
        <w:t xml:space="preserve">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w:t>
      </w:r>
      <w:proofErr w:type="spellStart"/>
      <w:r w:rsidR="00CF1921">
        <w:rPr>
          <w:lang w:val="cs-CZ"/>
        </w:rPr>
        <w:t>MS</w:t>
      </w:r>
      <w:r w:rsidR="00D919A5">
        <w:rPr>
          <w:lang w:val="cs-CZ"/>
        </w:rPr>
        <w:t>C</w:t>
      </w:r>
      <w:proofErr w:type="spellEnd"/>
      <w:r w:rsidR="00CF1921">
        <w:rPr>
          <w:lang w:val="cs-CZ"/>
        </w:rPr>
        <w:t xml:space="preserve"> („=</w:t>
      </w:r>
      <w:proofErr w:type="spellStart"/>
      <w:r w:rsidR="00CF1921" w:rsidRPr="00814FF2">
        <w:rPr>
          <w:lang w:val="cs-CZ"/>
        </w:rPr>
        <w:t>mass</w:t>
      </w:r>
      <w:proofErr w:type="spellEnd"/>
      <w:r w:rsidR="00CF1921" w:rsidRPr="00814FF2">
        <w:rPr>
          <w:lang w:val="cs-CZ"/>
        </w:rPr>
        <w:t xml:space="preserve"> </w:t>
      </w:r>
      <w:proofErr w:type="spellStart"/>
      <w:r w:rsidR="00CF1921" w:rsidRPr="00814FF2">
        <w:rPr>
          <w:lang w:val="cs-CZ"/>
        </w:rPr>
        <w:t>storage</w:t>
      </w:r>
      <w:proofErr w:type="spellEnd"/>
      <w:r w:rsidR="00CF1921" w:rsidRPr="00814FF2">
        <w:rPr>
          <w:lang w:val="cs-CZ"/>
        </w:rPr>
        <w:t xml:space="preserve"> </w:t>
      </w:r>
      <w:proofErr w:type="spellStart"/>
      <w:r w:rsidR="00CF1921" w:rsidRPr="00814FF2">
        <w:rPr>
          <w:lang w:val="cs-CZ"/>
        </w:rPr>
        <w:t>class</w:t>
      </w:r>
      <w:proofErr w:type="spellEnd"/>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w:t>
      </w:r>
      <w:proofErr w:type="spellStart"/>
      <w:r w:rsidR="00880EFD">
        <w:rPr>
          <w:lang w:val="cs-CZ"/>
        </w:rPr>
        <w:t>MSC</w:t>
      </w:r>
      <w:proofErr w:type="spellEnd"/>
      <w:r w:rsidR="00880EFD">
        <w:rPr>
          <w:lang w:val="cs-CZ"/>
        </w:rPr>
        <w:t xml:space="preserve"> (externí disky) přes </w:t>
      </w:r>
      <w:proofErr w:type="spellStart"/>
      <w:r w:rsidR="00880EFD">
        <w:rPr>
          <w:lang w:val="cs-CZ"/>
        </w:rPr>
        <w:t>HID</w:t>
      </w:r>
      <w:proofErr w:type="spellEnd"/>
      <w:r w:rsidR="00EB64BB">
        <w:rPr>
          <w:lang w:val="cs-CZ"/>
        </w:rPr>
        <w:t xml:space="preserve"> (klávesnice, myši, herní ovladače) až po </w:t>
      </w:r>
      <w:proofErr w:type="spellStart"/>
      <w:r w:rsidR="00EB64BB">
        <w:rPr>
          <w:lang w:val="cs-CZ"/>
        </w:rPr>
        <w:t>CDC</w:t>
      </w:r>
      <w:proofErr w:type="spellEnd"/>
      <w:r w:rsidR="00EB64BB">
        <w:rPr>
          <w:lang w:val="cs-CZ"/>
        </w:rPr>
        <w:t xml:space="preserve">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6DC6F89"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matematické operace na číslech s plovoucí desetinnou čárkou („=</w:t>
      </w:r>
      <w:proofErr w:type="spellStart"/>
      <w:r w:rsidR="00A5205F">
        <w:rPr>
          <w:lang w:val="cs-CZ"/>
        </w:rPr>
        <w:t>floating</w:t>
      </w:r>
      <w:proofErr w:type="spellEnd"/>
      <w:r w:rsidR="00A5205F">
        <w:rPr>
          <w:lang w:val="cs-CZ"/>
        </w:rPr>
        <w:t xml:space="preserve">-point </w:t>
      </w:r>
      <w:proofErr w:type="spellStart"/>
      <w:r w:rsidR="00A5205F">
        <w:rPr>
          <w:lang w:val="cs-CZ"/>
        </w:rPr>
        <w:t>numbers</w:t>
      </w:r>
      <w:proofErr w:type="spellEnd"/>
      <w:r w:rsidR="00A5205F">
        <w:rPr>
          <w:lang w:val="cs-CZ"/>
        </w:rPr>
        <w:t xml:space="preserve">“), kterýmiž </w:t>
      </w:r>
      <w:r w:rsidR="007C1C35">
        <w:rPr>
          <w:lang w:val="cs-CZ"/>
        </w:rPr>
        <w:t xml:space="preserve">částečně nahrazuje </w:t>
      </w:r>
      <w:r w:rsidR="00887E54">
        <w:rPr>
          <w:lang w:val="cs-CZ"/>
        </w:rPr>
        <w:t xml:space="preserve">absenci dedikované jednotky </w:t>
      </w:r>
      <w:proofErr w:type="spellStart"/>
      <w:r w:rsidR="00887E54">
        <w:rPr>
          <w:lang w:val="cs-CZ"/>
        </w:rPr>
        <w:t>FPU</w:t>
      </w:r>
      <w:proofErr w:type="spellEnd"/>
      <w:r w:rsidR="00887E54">
        <w:rPr>
          <w:lang w:val="cs-CZ"/>
        </w:rPr>
        <w:t xml:space="preserve"> („=</w:t>
      </w:r>
      <w:proofErr w:type="spellStart"/>
      <w:r w:rsidR="00887E54">
        <w:rPr>
          <w:lang w:val="cs-CZ"/>
        </w:rPr>
        <w:t>floating</w:t>
      </w:r>
      <w:proofErr w:type="spellEnd"/>
      <w:r w:rsidR="00887E54">
        <w:rPr>
          <w:lang w:val="cs-CZ"/>
        </w:rPr>
        <w:t>-point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w:t>
      </w:r>
      <w:proofErr w:type="spellStart"/>
      <w:r w:rsidR="0093353F">
        <w:rPr>
          <w:lang w:val="cs-CZ"/>
        </w:rPr>
        <w:t>SIO</w:t>
      </w:r>
      <w:proofErr w:type="spellEnd"/>
      <w:r w:rsidR="0093353F">
        <w:rPr>
          <w:lang w:val="cs-CZ"/>
        </w:rPr>
        <w:t xml:space="preserve">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w:t>
      </w:r>
      <w:proofErr w:type="spellStart"/>
      <w:r>
        <w:rPr>
          <w:lang w:val="cs-CZ"/>
        </w:rPr>
        <w:t>Raspberry</w:t>
      </w:r>
      <w:proofErr w:type="spellEnd"/>
      <w:r>
        <w:rPr>
          <w:lang w:val="cs-CZ"/>
        </w:rPr>
        <w:t xml:space="preserve"> </w:t>
      </w:r>
      <w:proofErr w:type="spellStart"/>
      <w:r>
        <w:rPr>
          <w:lang w:val="cs-CZ"/>
        </w:rPr>
        <w:t>Pi</w:t>
      </w:r>
      <w:proofErr w:type="spellEnd"/>
      <w:r>
        <w:rPr>
          <w:lang w:val="cs-CZ"/>
        </w:rPr>
        <w:t xml:space="preserve"> </w:t>
      </w:r>
      <w:proofErr w:type="spellStart"/>
      <w:r>
        <w:rPr>
          <w:lang w:val="cs-CZ"/>
        </w:rPr>
        <w:t>Pico</w:t>
      </w:r>
      <w:proofErr w:type="spellEnd"/>
      <w:r>
        <w:rPr>
          <w:lang w:val="cs-CZ"/>
        </w:rPr>
        <w:t xml:space="preserve">, </w:t>
      </w:r>
      <w:r w:rsidR="00653DDA">
        <w:rPr>
          <w:lang w:val="cs-CZ"/>
        </w:rPr>
        <w:t xml:space="preserve">obsahuje kromě samotného čipu také </w:t>
      </w:r>
      <w:r w:rsidR="00E30984">
        <w:rPr>
          <w:lang w:val="cs-CZ"/>
        </w:rPr>
        <w:t xml:space="preserve">podpůrný hardware jako </w:t>
      </w:r>
      <w:proofErr w:type="spellStart"/>
      <w:r w:rsidR="00E30984">
        <w:rPr>
          <w:lang w:val="cs-CZ"/>
        </w:rPr>
        <w:t>flash</w:t>
      </w:r>
      <w:proofErr w:type="spellEnd"/>
      <w:r w:rsidR="00E30984">
        <w:rPr>
          <w:lang w:val="cs-CZ"/>
        </w:rPr>
        <w:t xml:space="preserve">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Heading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 xml:space="preserve">Pro příjem vstupu od uživatele používáme jednoduchý sériový protokol </w:t>
      </w:r>
      <w:proofErr w:type="spellStart"/>
      <w:r>
        <w:rPr>
          <w:lang w:val="cs-CZ"/>
        </w:rPr>
        <w:t>UART</w:t>
      </w:r>
      <w:proofErr w:type="spellEnd"/>
      <w:r>
        <w:rPr>
          <w:lang w:val="cs-CZ"/>
        </w:rPr>
        <w:t>, pro komunikaci s displejem používáme sběrnici I</w:t>
      </w:r>
      <w:r w:rsidRPr="004B2B9B">
        <w:rPr>
          <w:vertAlign w:val="superscript"/>
          <w:lang w:val="cs-CZ"/>
        </w:rPr>
        <w:t>2</w:t>
      </w:r>
      <w:r>
        <w:rPr>
          <w:lang w:val="cs-CZ"/>
        </w:rPr>
        <w:t xml:space="preserve">C a </w:t>
      </w:r>
      <w:r w:rsidR="00B74EFD">
        <w:rPr>
          <w:lang w:val="cs-CZ"/>
        </w:rPr>
        <w:t xml:space="preserve">pro nahrávání a ladění programu používáme protokol </w:t>
      </w:r>
      <w:proofErr w:type="spellStart"/>
      <w:r w:rsidR="00B74EFD">
        <w:rPr>
          <w:lang w:val="cs-CZ"/>
        </w:rPr>
        <w:t>SWD</w:t>
      </w:r>
      <w:proofErr w:type="spellEnd"/>
      <w:r w:rsidR="00B74EFD">
        <w:rPr>
          <w:lang w:val="cs-CZ"/>
        </w:rPr>
        <w:t>.</w:t>
      </w:r>
    </w:p>
    <w:p w14:paraId="182D166A" w14:textId="192D1F28" w:rsidR="00035CFC" w:rsidRDefault="00035CFC" w:rsidP="00035CFC">
      <w:pPr>
        <w:pStyle w:val="Heading3"/>
        <w:rPr>
          <w:lang w:val="cs-CZ"/>
        </w:rPr>
      </w:pPr>
      <w:r>
        <w:rPr>
          <w:lang w:val="cs-CZ"/>
        </w:rPr>
        <w:t xml:space="preserve">2.3.1 </w:t>
      </w:r>
      <w:proofErr w:type="spellStart"/>
      <w:r>
        <w:rPr>
          <w:lang w:val="cs-CZ"/>
        </w:rPr>
        <w:t>UART</w:t>
      </w:r>
      <w:proofErr w:type="spellEnd"/>
    </w:p>
    <w:p w14:paraId="551526FE" w14:textId="65C5A057" w:rsidR="00740A6C" w:rsidRDefault="00035CFC" w:rsidP="00C14F07">
      <w:pPr>
        <w:jc w:val="both"/>
        <w:rPr>
          <w:lang w:val="cs-CZ"/>
        </w:rPr>
      </w:pPr>
      <w:proofErr w:type="spellStart"/>
      <w:r>
        <w:rPr>
          <w:lang w:val="cs-CZ"/>
        </w:rPr>
        <w:t>UART</w:t>
      </w:r>
      <w:proofErr w:type="spellEnd"/>
      <w:r w:rsidR="00112782">
        <w:rPr>
          <w:lang w:val="cs-CZ"/>
        </w:rPr>
        <w:t xml:space="preserve"> („=universal </w:t>
      </w:r>
      <w:proofErr w:type="spellStart"/>
      <w:r w:rsidR="00112782">
        <w:rPr>
          <w:lang w:val="cs-CZ"/>
        </w:rPr>
        <w:t>asynchronous</w:t>
      </w:r>
      <w:proofErr w:type="spellEnd"/>
      <w:r w:rsidR="00112782">
        <w:rPr>
          <w:lang w:val="cs-CZ"/>
        </w:rPr>
        <w:t xml:space="preserve"> </w:t>
      </w:r>
      <w:proofErr w:type="spellStart"/>
      <w:r w:rsidR="00112782">
        <w:rPr>
          <w:lang w:val="cs-CZ"/>
        </w:rPr>
        <w:t>receiver-transmitter</w:t>
      </w:r>
      <w:proofErr w:type="spellEnd"/>
      <w:r w:rsidR="00112782">
        <w:rPr>
          <w:lang w:val="cs-CZ"/>
        </w:rPr>
        <w:t>“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color w:val="EE0000"/>
          <w:lang w:val="cs-CZ"/>
        </w:rPr>
      </w:pPr>
      <w:r>
        <w:rPr>
          <w:lang w:val="cs-CZ"/>
        </w:rPr>
        <w:t xml:space="preserve">Pro signalizaci používá protokol </w:t>
      </w:r>
      <w:proofErr w:type="spellStart"/>
      <w:r>
        <w:rPr>
          <w:lang w:val="cs-CZ"/>
        </w:rPr>
        <w:t>UART</w:t>
      </w:r>
      <w:proofErr w:type="spellEnd"/>
      <w:r>
        <w:rPr>
          <w:lang w:val="cs-CZ"/>
        </w:rPr>
        <w:t xml:space="preserve">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6A3DE5CA" w:rsidR="00EB63D6" w:rsidRPr="00CE6688" w:rsidRDefault="007E4EDE" w:rsidP="007E4EDE">
      <w:pPr>
        <w:pStyle w:val="Caption"/>
        <w:jc w:val="both"/>
        <w:rPr>
          <w:color w:val="EE0000"/>
          <w:lang w:val="cs-CZ"/>
        </w:rPr>
      </w:pPr>
      <w:bookmarkStart w:id="16" w:name="_Toc212452966"/>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BA54B8">
        <w:rPr>
          <w:noProof/>
          <w:lang w:val="cs-CZ"/>
        </w:rPr>
        <w:t>1</w:t>
      </w:r>
      <w:r w:rsidRPr="00CE6688">
        <w:rPr>
          <w:lang w:val="cs-CZ"/>
        </w:rPr>
        <w:fldChar w:fldCharType="end"/>
      </w:r>
      <w:r w:rsidRPr="00CE6688">
        <w:rPr>
          <w:lang w:val="cs-CZ"/>
        </w:rPr>
        <w:t xml:space="preserve">: Příklad </w:t>
      </w:r>
      <w:proofErr w:type="spellStart"/>
      <w:r w:rsidRPr="00CE6688">
        <w:rPr>
          <w:lang w:val="cs-CZ"/>
        </w:rPr>
        <w:t>UART</w:t>
      </w:r>
      <w:proofErr w:type="spellEnd"/>
      <w:r w:rsidRPr="00CE6688">
        <w:rPr>
          <w:lang w:val="cs-CZ"/>
        </w:rPr>
        <w:t xml:space="preserve"> přenosu </w:t>
      </w:r>
      <w:r w:rsidR="00CE6688" w:rsidRPr="00CE6688">
        <w:rPr>
          <w:lang w:val="cs-CZ"/>
        </w:rPr>
        <w:t>bajtu</w:t>
      </w:r>
      <w:r w:rsidRPr="00CE6688">
        <w:rPr>
          <w:lang w:val="cs-CZ"/>
        </w:rPr>
        <w:t xml:space="preserve"> o hodnotě 27 (</w:t>
      </w:r>
      <w:proofErr w:type="gramStart"/>
      <w:r w:rsidRPr="00CE6688">
        <w:rPr>
          <w:lang w:val="cs-CZ"/>
        </w:rPr>
        <w:t>1B</w:t>
      </w:r>
      <w:proofErr w:type="gramEnd"/>
      <w:r w:rsidRPr="00CE6688">
        <w:rPr>
          <w:lang w:val="cs-CZ"/>
        </w:rPr>
        <w:t xml:space="preserve"> v šestnáctkové soustavě</w:t>
      </w:r>
      <w:r w:rsidR="000D1EF0">
        <w:rPr>
          <w:lang w:val="cs-CZ"/>
        </w:rPr>
        <w:t xml:space="preserve">, 00011011 </w:t>
      </w:r>
      <w:r w:rsidR="00AA20EF">
        <w:rPr>
          <w:lang w:val="cs-CZ"/>
        </w:rPr>
        <w:t>ve</w:t>
      </w:r>
      <w:r w:rsidR="000D1EF0">
        <w:rPr>
          <w:lang w:val="cs-CZ"/>
        </w:rPr>
        <w:t> dvojkové soustavě</w:t>
      </w:r>
      <w:r w:rsidRPr="00CE6688">
        <w:rPr>
          <w:lang w:val="cs-CZ"/>
        </w:rPr>
        <w:t>).</w:t>
      </w:r>
      <w:r w:rsidR="002C04DE">
        <w:rPr>
          <w:lang w:val="cs-CZ"/>
        </w:rPr>
        <w:t xml:space="preserve"> Pod grafem logického stavu (zelená = 1; červená = 0) lze nalézt dekódované bity i </w:t>
      </w:r>
      <w:r w:rsidR="006A399D">
        <w:rPr>
          <w:lang w:val="cs-CZ"/>
        </w:rPr>
        <w:t>značky start a stop bitů.</w:t>
      </w:r>
      <w:r w:rsidR="00CF1A6C">
        <w:rPr>
          <w:lang w:val="cs-CZ"/>
        </w:rPr>
        <w:t xml:space="preserve"> </w:t>
      </w:r>
      <w:r w:rsidR="00D708CA">
        <w:rPr>
          <w:lang w:val="cs-CZ"/>
        </w:rPr>
        <w:t>Schéma přenosu 8N1 – viz níže.</w:t>
      </w:r>
      <w:bookmarkEnd w:id="16"/>
      <w:r w:rsidR="007F5672">
        <w:rPr>
          <w:lang w:val="cs-CZ"/>
        </w:rPr>
        <w:t xml:space="preserve"> Zdroj: vlastní, skrze logický analyzátor </w:t>
      </w:r>
      <w:proofErr w:type="spellStart"/>
      <w:r w:rsidR="007F5672">
        <w:rPr>
          <w:lang w:val="cs-CZ"/>
        </w:rPr>
        <w:t>PulseView</w:t>
      </w:r>
      <w:proofErr w:type="spellEnd"/>
      <w:r w:rsidR="007F5672">
        <w:rPr>
          <w:lang w:val="cs-CZ"/>
        </w:rPr>
        <w:t>.</w:t>
      </w:r>
    </w:p>
    <w:p w14:paraId="48168005" w14:textId="7E0C415B"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w:t>
      </w:r>
      <w:proofErr w:type="spellStart"/>
      <w:r w:rsidR="00CE549E">
        <w:rPr>
          <w:lang w:val="cs-CZ"/>
        </w:rPr>
        <w:t>kilobaud</w:t>
      </w:r>
      <w:proofErr w:type="spellEnd"/>
      <w:r w:rsidR="008E3BE6">
        <w:rPr>
          <w:lang w:val="cs-CZ"/>
        </w:rPr>
        <w:t xml:space="preserve"> / </w:t>
      </w:r>
      <w:proofErr w:type="spellStart"/>
      <w:r w:rsidR="008E3BE6">
        <w:rPr>
          <w:lang w:val="cs-CZ"/>
        </w:rPr>
        <w:t>kbaud</w:t>
      </w:r>
      <w:proofErr w:type="spellEnd"/>
      <w:r w:rsidR="00CE549E">
        <w:rPr>
          <w:lang w:val="cs-CZ"/>
        </w:rPr>
        <w:t xml:space="preserve"> nebo </w:t>
      </w:r>
      <w:proofErr w:type="spellStart"/>
      <w:r w:rsidR="00CE549E">
        <w:rPr>
          <w:lang w:val="cs-CZ"/>
        </w:rPr>
        <w:t>megabaud</w:t>
      </w:r>
      <w:proofErr w:type="spellEnd"/>
      <w:r w:rsidR="008E3BE6">
        <w:rPr>
          <w:lang w:val="cs-CZ"/>
        </w:rPr>
        <w:t xml:space="preserve"> / </w:t>
      </w:r>
      <w:proofErr w:type="spellStart"/>
      <w:r w:rsidR="008E3BE6">
        <w:rPr>
          <w:lang w:val="cs-CZ"/>
        </w:rPr>
        <w:t>Mbaud</w:t>
      </w:r>
      <w:proofErr w:type="spellEnd"/>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w:t>
      </w:r>
      <w:proofErr w:type="spellStart"/>
      <w:r w:rsidR="00FA1738">
        <w:rPr>
          <w:lang w:val="cs-CZ"/>
        </w:rPr>
        <w:t>baudrate</w:t>
      </w:r>
      <w:proofErr w:type="spellEnd"/>
      <w:r w:rsidR="00FA1738">
        <w:rPr>
          <w:lang w:val="cs-CZ"/>
        </w:rPr>
        <w:t>“.</w:t>
      </w:r>
      <w:r>
        <w:rPr>
          <w:lang w:val="cs-CZ"/>
        </w:rPr>
        <w:t xml:space="preserve"> </w:t>
      </w:r>
      <w:r w:rsidR="00FA316F">
        <w:rPr>
          <w:lang w:val="cs-CZ"/>
        </w:rPr>
        <w:t xml:space="preserve">Obvyklými </w:t>
      </w:r>
      <w:proofErr w:type="spellStart"/>
      <w:r w:rsidR="00281B20">
        <w:rPr>
          <w:lang w:val="cs-CZ"/>
        </w:rPr>
        <w:t>baudrate</w:t>
      </w:r>
      <w:proofErr w:type="spellEnd"/>
      <w:r w:rsidR="00281B20">
        <w:rPr>
          <w:lang w:val="cs-CZ"/>
        </w:rPr>
        <w:t xml:space="preserve"> </w:t>
      </w:r>
      <w:r w:rsidR="00FA316F">
        <w:rPr>
          <w:lang w:val="cs-CZ"/>
        </w:rPr>
        <w:t xml:space="preserve">jsou </w:t>
      </w:r>
      <w:r w:rsidR="002F5ABE">
        <w:rPr>
          <w:lang w:val="cs-CZ"/>
        </w:rPr>
        <w:t>110, 300, 9600 nebo 115200</w:t>
      </w:r>
      <w:r w:rsidR="00487917">
        <w:rPr>
          <w:lang w:val="cs-CZ"/>
        </w:rPr>
        <w:t xml:space="preserve">. Historicky byly podporovány jen určité standardní </w:t>
      </w:r>
      <w:proofErr w:type="spellStart"/>
      <w:r w:rsidR="00DE479D">
        <w:rPr>
          <w:lang w:val="cs-CZ"/>
        </w:rPr>
        <w:t>baudrate</w:t>
      </w:r>
      <w:proofErr w:type="spellEnd"/>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proofErr w:type="spellStart"/>
      <w:r w:rsidR="00DE479D">
        <w:rPr>
          <w:lang w:val="cs-CZ"/>
        </w:rPr>
        <w:t>baudrate</w:t>
      </w:r>
      <w:proofErr w:type="spellEnd"/>
      <w:r w:rsidR="005E21BE">
        <w:rPr>
          <w:lang w:val="cs-CZ"/>
        </w:rPr>
        <w:t xml:space="preserve">, včetně velmi vysokých rychlostí přes 1 </w:t>
      </w:r>
      <w:proofErr w:type="spellStart"/>
      <w:r w:rsidR="005E21BE">
        <w:rPr>
          <w:lang w:val="cs-CZ"/>
        </w:rPr>
        <w:t>Mbaud</w:t>
      </w:r>
      <w:proofErr w:type="spellEnd"/>
      <w:r w:rsidR="005E21BE">
        <w:rPr>
          <w:lang w:val="cs-CZ"/>
        </w:rPr>
        <w:t>.</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3EE847E6" w14:textId="77777777" w:rsidR="00BA54B8" w:rsidRDefault="00BA54B8" w:rsidP="00BA54B8">
      <w:pPr>
        <w:keepNext/>
        <w:jc w:val="both"/>
      </w:pPr>
      <w:r>
        <w:rPr>
          <w:noProof/>
          <w:lang w:val="cs-CZ"/>
        </w:rPr>
        <w:drawing>
          <wp:inline distT="0" distB="0" distL="0" distR="0" wp14:anchorId="06B67C93" wp14:editId="11D158F8">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2D13E60" w:rsidR="00BA54B8" w:rsidRPr="00BA54B8" w:rsidRDefault="00BA54B8" w:rsidP="00BA54B8">
      <w:pPr>
        <w:pStyle w:val="Caption"/>
        <w:jc w:val="both"/>
        <w:rPr>
          <w:lang w:val="cs-CZ"/>
        </w:rPr>
      </w:pPr>
      <w:bookmarkStart w:id="17" w:name="_Toc212452967"/>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Pr="00BA54B8">
        <w:rPr>
          <w:noProof/>
          <w:lang w:val="cs-CZ"/>
        </w:rPr>
        <w:t>2</w:t>
      </w:r>
      <w:r w:rsidRPr="00BA54B8">
        <w:rPr>
          <w:lang w:val="cs-CZ"/>
        </w:rPr>
        <w:fldChar w:fldCharType="end"/>
      </w:r>
      <w:r w:rsidRPr="00BA54B8">
        <w:rPr>
          <w:lang w:val="cs-CZ"/>
        </w:rPr>
        <w:t>: Logický analyzátor</w:t>
      </w:r>
      <w:r w:rsidR="000936D2">
        <w:rPr>
          <w:lang w:val="cs-CZ"/>
        </w:rPr>
        <w:t xml:space="preserve"> </w:t>
      </w:r>
      <w:r w:rsidRPr="00BA54B8">
        <w:rPr>
          <w:lang w:val="cs-CZ"/>
        </w:rPr>
        <w:t xml:space="preserve">píše, že jeden bit trvá 8.666667 µs, což by odpovídalo frekvenci 115384.615385 Hz, která je velmi blízko </w:t>
      </w:r>
      <w:r>
        <w:rPr>
          <w:lang w:val="cs-CZ"/>
        </w:rPr>
        <w:t xml:space="preserve">použitému </w:t>
      </w:r>
      <w:proofErr w:type="spellStart"/>
      <w:r>
        <w:rPr>
          <w:lang w:val="cs-CZ"/>
        </w:rPr>
        <w:t>baudrate</w:t>
      </w:r>
      <w:proofErr w:type="spellEnd"/>
      <w:r>
        <w:rPr>
          <w:lang w:val="cs-CZ"/>
        </w:rPr>
        <w:t xml:space="preserve"> 115200 baud</w:t>
      </w:r>
      <w:r w:rsidR="00A76D85">
        <w:rPr>
          <w:lang w:val="cs-CZ"/>
        </w:rPr>
        <w:t xml:space="preserve">. Protokol </w:t>
      </w:r>
      <w:proofErr w:type="spellStart"/>
      <w:r w:rsidR="00A76D85">
        <w:rPr>
          <w:lang w:val="cs-CZ"/>
        </w:rPr>
        <w:t>UART</w:t>
      </w:r>
      <w:proofErr w:type="spellEnd"/>
      <w:r w:rsidR="00A76D85">
        <w:rPr>
          <w:lang w:val="cs-CZ"/>
        </w:rPr>
        <w:t xml:space="preserve"> naštěstí dokáže tolerovat drobné odchylky od správného </w:t>
      </w:r>
      <w:proofErr w:type="spellStart"/>
      <w:r w:rsidR="00A76D85">
        <w:rPr>
          <w:lang w:val="cs-CZ"/>
        </w:rPr>
        <w:t>baudrate</w:t>
      </w:r>
      <w:proofErr w:type="spellEnd"/>
      <w:r w:rsidR="00A76D85">
        <w:rPr>
          <w:lang w:val="cs-CZ"/>
        </w:rPr>
        <w:t xml:space="preserve">, </w:t>
      </w:r>
      <w:r w:rsidR="000F0896">
        <w:rPr>
          <w:lang w:val="cs-CZ"/>
        </w:rPr>
        <w:t>protože začátkem každého bajt</w:t>
      </w:r>
      <w:r w:rsidR="00CB7A22">
        <w:rPr>
          <w:lang w:val="cs-CZ"/>
        </w:rPr>
        <w:t>u</w:t>
      </w:r>
      <w:r w:rsidR="000F0896">
        <w:rPr>
          <w:lang w:val="cs-CZ"/>
        </w:rPr>
        <w:t xml:space="preserve"> se opět synchronizuje pomocí start bitu.</w:t>
      </w:r>
      <w:r w:rsidR="00A76D85">
        <w:rPr>
          <w:lang w:val="cs-CZ"/>
        </w:rPr>
        <w:t xml:space="preserve"> </w:t>
      </w:r>
      <w:r w:rsidR="000F0896">
        <w:rPr>
          <w:lang w:val="cs-CZ"/>
        </w:rPr>
        <w:t>Z</w:t>
      </w:r>
      <w:r w:rsidR="00A76D85">
        <w:rPr>
          <w:lang w:val="cs-CZ"/>
        </w:rPr>
        <w:t>ároveň musíme počítat s nepřesností měření.</w:t>
      </w:r>
      <w:bookmarkEnd w:id="17"/>
      <w:r w:rsidR="004A43E5">
        <w:rPr>
          <w:lang w:val="cs-CZ"/>
        </w:rPr>
        <w:t xml:space="preserve"> Zdroj: vlastní</w:t>
      </w:r>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proofErr w:type="spellStart"/>
      <w:r w:rsidR="00B20434">
        <w:rPr>
          <w:lang w:val="cs-CZ"/>
        </w:rPr>
        <w:t>Odd</w:t>
      </w:r>
      <w:proofErr w:type="spellEnd"/>
      <w:r w:rsidR="0045122A">
        <w:rPr>
          <w:lang w:val="cs-CZ"/>
        </w:rPr>
        <w:t>“ („=lichý“)</w:t>
      </w:r>
      <w:r w:rsidR="00B20434">
        <w:rPr>
          <w:lang w:val="cs-CZ"/>
        </w:rPr>
        <w:t xml:space="preserve">, </w:t>
      </w:r>
      <w:r w:rsidR="0045122A">
        <w:rPr>
          <w:lang w:val="cs-CZ"/>
        </w:rPr>
        <w:t>„</w:t>
      </w:r>
      <w:proofErr w:type="spellStart"/>
      <w:r w:rsidR="00B20434">
        <w:rPr>
          <w:lang w:val="cs-CZ"/>
        </w:rPr>
        <w:t>Even</w:t>
      </w:r>
      <w:proofErr w:type="spellEnd"/>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proofErr w:type="spellStart"/>
      <w:r w:rsidR="00B20434">
        <w:rPr>
          <w:lang w:val="cs-CZ"/>
        </w:rPr>
        <w:t>Space</w:t>
      </w:r>
      <w:proofErr w:type="spellEnd"/>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w:t>
      </w:r>
      <w:proofErr w:type="spellStart"/>
      <w:r w:rsidR="0045122A">
        <w:rPr>
          <w:lang w:val="cs-CZ"/>
        </w:rPr>
        <w:t>None</w:t>
      </w:r>
      <w:proofErr w:type="spellEnd"/>
      <w:r w:rsidR="0045122A">
        <w:rPr>
          <w:lang w:val="cs-CZ"/>
        </w:rPr>
        <w:t>“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proofErr w:type="spellStart"/>
      <w:r w:rsidR="00EB7230">
        <w:rPr>
          <w:lang w:val="cs-CZ"/>
        </w:rPr>
        <w:t>Odd</w:t>
      </w:r>
      <w:proofErr w:type="spellEnd"/>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proofErr w:type="spellStart"/>
      <w:r w:rsidR="003E0612">
        <w:rPr>
          <w:lang w:val="cs-CZ"/>
        </w:rPr>
        <w:t>Even</w:t>
      </w:r>
      <w:proofErr w:type="spellEnd"/>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proofErr w:type="spellStart"/>
      <w:r w:rsidR="00BD4DD1">
        <w:rPr>
          <w:lang w:val="cs-CZ"/>
        </w:rPr>
        <w:t>Space</w:t>
      </w:r>
      <w:proofErr w:type="spellEnd"/>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w:t>
      </w:r>
      <w:proofErr w:type="spellStart"/>
      <w:r w:rsidR="00B27580">
        <w:rPr>
          <w:lang w:val="cs-CZ"/>
        </w:rPr>
        <w:t>None</w:t>
      </w:r>
      <w:proofErr w:type="spellEnd"/>
      <w:r w:rsidR="00B27580">
        <w:rPr>
          <w:lang w:val="cs-CZ"/>
        </w:rPr>
        <w:t>“</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proofErr w:type="spellStart"/>
      <w:r w:rsidR="00806D6B">
        <w:rPr>
          <w:lang w:val="cs-CZ"/>
        </w:rPr>
        <w:t>baudrate</w:t>
      </w:r>
      <w:proofErr w:type="spellEnd"/>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proofErr w:type="spellStart"/>
      <w:r w:rsidR="00766532">
        <w:rPr>
          <w:lang w:val="cs-CZ"/>
        </w:rPr>
        <w:t>Even</w:t>
      </w:r>
      <w:proofErr w:type="spellEnd"/>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 xml:space="preserve">I moderní </w:t>
      </w:r>
      <w:proofErr w:type="spellStart"/>
      <w:r w:rsidR="00BE37F0">
        <w:rPr>
          <w:lang w:val="cs-CZ"/>
        </w:rPr>
        <w:t>UART</w:t>
      </w:r>
      <w:proofErr w:type="spellEnd"/>
      <w:r w:rsidR="00BE37F0">
        <w:rPr>
          <w:lang w:val="cs-CZ"/>
        </w:rPr>
        <w:t xml:space="preserve"> využívají této skutečnosti, aby detekovaly přerušené připojení a vyvolaly signál chyby „</w:t>
      </w:r>
      <w:proofErr w:type="spellStart"/>
      <w:r w:rsidR="00BE37F0">
        <w:rPr>
          <w:lang w:val="cs-CZ"/>
        </w:rPr>
        <w:t>framing</w:t>
      </w:r>
      <w:proofErr w:type="spellEnd"/>
      <w:r w:rsidR="00BE37F0">
        <w:rPr>
          <w:lang w:val="cs-CZ"/>
        </w:rPr>
        <w:t xml:space="preserve"> </w:t>
      </w:r>
      <w:proofErr w:type="spellStart"/>
      <w:r w:rsidR="00BE37F0">
        <w:rPr>
          <w:lang w:val="cs-CZ"/>
        </w:rPr>
        <w:t>error</w:t>
      </w:r>
      <w:proofErr w:type="spellEnd"/>
      <w:r w:rsidR="00BE37F0">
        <w:rPr>
          <w:lang w:val="cs-CZ"/>
        </w:rPr>
        <w:t>“ (když není přijat platný stop</w:t>
      </w:r>
      <w:r w:rsidR="00E938DA">
        <w:rPr>
          <w:lang w:val="cs-CZ"/>
        </w:rPr>
        <w:t xml:space="preserve"> </w:t>
      </w:r>
      <w:r w:rsidR="00BE37F0">
        <w:rPr>
          <w:lang w:val="cs-CZ"/>
        </w:rPr>
        <w:t>bit = stop</w:t>
      </w:r>
      <w:r w:rsidR="00E938DA">
        <w:rPr>
          <w:lang w:val="cs-CZ"/>
        </w:rPr>
        <w:t xml:space="preserve"> bit nabývá hodnoty 0) nebo „</w:t>
      </w:r>
      <w:proofErr w:type="spellStart"/>
      <w:r w:rsidR="00E938DA">
        <w:rPr>
          <w:lang w:val="cs-CZ"/>
        </w:rPr>
        <w:t>break</w:t>
      </w:r>
      <w:proofErr w:type="spellEnd"/>
      <w:r w:rsidR="00E938DA">
        <w:rPr>
          <w:lang w:val="cs-CZ"/>
        </w:rPr>
        <w:t xml:space="preserve"> </w:t>
      </w:r>
      <w:proofErr w:type="spellStart"/>
      <w:r w:rsidR="00E938DA">
        <w:rPr>
          <w:lang w:val="cs-CZ"/>
        </w:rPr>
        <w:t>condition</w:t>
      </w:r>
      <w:proofErr w:type="spellEnd"/>
      <w:r w:rsidR="00E938DA">
        <w:rPr>
          <w:lang w:val="cs-CZ"/>
        </w:rPr>
        <w:t xml:space="preserve">“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w:t>
      </w:r>
      <w:proofErr w:type="spellStart"/>
      <w:r>
        <w:rPr>
          <w:lang w:val="cs-CZ"/>
        </w:rPr>
        <w:t>UART</w:t>
      </w:r>
      <w:proofErr w:type="spellEnd"/>
      <w:r>
        <w:rPr>
          <w:lang w:val="cs-CZ"/>
        </w:rPr>
        <w:t xml:space="preserve">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 xml:space="preserve">F-klávesy (F1 až F12) nebo klávesy pro ovládání kurzoru (Home, End, </w:t>
      </w:r>
      <w:proofErr w:type="spellStart"/>
      <w:r w:rsidR="00882863">
        <w:rPr>
          <w:lang w:val="cs-CZ"/>
        </w:rPr>
        <w:t>Delete</w:t>
      </w:r>
      <w:proofErr w:type="spellEnd"/>
      <w:r w:rsidR="00882863">
        <w:rPr>
          <w:lang w:val="cs-CZ"/>
        </w:rPr>
        <w:t xml:space="preserve">, </w:t>
      </w:r>
      <w:proofErr w:type="spellStart"/>
      <w:r w:rsidR="00882863">
        <w:rPr>
          <w:lang w:val="cs-CZ"/>
        </w:rPr>
        <w:t>PgUp</w:t>
      </w:r>
      <w:proofErr w:type="spellEnd"/>
      <w:r w:rsidR="00882863">
        <w:rPr>
          <w:lang w:val="cs-CZ"/>
        </w:rPr>
        <w:t xml:space="preserve">, </w:t>
      </w:r>
      <w:proofErr w:type="spellStart"/>
      <w:r w:rsidR="00882863">
        <w:rPr>
          <w:lang w:val="cs-CZ"/>
        </w:rPr>
        <w:t>PgDn</w:t>
      </w:r>
      <w:proofErr w:type="spellEnd"/>
      <w:r w:rsidR="00882863">
        <w:rPr>
          <w:lang w:val="cs-CZ"/>
        </w:rPr>
        <w:t>, šipky)</w:t>
      </w:r>
      <w:r w:rsidR="000545CD">
        <w:rPr>
          <w:lang w:val="cs-CZ"/>
        </w:rPr>
        <w:t xml:space="preserve"> a jejich kombinace s modifikátory (Ctrl, Alt, Shift</w:t>
      </w:r>
      <w:r w:rsidR="00800B59">
        <w:rPr>
          <w:lang w:val="cs-CZ"/>
        </w:rPr>
        <w:t xml:space="preserve">) jsou použity ANSI </w:t>
      </w:r>
      <w:proofErr w:type="spellStart"/>
      <w:r w:rsidR="00800B59">
        <w:rPr>
          <w:lang w:val="cs-CZ"/>
        </w:rPr>
        <w:t>escape</w:t>
      </w:r>
      <w:proofErr w:type="spellEnd"/>
      <w:r w:rsidR="00800B59">
        <w:rPr>
          <w:lang w:val="cs-CZ"/>
        </w:rPr>
        <w:t xml:space="preserve"> kódy, které </w:t>
      </w:r>
      <w:r w:rsidR="0087513E">
        <w:rPr>
          <w:lang w:val="cs-CZ"/>
        </w:rPr>
        <w:t>začínají</w:t>
      </w:r>
      <w:r w:rsidR="00582232">
        <w:rPr>
          <w:lang w:val="cs-CZ"/>
        </w:rPr>
        <w:t xml:space="preserve"> nezobrazitelným</w:t>
      </w:r>
      <w:r w:rsidR="0087513E">
        <w:rPr>
          <w:lang w:val="cs-CZ"/>
        </w:rPr>
        <w:t xml:space="preserve"> ASCII znakem </w:t>
      </w:r>
      <w:proofErr w:type="spellStart"/>
      <w:r w:rsidR="0087513E">
        <w:rPr>
          <w:lang w:val="cs-CZ"/>
        </w:rPr>
        <w:t>ESC</w:t>
      </w:r>
      <w:proofErr w:type="spellEnd"/>
      <w:r w:rsidR="0087513E">
        <w:rPr>
          <w:lang w:val="cs-CZ"/>
        </w:rPr>
        <w:t xml:space="preserve"> (hodnota 27) a </w:t>
      </w:r>
      <w:r w:rsidR="005F55FF">
        <w:rPr>
          <w:lang w:val="cs-CZ"/>
        </w:rPr>
        <w:t xml:space="preserve">za nimiž následuje několik běžných textových znaků, které mohou reprezentovat určitou klávesu nebo klávesovou zkratku. Například klávesa </w:t>
      </w:r>
      <w:proofErr w:type="spellStart"/>
      <w:r w:rsidR="005F55FF">
        <w:rPr>
          <w:lang w:val="cs-CZ"/>
        </w:rPr>
        <w:t>Delete</w:t>
      </w:r>
      <w:proofErr w:type="spellEnd"/>
      <w:r w:rsidR="005F55FF">
        <w:rPr>
          <w:lang w:val="cs-CZ"/>
        </w:rPr>
        <w:t xml:space="preserve"> je </w:t>
      </w:r>
      <w:r w:rsidR="00582232">
        <w:rPr>
          <w:lang w:val="cs-CZ"/>
        </w:rPr>
        <w:t>reprezentována jako „&lt;</w:t>
      </w:r>
      <w:proofErr w:type="spellStart"/>
      <w:r w:rsidR="00582232">
        <w:rPr>
          <w:lang w:val="cs-CZ"/>
        </w:rPr>
        <w:t>ESC</w:t>
      </w:r>
      <w:proofErr w:type="spellEnd"/>
      <w:r w:rsidR="00582232">
        <w:rPr>
          <w:lang w:val="cs-CZ"/>
        </w:rPr>
        <w:t>&gt;[3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w:t>
      </w:r>
      <w:proofErr w:type="spellStart"/>
      <w:r w:rsidR="004B4BED">
        <w:rPr>
          <w:lang w:val="cs-CZ"/>
        </w:rPr>
        <w:t>ESC</w:t>
      </w:r>
      <w:proofErr w:type="spellEnd"/>
      <w:r w:rsidR="004B4BED">
        <w:rPr>
          <w:lang w:val="cs-CZ"/>
        </w:rPr>
        <w:t>&gt;[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Heading3"/>
        <w:rPr>
          <w:lang w:val="cs-CZ"/>
        </w:rPr>
      </w:pPr>
      <w:r>
        <w:rPr>
          <w:lang w:val="cs-CZ"/>
        </w:rPr>
        <w:t>2.3.2 I</w:t>
      </w:r>
      <w:r w:rsidRPr="00856F94">
        <w:rPr>
          <w:vertAlign w:val="superscript"/>
          <w:lang w:val="cs-CZ"/>
        </w:rPr>
        <w:t>2</w:t>
      </w:r>
      <w:r>
        <w:rPr>
          <w:lang w:val="cs-CZ"/>
        </w:rPr>
        <w:t>C</w:t>
      </w:r>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w:t>
      </w:r>
      <w:proofErr w:type="spellStart"/>
      <w:r w:rsidRPr="004C6806">
        <w:rPr>
          <w:lang w:val="cs-CZ"/>
        </w:rPr>
        <w:t>Integrated</w:t>
      </w:r>
      <w:proofErr w:type="spellEnd"/>
      <w:r w:rsidRPr="004C6806">
        <w:rPr>
          <w:lang w:val="cs-CZ"/>
        </w:rPr>
        <w:t xml:space="preserve"> </w:t>
      </w:r>
      <w:proofErr w:type="spellStart"/>
      <w:r w:rsidRPr="004C6806">
        <w:rPr>
          <w:lang w:val="cs-CZ"/>
        </w:rPr>
        <w:t>Circuit</w:t>
      </w:r>
      <w:proofErr w:type="spellEnd"/>
      <w:r>
        <w:rPr>
          <w:lang w:val="cs-CZ"/>
        </w:rPr>
        <w:t>“ – inter-integrovaný obvod; vyslovuje se „</w:t>
      </w:r>
      <w:proofErr w:type="spellStart"/>
      <w:r w:rsidR="00236337">
        <w:rPr>
          <w:lang w:val="cs-CZ"/>
        </w:rPr>
        <w:t>eye</w:t>
      </w:r>
      <w:r>
        <w:rPr>
          <w:lang w:val="cs-CZ"/>
        </w:rPr>
        <w:t>-squared-</w:t>
      </w:r>
      <w:r w:rsidR="00236337">
        <w:rPr>
          <w:lang w:val="cs-CZ"/>
        </w:rPr>
        <w:t>see</w:t>
      </w:r>
      <w:proofErr w:type="spellEnd"/>
      <w:r>
        <w:rPr>
          <w:lang w:val="cs-CZ"/>
        </w:rPr>
        <w:t xml:space="preserve">“, </w:t>
      </w:r>
      <w:r w:rsidR="00236337">
        <w:rPr>
          <w:lang w:val="cs-CZ"/>
        </w:rPr>
        <w:t>neoficiálně</w:t>
      </w:r>
      <w:r>
        <w:rPr>
          <w:lang w:val="cs-CZ"/>
        </w:rPr>
        <w:t xml:space="preserve"> také „</w:t>
      </w:r>
      <w:proofErr w:type="spellStart"/>
      <w:r w:rsidR="00236337">
        <w:rPr>
          <w:lang w:val="cs-CZ"/>
        </w:rPr>
        <w:t>eye</w:t>
      </w:r>
      <w:r>
        <w:rPr>
          <w:lang w:val="cs-CZ"/>
        </w:rPr>
        <w:t>-two-</w:t>
      </w:r>
      <w:r w:rsidR="00236337">
        <w:rPr>
          <w:lang w:val="cs-CZ"/>
        </w:rPr>
        <w:t>see</w:t>
      </w:r>
      <w:proofErr w:type="spellEnd"/>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w:t>
      </w:r>
      <w:proofErr w:type="spellStart"/>
      <w:r w:rsidR="004C0124">
        <w:rPr>
          <w:lang w:val="cs-CZ"/>
        </w:rPr>
        <w:t>poloduplexní</w:t>
      </w:r>
      <w:proofErr w:type="spellEnd"/>
      <w:r w:rsidR="004C0124">
        <w:rPr>
          <w:lang w:val="cs-CZ"/>
        </w:rPr>
        <w:t xml:space="preserve"> </w:t>
      </w:r>
      <w:proofErr w:type="spellStart"/>
      <w:r w:rsidR="00AA0E93">
        <w:rPr>
          <w:lang w:val="cs-CZ"/>
        </w:rPr>
        <w:t>multi</w:t>
      </w:r>
      <w:proofErr w:type="spellEnd"/>
      <w:r w:rsidR="00AA0E93">
        <w:rPr>
          <w:lang w:val="cs-CZ"/>
        </w:rPr>
        <w:t>-master/</w:t>
      </w:r>
      <w:proofErr w:type="spellStart"/>
      <w:r w:rsidR="00AA0E93">
        <w:rPr>
          <w:lang w:val="cs-CZ"/>
        </w:rPr>
        <w:t>multi-slave</w:t>
      </w:r>
      <w:proofErr w:type="spellEnd"/>
      <w:r w:rsidR="00AA0E93">
        <w:rPr>
          <w:lang w:val="cs-CZ"/>
        </w:rPr>
        <w:t xml:space="preser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proofErr w:type="spellStart"/>
      <w:r w:rsidR="008058ED">
        <w:rPr>
          <w:lang w:val="cs-CZ"/>
        </w:rPr>
        <w:t>controller</w:t>
      </w:r>
      <w:proofErr w:type="spellEnd"/>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proofErr w:type="spellStart"/>
      <w:r w:rsidR="008058ED">
        <w:rPr>
          <w:lang w:val="cs-CZ"/>
        </w:rPr>
        <w:t>target</w:t>
      </w:r>
      <w:proofErr w:type="spellEnd"/>
      <w:r w:rsidR="00D02C6C">
        <w:rPr>
          <w:lang w:val="cs-CZ"/>
        </w:rPr>
        <w:t>“</w:t>
      </w:r>
      <w:r w:rsidR="008058ED">
        <w:rPr>
          <w:lang w:val="cs-CZ"/>
        </w:rPr>
        <w:t>, v dřívější terminologii „</w:t>
      </w:r>
      <w:proofErr w:type="spellStart"/>
      <w:r w:rsidR="008058ED">
        <w:rPr>
          <w:lang w:val="cs-CZ"/>
        </w:rPr>
        <w:t>slave</w:t>
      </w:r>
      <w:proofErr w:type="spellEnd"/>
      <w:r w:rsidR="008058ED">
        <w:rPr>
          <w:lang w:val="cs-CZ"/>
        </w:rPr>
        <w:t>“ – otrok</w:t>
      </w:r>
      <w:r w:rsidR="00D02C6C">
        <w:rPr>
          <w:lang w:val="cs-CZ"/>
        </w:rPr>
        <w:t>)</w:t>
      </w:r>
      <w:r w:rsidR="005223E5">
        <w:rPr>
          <w:lang w:val="cs-CZ"/>
        </w:rPr>
        <w:t>.</w:t>
      </w:r>
      <w:r w:rsidR="00B625C8">
        <w:rPr>
          <w:lang w:val="cs-CZ"/>
        </w:rPr>
        <w:t xml:space="preserve"> „</w:t>
      </w:r>
      <w:proofErr w:type="spellStart"/>
      <w:r w:rsidR="00B625C8">
        <w:rPr>
          <w:lang w:val="cs-CZ"/>
        </w:rPr>
        <w:t>Multi</w:t>
      </w:r>
      <w:proofErr w:type="spellEnd"/>
      <w:r w:rsidR="00B625C8">
        <w:rPr>
          <w:lang w:val="cs-CZ"/>
        </w:rPr>
        <w:t>-master/</w:t>
      </w:r>
      <w:proofErr w:type="spellStart"/>
      <w:r w:rsidR="00B625C8">
        <w:rPr>
          <w:lang w:val="cs-CZ"/>
        </w:rPr>
        <w:t>multi-slave</w:t>
      </w:r>
      <w:proofErr w:type="spellEnd"/>
      <w:r w:rsidR="00B625C8">
        <w:rPr>
          <w:lang w:val="cs-CZ"/>
        </w:rPr>
        <w:t xml:space="preserve">“ pak jednoduše znamená, že </w:t>
      </w:r>
      <w:r w:rsidR="00E655BF">
        <w:rPr>
          <w:lang w:val="cs-CZ"/>
        </w:rPr>
        <w:t xml:space="preserve">na jediné sběrnici smí existovat více </w:t>
      </w:r>
      <w:r w:rsidR="00CF715B">
        <w:rPr>
          <w:lang w:val="cs-CZ"/>
        </w:rPr>
        <w:t>řídících i více cílů naráz.</w:t>
      </w:r>
    </w:p>
    <w:p w14:paraId="238EFEC1" w14:textId="2F130082" w:rsidR="00CC4C8E" w:rsidRDefault="002F3BFF" w:rsidP="00AA0E93">
      <w:pPr>
        <w:jc w:val="both"/>
        <w:rPr>
          <w:lang w:val="cs-CZ"/>
        </w:rPr>
      </w:pPr>
      <w:r>
        <w:rPr>
          <w:lang w:val="cs-CZ"/>
        </w:rPr>
        <w:t xml:space="preserve">Celý protokol vyžaduje jen dva dráty – </w:t>
      </w:r>
      <w:r w:rsidR="00463F45">
        <w:rPr>
          <w:lang w:val="cs-CZ"/>
        </w:rPr>
        <w:t xml:space="preserve">linky </w:t>
      </w:r>
      <w:proofErr w:type="spellStart"/>
      <w:r>
        <w:rPr>
          <w:lang w:val="cs-CZ"/>
        </w:rPr>
        <w:t>SDA</w:t>
      </w:r>
      <w:proofErr w:type="spellEnd"/>
      <w:r>
        <w:rPr>
          <w:lang w:val="cs-CZ"/>
        </w:rPr>
        <w:t xml:space="preserve"> a </w:t>
      </w:r>
      <w:proofErr w:type="spellStart"/>
      <w:r>
        <w:rPr>
          <w:lang w:val="cs-CZ"/>
        </w:rPr>
        <w:t>SCL</w:t>
      </w:r>
      <w:proofErr w:type="spellEnd"/>
      <w:r>
        <w:rPr>
          <w:lang w:val="cs-CZ"/>
        </w:rPr>
        <w:t>. Aby však mohlo na sběrnici vysílat více stanic naráz, musí být připojeny v</w:t>
      </w:r>
      <w:r w:rsidR="005647ED">
        <w:rPr>
          <w:lang w:val="cs-CZ"/>
        </w:rPr>
        <w:t> </w:t>
      </w:r>
      <w:r>
        <w:rPr>
          <w:lang w:val="cs-CZ"/>
        </w:rPr>
        <w:t>konfigurac</w:t>
      </w:r>
      <w:r w:rsidR="005647ED">
        <w:rPr>
          <w:lang w:val="cs-CZ"/>
        </w:rPr>
        <w:t xml:space="preserve">i s otevřeným kolektorem („open </w:t>
      </w:r>
      <w:proofErr w:type="spellStart"/>
      <w:r w:rsidR="005647ED">
        <w:rPr>
          <w:lang w:val="cs-CZ"/>
        </w:rPr>
        <w:t>collector</w:t>
      </w:r>
      <w:proofErr w:type="spellEnd"/>
      <w:r w:rsidR="005647ED">
        <w:rPr>
          <w:lang w:val="cs-CZ"/>
        </w:rPr>
        <w:t xml:space="preserve">“, potažmo „open </w:t>
      </w:r>
      <w:proofErr w:type="spellStart"/>
      <w:r w:rsidR="005647ED">
        <w:rPr>
          <w:lang w:val="cs-CZ"/>
        </w:rPr>
        <w:t>drain</w:t>
      </w:r>
      <w:proofErr w:type="spellEnd"/>
      <w:r w:rsidR="005647ED">
        <w:rPr>
          <w:lang w:val="cs-CZ"/>
        </w:rPr>
        <w:t xml:space="preserve">“, protože v současnosti se používají tranzistory </w:t>
      </w:r>
      <w:proofErr w:type="spellStart"/>
      <w:r w:rsidR="005647ED">
        <w:rPr>
          <w:lang w:val="cs-CZ"/>
        </w:rPr>
        <w:t>MOSFET</w:t>
      </w:r>
      <w:proofErr w:type="spellEnd"/>
      <w:r w:rsidR="005647ED">
        <w:rPr>
          <w:lang w:val="cs-CZ"/>
        </w:rPr>
        <w: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w:t>
      </w:r>
      <w:proofErr w:type="spellStart"/>
      <w:r w:rsidR="00F25959">
        <w:rPr>
          <w:lang w:val="cs-CZ"/>
        </w:rPr>
        <w:t>pull</w:t>
      </w:r>
      <w:proofErr w:type="spellEnd"/>
      <w:r w:rsidR="00F25959">
        <w:rPr>
          <w:lang w:val="cs-CZ"/>
        </w:rPr>
        <w:t xml:space="preserve">-up </w:t>
      </w:r>
      <w:proofErr w:type="spellStart"/>
      <w:r w:rsidR="00F25959">
        <w:rPr>
          <w:lang w:val="cs-CZ"/>
        </w:rPr>
        <w:t>resistors</w:t>
      </w:r>
      <w:proofErr w:type="spellEnd"/>
      <w:r w:rsidR="00F25959">
        <w:rPr>
          <w:lang w:val="cs-CZ"/>
        </w:rPr>
        <w:t>“ –</w:t>
      </w:r>
      <w:r w:rsidR="00CC4C8E">
        <w:rPr>
          <w:lang w:val="cs-CZ"/>
        </w:rPr>
        <w:t xml:space="preserve"> </w:t>
      </w:r>
      <w:proofErr w:type="spellStart"/>
      <w:r w:rsidR="00CC4C8E">
        <w:rPr>
          <w:lang w:val="cs-CZ"/>
        </w:rPr>
        <w:t>pull</w:t>
      </w:r>
      <w:proofErr w:type="spellEnd"/>
      <w:r w:rsidR="00CC4C8E">
        <w:rPr>
          <w:lang w:val="cs-CZ"/>
        </w:rPr>
        <w:t>-up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w:t>
      </w:r>
      <w:proofErr w:type="spellStart"/>
      <w:r w:rsidR="00CC4C8E">
        <w:rPr>
          <w:lang w:val="cs-CZ"/>
        </w:rPr>
        <w:t>pull</w:t>
      </w:r>
      <w:proofErr w:type="spellEnd"/>
      <w:r w:rsidR="00CC4C8E">
        <w:rPr>
          <w:lang w:val="cs-CZ"/>
        </w:rPr>
        <w:t xml:space="preserve">-up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w:t>
      </w:r>
      <w:r w:rsidR="004866D4">
        <w:rPr>
          <w:lang w:val="cs-CZ"/>
        </w:rPr>
        <w:t>„</w:t>
      </w:r>
      <w:r w:rsidR="00661446">
        <w:rPr>
          <w:lang w:val="cs-CZ"/>
        </w:rPr>
        <w:t>silnější</w:t>
      </w:r>
      <w:r w:rsidR="004866D4">
        <w:rPr>
          <w:lang w:val="cs-CZ"/>
        </w:rPr>
        <w:t>“</w:t>
      </w:r>
      <w:r w:rsidR="00661446">
        <w:rPr>
          <w:lang w:val="cs-CZ"/>
        </w:rPr>
        <w:t xml:space="preserve">,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lastRenderedPageBreak/>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kapacitu 400 </w:t>
      </w:r>
      <w:proofErr w:type="spellStart"/>
      <w:r w:rsidR="006E003B">
        <w:rPr>
          <w:lang w:val="cs-CZ"/>
        </w:rPr>
        <w:t>pF</w:t>
      </w:r>
      <w:proofErr w:type="spellEnd"/>
      <w:r w:rsidR="006E003B">
        <w:rPr>
          <w:lang w:val="cs-CZ"/>
        </w:rPr>
        <w:t xml:space="preserve">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w:t>
      </w:r>
      <w:proofErr w:type="spellStart"/>
      <w:r w:rsidR="006E003B">
        <w:rPr>
          <w:lang w:val="cs-CZ"/>
        </w:rPr>
        <w:t>pull</w:t>
      </w:r>
      <w:proofErr w:type="spellEnd"/>
      <w:r w:rsidR="006E003B">
        <w:rPr>
          <w:lang w:val="cs-CZ"/>
        </w:rPr>
        <w:t>-up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w:t>
      </w:r>
      <w:proofErr w:type="spellStart"/>
      <w:r w:rsidR="00FB0F50">
        <w:rPr>
          <w:lang w:val="cs-CZ"/>
        </w:rPr>
        <w:t>RC</w:t>
      </w:r>
      <w:proofErr w:type="spellEnd"/>
      <w:r w:rsidR="00FB0F50">
        <w:rPr>
          <w:lang w:val="cs-CZ"/>
        </w:rPr>
        <w:t xml:space="preserve">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xml:space="preserve">. Například čip RP2040 obsahuje sice integrované </w:t>
      </w:r>
      <w:proofErr w:type="spellStart"/>
      <w:r w:rsidR="007A512C">
        <w:rPr>
          <w:lang w:val="cs-CZ"/>
        </w:rPr>
        <w:t>pull</w:t>
      </w:r>
      <w:proofErr w:type="spellEnd"/>
      <w:r w:rsidR="007A512C">
        <w:rPr>
          <w:lang w:val="cs-CZ"/>
        </w:rPr>
        <w:t>-up</w:t>
      </w:r>
      <w:r w:rsidR="008A582E">
        <w:rPr>
          <w:lang w:val="cs-CZ"/>
        </w:rPr>
        <w:t xml:space="preserve"> </w:t>
      </w:r>
      <w:r w:rsidR="00A819AE">
        <w:rPr>
          <w:lang w:val="cs-CZ"/>
        </w:rPr>
        <w:t>odpory, ale ty mají nominální elektrický odpor mezi</w:t>
      </w:r>
      <w:r w:rsidR="009B55BA">
        <w:rPr>
          <w:lang w:val="cs-CZ"/>
        </w:rPr>
        <w:t xml:space="preserve"> 50 a 80 </w:t>
      </w:r>
      <w:proofErr w:type="spellStart"/>
      <w:r w:rsidR="009B55BA">
        <w:rPr>
          <w:lang w:val="cs-CZ"/>
        </w:rPr>
        <w:t>k</w:t>
      </w:r>
      <w:r w:rsidR="006937CB">
        <w:rPr>
          <w:lang w:val="cs-CZ"/>
        </w:rPr>
        <w:t>Ω</w:t>
      </w:r>
      <w:proofErr w:type="spellEnd"/>
      <w:r w:rsidR="006937CB">
        <w:rPr>
          <w:lang w:val="cs-CZ"/>
        </w:rPr>
        <w:t xml:space="preserve">,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w:t>
      </w:r>
      <w:proofErr w:type="spellStart"/>
      <w:r w:rsidR="00100AB1">
        <w:rPr>
          <w:lang w:val="cs-CZ"/>
        </w:rPr>
        <w:t>kΩ</w:t>
      </w:r>
      <w:proofErr w:type="spellEnd"/>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w:t>
      </w:r>
      <w:proofErr w:type="spellStart"/>
      <w:r w:rsidR="00100AB1">
        <w:rPr>
          <w:lang w:val="cs-CZ"/>
        </w:rPr>
        <w:t>pull</w:t>
      </w:r>
      <w:proofErr w:type="spellEnd"/>
      <w:r w:rsidR="00100AB1">
        <w:rPr>
          <w:lang w:val="cs-CZ"/>
        </w:rPr>
        <w:t>-up odpory obsahují zabudované.</w:t>
      </w:r>
    </w:p>
    <w:p w14:paraId="4902801A" w14:textId="470846C0" w:rsidR="002F3BFF" w:rsidRDefault="000F08A4" w:rsidP="00AA0E93">
      <w:pPr>
        <w:jc w:val="both"/>
        <w:rPr>
          <w:lang w:val="cs-CZ"/>
        </w:rPr>
      </w:pPr>
      <w:r>
        <w:rPr>
          <w:lang w:val="cs-CZ"/>
        </w:rPr>
        <w:t xml:space="preserve">Drát </w:t>
      </w:r>
      <w:proofErr w:type="spellStart"/>
      <w:r>
        <w:rPr>
          <w:lang w:val="cs-CZ"/>
        </w:rPr>
        <w:t>SDA</w:t>
      </w:r>
      <w:proofErr w:type="spellEnd"/>
      <w:r>
        <w:rPr>
          <w:lang w:val="cs-CZ"/>
        </w:rPr>
        <w:t xml:space="preserve"> pak přenáší data, zatímco drát </w:t>
      </w:r>
      <w:proofErr w:type="spellStart"/>
      <w:r>
        <w:rPr>
          <w:lang w:val="cs-CZ"/>
        </w:rPr>
        <w:t>SCL</w:t>
      </w:r>
      <w:proofErr w:type="spellEnd"/>
      <w:r>
        <w:rPr>
          <w:lang w:val="cs-CZ"/>
        </w:rPr>
        <w:t xml:space="preserve">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 xml:space="preserve">jako první – obráceně, než u </w:t>
      </w:r>
      <w:proofErr w:type="spellStart"/>
      <w:r w:rsidR="000809A9">
        <w:rPr>
          <w:lang w:val="cs-CZ"/>
        </w:rPr>
        <w:t>UART</w:t>
      </w:r>
      <w:proofErr w:type="spellEnd"/>
      <w:r w:rsidR="000809A9">
        <w:rPr>
          <w:lang w:val="cs-CZ"/>
        </w:rPr>
        <w: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w:t>
      </w:r>
      <w:proofErr w:type="spellStart"/>
      <w:r w:rsidR="00A41C36">
        <w:rPr>
          <w:lang w:val="cs-CZ"/>
        </w:rPr>
        <w:t>GND</w:t>
      </w:r>
      <w:proofErr w:type="spellEnd"/>
      <w:r w:rsidR="00A41C36">
        <w:rPr>
          <w:lang w:val="cs-CZ"/>
        </w:rPr>
        <w:t>)</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w:t>
      </w:r>
      <w:proofErr w:type="spellStart"/>
      <w:r w:rsidR="0062135B">
        <w:rPr>
          <w:lang w:val="cs-CZ"/>
        </w:rPr>
        <w:t>condition</w:t>
      </w:r>
      <w:proofErr w:type="spellEnd"/>
      <w:r w:rsidR="0062135B">
        <w:rPr>
          <w:lang w:val="cs-CZ"/>
        </w:rPr>
        <w:t xml:space="preserve">“), kdy </w:t>
      </w:r>
      <w:proofErr w:type="spellStart"/>
      <w:r w:rsidR="0062135B">
        <w:rPr>
          <w:lang w:val="cs-CZ"/>
        </w:rPr>
        <w:t>SDA</w:t>
      </w:r>
      <w:proofErr w:type="spellEnd"/>
      <w:r w:rsidR="0062135B">
        <w:rPr>
          <w:lang w:val="cs-CZ"/>
        </w:rPr>
        <w:t xml:space="preserve"> přejde z logické 1 do logické 0, zatímco </w:t>
      </w:r>
      <w:proofErr w:type="spellStart"/>
      <w:r w:rsidR="0062135B">
        <w:rPr>
          <w:lang w:val="cs-CZ"/>
        </w:rPr>
        <w:t>SCL</w:t>
      </w:r>
      <w:proofErr w:type="spellEnd"/>
      <w:r w:rsidR="0062135B">
        <w:rPr>
          <w:lang w:val="cs-CZ"/>
        </w:rPr>
        <w:t xml:space="preserve"> zůstává 1. Pak začne přepínat </w:t>
      </w:r>
      <w:proofErr w:type="spellStart"/>
      <w:r w:rsidR="0062135B">
        <w:rPr>
          <w:lang w:val="cs-CZ"/>
        </w:rPr>
        <w:t>SCL</w:t>
      </w:r>
      <w:proofErr w:type="spellEnd"/>
      <w:r w:rsidR="0062135B">
        <w:rPr>
          <w:lang w:val="cs-CZ"/>
        </w:rPr>
        <w:t xml:space="preserve"> hodinový signál, aby začal vysílat bity. </w:t>
      </w:r>
      <w:proofErr w:type="spellStart"/>
      <w:r w:rsidR="0062135B">
        <w:rPr>
          <w:lang w:val="cs-CZ"/>
        </w:rPr>
        <w:t>SDA</w:t>
      </w:r>
      <w:proofErr w:type="spellEnd"/>
      <w:r w:rsidR="0062135B">
        <w:rPr>
          <w:lang w:val="cs-CZ"/>
        </w:rPr>
        <w:t xml:space="preserve"> se smí měnit jen, když je </w:t>
      </w:r>
      <w:proofErr w:type="spellStart"/>
      <w:r w:rsidR="0062135B">
        <w:rPr>
          <w:lang w:val="cs-CZ"/>
        </w:rPr>
        <w:t>SCL</w:t>
      </w:r>
      <w:proofErr w:type="spellEnd"/>
      <w:r w:rsidR="0062135B">
        <w:rPr>
          <w:lang w:val="cs-CZ"/>
        </w:rPr>
        <w:t xml:space="preserve"> 0, a když je </w:t>
      </w:r>
      <w:proofErr w:type="spellStart"/>
      <w:r w:rsidR="0062135B">
        <w:rPr>
          <w:lang w:val="cs-CZ"/>
        </w:rPr>
        <w:t>SCL</w:t>
      </w:r>
      <w:proofErr w:type="spellEnd"/>
      <w:r w:rsidR="0062135B">
        <w:rPr>
          <w:lang w:val="cs-CZ"/>
        </w:rPr>
        <w:t xml:space="preserve"> 1, bude přečtena hodnota </w:t>
      </w:r>
      <w:proofErr w:type="spellStart"/>
      <w:r w:rsidR="0062135B">
        <w:rPr>
          <w:lang w:val="cs-CZ"/>
        </w:rPr>
        <w:t>SDA</w:t>
      </w:r>
      <w:proofErr w:type="spellEnd"/>
      <w:r w:rsidR="0062135B">
        <w:rPr>
          <w:lang w:val="cs-CZ"/>
        </w:rPr>
        <w:t xml:space="preserve"> jako další bit. </w:t>
      </w:r>
      <w:r w:rsidR="00C85DAE">
        <w:rPr>
          <w:lang w:val="cs-CZ"/>
        </w:rPr>
        <w:t xml:space="preserve">Po přenesení 8 bitů přenese druhá strana bit </w:t>
      </w:r>
      <w:proofErr w:type="spellStart"/>
      <w:r w:rsidR="00C85DAE">
        <w:rPr>
          <w:lang w:val="cs-CZ"/>
        </w:rPr>
        <w:t>ACK</w:t>
      </w:r>
      <w:proofErr w:type="spellEnd"/>
      <w:r w:rsidR="00C85DAE">
        <w:rPr>
          <w:lang w:val="cs-CZ"/>
        </w:rPr>
        <w:t>, kterým říká</w:t>
      </w:r>
      <w:r w:rsidR="000C5E3D">
        <w:rPr>
          <w:lang w:val="cs-CZ"/>
        </w:rPr>
        <w:t xml:space="preserve">, že data úspěšně přijala. Po přenesení jednoho či více bitů může řídící vytvořit buď tzv. „stop podmínku“ („stop </w:t>
      </w:r>
      <w:proofErr w:type="spellStart"/>
      <w:r w:rsidR="000C5E3D">
        <w:rPr>
          <w:lang w:val="cs-CZ"/>
        </w:rPr>
        <w:t>condition</w:t>
      </w:r>
      <w:proofErr w:type="spellEnd"/>
      <w:r w:rsidR="000C5E3D">
        <w:rPr>
          <w:lang w:val="cs-CZ"/>
        </w:rPr>
        <w:t xml:space="preserve">“), kdy při </w:t>
      </w:r>
      <w:proofErr w:type="spellStart"/>
      <w:r w:rsidR="000C5E3D">
        <w:rPr>
          <w:lang w:val="cs-CZ"/>
        </w:rPr>
        <w:t>SCL</w:t>
      </w:r>
      <w:proofErr w:type="spellEnd"/>
      <w:r w:rsidR="000C5E3D">
        <w:rPr>
          <w:lang w:val="cs-CZ"/>
        </w:rPr>
        <w:t xml:space="preserve"> na hodnotě 1 přejde </w:t>
      </w:r>
      <w:proofErr w:type="spellStart"/>
      <w:r w:rsidR="000C5E3D">
        <w:rPr>
          <w:lang w:val="cs-CZ"/>
        </w:rPr>
        <w:t>SDA</w:t>
      </w:r>
      <w:proofErr w:type="spellEnd"/>
      <w:r w:rsidR="000C5E3D">
        <w:rPr>
          <w:lang w:val="cs-CZ"/>
        </w:rPr>
        <w:t xml:space="preserve">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w:t>
      </w:r>
      <w:proofErr w:type="spellStart"/>
      <w:r w:rsidR="004D7772">
        <w:rPr>
          <w:lang w:val="cs-CZ"/>
        </w:rPr>
        <w:t>datasheetu</w:t>
      </w:r>
      <w:proofErr w:type="spellEnd"/>
      <w:r w:rsidR="004D7772">
        <w:rPr>
          <w:lang w:val="cs-CZ"/>
        </w:rPr>
        <w:t xml:space="preserve">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w:t>
      </w:r>
      <w:r w:rsidR="00984E79">
        <w:rPr>
          <w:lang w:val="cs-CZ"/>
        </w:rPr>
        <w:t xml:space="preserve"> periferií </w:t>
      </w:r>
      <w:r w:rsidR="00984E79">
        <w:rPr>
          <w:lang w:val="cs-CZ"/>
        </w:rPr>
        <w:t>tak, aby se nemuseli zabývat specifiky je</w:t>
      </w:r>
      <w:r w:rsidR="00984E79">
        <w:rPr>
          <w:lang w:val="cs-CZ"/>
        </w:rPr>
        <w:t>jí</w:t>
      </w:r>
      <w:r w:rsidR="00984E79">
        <w:rPr>
          <w:lang w:val="cs-CZ"/>
        </w:rPr>
        <w:t>ho návrhu ani elektrickému inženýrství obecně</w:t>
      </w:r>
      <w:r w:rsidR="00984E79">
        <w:rPr>
          <w:lang w:val="cs-CZ"/>
        </w:rPr>
        <w:t>,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w:t>
      </w:r>
      <w:proofErr w:type="spellStart"/>
      <w:r w:rsidR="00745D41">
        <w:rPr>
          <w:lang w:val="cs-CZ"/>
        </w:rPr>
        <w:t>k</w:t>
      </w:r>
      <w:r w:rsidR="006126D4">
        <w:rPr>
          <w:lang w:val="cs-CZ"/>
        </w:rPr>
        <w:t>bit</w:t>
      </w:r>
      <w:proofErr w:type="spellEnd"/>
      <w:r w:rsidR="006126D4">
        <w:rPr>
          <w:lang w:val="cs-CZ"/>
        </w:rPr>
        <w:t>/s</w:t>
      </w:r>
      <w:r w:rsidR="00745D41">
        <w:rPr>
          <w:lang w:val="cs-CZ"/>
        </w:rPr>
        <w:t xml:space="preserve">, o trochu rychlejší je „Fast mode“ o rychlosti až 400 </w:t>
      </w:r>
      <w:proofErr w:type="spellStart"/>
      <w:r w:rsidR="00745D41">
        <w:rPr>
          <w:lang w:val="cs-CZ"/>
        </w:rPr>
        <w:t>k</w:t>
      </w:r>
      <w:r w:rsidR="006126D4">
        <w:rPr>
          <w:lang w:val="cs-CZ"/>
        </w:rPr>
        <w:t>bit</w:t>
      </w:r>
      <w:proofErr w:type="spellEnd"/>
      <w:r w:rsidR="006126D4">
        <w:rPr>
          <w:lang w:val="cs-CZ"/>
        </w:rPr>
        <w: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Heading3"/>
        <w:rPr>
          <w:lang w:val="cs-CZ"/>
        </w:rPr>
      </w:pPr>
      <w:r>
        <w:rPr>
          <w:lang w:val="cs-CZ"/>
        </w:rPr>
        <w:t xml:space="preserve">2.3.3 </w:t>
      </w:r>
      <w:proofErr w:type="spellStart"/>
      <w:r>
        <w:rPr>
          <w:lang w:val="cs-CZ"/>
        </w:rPr>
        <w:t>SWD</w:t>
      </w:r>
      <w:proofErr w:type="spellEnd"/>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w:t>
      </w:r>
      <w:proofErr w:type="spellStart"/>
      <w:r w:rsidR="006B502B">
        <w:rPr>
          <w:lang w:val="cs-CZ"/>
        </w:rPr>
        <w:t>breakpoint</w:t>
      </w:r>
      <w:proofErr w:type="spellEnd"/>
      <w:r w:rsidR="006B502B">
        <w:rPr>
          <w:lang w:val="cs-CZ"/>
        </w:rPr>
        <w:t>“ –  „zarážka / bod přerušení“).</w:t>
      </w:r>
      <w:r w:rsidR="002549DF">
        <w:rPr>
          <w:lang w:val="cs-CZ"/>
        </w:rPr>
        <w:t xml:space="preserve"> Když je CPU zastaven na </w:t>
      </w:r>
      <w:proofErr w:type="spellStart"/>
      <w:r w:rsidR="002549DF">
        <w:rPr>
          <w:lang w:val="cs-CZ"/>
        </w:rPr>
        <w:t>breakpointu</w:t>
      </w:r>
      <w:proofErr w:type="spellEnd"/>
      <w:r w:rsidR="002549DF">
        <w:rPr>
          <w:lang w:val="cs-CZ"/>
        </w:rPr>
        <w:t xml:space="preserve">, dokáže počítač skrze rozhraní </w:t>
      </w:r>
      <w:proofErr w:type="spellStart"/>
      <w:r w:rsidR="002549DF">
        <w:rPr>
          <w:lang w:val="cs-CZ"/>
        </w:rPr>
        <w:t>SWD</w:t>
      </w:r>
      <w:proofErr w:type="spellEnd"/>
      <w:r w:rsidR="002549DF">
        <w:rPr>
          <w:lang w:val="cs-CZ"/>
        </w:rPr>
        <w:t xml:space="preserve"> číst i měnit jakékoli místo v paměti, což používá programátor například k ověření, že určitá proměnná </w:t>
      </w:r>
      <w:r w:rsidR="002549DF">
        <w:rPr>
          <w:lang w:val="cs-CZ"/>
        </w:rPr>
        <w:lastRenderedPageBreak/>
        <w:t>nabývá na určitém místě správné hodnoty.</w:t>
      </w:r>
      <w:r w:rsidR="008B5DF4">
        <w:rPr>
          <w:lang w:val="cs-CZ"/>
        </w:rPr>
        <w:t xml:space="preserve"> Krom toho lze přes něj také naprogramovat paměť </w:t>
      </w:r>
      <w:proofErr w:type="spellStart"/>
      <w:r w:rsidR="008B5DF4">
        <w:rPr>
          <w:lang w:val="cs-CZ"/>
        </w:rPr>
        <w:t>flash</w:t>
      </w:r>
      <w:proofErr w:type="spellEnd"/>
      <w:r w:rsidR="008B5DF4">
        <w:rPr>
          <w:lang w:val="cs-CZ"/>
        </w:rPr>
        <w:t xml:space="preserve">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w:t>
      </w:r>
      <w:proofErr w:type="spellStart"/>
      <w:r w:rsidR="00C17101">
        <w:rPr>
          <w:lang w:val="cs-CZ"/>
        </w:rPr>
        <w:t>ARM</w:t>
      </w:r>
      <w:proofErr w:type="spellEnd"/>
      <w:r w:rsidR="00C17101">
        <w:rPr>
          <w:lang w:val="cs-CZ"/>
        </w:rPr>
        <w:t xml:space="preserve">, </w:t>
      </w:r>
      <w:r w:rsidR="003B4F97">
        <w:rPr>
          <w:lang w:val="cs-CZ"/>
        </w:rPr>
        <w:t>slouží k přístupu k přístupovému portu ladění („</w:t>
      </w:r>
      <w:proofErr w:type="spellStart"/>
      <w:r w:rsidR="003B4F97">
        <w:rPr>
          <w:lang w:val="cs-CZ"/>
        </w:rPr>
        <w:t>Debug</w:t>
      </w:r>
      <w:proofErr w:type="spellEnd"/>
      <w:r w:rsidR="003B4F97">
        <w:rPr>
          <w:lang w:val="cs-CZ"/>
        </w:rPr>
        <w:t xml:space="preserve"> Access Port“) architektury </w:t>
      </w:r>
      <w:proofErr w:type="spellStart"/>
      <w:r w:rsidR="003B4F97">
        <w:rPr>
          <w:lang w:val="cs-CZ"/>
        </w:rPr>
        <w:t>ARM</w:t>
      </w:r>
      <w:proofErr w:type="spellEnd"/>
      <w:r w:rsidR="003B4F97">
        <w:rPr>
          <w:lang w:val="cs-CZ"/>
        </w:rPr>
        <w:t>, kter</w:t>
      </w:r>
      <w:r w:rsidR="008B5DF4">
        <w:rPr>
          <w:lang w:val="cs-CZ"/>
        </w:rPr>
        <w:t xml:space="preserve">ý zprostředkovává funkcionalitu ladění. Avšak jak samotný protokol </w:t>
      </w:r>
      <w:proofErr w:type="spellStart"/>
      <w:r w:rsidR="008B5DF4">
        <w:rPr>
          <w:lang w:val="cs-CZ"/>
        </w:rPr>
        <w:t>SWD</w:t>
      </w:r>
      <w:proofErr w:type="spellEnd"/>
      <w:r w:rsidR="008B5DF4">
        <w:rPr>
          <w:lang w:val="cs-CZ"/>
        </w:rPr>
        <w:t>,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proofErr w:type="spellStart"/>
      <w:r w:rsidR="00A41C36">
        <w:rPr>
          <w:lang w:val="cs-CZ"/>
        </w:rPr>
        <w:t>SWDIO</w:t>
      </w:r>
      <w:proofErr w:type="spellEnd"/>
      <w:r w:rsidR="00A41C36">
        <w:rPr>
          <w:lang w:val="cs-CZ"/>
        </w:rPr>
        <w:t xml:space="preserve"> a hodinovému signálu </w:t>
      </w:r>
      <w:proofErr w:type="spellStart"/>
      <w:r w:rsidR="00A41C36">
        <w:rPr>
          <w:lang w:val="cs-CZ"/>
        </w:rPr>
        <w:t>SWCLK</w:t>
      </w:r>
      <w:proofErr w:type="spellEnd"/>
      <w:r w:rsidR="00A41C36">
        <w:rPr>
          <w:lang w:val="cs-CZ"/>
        </w:rPr>
        <w:t xml:space="preserve">, potažmo zemnícímu vodiči </w:t>
      </w:r>
      <w:proofErr w:type="spellStart"/>
      <w:r w:rsidR="00A41C36">
        <w:rPr>
          <w:lang w:val="cs-CZ"/>
        </w:rPr>
        <w:t>GND</w:t>
      </w:r>
      <w:proofErr w:type="spellEnd"/>
      <w:r w:rsidR="00A41C36">
        <w:rPr>
          <w:lang w:val="cs-CZ"/>
        </w:rPr>
        <w:t>.</w:t>
      </w:r>
    </w:p>
    <w:p w14:paraId="1D7F5820" w14:textId="65A795C5" w:rsidR="004C0124" w:rsidRDefault="00616E4C" w:rsidP="00616E4C">
      <w:pPr>
        <w:pStyle w:val="Heading2"/>
        <w:rPr>
          <w:lang w:val="cs-CZ"/>
        </w:rPr>
      </w:pPr>
      <w:r>
        <w:rPr>
          <w:lang w:val="cs-CZ"/>
        </w:rPr>
        <w:t>2.4</w:t>
      </w:r>
      <w:r w:rsidR="008451E0">
        <w:rPr>
          <w:lang w:val="cs-CZ"/>
        </w:rPr>
        <w:t xml:space="preserve"> </w:t>
      </w:r>
      <w:proofErr w:type="spellStart"/>
      <w:r w:rsidR="008451E0">
        <w:rPr>
          <w:lang w:val="cs-CZ"/>
        </w:rPr>
        <w:t>OLED</w:t>
      </w:r>
      <w:proofErr w:type="spellEnd"/>
      <w:r w:rsidR="008451E0">
        <w:rPr>
          <w:lang w:val="cs-CZ"/>
        </w:rPr>
        <w:t xml:space="preserve"> displej SSD1306</w:t>
      </w:r>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proofErr w:type="spellStart"/>
      <w:r w:rsidRPr="00283318">
        <w:rPr>
          <w:lang w:val="cs-CZ"/>
        </w:rPr>
        <w:t>Solomon</w:t>
      </w:r>
      <w:proofErr w:type="spellEnd"/>
      <w:r w:rsidRPr="00283318">
        <w:rPr>
          <w:lang w:val="cs-CZ"/>
        </w:rPr>
        <w:t xml:space="preserve"> </w:t>
      </w:r>
      <w:proofErr w:type="spellStart"/>
      <w:r w:rsidRPr="00283318">
        <w:rPr>
          <w:lang w:val="cs-CZ"/>
        </w:rPr>
        <w:t>Systech</w:t>
      </w:r>
      <w:proofErr w:type="spellEnd"/>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w:t>
      </w:r>
      <w:proofErr w:type="spellStart"/>
      <w:r w:rsidR="00D13C19">
        <w:rPr>
          <w:lang w:val="cs-CZ"/>
        </w:rPr>
        <w:t>OLED</w:t>
      </w:r>
      <w:proofErr w:type="spellEnd"/>
      <w:r w:rsidR="00D13C19">
        <w:rPr>
          <w:lang w:val="cs-CZ"/>
        </w:rPr>
        <w:t>.</w:t>
      </w:r>
    </w:p>
    <w:p w14:paraId="7969395A" w14:textId="31A616AB" w:rsidR="008451E0" w:rsidRDefault="007A5140" w:rsidP="006C62F2">
      <w:pPr>
        <w:jc w:val="both"/>
        <w:rPr>
          <w:lang w:val="cs-CZ"/>
        </w:rPr>
      </w:pPr>
      <w:proofErr w:type="spellStart"/>
      <w:r>
        <w:rPr>
          <w:lang w:val="cs-CZ"/>
        </w:rPr>
        <w:t>OLED</w:t>
      </w:r>
      <w:proofErr w:type="spellEnd"/>
      <w:r>
        <w:rPr>
          <w:lang w:val="cs-CZ"/>
        </w:rPr>
        <w:t xml:space="preserve"> </w:t>
      </w:r>
      <w:r w:rsidR="00B96F3E">
        <w:rPr>
          <w:lang w:val="cs-CZ"/>
        </w:rPr>
        <w:t>(„=</w:t>
      </w:r>
      <w:proofErr w:type="spellStart"/>
      <w:r w:rsidR="00B96F3E">
        <w:rPr>
          <w:lang w:val="cs-CZ"/>
        </w:rPr>
        <w:t>Organic</w:t>
      </w:r>
      <w:proofErr w:type="spellEnd"/>
      <w:r w:rsidR="00B96F3E">
        <w:rPr>
          <w:lang w:val="cs-CZ"/>
        </w:rPr>
        <w:t xml:space="preserve"> </w:t>
      </w:r>
      <w:proofErr w:type="spellStart"/>
      <w:r w:rsidR="00B96F3E">
        <w:rPr>
          <w:lang w:val="cs-CZ"/>
        </w:rPr>
        <w:t>Light</w:t>
      </w:r>
      <w:proofErr w:type="spellEnd"/>
      <w:r w:rsidR="00B96F3E">
        <w:rPr>
          <w:lang w:val="cs-CZ"/>
        </w:rPr>
        <w:t xml:space="preserve"> </w:t>
      </w:r>
      <w:proofErr w:type="spellStart"/>
      <w:r w:rsidR="00B96F3E">
        <w:rPr>
          <w:lang w:val="cs-CZ"/>
        </w:rPr>
        <w:t>Emitting</w:t>
      </w:r>
      <w:proofErr w:type="spellEnd"/>
      <w:r w:rsidR="00B96F3E">
        <w:rPr>
          <w:lang w:val="cs-CZ"/>
        </w:rPr>
        <w:t xml:space="preserve"> </w:t>
      </w:r>
      <w:proofErr w:type="spellStart"/>
      <w:r w:rsidR="00B96F3E">
        <w:rPr>
          <w:lang w:val="cs-CZ"/>
        </w:rPr>
        <w:t>Diode</w:t>
      </w:r>
      <w:proofErr w:type="spellEnd"/>
      <w:r w:rsidR="00B96F3E">
        <w:rPr>
          <w:lang w:val="cs-CZ"/>
        </w:rPr>
        <w:t xml:space="preserv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18"/>
      <w:r w:rsidR="00C74863">
        <w:rPr>
          <w:lang w:val="cs-CZ"/>
        </w:rPr>
        <w:t xml:space="preserve">technologie </w:t>
      </w:r>
      <w:commentRangeEnd w:id="18"/>
      <w:r w:rsidR="008D3CAF">
        <w:rPr>
          <w:rStyle w:val="CommentReference"/>
        </w:rPr>
        <w:commentReference w:id="1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proofErr w:type="spellStart"/>
      <w:r w:rsidR="003D364A">
        <w:rPr>
          <w:lang w:val="cs-CZ"/>
        </w:rPr>
        <w:t>DisplayPort</w:t>
      </w:r>
      <w:proofErr w:type="spellEnd"/>
      <w:r w:rsidR="00485C80">
        <w:rPr>
          <w:lang w:val="cs-CZ"/>
        </w:rPr>
        <w:t xml:space="preserve">, ale náš drobný </w:t>
      </w:r>
      <w:r w:rsidR="00165C0F">
        <w:rPr>
          <w:lang w:val="cs-CZ"/>
        </w:rPr>
        <w:t xml:space="preserve">displej je násobně méně náročný, tudíž </w:t>
      </w:r>
      <w:r w:rsidR="008D46C5">
        <w:rPr>
          <w:lang w:val="cs-CZ"/>
        </w:rPr>
        <w:t xml:space="preserve">mu stačí komunikovat přes </w:t>
      </w:r>
      <w:proofErr w:type="spellStart"/>
      <w:r w:rsidR="008D46C5">
        <w:rPr>
          <w:lang w:val="cs-CZ"/>
        </w:rPr>
        <w:t>mikrořadičové</w:t>
      </w:r>
      <w:proofErr w:type="spellEnd"/>
      <w:r w:rsidR="008D46C5">
        <w:rPr>
          <w:lang w:val="cs-CZ"/>
        </w:rPr>
        <w:t xml:space="preserve">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63299679" w14:textId="328C2978" w:rsidR="009E374B" w:rsidRPr="00431DE6" w:rsidRDefault="00A10A36" w:rsidP="002B6446">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proofErr w:type="spellStart"/>
      <w:r w:rsidR="003C5252" w:rsidRPr="00431DE6">
        <w:rPr>
          <w:rFonts w:ascii="Consolas" w:hAnsi="Consolas"/>
          <w:highlight w:val="lightGray"/>
          <w:lang w:val="cs-CZ"/>
        </w:rPr>
        <w:t>display_init</w:t>
      </w:r>
      <w:proofErr w:type="spellEnd"/>
      <w:r w:rsidR="003C5252" w:rsidRPr="00431DE6">
        <w:rPr>
          <w:rFonts w:ascii="Consolas" w:hAnsi="Consolas"/>
          <w:highlight w:val="lightGray"/>
          <w:lang w:val="cs-CZ"/>
        </w:rPr>
        <w:t>()</w:t>
      </w:r>
      <w:r w:rsidR="003C5252" w:rsidRPr="00431DE6">
        <w:rPr>
          <w:lang w:val="cs-CZ"/>
        </w:rPr>
        <w:t xml:space="preserve">, která displej inicializuje automaticky pro něj na doporučené hodnoty, a </w:t>
      </w:r>
      <w:r w:rsidR="00E26F77">
        <w:rPr>
          <w:lang w:val="cs-CZ"/>
        </w:rPr>
        <w:t xml:space="preserve">potom bude volat jen funkce jako </w:t>
      </w:r>
      <w:proofErr w:type="spellStart"/>
      <w:r w:rsidR="00E26F77" w:rsidRPr="00E26F77">
        <w:rPr>
          <w:rFonts w:ascii="Consolas" w:hAnsi="Consolas"/>
          <w:highlight w:val="lightGray"/>
          <w:lang w:val="cs-CZ"/>
        </w:rPr>
        <w:t>display_show</w:t>
      </w:r>
      <w:proofErr w:type="spellEnd"/>
      <w:r w:rsidR="00E26F77" w:rsidRPr="00E26F77">
        <w:rPr>
          <w:rFonts w:ascii="Consolas" w:hAnsi="Consolas"/>
          <w:highlight w:val="lightGray"/>
          <w:lang w:val="cs-CZ"/>
        </w:rPr>
        <w:t>(</w:t>
      </w:r>
      <w:proofErr w:type="spellStart"/>
      <w:r w:rsidR="00E26F77" w:rsidRPr="00E26F77">
        <w:rPr>
          <w:rFonts w:ascii="Consolas" w:hAnsi="Consolas"/>
          <w:highlight w:val="lightGray"/>
          <w:lang w:val="cs-CZ"/>
        </w:rPr>
        <w:t>array</w:t>
      </w:r>
      <w:proofErr w:type="spellEnd"/>
      <w:r w:rsidR="00E26F77" w:rsidRPr="00E26F77">
        <w:rPr>
          <w:rFonts w:ascii="Consolas" w:hAnsi="Consolas"/>
          <w:highlight w:val="lightGray"/>
          <w:lang w:val="cs-CZ"/>
        </w:rPr>
        <w:t>)</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proofErr w:type="spellStart"/>
      <w:r w:rsidR="00903117" w:rsidRPr="00062278">
        <w:rPr>
          <w:rFonts w:ascii="Consolas" w:hAnsi="Consolas"/>
          <w:highlight w:val="lightGray"/>
          <w:lang w:val="cs-CZ"/>
        </w:rPr>
        <w:t>false</w:t>
      </w:r>
      <w:proofErr w:type="spellEnd"/>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proofErr w:type="spellStart"/>
      <w:r w:rsidR="00903117" w:rsidRPr="00062278">
        <w:rPr>
          <w:rFonts w:ascii="Consolas" w:hAnsi="Consolas"/>
          <w:highlight w:val="lightGray"/>
          <w:lang w:val="cs-CZ"/>
        </w:rPr>
        <w:t>true</w:t>
      </w:r>
      <w:proofErr w:type="spellEnd"/>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34E00890" w14:textId="439C2DC5" w:rsidR="00654A44" w:rsidRDefault="00654A44" w:rsidP="00F61B2F">
      <w:pPr>
        <w:pStyle w:val="Heading2"/>
        <w:rPr>
          <w:lang w:val="cs-CZ"/>
        </w:rPr>
      </w:pPr>
      <w:r>
        <w:rPr>
          <w:lang w:val="cs-CZ"/>
        </w:rPr>
        <w:t>2.4½ ??? Systémové programování ???</w:t>
      </w:r>
    </w:p>
    <w:p w14:paraId="0BB71875" w14:textId="3AF3C904" w:rsidR="00BB54F1" w:rsidRPr="00BB54F1" w:rsidRDefault="00BB54F1" w:rsidP="00BB54F1">
      <w:pPr>
        <w:rPr>
          <w:lang w:val="cs-CZ"/>
        </w:rPr>
      </w:pPr>
      <w:proofErr w:type="spellStart"/>
      <w:r>
        <w:rPr>
          <w:lang w:val="cs-CZ"/>
        </w:rPr>
        <w:t>BBB</w:t>
      </w:r>
      <w:proofErr w:type="spellEnd"/>
    </w:p>
    <w:p w14:paraId="418D22F4" w14:textId="6238B762" w:rsidR="00F61B2F" w:rsidRDefault="00F61B2F" w:rsidP="00F61B2F">
      <w:pPr>
        <w:pStyle w:val="Heading2"/>
        <w:rPr>
          <w:lang w:val="cs-CZ"/>
        </w:rPr>
      </w:pPr>
      <w:r>
        <w:rPr>
          <w:lang w:val="cs-CZ"/>
        </w:rPr>
        <w:t>2.5 Programovací jazyk Rust</w:t>
      </w:r>
    </w:p>
    <w:p w14:paraId="427FBBC6" w14:textId="01A89B28" w:rsidR="00F61B2F" w:rsidRPr="00F61B2F" w:rsidRDefault="00F61B2F" w:rsidP="00F61B2F">
      <w:pPr>
        <w:rPr>
          <w:lang w:val="cs-CZ"/>
        </w:rPr>
      </w:pPr>
      <w:r>
        <w:rPr>
          <w:lang w:val="cs-CZ"/>
        </w:rPr>
        <w:t>AAA</w:t>
      </w:r>
    </w:p>
    <w:p w14:paraId="5C097135" w14:textId="71F5FA71" w:rsidR="00A21A8C" w:rsidRDefault="00A21A8C">
      <w:pPr>
        <w:rPr>
          <w:lang w:val="cs-CZ"/>
        </w:rPr>
      </w:pPr>
      <w:r>
        <w:rPr>
          <w:lang w:val="cs-CZ"/>
        </w:rPr>
        <w:br w:type="page"/>
      </w:r>
    </w:p>
    <w:p w14:paraId="141AF0EF" w14:textId="504A92E3" w:rsidR="00A21A8C" w:rsidRDefault="00A21A8C" w:rsidP="00A21A8C">
      <w:pPr>
        <w:pStyle w:val="Heading1"/>
        <w:rPr>
          <w:lang w:val="cs-CZ"/>
        </w:rPr>
      </w:pPr>
      <w:bookmarkStart w:id="19" w:name="_Toc209783476"/>
      <w:r>
        <w:rPr>
          <w:lang w:val="cs-CZ"/>
        </w:rPr>
        <w:lastRenderedPageBreak/>
        <w:t>3. PRAKTICKÁ ČÁST</w:t>
      </w:r>
      <w:bookmarkEnd w:id="19"/>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Heading1"/>
        <w:rPr>
          <w:lang w:val="cs-CZ"/>
        </w:rPr>
      </w:pPr>
      <w:bookmarkStart w:id="20" w:name="_Toc209783477"/>
      <w:r w:rsidRPr="00A21A8C">
        <w:rPr>
          <w:lang w:val="cs-CZ"/>
        </w:rPr>
        <w:lastRenderedPageBreak/>
        <w:t>4.</w:t>
      </w:r>
      <w:r>
        <w:rPr>
          <w:lang w:val="cs-CZ"/>
        </w:rPr>
        <w:t xml:space="preserve"> ZÁVĚR</w:t>
      </w:r>
      <w:bookmarkEnd w:id="20"/>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p>
        <w:sdt>
          <w:sdtPr>
            <w:id w:val="111145805"/>
            <w:bibliography/>
          </w:sdtPr>
          <w:sdtContent>
            <w:p w14:paraId="27C03203" w14:textId="77777777" w:rsidR="00CC4785" w:rsidRDefault="00175D10" w:rsidP="00CC4785">
              <w:pPr>
                <w:pStyle w:val="Bibliography"/>
                <w:rPr>
                  <w:noProof/>
                  <w:kern w:val="0"/>
                  <w:sz w:val="24"/>
                  <w14:ligatures w14:val="none"/>
                </w:rPr>
              </w:pPr>
              <w:r>
                <w:fldChar w:fldCharType="begin"/>
              </w:r>
              <w:r w:rsidRPr="008C264F">
                <w:rPr>
                  <w:lang w:val="cs-CZ"/>
                </w:rPr>
                <w:instrText>BIBLIOGRAPHY</w:instrText>
              </w:r>
              <w:r>
                <w:fldChar w:fldCharType="separate"/>
              </w:r>
              <w:r w:rsidR="00CC4785">
                <w:rPr>
                  <w:b/>
                  <w:bCs/>
                  <w:noProof/>
                </w:rPr>
                <w:t>DSS Circuits. 2010.</w:t>
              </w:r>
              <w:r w:rsidR="00CC4785">
                <w:rPr>
                  <w:noProof/>
                </w:rPr>
                <w:t xml:space="preserve"> Effects of Varying I2C Pull-Up Resistors. </w:t>
              </w:r>
              <w:r w:rsidR="00CC4785">
                <w:rPr>
                  <w:i/>
                  <w:iCs/>
                  <w:noProof/>
                </w:rPr>
                <w:t xml:space="preserve">DSS Circuits. </w:t>
              </w:r>
              <w:r w:rsidR="00CC4785">
                <w:rPr>
                  <w:noProof/>
                </w:rPr>
                <w:t>[Online] 18. prosinec 2010. [Citace: 3. září 2019.] https://web.archive.org/web/20190903234513/http://dsscircuits.com/articles/effects-of-varying-i2c-pull-up-resistors.</w:t>
              </w:r>
            </w:p>
            <w:p w14:paraId="134B72E3" w14:textId="77777777" w:rsidR="00CC4785" w:rsidRDefault="00CC4785" w:rsidP="00CC4785">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083211E" w14:textId="77777777" w:rsidR="00CC4785" w:rsidRDefault="00CC4785" w:rsidP="00CC4785">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CC4785">
              <w:r>
                <w:rPr>
                  <w:b/>
                  <w:bCs/>
                </w:rPr>
                <w:fldChar w:fldCharType="end"/>
              </w:r>
            </w:p>
          </w:sdtContent>
        </w:sdt>
      </w:sdtContent>
    </w:sdt>
    <w:p w14:paraId="51D22E86" w14:textId="55CAF6BB" w:rsidR="00A21A8C" w:rsidRPr="005F509C" w:rsidRDefault="006D502D" w:rsidP="006D502D">
      <w:pPr>
        <w:pStyle w:val="Heading1"/>
        <w:rPr>
          <w:lang w:val="cs-CZ"/>
        </w:rPr>
      </w:pPr>
      <w:r w:rsidRPr="005F509C">
        <w:rPr>
          <w:lang w:val="cs-CZ"/>
        </w:rPr>
        <w:t>Seznam obrázků</w:t>
      </w:r>
    </w:p>
    <w:p w14:paraId="5FCE37C9" w14:textId="2584D6F8" w:rsidR="006D502D"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2452966" w:history="1">
        <w:r w:rsidRPr="00BE297C">
          <w:rPr>
            <w:rStyle w:val="Hyperlink"/>
            <w:noProof/>
            <w:lang w:val="cs-CZ"/>
          </w:rPr>
          <w:t>Obrázek 1: Příklad UART přenosu bajtu o hodnotě 27 (1B v šestnáctkové soustavě, 00011011 ve dvojkové soustavě). Pod grafem logického stavu (zelená = 1; červená = 0) lze nalézt dekódované bity i značky start a stop bitů. Schéma přenosu 8N1 – viz níže.</w:t>
        </w:r>
        <w:r>
          <w:rPr>
            <w:noProof/>
            <w:webHidden/>
          </w:rPr>
          <w:tab/>
        </w:r>
        <w:r>
          <w:rPr>
            <w:noProof/>
            <w:webHidden/>
          </w:rPr>
          <w:fldChar w:fldCharType="begin"/>
        </w:r>
        <w:r>
          <w:rPr>
            <w:noProof/>
            <w:webHidden/>
          </w:rPr>
          <w:instrText xml:space="preserve"> PAGEREF _Toc212452966 \h </w:instrText>
        </w:r>
        <w:r>
          <w:rPr>
            <w:noProof/>
            <w:webHidden/>
          </w:rPr>
        </w:r>
        <w:r>
          <w:rPr>
            <w:noProof/>
            <w:webHidden/>
          </w:rPr>
          <w:fldChar w:fldCharType="separate"/>
        </w:r>
        <w:r>
          <w:rPr>
            <w:noProof/>
            <w:webHidden/>
          </w:rPr>
          <w:t>13</w:t>
        </w:r>
        <w:r>
          <w:rPr>
            <w:noProof/>
            <w:webHidden/>
          </w:rPr>
          <w:fldChar w:fldCharType="end"/>
        </w:r>
      </w:hyperlink>
    </w:p>
    <w:p w14:paraId="053F0159" w14:textId="189F3071" w:rsidR="006D502D" w:rsidRDefault="006D502D">
      <w:pPr>
        <w:pStyle w:val="TableofFigures"/>
        <w:tabs>
          <w:tab w:val="right" w:leader="dot" w:pos="10790"/>
        </w:tabs>
        <w:rPr>
          <w:rFonts w:asciiTheme="minorHAnsi" w:eastAsiaTheme="minorEastAsia" w:hAnsiTheme="minorHAnsi"/>
          <w:noProof/>
          <w:sz w:val="24"/>
          <w:lang w:val="cs-CZ" w:eastAsia="cs-CZ"/>
        </w:rPr>
      </w:pPr>
      <w:hyperlink w:anchor="_Toc212452967" w:history="1">
        <w:r w:rsidRPr="00BE297C">
          <w:rPr>
            <w:rStyle w:val="Hyperlink"/>
            <w:noProof/>
            <w:lang w:val="cs-CZ"/>
          </w:rPr>
          <w:t>Obrázek 2: Logický analyzátor píše, že jeden bit trvá 8.666667 µs, což by odpovídalo frekvenci 115384.615385 Hz, která je velmi blízko použitému baudrate 115200 baud. Protokol UART naštěstí dokáže tolerovat drobné odchylky od správného baudrate, a zároveň musíme počítat s nepřesností měření.</w:t>
        </w:r>
        <w:r>
          <w:rPr>
            <w:noProof/>
            <w:webHidden/>
          </w:rPr>
          <w:tab/>
        </w:r>
        <w:r>
          <w:rPr>
            <w:noProof/>
            <w:webHidden/>
          </w:rPr>
          <w:fldChar w:fldCharType="begin"/>
        </w:r>
        <w:r>
          <w:rPr>
            <w:noProof/>
            <w:webHidden/>
          </w:rPr>
          <w:instrText xml:space="preserve"> PAGEREF _Toc212452967 \h </w:instrText>
        </w:r>
        <w:r>
          <w:rPr>
            <w:noProof/>
            <w:webHidden/>
          </w:rPr>
        </w:r>
        <w:r>
          <w:rPr>
            <w:noProof/>
            <w:webHidden/>
          </w:rPr>
          <w:fldChar w:fldCharType="separate"/>
        </w:r>
        <w:r>
          <w:rPr>
            <w:noProof/>
            <w:webHidden/>
          </w:rPr>
          <w:t>13</w:t>
        </w:r>
        <w:r>
          <w:rPr>
            <w:noProof/>
            <w:webHidden/>
          </w:rPr>
          <w:fldChar w:fldCharType="end"/>
        </w:r>
      </w:hyperlink>
    </w:p>
    <w:p w14:paraId="4994F567" w14:textId="5D237950" w:rsidR="006D502D" w:rsidRPr="006D502D" w:rsidRDefault="006D502D" w:rsidP="006D502D">
      <w:r>
        <w:fldChar w:fldCharType="end"/>
      </w:r>
    </w:p>
    <w:sectPr w:rsidR="006D502D" w:rsidRPr="006D502D" w:rsidSect="00FA03CD">
      <w:footerReference w:type="default" r:id="rId15"/>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7"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18" w:author="Ondřej Běhal [2]" w:date="2025-11-15T14:16:00Z" w:initials="OB">
    <w:p w14:paraId="43A1F89D" w14:textId="77777777"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0"/>
  <w15:commentEx w15:paraId="71F69BAC" w15:done="0"/>
  <w15:commentEx w15:paraId="535C2B85" w15:done="0"/>
  <w15:commentEx w15:paraId="6135FFD1" w15:done="0"/>
  <w15:commentEx w15:paraId="43A1F8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BF341" w14:textId="77777777" w:rsidR="00C717F8" w:rsidRDefault="00C717F8" w:rsidP="00252027">
      <w:pPr>
        <w:spacing w:after="0" w:line="240" w:lineRule="auto"/>
      </w:pPr>
      <w:r>
        <w:separator/>
      </w:r>
    </w:p>
  </w:endnote>
  <w:endnote w:type="continuationSeparator" w:id="0">
    <w:p w14:paraId="204F065C" w14:textId="77777777" w:rsidR="00C717F8" w:rsidRDefault="00C717F8"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DFF22" w14:textId="77777777" w:rsidR="00C717F8" w:rsidRDefault="00C717F8" w:rsidP="00252027">
      <w:pPr>
        <w:spacing w:after="0" w:line="240" w:lineRule="auto"/>
      </w:pPr>
      <w:r>
        <w:separator/>
      </w:r>
    </w:p>
  </w:footnote>
  <w:footnote w:type="continuationSeparator" w:id="0">
    <w:p w14:paraId="1FD8DCA3" w14:textId="77777777" w:rsidR="00C717F8" w:rsidRDefault="00C717F8"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3E35"/>
    <w:rsid w:val="0000503F"/>
    <w:rsid w:val="000058B3"/>
    <w:rsid w:val="00005D18"/>
    <w:rsid w:val="00005ED7"/>
    <w:rsid w:val="00006468"/>
    <w:rsid w:val="00007C3C"/>
    <w:rsid w:val="00013E30"/>
    <w:rsid w:val="0001584F"/>
    <w:rsid w:val="00021B45"/>
    <w:rsid w:val="000248D6"/>
    <w:rsid w:val="00025F95"/>
    <w:rsid w:val="00033985"/>
    <w:rsid w:val="00035CFC"/>
    <w:rsid w:val="00035D33"/>
    <w:rsid w:val="000440FF"/>
    <w:rsid w:val="00050C19"/>
    <w:rsid w:val="00051B3F"/>
    <w:rsid w:val="00051C7D"/>
    <w:rsid w:val="00054424"/>
    <w:rsid w:val="000545CD"/>
    <w:rsid w:val="000554A3"/>
    <w:rsid w:val="00062278"/>
    <w:rsid w:val="00064078"/>
    <w:rsid w:val="000642D8"/>
    <w:rsid w:val="00065766"/>
    <w:rsid w:val="0006731B"/>
    <w:rsid w:val="0007308E"/>
    <w:rsid w:val="00073925"/>
    <w:rsid w:val="0008031C"/>
    <w:rsid w:val="000809A9"/>
    <w:rsid w:val="00081D51"/>
    <w:rsid w:val="00083110"/>
    <w:rsid w:val="00083F28"/>
    <w:rsid w:val="00090362"/>
    <w:rsid w:val="00091601"/>
    <w:rsid w:val="000936D2"/>
    <w:rsid w:val="0009610C"/>
    <w:rsid w:val="00096180"/>
    <w:rsid w:val="0009717D"/>
    <w:rsid w:val="000A668F"/>
    <w:rsid w:val="000B1D7F"/>
    <w:rsid w:val="000B59B6"/>
    <w:rsid w:val="000B62EF"/>
    <w:rsid w:val="000C1C41"/>
    <w:rsid w:val="000C5160"/>
    <w:rsid w:val="000C5CE7"/>
    <w:rsid w:val="000C5E3D"/>
    <w:rsid w:val="000C7D8C"/>
    <w:rsid w:val="000D1EF0"/>
    <w:rsid w:val="000D3B81"/>
    <w:rsid w:val="000D5554"/>
    <w:rsid w:val="000E001C"/>
    <w:rsid w:val="000E054B"/>
    <w:rsid w:val="000E28E7"/>
    <w:rsid w:val="000E5FA3"/>
    <w:rsid w:val="000E72EF"/>
    <w:rsid w:val="000F0896"/>
    <w:rsid w:val="000F08A4"/>
    <w:rsid w:val="000F0E7E"/>
    <w:rsid w:val="000F6CA4"/>
    <w:rsid w:val="000F745C"/>
    <w:rsid w:val="00100AB1"/>
    <w:rsid w:val="00101E51"/>
    <w:rsid w:val="00104246"/>
    <w:rsid w:val="001067CE"/>
    <w:rsid w:val="00112782"/>
    <w:rsid w:val="001147F0"/>
    <w:rsid w:val="00117109"/>
    <w:rsid w:val="001215FB"/>
    <w:rsid w:val="0012594F"/>
    <w:rsid w:val="0013633E"/>
    <w:rsid w:val="00140A7C"/>
    <w:rsid w:val="00146A73"/>
    <w:rsid w:val="00157870"/>
    <w:rsid w:val="001635E9"/>
    <w:rsid w:val="00165C0F"/>
    <w:rsid w:val="00172A44"/>
    <w:rsid w:val="00175D10"/>
    <w:rsid w:val="00181B9C"/>
    <w:rsid w:val="00184402"/>
    <w:rsid w:val="001844E1"/>
    <w:rsid w:val="00186F35"/>
    <w:rsid w:val="00196FDE"/>
    <w:rsid w:val="001A423E"/>
    <w:rsid w:val="001A621C"/>
    <w:rsid w:val="001C74D9"/>
    <w:rsid w:val="001D49C7"/>
    <w:rsid w:val="001D51A0"/>
    <w:rsid w:val="001D6E49"/>
    <w:rsid w:val="001E614A"/>
    <w:rsid w:val="001F16D7"/>
    <w:rsid w:val="001F3959"/>
    <w:rsid w:val="00212AC5"/>
    <w:rsid w:val="00217964"/>
    <w:rsid w:val="002265C5"/>
    <w:rsid w:val="00226EAD"/>
    <w:rsid w:val="00230B14"/>
    <w:rsid w:val="00231CDC"/>
    <w:rsid w:val="00233A6C"/>
    <w:rsid w:val="00236337"/>
    <w:rsid w:val="002439B1"/>
    <w:rsid w:val="00252027"/>
    <w:rsid w:val="002538B2"/>
    <w:rsid w:val="002549DF"/>
    <w:rsid w:val="00255ABD"/>
    <w:rsid w:val="00257F4D"/>
    <w:rsid w:val="002650E0"/>
    <w:rsid w:val="002757CA"/>
    <w:rsid w:val="00281B20"/>
    <w:rsid w:val="00281C83"/>
    <w:rsid w:val="00283123"/>
    <w:rsid w:val="00283318"/>
    <w:rsid w:val="00297759"/>
    <w:rsid w:val="002A2537"/>
    <w:rsid w:val="002A313B"/>
    <w:rsid w:val="002A6B81"/>
    <w:rsid w:val="002B6446"/>
    <w:rsid w:val="002C04DE"/>
    <w:rsid w:val="002C1253"/>
    <w:rsid w:val="002C3515"/>
    <w:rsid w:val="002C71FE"/>
    <w:rsid w:val="002D27B9"/>
    <w:rsid w:val="002D2ACA"/>
    <w:rsid w:val="002D71C0"/>
    <w:rsid w:val="002E2354"/>
    <w:rsid w:val="002E37D8"/>
    <w:rsid w:val="002F3BFF"/>
    <w:rsid w:val="002F5ABE"/>
    <w:rsid w:val="0030565A"/>
    <w:rsid w:val="0031736F"/>
    <w:rsid w:val="003177B4"/>
    <w:rsid w:val="00327487"/>
    <w:rsid w:val="00330EFE"/>
    <w:rsid w:val="00330F37"/>
    <w:rsid w:val="00332496"/>
    <w:rsid w:val="00333C7F"/>
    <w:rsid w:val="00347512"/>
    <w:rsid w:val="0035133E"/>
    <w:rsid w:val="0035736E"/>
    <w:rsid w:val="00363CBA"/>
    <w:rsid w:val="0036587F"/>
    <w:rsid w:val="00377211"/>
    <w:rsid w:val="00382256"/>
    <w:rsid w:val="00382902"/>
    <w:rsid w:val="00382EEF"/>
    <w:rsid w:val="003851CB"/>
    <w:rsid w:val="00385811"/>
    <w:rsid w:val="00387EDD"/>
    <w:rsid w:val="00391BD7"/>
    <w:rsid w:val="00393CEC"/>
    <w:rsid w:val="00395759"/>
    <w:rsid w:val="003A0BAC"/>
    <w:rsid w:val="003A14CC"/>
    <w:rsid w:val="003A4EAA"/>
    <w:rsid w:val="003A7B85"/>
    <w:rsid w:val="003B1ACB"/>
    <w:rsid w:val="003B3679"/>
    <w:rsid w:val="003B4F97"/>
    <w:rsid w:val="003C05C1"/>
    <w:rsid w:val="003C0CAE"/>
    <w:rsid w:val="003C4B5F"/>
    <w:rsid w:val="003C5252"/>
    <w:rsid w:val="003D06A4"/>
    <w:rsid w:val="003D364A"/>
    <w:rsid w:val="003D43FC"/>
    <w:rsid w:val="003D53F0"/>
    <w:rsid w:val="003D67A3"/>
    <w:rsid w:val="003E0612"/>
    <w:rsid w:val="003E1B8B"/>
    <w:rsid w:val="003E2344"/>
    <w:rsid w:val="003E61C5"/>
    <w:rsid w:val="003F40FF"/>
    <w:rsid w:val="003F77B4"/>
    <w:rsid w:val="00410D5F"/>
    <w:rsid w:val="00417FC0"/>
    <w:rsid w:val="00420E78"/>
    <w:rsid w:val="004275AA"/>
    <w:rsid w:val="00431DCA"/>
    <w:rsid w:val="00431DE6"/>
    <w:rsid w:val="00444930"/>
    <w:rsid w:val="00445F84"/>
    <w:rsid w:val="0045122A"/>
    <w:rsid w:val="00452892"/>
    <w:rsid w:val="00453665"/>
    <w:rsid w:val="00453A0E"/>
    <w:rsid w:val="00456E6E"/>
    <w:rsid w:val="004635FB"/>
    <w:rsid w:val="00463D39"/>
    <w:rsid w:val="00463F45"/>
    <w:rsid w:val="00463F81"/>
    <w:rsid w:val="00470107"/>
    <w:rsid w:val="00471E85"/>
    <w:rsid w:val="00471F8E"/>
    <w:rsid w:val="00484C2E"/>
    <w:rsid w:val="00485C80"/>
    <w:rsid w:val="004866D4"/>
    <w:rsid w:val="00486BC6"/>
    <w:rsid w:val="004872B4"/>
    <w:rsid w:val="00487917"/>
    <w:rsid w:val="004900EC"/>
    <w:rsid w:val="004900F9"/>
    <w:rsid w:val="0049435C"/>
    <w:rsid w:val="00494C4B"/>
    <w:rsid w:val="00494CB4"/>
    <w:rsid w:val="00494DCC"/>
    <w:rsid w:val="004A00FB"/>
    <w:rsid w:val="004A43E5"/>
    <w:rsid w:val="004A655F"/>
    <w:rsid w:val="004B02D0"/>
    <w:rsid w:val="004B2B9B"/>
    <w:rsid w:val="004B4BED"/>
    <w:rsid w:val="004B7928"/>
    <w:rsid w:val="004B7C1F"/>
    <w:rsid w:val="004C0124"/>
    <w:rsid w:val="004C14F3"/>
    <w:rsid w:val="004C6806"/>
    <w:rsid w:val="004C6F88"/>
    <w:rsid w:val="004D002E"/>
    <w:rsid w:val="004D2F90"/>
    <w:rsid w:val="004D7772"/>
    <w:rsid w:val="004E1AC5"/>
    <w:rsid w:val="004E1C21"/>
    <w:rsid w:val="004E387C"/>
    <w:rsid w:val="004E4790"/>
    <w:rsid w:val="004E4A66"/>
    <w:rsid w:val="004F2691"/>
    <w:rsid w:val="004F7919"/>
    <w:rsid w:val="00502AE5"/>
    <w:rsid w:val="00502E92"/>
    <w:rsid w:val="005040E7"/>
    <w:rsid w:val="00504F5A"/>
    <w:rsid w:val="0050656D"/>
    <w:rsid w:val="00513A6C"/>
    <w:rsid w:val="005149ED"/>
    <w:rsid w:val="00516C41"/>
    <w:rsid w:val="005223E5"/>
    <w:rsid w:val="00522C84"/>
    <w:rsid w:val="00530D6B"/>
    <w:rsid w:val="00541EE7"/>
    <w:rsid w:val="00544B37"/>
    <w:rsid w:val="0054684C"/>
    <w:rsid w:val="00550F59"/>
    <w:rsid w:val="0055336F"/>
    <w:rsid w:val="00555B8D"/>
    <w:rsid w:val="005647ED"/>
    <w:rsid w:val="00565163"/>
    <w:rsid w:val="00570A2C"/>
    <w:rsid w:val="00577FA8"/>
    <w:rsid w:val="00582232"/>
    <w:rsid w:val="005A0F70"/>
    <w:rsid w:val="005A442A"/>
    <w:rsid w:val="005A62B3"/>
    <w:rsid w:val="005A6368"/>
    <w:rsid w:val="005B3001"/>
    <w:rsid w:val="005B3650"/>
    <w:rsid w:val="005C11A0"/>
    <w:rsid w:val="005C50C6"/>
    <w:rsid w:val="005C52CE"/>
    <w:rsid w:val="005D33F7"/>
    <w:rsid w:val="005D5EF1"/>
    <w:rsid w:val="005E21BE"/>
    <w:rsid w:val="005E2C8A"/>
    <w:rsid w:val="005E4C26"/>
    <w:rsid w:val="005E70CB"/>
    <w:rsid w:val="005F1F65"/>
    <w:rsid w:val="005F281A"/>
    <w:rsid w:val="005F3CA6"/>
    <w:rsid w:val="005F509C"/>
    <w:rsid w:val="005F55FF"/>
    <w:rsid w:val="005F6985"/>
    <w:rsid w:val="006126D4"/>
    <w:rsid w:val="0061568E"/>
    <w:rsid w:val="00616E4C"/>
    <w:rsid w:val="0062135B"/>
    <w:rsid w:val="006224F2"/>
    <w:rsid w:val="00623A51"/>
    <w:rsid w:val="006267C8"/>
    <w:rsid w:val="0063047A"/>
    <w:rsid w:val="006357AE"/>
    <w:rsid w:val="00636BA2"/>
    <w:rsid w:val="00645CA6"/>
    <w:rsid w:val="0064650B"/>
    <w:rsid w:val="00653DDA"/>
    <w:rsid w:val="00654A44"/>
    <w:rsid w:val="00655144"/>
    <w:rsid w:val="00656411"/>
    <w:rsid w:val="00657C50"/>
    <w:rsid w:val="00661446"/>
    <w:rsid w:val="00664873"/>
    <w:rsid w:val="00673F70"/>
    <w:rsid w:val="00684397"/>
    <w:rsid w:val="00685616"/>
    <w:rsid w:val="00686B57"/>
    <w:rsid w:val="0068714F"/>
    <w:rsid w:val="006917D5"/>
    <w:rsid w:val="006937CB"/>
    <w:rsid w:val="00694E2A"/>
    <w:rsid w:val="006973FC"/>
    <w:rsid w:val="006A291A"/>
    <w:rsid w:val="006A36CA"/>
    <w:rsid w:val="006A399D"/>
    <w:rsid w:val="006A4785"/>
    <w:rsid w:val="006B4D74"/>
    <w:rsid w:val="006B502B"/>
    <w:rsid w:val="006C10FD"/>
    <w:rsid w:val="006C3450"/>
    <w:rsid w:val="006C62F2"/>
    <w:rsid w:val="006C71A5"/>
    <w:rsid w:val="006C7BDF"/>
    <w:rsid w:val="006D33C6"/>
    <w:rsid w:val="006D3E26"/>
    <w:rsid w:val="006D502D"/>
    <w:rsid w:val="006D5436"/>
    <w:rsid w:val="006D78E4"/>
    <w:rsid w:val="006E003B"/>
    <w:rsid w:val="006E0BF2"/>
    <w:rsid w:val="006F1251"/>
    <w:rsid w:val="006F36F1"/>
    <w:rsid w:val="006F5B40"/>
    <w:rsid w:val="00703810"/>
    <w:rsid w:val="00703A1D"/>
    <w:rsid w:val="007061CE"/>
    <w:rsid w:val="00707147"/>
    <w:rsid w:val="00712356"/>
    <w:rsid w:val="007136F2"/>
    <w:rsid w:val="00713764"/>
    <w:rsid w:val="0071639A"/>
    <w:rsid w:val="00716933"/>
    <w:rsid w:val="00717D2A"/>
    <w:rsid w:val="00727275"/>
    <w:rsid w:val="00730ACB"/>
    <w:rsid w:val="00734A9F"/>
    <w:rsid w:val="00735A6B"/>
    <w:rsid w:val="00736E4E"/>
    <w:rsid w:val="00740A6C"/>
    <w:rsid w:val="007427BB"/>
    <w:rsid w:val="00743351"/>
    <w:rsid w:val="00745D41"/>
    <w:rsid w:val="007520F9"/>
    <w:rsid w:val="00752388"/>
    <w:rsid w:val="0075486D"/>
    <w:rsid w:val="007657F4"/>
    <w:rsid w:val="00766532"/>
    <w:rsid w:val="007753CF"/>
    <w:rsid w:val="00776655"/>
    <w:rsid w:val="00783D0C"/>
    <w:rsid w:val="00784D49"/>
    <w:rsid w:val="007859BF"/>
    <w:rsid w:val="00785FE9"/>
    <w:rsid w:val="00791702"/>
    <w:rsid w:val="00792F47"/>
    <w:rsid w:val="0079359C"/>
    <w:rsid w:val="0079401D"/>
    <w:rsid w:val="007A2C0E"/>
    <w:rsid w:val="007A512C"/>
    <w:rsid w:val="007A5140"/>
    <w:rsid w:val="007A6073"/>
    <w:rsid w:val="007B06B1"/>
    <w:rsid w:val="007B3AF6"/>
    <w:rsid w:val="007C1C35"/>
    <w:rsid w:val="007C533B"/>
    <w:rsid w:val="007D19BB"/>
    <w:rsid w:val="007D3ABC"/>
    <w:rsid w:val="007D7642"/>
    <w:rsid w:val="007D7E6F"/>
    <w:rsid w:val="007E2BA9"/>
    <w:rsid w:val="007E378A"/>
    <w:rsid w:val="007E4EDE"/>
    <w:rsid w:val="007E6C60"/>
    <w:rsid w:val="007F42EC"/>
    <w:rsid w:val="007F5672"/>
    <w:rsid w:val="007F5D02"/>
    <w:rsid w:val="00800B59"/>
    <w:rsid w:val="00804760"/>
    <w:rsid w:val="00804D3B"/>
    <w:rsid w:val="0080517D"/>
    <w:rsid w:val="008058ED"/>
    <w:rsid w:val="00806C67"/>
    <w:rsid w:val="00806D6B"/>
    <w:rsid w:val="0081240C"/>
    <w:rsid w:val="00814FF2"/>
    <w:rsid w:val="00816008"/>
    <w:rsid w:val="008161CE"/>
    <w:rsid w:val="0081664B"/>
    <w:rsid w:val="00835DF3"/>
    <w:rsid w:val="00840253"/>
    <w:rsid w:val="008424F5"/>
    <w:rsid w:val="00844BDA"/>
    <w:rsid w:val="008451E0"/>
    <w:rsid w:val="00847515"/>
    <w:rsid w:val="00847725"/>
    <w:rsid w:val="00856F94"/>
    <w:rsid w:val="00864363"/>
    <w:rsid w:val="00864A69"/>
    <w:rsid w:val="008723DA"/>
    <w:rsid w:val="00873211"/>
    <w:rsid w:val="0087513E"/>
    <w:rsid w:val="00877FF4"/>
    <w:rsid w:val="00880EFD"/>
    <w:rsid w:val="00882863"/>
    <w:rsid w:val="00885BE9"/>
    <w:rsid w:val="00887E54"/>
    <w:rsid w:val="00890710"/>
    <w:rsid w:val="00896F88"/>
    <w:rsid w:val="00897D67"/>
    <w:rsid w:val="008A03E2"/>
    <w:rsid w:val="008A0A55"/>
    <w:rsid w:val="008A207F"/>
    <w:rsid w:val="008A24C7"/>
    <w:rsid w:val="008A2B58"/>
    <w:rsid w:val="008A5707"/>
    <w:rsid w:val="008A582E"/>
    <w:rsid w:val="008B0445"/>
    <w:rsid w:val="008B5DF4"/>
    <w:rsid w:val="008B7D1E"/>
    <w:rsid w:val="008C264F"/>
    <w:rsid w:val="008C2AB2"/>
    <w:rsid w:val="008C3DBB"/>
    <w:rsid w:val="008C72A2"/>
    <w:rsid w:val="008D3657"/>
    <w:rsid w:val="008D3CAF"/>
    <w:rsid w:val="008D46C5"/>
    <w:rsid w:val="008D70D4"/>
    <w:rsid w:val="008E3BE6"/>
    <w:rsid w:val="008E5708"/>
    <w:rsid w:val="008E6E89"/>
    <w:rsid w:val="008F05F4"/>
    <w:rsid w:val="008F51BE"/>
    <w:rsid w:val="00903117"/>
    <w:rsid w:val="00910275"/>
    <w:rsid w:val="00911C12"/>
    <w:rsid w:val="00916E7A"/>
    <w:rsid w:val="0092082C"/>
    <w:rsid w:val="0092091C"/>
    <w:rsid w:val="00925979"/>
    <w:rsid w:val="00931490"/>
    <w:rsid w:val="0093353F"/>
    <w:rsid w:val="00944495"/>
    <w:rsid w:val="00950657"/>
    <w:rsid w:val="0095772F"/>
    <w:rsid w:val="009609AC"/>
    <w:rsid w:val="00964C45"/>
    <w:rsid w:val="00966CB3"/>
    <w:rsid w:val="00975B66"/>
    <w:rsid w:val="00980BA9"/>
    <w:rsid w:val="009828DD"/>
    <w:rsid w:val="00983EC2"/>
    <w:rsid w:val="00984E79"/>
    <w:rsid w:val="00987757"/>
    <w:rsid w:val="0099172B"/>
    <w:rsid w:val="009930EC"/>
    <w:rsid w:val="0099431C"/>
    <w:rsid w:val="00996A70"/>
    <w:rsid w:val="009974B0"/>
    <w:rsid w:val="009A3A77"/>
    <w:rsid w:val="009B0862"/>
    <w:rsid w:val="009B3AD8"/>
    <w:rsid w:val="009B55BA"/>
    <w:rsid w:val="009C1DAA"/>
    <w:rsid w:val="009C2B70"/>
    <w:rsid w:val="009D0366"/>
    <w:rsid w:val="009D1326"/>
    <w:rsid w:val="009D2270"/>
    <w:rsid w:val="009D3D7E"/>
    <w:rsid w:val="009D45F5"/>
    <w:rsid w:val="009D5A84"/>
    <w:rsid w:val="009D7E9D"/>
    <w:rsid w:val="009E04CE"/>
    <w:rsid w:val="009E27D9"/>
    <w:rsid w:val="009E374B"/>
    <w:rsid w:val="00A05EA4"/>
    <w:rsid w:val="00A10A36"/>
    <w:rsid w:val="00A1112F"/>
    <w:rsid w:val="00A12AFC"/>
    <w:rsid w:val="00A16EDB"/>
    <w:rsid w:val="00A20068"/>
    <w:rsid w:val="00A21A8C"/>
    <w:rsid w:val="00A34568"/>
    <w:rsid w:val="00A34B47"/>
    <w:rsid w:val="00A35B17"/>
    <w:rsid w:val="00A37DD2"/>
    <w:rsid w:val="00A41C36"/>
    <w:rsid w:val="00A42DDF"/>
    <w:rsid w:val="00A4638A"/>
    <w:rsid w:val="00A5205F"/>
    <w:rsid w:val="00A56682"/>
    <w:rsid w:val="00A74B34"/>
    <w:rsid w:val="00A76D85"/>
    <w:rsid w:val="00A77DBD"/>
    <w:rsid w:val="00A81168"/>
    <w:rsid w:val="00A81806"/>
    <w:rsid w:val="00A819AE"/>
    <w:rsid w:val="00A85CA9"/>
    <w:rsid w:val="00A872A1"/>
    <w:rsid w:val="00A93E5B"/>
    <w:rsid w:val="00A9600D"/>
    <w:rsid w:val="00AA0844"/>
    <w:rsid w:val="00AA0E93"/>
    <w:rsid w:val="00AA147E"/>
    <w:rsid w:val="00AA20EF"/>
    <w:rsid w:val="00AA3504"/>
    <w:rsid w:val="00AA6E5D"/>
    <w:rsid w:val="00AA7D97"/>
    <w:rsid w:val="00AB571B"/>
    <w:rsid w:val="00AC0C2F"/>
    <w:rsid w:val="00AC1614"/>
    <w:rsid w:val="00AC5455"/>
    <w:rsid w:val="00AF0B29"/>
    <w:rsid w:val="00AF16F4"/>
    <w:rsid w:val="00AF58CF"/>
    <w:rsid w:val="00AF753D"/>
    <w:rsid w:val="00B00F90"/>
    <w:rsid w:val="00B04548"/>
    <w:rsid w:val="00B05385"/>
    <w:rsid w:val="00B06C43"/>
    <w:rsid w:val="00B06D7C"/>
    <w:rsid w:val="00B1150B"/>
    <w:rsid w:val="00B1220B"/>
    <w:rsid w:val="00B16CF9"/>
    <w:rsid w:val="00B20434"/>
    <w:rsid w:val="00B22EE6"/>
    <w:rsid w:val="00B27580"/>
    <w:rsid w:val="00B375D1"/>
    <w:rsid w:val="00B44053"/>
    <w:rsid w:val="00B464F6"/>
    <w:rsid w:val="00B5184E"/>
    <w:rsid w:val="00B51DF3"/>
    <w:rsid w:val="00B54B68"/>
    <w:rsid w:val="00B55BCB"/>
    <w:rsid w:val="00B625C8"/>
    <w:rsid w:val="00B7263E"/>
    <w:rsid w:val="00B74E73"/>
    <w:rsid w:val="00B74EFD"/>
    <w:rsid w:val="00B830E6"/>
    <w:rsid w:val="00B83C19"/>
    <w:rsid w:val="00B85865"/>
    <w:rsid w:val="00B9212C"/>
    <w:rsid w:val="00B964CE"/>
    <w:rsid w:val="00B96F3E"/>
    <w:rsid w:val="00BA11C5"/>
    <w:rsid w:val="00BA27C7"/>
    <w:rsid w:val="00BA54B8"/>
    <w:rsid w:val="00BA6150"/>
    <w:rsid w:val="00BB54F1"/>
    <w:rsid w:val="00BC25D3"/>
    <w:rsid w:val="00BC2B0A"/>
    <w:rsid w:val="00BC74FF"/>
    <w:rsid w:val="00BD2130"/>
    <w:rsid w:val="00BD3A40"/>
    <w:rsid w:val="00BD4DD1"/>
    <w:rsid w:val="00BD656E"/>
    <w:rsid w:val="00BE0550"/>
    <w:rsid w:val="00BE37F0"/>
    <w:rsid w:val="00BE445C"/>
    <w:rsid w:val="00BE4BFF"/>
    <w:rsid w:val="00BE70CC"/>
    <w:rsid w:val="00BE7A07"/>
    <w:rsid w:val="00BF203D"/>
    <w:rsid w:val="00BF2694"/>
    <w:rsid w:val="00BF5B14"/>
    <w:rsid w:val="00BF6019"/>
    <w:rsid w:val="00C0030D"/>
    <w:rsid w:val="00C122A4"/>
    <w:rsid w:val="00C12556"/>
    <w:rsid w:val="00C14098"/>
    <w:rsid w:val="00C14F07"/>
    <w:rsid w:val="00C15B26"/>
    <w:rsid w:val="00C17101"/>
    <w:rsid w:val="00C20952"/>
    <w:rsid w:val="00C217BE"/>
    <w:rsid w:val="00C23229"/>
    <w:rsid w:val="00C25E79"/>
    <w:rsid w:val="00C317CA"/>
    <w:rsid w:val="00C33149"/>
    <w:rsid w:val="00C35275"/>
    <w:rsid w:val="00C372AA"/>
    <w:rsid w:val="00C374CD"/>
    <w:rsid w:val="00C45501"/>
    <w:rsid w:val="00C45CE9"/>
    <w:rsid w:val="00C46527"/>
    <w:rsid w:val="00C50F4A"/>
    <w:rsid w:val="00C603C9"/>
    <w:rsid w:val="00C62528"/>
    <w:rsid w:val="00C712F8"/>
    <w:rsid w:val="00C717F8"/>
    <w:rsid w:val="00C7294A"/>
    <w:rsid w:val="00C72981"/>
    <w:rsid w:val="00C74863"/>
    <w:rsid w:val="00C76281"/>
    <w:rsid w:val="00C804AC"/>
    <w:rsid w:val="00C8104C"/>
    <w:rsid w:val="00C85DAE"/>
    <w:rsid w:val="00C87291"/>
    <w:rsid w:val="00CA0FAA"/>
    <w:rsid w:val="00CA2F8D"/>
    <w:rsid w:val="00CB4493"/>
    <w:rsid w:val="00CB7A22"/>
    <w:rsid w:val="00CC0AFF"/>
    <w:rsid w:val="00CC4545"/>
    <w:rsid w:val="00CC4785"/>
    <w:rsid w:val="00CC4C8E"/>
    <w:rsid w:val="00CD4C94"/>
    <w:rsid w:val="00CE0EC7"/>
    <w:rsid w:val="00CE4EBA"/>
    <w:rsid w:val="00CE4EFB"/>
    <w:rsid w:val="00CE549E"/>
    <w:rsid w:val="00CE6688"/>
    <w:rsid w:val="00CF1921"/>
    <w:rsid w:val="00CF1A6C"/>
    <w:rsid w:val="00CF66D4"/>
    <w:rsid w:val="00CF715B"/>
    <w:rsid w:val="00D008E4"/>
    <w:rsid w:val="00D02C6C"/>
    <w:rsid w:val="00D04E09"/>
    <w:rsid w:val="00D10426"/>
    <w:rsid w:val="00D132E3"/>
    <w:rsid w:val="00D13C19"/>
    <w:rsid w:val="00D2232E"/>
    <w:rsid w:val="00D23A1F"/>
    <w:rsid w:val="00D250EE"/>
    <w:rsid w:val="00D27E00"/>
    <w:rsid w:val="00D350BB"/>
    <w:rsid w:val="00D358FD"/>
    <w:rsid w:val="00D36739"/>
    <w:rsid w:val="00D531AC"/>
    <w:rsid w:val="00D5414B"/>
    <w:rsid w:val="00D54286"/>
    <w:rsid w:val="00D57FB1"/>
    <w:rsid w:val="00D66F2F"/>
    <w:rsid w:val="00D708CA"/>
    <w:rsid w:val="00D725FB"/>
    <w:rsid w:val="00D754CC"/>
    <w:rsid w:val="00D84E3E"/>
    <w:rsid w:val="00D87E5D"/>
    <w:rsid w:val="00D908FE"/>
    <w:rsid w:val="00D919A5"/>
    <w:rsid w:val="00D92239"/>
    <w:rsid w:val="00D92844"/>
    <w:rsid w:val="00DA010A"/>
    <w:rsid w:val="00DA658D"/>
    <w:rsid w:val="00DB5343"/>
    <w:rsid w:val="00DC029E"/>
    <w:rsid w:val="00DC13CA"/>
    <w:rsid w:val="00DC1E30"/>
    <w:rsid w:val="00DC2F7F"/>
    <w:rsid w:val="00DC342B"/>
    <w:rsid w:val="00DC516F"/>
    <w:rsid w:val="00DD1428"/>
    <w:rsid w:val="00DD40B5"/>
    <w:rsid w:val="00DD5B88"/>
    <w:rsid w:val="00DD7DAF"/>
    <w:rsid w:val="00DE1B6A"/>
    <w:rsid w:val="00DE479D"/>
    <w:rsid w:val="00DF36F5"/>
    <w:rsid w:val="00DF49B6"/>
    <w:rsid w:val="00E0432F"/>
    <w:rsid w:val="00E07A8F"/>
    <w:rsid w:val="00E1514D"/>
    <w:rsid w:val="00E26337"/>
    <w:rsid w:val="00E26F77"/>
    <w:rsid w:val="00E30984"/>
    <w:rsid w:val="00E455E0"/>
    <w:rsid w:val="00E60893"/>
    <w:rsid w:val="00E61CE6"/>
    <w:rsid w:val="00E62C7E"/>
    <w:rsid w:val="00E655BF"/>
    <w:rsid w:val="00E73724"/>
    <w:rsid w:val="00E7683C"/>
    <w:rsid w:val="00E803BC"/>
    <w:rsid w:val="00E86D34"/>
    <w:rsid w:val="00E938DA"/>
    <w:rsid w:val="00E93A53"/>
    <w:rsid w:val="00E946B2"/>
    <w:rsid w:val="00EA6F6A"/>
    <w:rsid w:val="00EB1BBA"/>
    <w:rsid w:val="00EB63D6"/>
    <w:rsid w:val="00EB64BB"/>
    <w:rsid w:val="00EB7230"/>
    <w:rsid w:val="00EC0E93"/>
    <w:rsid w:val="00EC50F7"/>
    <w:rsid w:val="00ED4F18"/>
    <w:rsid w:val="00ED6B8E"/>
    <w:rsid w:val="00ED6E54"/>
    <w:rsid w:val="00EF44D2"/>
    <w:rsid w:val="00EF5DF6"/>
    <w:rsid w:val="00F01342"/>
    <w:rsid w:val="00F04907"/>
    <w:rsid w:val="00F10709"/>
    <w:rsid w:val="00F147A2"/>
    <w:rsid w:val="00F16038"/>
    <w:rsid w:val="00F16486"/>
    <w:rsid w:val="00F23888"/>
    <w:rsid w:val="00F23E4B"/>
    <w:rsid w:val="00F25959"/>
    <w:rsid w:val="00F25B0E"/>
    <w:rsid w:val="00F30CF5"/>
    <w:rsid w:val="00F31EEE"/>
    <w:rsid w:val="00F335D2"/>
    <w:rsid w:val="00F35975"/>
    <w:rsid w:val="00F46674"/>
    <w:rsid w:val="00F52EDC"/>
    <w:rsid w:val="00F55067"/>
    <w:rsid w:val="00F6059B"/>
    <w:rsid w:val="00F61B2F"/>
    <w:rsid w:val="00F66C1C"/>
    <w:rsid w:val="00F72B6D"/>
    <w:rsid w:val="00F73147"/>
    <w:rsid w:val="00F73302"/>
    <w:rsid w:val="00F759EF"/>
    <w:rsid w:val="00F77B6B"/>
    <w:rsid w:val="00F91B78"/>
    <w:rsid w:val="00F97992"/>
    <w:rsid w:val="00FA03CD"/>
    <w:rsid w:val="00FA1738"/>
    <w:rsid w:val="00FA316F"/>
    <w:rsid w:val="00FA486D"/>
    <w:rsid w:val="00FB0F50"/>
    <w:rsid w:val="00FC554C"/>
    <w:rsid w:val="00FD59D1"/>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1</b:RefOrder>
  </b:Source>
</b:Sources>
</file>

<file path=customXml/itemProps1.xml><?xml version="1.0" encoding="utf-8"?>
<ds:datastoreItem xmlns:ds="http://schemas.openxmlformats.org/officeDocument/2006/customXml" ds:itemID="{FD5CC3FD-F488-4408-988D-9CA312888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1275</TotalTime>
  <Pages>19</Pages>
  <Words>5373</Words>
  <Characters>31704</Characters>
  <Application>Microsoft Office Word</Application>
  <DocSecurity>0</DocSecurity>
  <Lines>264</Lines>
  <Paragraphs>74</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37003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618</cp:revision>
  <dcterms:created xsi:type="dcterms:W3CDTF">2025-09-19T10:07:00Z</dcterms:created>
  <dcterms:modified xsi:type="dcterms:W3CDTF">2025-11-15T14:46:00Z</dcterms:modified>
</cp:coreProperties>
</file>