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5637F0"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5637F0"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5637F0"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5637F0"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09783467"/>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09783468"/>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09783469"/>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09783470"/>
      <w:r>
        <w:rPr>
          <w:lang w:val="cs-CZ"/>
        </w:rPr>
        <w:t>Klíčová slova</w:t>
      </w:r>
      <w:bookmarkEnd w:id="4"/>
    </w:p>
    <w:p w14:paraId="1194BDF2" w14:textId="216794B1"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09783471"/>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09783472"/>
      <w:r>
        <w:rPr>
          <w:lang w:val="en-GB"/>
        </w:rPr>
        <w:t>Keywords</w:t>
      </w:r>
      <w:bookmarkEnd w:id="6"/>
    </w:p>
    <w:p w14:paraId="1094C2FC" w14:textId="519B10CD" w:rsidR="008C72A2" w:rsidRPr="00752388" w:rsidRDefault="00484C2E" w:rsidP="00C217BE">
      <w:pPr>
        <w:rPr>
          <w:lang w:val="en-GB"/>
        </w:rPr>
      </w:pPr>
      <w:r>
        <w:rPr>
          <w:lang w:val="en-GB"/>
        </w:rPr>
        <w:t>Calculator, Rust, RP2040, Raspberry Pi Pico, low-level programming, postfix notation</w:t>
      </w:r>
      <w:r w:rsidR="006C3450">
        <w:rPr>
          <w:lang w:val="en-GB"/>
        </w:rPr>
        <w:t xml:space="preserve"> </w:t>
      </w:r>
    </w:p>
    <w:p w14:paraId="110799DD" w14:textId="75EBFA26" w:rsidR="00752388" w:rsidRDefault="00752388">
      <w:pPr>
        <w:rPr>
          <w:lang w:val="cs-CZ"/>
        </w:rPr>
      </w:pPr>
      <w:r>
        <w:rPr>
          <w:lang w:val="cs-CZ"/>
        </w:rPr>
        <w:br w:type="page"/>
      </w:r>
    </w:p>
    <w:sdt>
      <w:sdtPr>
        <w:rPr>
          <w:rFonts w:ascii="Calibri" w:eastAsiaTheme="minorHAnsi" w:hAnsi="Calibri" w:cstheme="minorBidi"/>
          <w:color w:val="auto"/>
          <w:kern w:val="2"/>
          <w:sz w:val="22"/>
          <w:szCs w:val="24"/>
          <w:lang w:val="cs-CZ"/>
          <w14:ligatures w14:val="standardContextual"/>
        </w:rPr>
        <w:id w:val="1005242436"/>
        <w:docPartObj>
          <w:docPartGallery w:val="Table of Contents"/>
          <w:docPartUnique/>
        </w:docPartObj>
      </w:sdtPr>
      <w:sdtEndPr>
        <w:rPr>
          <w:b/>
          <w:bCs/>
        </w:rPr>
      </w:sdtEndPr>
      <w:sdtContent>
        <w:p w14:paraId="78ACE842" w14:textId="418ECA57" w:rsidR="00D57FB1" w:rsidRDefault="00D57FB1">
          <w:pPr>
            <w:pStyle w:val="TOCHeading"/>
          </w:pPr>
          <w:r>
            <w:rPr>
              <w:lang w:val="cs-CZ"/>
            </w:rPr>
            <w:t>Obsah</w:t>
          </w:r>
        </w:p>
        <w:p w14:paraId="231B9143" w14:textId="650C309E" w:rsidR="00F73147" w:rsidRDefault="00D57FB1">
          <w:pPr>
            <w:pStyle w:val="TOC1"/>
            <w:tabs>
              <w:tab w:val="right" w:leader="dot" w:pos="10790"/>
            </w:tabs>
            <w:rPr>
              <w:rFonts w:asciiTheme="minorHAnsi" w:eastAsiaTheme="minorEastAsia" w:hAnsiTheme="minorHAnsi"/>
              <w:noProof/>
              <w:sz w:val="24"/>
            </w:rPr>
          </w:pPr>
          <w:r>
            <w:fldChar w:fldCharType="begin"/>
          </w:r>
          <w:r>
            <w:instrText xml:space="preserve"> TOC \o "1-3" \h \z \u </w:instrText>
          </w:r>
          <w:r>
            <w:fldChar w:fldCharType="separate"/>
          </w:r>
          <w:hyperlink w:anchor="_Toc209783467" w:history="1">
            <w:r w:rsidR="00F73147" w:rsidRPr="00A3556A">
              <w:rPr>
                <w:rStyle w:val="Hyperlink"/>
                <w:noProof/>
                <w:lang w:val="cs-CZ"/>
              </w:rPr>
              <w:t>Prohlášení</w:t>
            </w:r>
            <w:r w:rsidR="00F73147">
              <w:rPr>
                <w:noProof/>
                <w:webHidden/>
              </w:rPr>
              <w:tab/>
            </w:r>
            <w:r w:rsidR="00F73147">
              <w:rPr>
                <w:noProof/>
                <w:webHidden/>
              </w:rPr>
              <w:fldChar w:fldCharType="begin"/>
            </w:r>
            <w:r w:rsidR="00F73147">
              <w:rPr>
                <w:noProof/>
                <w:webHidden/>
              </w:rPr>
              <w:instrText xml:space="preserve"> PAGEREF _Toc209783467 \h </w:instrText>
            </w:r>
            <w:r w:rsidR="00F73147">
              <w:rPr>
                <w:noProof/>
                <w:webHidden/>
              </w:rPr>
            </w:r>
            <w:r w:rsidR="00F73147">
              <w:rPr>
                <w:noProof/>
                <w:webHidden/>
              </w:rPr>
              <w:fldChar w:fldCharType="separate"/>
            </w:r>
            <w:r w:rsidR="00F73147">
              <w:rPr>
                <w:noProof/>
                <w:webHidden/>
              </w:rPr>
              <w:t>4</w:t>
            </w:r>
            <w:r w:rsidR="00F73147">
              <w:rPr>
                <w:noProof/>
                <w:webHidden/>
              </w:rPr>
              <w:fldChar w:fldCharType="end"/>
            </w:r>
          </w:hyperlink>
        </w:p>
        <w:p w14:paraId="73A06C50" w14:textId="5ACABCDB" w:rsidR="00F73147" w:rsidRDefault="00F73147">
          <w:pPr>
            <w:pStyle w:val="TOC1"/>
            <w:tabs>
              <w:tab w:val="right" w:leader="dot" w:pos="10790"/>
            </w:tabs>
            <w:rPr>
              <w:rFonts w:asciiTheme="minorHAnsi" w:eastAsiaTheme="minorEastAsia" w:hAnsiTheme="minorHAnsi"/>
              <w:noProof/>
              <w:sz w:val="24"/>
            </w:rPr>
          </w:pPr>
          <w:hyperlink w:anchor="_Toc209783468" w:history="1">
            <w:r w:rsidRPr="00A3556A">
              <w:rPr>
                <w:rStyle w:val="Hyperlink"/>
                <w:noProof/>
                <w:lang w:val="cs-CZ"/>
              </w:rPr>
              <w:t>Poděkování</w:t>
            </w:r>
            <w:r>
              <w:rPr>
                <w:noProof/>
                <w:webHidden/>
              </w:rPr>
              <w:tab/>
            </w:r>
            <w:r>
              <w:rPr>
                <w:noProof/>
                <w:webHidden/>
              </w:rPr>
              <w:fldChar w:fldCharType="begin"/>
            </w:r>
            <w:r>
              <w:rPr>
                <w:noProof/>
                <w:webHidden/>
              </w:rPr>
              <w:instrText xml:space="preserve"> PAGEREF _Toc209783468 \h </w:instrText>
            </w:r>
            <w:r>
              <w:rPr>
                <w:noProof/>
                <w:webHidden/>
              </w:rPr>
            </w:r>
            <w:r>
              <w:rPr>
                <w:noProof/>
                <w:webHidden/>
              </w:rPr>
              <w:fldChar w:fldCharType="separate"/>
            </w:r>
            <w:r>
              <w:rPr>
                <w:noProof/>
                <w:webHidden/>
              </w:rPr>
              <w:t>5</w:t>
            </w:r>
            <w:r>
              <w:rPr>
                <w:noProof/>
                <w:webHidden/>
              </w:rPr>
              <w:fldChar w:fldCharType="end"/>
            </w:r>
          </w:hyperlink>
        </w:p>
        <w:p w14:paraId="6C682302" w14:textId="75D0954D" w:rsidR="00F73147" w:rsidRDefault="00F73147">
          <w:pPr>
            <w:pStyle w:val="TOC1"/>
            <w:tabs>
              <w:tab w:val="right" w:leader="dot" w:pos="10790"/>
            </w:tabs>
            <w:rPr>
              <w:rFonts w:asciiTheme="minorHAnsi" w:eastAsiaTheme="minorEastAsia" w:hAnsiTheme="minorHAnsi"/>
              <w:noProof/>
              <w:sz w:val="24"/>
            </w:rPr>
          </w:pPr>
          <w:hyperlink w:anchor="_Toc209783469" w:history="1">
            <w:r w:rsidRPr="00A3556A">
              <w:rPr>
                <w:rStyle w:val="Hyperlink"/>
                <w:noProof/>
                <w:lang w:val="cs-CZ"/>
              </w:rPr>
              <w:t>Abstrakt</w:t>
            </w:r>
            <w:r>
              <w:rPr>
                <w:noProof/>
                <w:webHidden/>
              </w:rPr>
              <w:tab/>
            </w:r>
            <w:r>
              <w:rPr>
                <w:noProof/>
                <w:webHidden/>
              </w:rPr>
              <w:fldChar w:fldCharType="begin"/>
            </w:r>
            <w:r>
              <w:rPr>
                <w:noProof/>
                <w:webHidden/>
              </w:rPr>
              <w:instrText xml:space="preserve"> PAGEREF _Toc209783469 \h </w:instrText>
            </w:r>
            <w:r>
              <w:rPr>
                <w:noProof/>
                <w:webHidden/>
              </w:rPr>
            </w:r>
            <w:r>
              <w:rPr>
                <w:noProof/>
                <w:webHidden/>
              </w:rPr>
              <w:fldChar w:fldCharType="separate"/>
            </w:r>
            <w:r>
              <w:rPr>
                <w:noProof/>
                <w:webHidden/>
              </w:rPr>
              <w:t>6</w:t>
            </w:r>
            <w:r>
              <w:rPr>
                <w:noProof/>
                <w:webHidden/>
              </w:rPr>
              <w:fldChar w:fldCharType="end"/>
            </w:r>
          </w:hyperlink>
        </w:p>
        <w:p w14:paraId="7213FDEF" w14:textId="5911C1A2" w:rsidR="00F73147" w:rsidRDefault="00F73147">
          <w:pPr>
            <w:pStyle w:val="TOC2"/>
            <w:tabs>
              <w:tab w:val="right" w:leader="dot" w:pos="10790"/>
            </w:tabs>
            <w:rPr>
              <w:rFonts w:asciiTheme="minorHAnsi" w:eastAsiaTheme="minorEastAsia" w:hAnsiTheme="minorHAnsi"/>
              <w:noProof/>
              <w:sz w:val="24"/>
            </w:rPr>
          </w:pPr>
          <w:hyperlink w:anchor="_Toc209783470" w:history="1">
            <w:r w:rsidRPr="00A3556A">
              <w:rPr>
                <w:rStyle w:val="Hyperlink"/>
                <w:noProof/>
                <w:lang w:val="cs-CZ"/>
              </w:rPr>
              <w:t>Klíčová slova</w:t>
            </w:r>
            <w:r>
              <w:rPr>
                <w:noProof/>
                <w:webHidden/>
              </w:rPr>
              <w:tab/>
            </w:r>
            <w:r>
              <w:rPr>
                <w:noProof/>
                <w:webHidden/>
              </w:rPr>
              <w:fldChar w:fldCharType="begin"/>
            </w:r>
            <w:r>
              <w:rPr>
                <w:noProof/>
                <w:webHidden/>
              </w:rPr>
              <w:instrText xml:space="preserve"> PAGEREF _Toc209783470 \h </w:instrText>
            </w:r>
            <w:r>
              <w:rPr>
                <w:noProof/>
                <w:webHidden/>
              </w:rPr>
            </w:r>
            <w:r>
              <w:rPr>
                <w:noProof/>
                <w:webHidden/>
              </w:rPr>
              <w:fldChar w:fldCharType="separate"/>
            </w:r>
            <w:r>
              <w:rPr>
                <w:noProof/>
                <w:webHidden/>
              </w:rPr>
              <w:t>6</w:t>
            </w:r>
            <w:r>
              <w:rPr>
                <w:noProof/>
                <w:webHidden/>
              </w:rPr>
              <w:fldChar w:fldCharType="end"/>
            </w:r>
          </w:hyperlink>
        </w:p>
        <w:p w14:paraId="04019D8F" w14:textId="28A9E8A3" w:rsidR="00F73147" w:rsidRDefault="00F73147">
          <w:pPr>
            <w:pStyle w:val="TOC1"/>
            <w:tabs>
              <w:tab w:val="right" w:leader="dot" w:pos="10790"/>
            </w:tabs>
            <w:rPr>
              <w:rFonts w:asciiTheme="minorHAnsi" w:eastAsiaTheme="minorEastAsia" w:hAnsiTheme="minorHAnsi"/>
              <w:noProof/>
              <w:sz w:val="24"/>
            </w:rPr>
          </w:pPr>
          <w:hyperlink w:anchor="_Toc209783471" w:history="1">
            <w:r w:rsidRPr="00A3556A">
              <w:rPr>
                <w:rStyle w:val="Hyperlink"/>
                <w:noProof/>
                <w:lang w:val="en-GB"/>
              </w:rPr>
              <w:t>Abstract (in English)</w:t>
            </w:r>
            <w:r>
              <w:rPr>
                <w:noProof/>
                <w:webHidden/>
              </w:rPr>
              <w:tab/>
            </w:r>
            <w:r>
              <w:rPr>
                <w:noProof/>
                <w:webHidden/>
              </w:rPr>
              <w:fldChar w:fldCharType="begin"/>
            </w:r>
            <w:r>
              <w:rPr>
                <w:noProof/>
                <w:webHidden/>
              </w:rPr>
              <w:instrText xml:space="preserve"> PAGEREF _Toc209783471 \h </w:instrText>
            </w:r>
            <w:r>
              <w:rPr>
                <w:noProof/>
                <w:webHidden/>
              </w:rPr>
            </w:r>
            <w:r>
              <w:rPr>
                <w:noProof/>
                <w:webHidden/>
              </w:rPr>
              <w:fldChar w:fldCharType="separate"/>
            </w:r>
            <w:r>
              <w:rPr>
                <w:noProof/>
                <w:webHidden/>
              </w:rPr>
              <w:t>6</w:t>
            </w:r>
            <w:r>
              <w:rPr>
                <w:noProof/>
                <w:webHidden/>
              </w:rPr>
              <w:fldChar w:fldCharType="end"/>
            </w:r>
          </w:hyperlink>
        </w:p>
        <w:p w14:paraId="4D06216F" w14:textId="2E15C1B8" w:rsidR="00F73147" w:rsidRDefault="00F73147">
          <w:pPr>
            <w:pStyle w:val="TOC2"/>
            <w:tabs>
              <w:tab w:val="right" w:leader="dot" w:pos="10790"/>
            </w:tabs>
            <w:rPr>
              <w:rFonts w:asciiTheme="minorHAnsi" w:eastAsiaTheme="minorEastAsia" w:hAnsiTheme="minorHAnsi"/>
              <w:noProof/>
              <w:sz w:val="24"/>
            </w:rPr>
          </w:pPr>
          <w:hyperlink w:anchor="_Toc209783472" w:history="1">
            <w:r w:rsidRPr="00A3556A">
              <w:rPr>
                <w:rStyle w:val="Hyperlink"/>
                <w:noProof/>
                <w:lang w:val="en-GB"/>
              </w:rPr>
              <w:t>Keywords</w:t>
            </w:r>
            <w:r>
              <w:rPr>
                <w:noProof/>
                <w:webHidden/>
              </w:rPr>
              <w:tab/>
            </w:r>
            <w:r>
              <w:rPr>
                <w:noProof/>
                <w:webHidden/>
              </w:rPr>
              <w:fldChar w:fldCharType="begin"/>
            </w:r>
            <w:r>
              <w:rPr>
                <w:noProof/>
                <w:webHidden/>
              </w:rPr>
              <w:instrText xml:space="preserve"> PAGEREF _Toc209783472 \h </w:instrText>
            </w:r>
            <w:r>
              <w:rPr>
                <w:noProof/>
                <w:webHidden/>
              </w:rPr>
            </w:r>
            <w:r>
              <w:rPr>
                <w:noProof/>
                <w:webHidden/>
              </w:rPr>
              <w:fldChar w:fldCharType="separate"/>
            </w:r>
            <w:r>
              <w:rPr>
                <w:noProof/>
                <w:webHidden/>
              </w:rPr>
              <w:t>6</w:t>
            </w:r>
            <w:r>
              <w:rPr>
                <w:noProof/>
                <w:webHidden/>
              </w:rPr>
              <w:fldChar w:fldCharType="end"/>
            </w:r>
          </w:hyperlink>
        </w:p>
        <w:p w14:paraId="7F3D78C9" w14:textId="2A2C0D85" w:rsidR="00F73147" w:rsidRDefault="00F73147">
          <w:pPr>
            <w:pStyle w:val="TOC1"/>
            <w:tabs>
              <w:tab w:val="right" w:leader="dot" w:pos="10790"/>
            </w:tabs>
            <w:rPr>
              <w:rFonts w:asciiTheme="minorHAnsi" w:eastAsiaTheme="minorEastAsia" w:hAnsiTheme="minorHAnsi"/>
              <w:noProof/>
              <w:sz w:val="24"/>
            </w:rPr>
          </w:pPr>
          <w:hyperlink w:anchor="_Toc209783473" w:history="1">
            <w:r w:rsidRPr="00A3556A">
              <w:rPr>
                <w:rStyle w:val="Hyperlink"/>
                <w:noProof/>
                <w:lang w:val="cs-CZ"/>
              </w:rPr>
              <w:t>1. ÚVOD</w:t>
            </w:r>
            <w:r>
              <w:rPr>
                <w:noProof/>
                <w:webHidden/>
              </w:rPr>
              <w:tab/>
            </w:r>
            <w:r>
              <w:rPr>
                <w:noProof/>
                <w:webHidden/>
              </w:rPr>
              <w:fldChar w:fldCharType="begin"/>
            </w:r>
            <w:r>
              <w:rPr>
                <w:noProof/>
                <w:webHidden/>
              </w:rPr>
              <w:instrText xml:space="preserve"> PAGEREF _Toc209783473 \h </w:instrText>
            </w:r>
            <w:r>
              <w:rPr>
                <w:noProof/>
                <w:webHidden/>
              </w:rPr>
            </w:r>
            <w:r>
              <w:rPr>
                <w:noProof/>
                <w:webHidden/>
              </w:rPr>
              <w:fldChar w:fldCharType="separate"/>
            </w:r>
            <w:r>
              <w:rPr>
                <w:noProof/>
                <w:webHidden/>
              </w:rPr>
              <w:t>9</w:t>
            </w:r>
            <w:r>
              <w:rPr>
                <w:noProof/>
                <w:webHidden/>
              </w:rPr>
              <w:fldChar w:fldCharType="end"/>
            </w:r>
          </w:hyperlink>
        </w:p>
        <w:p w14:paraId="744FB293" w14:textId="2B2CF08F" w:rsidR="00F73147" w:rsidRDefault="00F73147">
          <w:pPr>
            <w:pStyle w:val="TOC1"/>
            <w:tabs>
              <w:tab w:val="right" w:leader="dot" w:pos="10790"/>
            </w:tabs>
            <w:rPr>
              <w:rFonts w:asciiTheme="minorHAnsi" w:eastAsiaTheme="minorEastAsia" w:hAnsiTheme="minorHAnsi"/>
              <w:noProof/>
              <w:sz w:val="24"/>
            </w:rPr>
          </w:pPr>
          <w:hyperlink w:anchor="_Toc209783474" w:history="1">
            <w:r w:rsidRPr="00A3556A">
              <w:rPr>
                <w:rStyle w:val="Hyperlink"/>
                <w:noProof/>
                <w:lang w:val="cs-CZ"/>
              </w:rPr>
              <w:t>2. TEORETICKÁ ČÁST</w:t>
            </w:r>
            <w:r>
              <w:rPr>
                <w:noProof/>
                <w:webHidden/>
              </w:rPr>
              <w:tab/>
            </w:r>
            <w:r>
              <w:rPr>
                <w:noProof/>
                <w:webHidden/>
              </w:rPr>
              <w:fldChar w:fldCharType="begin"/>
            </w:r>
            <w:r>
              <w:rPr>
                <w:noProof/>
                <w:webHidden/>
              </w:rPr>
              <w:instrText xml:space="preserve"> PAGEREF _Toc209783474 \h </w:instrText>
            </w:r>
            <w:r>
              <w:rPr>
                <w:noProof/>
                <w:webHidden/>
              </w:rPr>
            </w:r>
            <w:r>
              <w:rPr>
                <w:noProof/>
                <w:webHidden/>
              </w:rPr>
              <w:fldChar w:fldCharType="separate"/>
            </w:r>
            <w:r>
              <w:rPr>
                <w:noProof/>
                <w:webHidden/>
              </w:rPr>
              <w:t>10</w:t>
            </w:r>
            <w:r>
              <w:rPr>
                <w:noProof/>
                <w:webHidden/>
              </w:rPr>
              <w:fldChar w:fldCharType="end"/>
            </w:r>
          </w:hyperlink>
        </w:p>
        <w:p w14:paraId="30829F79" w14:textId="51A75758" w:rsidR="00F73147" w:rsidRDefault="00F73147">
          <w:pPr>
            <w:pStyle w:val="TOC2"/>
            <w:tabs>
              <w:tab w:val="right" w:leader="dot" w:pos="10790"/>
            </w:tabs>
            <w:rPr>
              <w:rFonts w:asciiTheme="minorHAnsi" w:eastAsiaTheme="minorEastAsia" w:hAnsiTheme="minorHAnsi"/>
              <w:noProof/>
              <w:sz w:val="24"/>
            </w:rPr>
          </w:pPr>
          <w:hyperlink w:anchor="_Toc209783475" w:history="1">
            <w:r w:rsidRPr="00A3556A">
              <w:rPr>
                <w:rStyle w:val="Hyperlink"/>
                <w:noProof/>
                <w:lang w:val="cs-CZ"/>
              </w:rPr>
              <w:t>2.1 Mikrořadiče</w:t>
            </w:r>
            <w:r>
              <w:rPr>
                <w:noProof/>
                <w:webHidden/>
              </w:rPr>
              <w:tab/>
            </w:r>
            <w:r>
              <w:rPr>
                <w:noProof/>
                <w:webHidden/>
              </w:rPr>
              <w:fldChar w:fldCharType="begin"/>
            </w:r>
            <w:r>
              <w:rPr>
                <w:noProof/>
                <w:webHidden/>
              </w:rPr>
              <w:instrText xml:space="preserve"> PAGEREF _Toc209783475 \h </w:instrText>
            </w:r>
            <w:r>
              <w:rPr>
                <w:noProof/>
                <w:webHidden/>
              </w:rPr>
            </w:r>
            <w:r>
              <w:rPr>
                <w:noProof/>
                <w:webHidden/>
              </w:rPr>
              <w:fldChar w:fldCharType="separate"/>
            </w:r>
            <w:r>
              <w:rPr>
                <w:noProof/>
                <w:webHidden/>
              </w:rPr>
              <w:t>10</w:t>
            </w:r>
            <w:r>
              <w:rPr>
                <w:noProof/>
                <w:webHidden/>
              </w:rPr>
              <w:fldChar w:fldCharType="end"/>
            </w:r>
          </w:hyperlink>
        </w:p>
        <w:p w14:paraId="1E2CB85B" w14:textId="150FEF2A" w:rsidR="00F73147" w:rsidRDefault="00F73147">
          <w:pPr>
            <w:pStyle w:val="TOC1"/>
            <w:tabs>
              <w:tab w:val="right" w:leader="dot" w:pos="10790"/>
            </w:tabs>
            <w:rPr>
              <w:rFonts w:asciiTheme="minorHAnsi" w:eastAsiaTheme="minorEastAsia" w:hAnsiTheme="minorHAnsi"/>
              <w:noProof/>
              <w:sz w:val="24"/>
            </w:rPr>
          </w:pPr>
          <w:hyperlink w:anchor="_Toc209783476" w:history="1">
            <w:r w:rsidRPr="00A3556A">
              <w:rPr>
                <w:rStyle w:val="Hyperlink"/>
                <w:noProof/>
                <w:lang w:val="cs-CZ"/>
              </w:rPr>
              <w:t>3. PRAKTICKÁ ČÁST</w:t>
            </w:r>
            <w:r>
              <w:rPr>
                <w:noProof/>
                <w:webHidden/>
              </w:rPr>
              <w:tab/>
            </w:r>
            <w:r>
              <w:rPr>
                <w:noProof/>
                <w:webHidden/>
              </w:rPr>
              <w:fldChar w:fldCharType="begin"/>
            </w:r>
            <w:r>
              <w:rPr>
                <w:noProof/>
                <w:webHidden/>
              </w:rPr>
              <w:instrText xml:space="preserve"> PAGEREF _Toc209783476 \h </w:instrText>
            </w:r>
            <w:r>
              <w:rPr>
                <w:noProof/>
                <w:webHidden/>
              </w:rPr>
            </w:r>
            <w:r>
              <w:rPr>
                <w:noProof/>
                <w:webHidden/>
              </w:rPr>
              <w:fldChar w:fldCharType="separate"/>
            </w:r>
            <w:r>
              <w:rPr>
                <w:noProof/>
                <w:webHidden/>
              </w:rPr>
              <w:t>11</w:t>
            </w:r>
            <w:r>
              <w:rPr>
                <w:noProof/>
                <w:webHidden/>
              </w:rPr>
              <w:fldChar w:fldCharType="end"/>
            </w:r>
          </w:hyperlink>
        </w:p>
        <w:p w14:paraId="34A934E7" w14:textId="42774446" w:rsidR="00F73147" w:rsidRDefault="00F73147">
          <w:pPr>
            <w:pStyle w:val="TOC1"/>
            <w:tabs>
              <w:tab w:val="right" w:leader="dot" w:pos="10790"/>
            </w:tabs>
            <w:rPr>
              <w:rFonts w:asciiTheme="minorHAnsi" w:eastAsiaTheme="minorEastAsia" w:hAnsiTheme="minorHAnsi"/>
              <w:noProof/>
              <w:sz w:val="24"/>
            </w:rPr>
          </w:pPr>
          <w:hyperlink w:anchor="_Toc209783477" w:history="1">
            <w:r w:rsidRPr="00A3556A">
              <w:rPr>
                <w:rStyle w:val="Hyperlink"/>
                <w:noProof/>
                <w:lang w:val="cs-CZ"/>
              </w:rPr>
              <w:t>4. ZÁVĚR</w:t>
            </w:r>
            <w:r>
              <w:rPr>
                <w:noProof/>
                <w:webHidden/>
              </w:rPr>
              <w:tab/>
            </w:r>
            <w:r>
              <w:rPr>
                <w:noProof/>
                <w:webHidden/>
              </w:rPr>
              <w:fldChar w:fldCharType="begin"/>
            </w:r>
            <w:r>
              <w:rPr>
                <w:noProof/>
                <w:webHidden/>
              </w:rPr>
              <w:instrText xml:space="preserve"> PAGEREF _Toc209783477 \h </w:instrText>
            </w:r>
            <w:r>
              <w:rPr>
                <w:noProof/>
                <w:webHidden/>
              </w:rPr>
            </w:r>
            <w:r>
              <w:rPr>
                <w:noProof/>
                <w:webHidden/>
              </w:rPr>
              <w:fldChar w:fldCharType="separate"/>
            </w:r>
            <w:r>
              <w:rPr>
                <w:noProof/>
                <w:webHidden/>
              </w:rPr>
              <w:t>12</w:t>
            </w:r>
            <w:r>
              <w:rPr>
                <w:noProof/>
                <w:webHidden/>
              </w:rPr>
              <w:fldChar w:fldCharType="end"/>
            </w:r>
          </w:hyperlink>
        </w:p>
        <w:p w14:paraId="5A5F6473" w14:textId="4A08E3FA" w:rsidR="00F73147" w:rsidRDefault="00F73147">
          <w:pPr>
            <w:pStyle w:val="TOC1"/>
            <w:tabs>
              <w:tab w:val="right" w:leader="dot" w:pos="10790"/>
            </w:tabs>
            <w:rPr>
              <w:rFonts w:asciiTheme="minorHAnsi" w:eastAsiaTheme="minorEastAsia" w:hAnsiTheme="minorHAnsi"/>
              <w:noProof/>
              <w:sz w:val="24"/>
            </w:rPr>
          </w:pPr>
          <w:hyperlink w:anchor="_Toc209783478" w:history="1">
            <w:r w:rsidRPr="00A3556A">
              <w:rPr>
                <w:rStyle w:val="Hyperlink"/>
                <w:noProof/>
                <w:lang w:val="cs-CZ"/>
              </w:rPr>
              <w:t>Zdroje</w:t>
            </w:r>
            <w:r>
              <w:rPr>
                <w:noProof/>
                <w:webHidden/>
              </w:rPr>
              <w:tab/>
            </w:r>
            <w:r>
              <w:rPr>
                <w:noProof/>
                <w:webHidden/>
              </w:rPr>
              <w:fldChar w:fldCharType="begin"/>
            </w:r>
            <w:r>
              <w:rPr>
                <w:noProof/>
                <w:webHidden/>
              </w:rPr>
              <w:instrText xml:space="preserve"> PAGEREF _Toc209783478 \h </w:instrText>
            </w:r>
            <w:r>
              <w:rPr>
                <w:noProof/>
                <w:webHidden/>
              </w:rPr>
            </w:r>
            <w:r>
              <w:rPr>
                <w:noProof/>
                <w:webHidden/>
              </w:rPr>
              <w:fldChar w:fldCharType="separate"/>
            </w:r>
            <w:r>
              <w:rPr>
                <w:noProof/>
                <w:webHidden/>
              </w:rPr>
              <w:t>13</w:t>
            </w:r>
            <w:r>
              <w:rPr>
                <w:noProof/>
                <w:webHidden/>
              </w:rPr>
              <w:fldChar w:fldCharType="end"/>
            </w:r>
          </w:hyperlink>
        </w:p>
        <w:p w14:paraId="1C5717E0" w14:textId="189D6426" w:rsidR="00D57FB1" w:rsidRDefault="00D57FB1">
          <w:r>
            <w:rPr>
              <w:b/>
              <w:bCs/>
              <w:lang w:val="cs-CZ"/>
            </w:rP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7"/>
      <w:commentRangeEnd w:id="7"/>
      <w:r>
        <w:rPr>
          <w:rStyle w:val="CommentReference"/>
        </w:rPr>
        <w:lastRenderedPageBreak/>
        <w:commentReference w:id="7"/>
      </w:r>
    </w:p>
    <w:p w14:paraId="044563B7" w14:textId="05F62024" w:rsidR="00D57FB1" w:rsidRDefault="00D57FB1">
      <w:pPr>
        <w:rPr>
          <w:lang w:val="cs-CZ"/>
        </w:rPr>
      </w:pPr>
      <w:r>
        <w:rPr>
          <w:lang w:val="cs-CZ"/>
        </w:rPr>
        <w:br w:type="page"/>
      </w:r>
    </w:p>
    <w:p w14:paraId="7E0A690F" w14:textId="228718DF" w:rsidR="00ED6E54" w:rsidRDefault="00C317CA" w:rsidP="00E455E0">
      <w:pPr>
        <w:pStyle w:val="Heading1"/>
        <w:rPr>
          <w:lang w:val="cs-CZ"/>
        </w:rPr>
      </w:pPr>
      <w:bookmarkStart w:id="8" w:name="_Toc209783473"/>
      <w:r>
        <w:rPr>
          <w:lang w:val="cs-CZ"/>
        </w:rPr>
        <w:lastRenderedPageBreak/>
        <w:t xml:space="preserve">1. </w:t>
      </w:r>
      <w:r w:rsidR="00E455E0">
        <w:rPr>
          <w:lang w:val="cs-CZ"/>
        </w:rPr>
        <w:t>ÚVOD</w:t>
      </w:r>
      <w:bookmarkEnd w:id="8"/>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9"/>
      <w:r w:rsidR="00007C3C">
        <w:rPr>
          <w:i/>
          <w:iCs/>
          <w:lang w:val="cs-CZ"/>
        </w:rPr>
        <w:t>toolchainu</w:t>
      </w:r>
      <w:r w:rsidR="00007C3C">
        <w:rPr>
          <w:lang w:val="cs-CZ"/>
        </w:rPr>
        <w:t xml:space="preserve"> </w:t>
      </w:r>
      <w:commentRangeEnd w:id="9"/>
      <w:r w:rsidR="00007C3C">
        <w:rPr>
          <w:rStyle w:val="CommentReference"/>
        </w:rPr>
        <w:commentReference w:id="9"/>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3243A62F" w:rsidR="00E455E0" w:rsidRDefault="00C317CA" w:rsidP="00C317CA">
      <w:pPr>
        <w:pStyle w:val="Heading1"/>
        <w:rPr>
          <w:lang w:val="cs-CZ"/>
        </w:rPr>
      </w:pPr>
      <w:bookmarkStart w:id="10" w:name="_Toc209783474"/>
      <w:r>
        <w:rPr>
          <w:lang w:val="cs-CZ"/>
        </w:rPr>
        <w:lastRenderedPageBreak/>
        <w:t xml:space="preserve">2. </w:t>
      </w:r>
      <w:r w:rsidR="00E455E0">
        <w:rPr>
          <w:lang w:val="cs-CZ"/>
        </w:rPr>
        <w:t>TEORETICKÁ ČÁST</w:t>
      </w:r>
      <w:bookmarkEnd w:id="10"/>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2874F71" w:rsidR="00C317CA" w:rsidRDefault="00C317CA" w:rsidP="00C317CA">
      <w:pPr>
        <w:pStyle w:val="Heading2"/>
        <w:rPr>
          <w:lang w:val="cs-CZ"/>
        </w:rPr>
      </w:pPr>
      <w:bookmarkStart w:id="11" w:name="_Toc209783475"/>
      <w:r>
        <w:rPr>
          <w:lang w:val="cs-CZ"/>
        </w:rPr>
        <w:t>2.1 Mikrořadiče</w:t>
      </w:r>
      <w:bookmarkEnd w:id="11"/>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2"/>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2"/>
      <w:r w:rsidR="00730ACB">
        <w:rPr>
          <w:rStyle w:val="CommentReference"/>
        </w:rPr>
        <w:commentReference w:id="12"/>
      </w:r>
      <w:r w:rsidR="00B830E6">
        <w:rPr>
          <w:lang w:val="cs-CZ"/>
        </w:rPr>
        <w:t xml:space="preserve">V případě paměti označuje adresa konkrétní </w:t>
      </w:r>
      <w:commentRangeStart w:id="13"/>
      <w:r w:rsidR="0007308E">
        <w:rPr>
          <w:lang w:val="cs-CZ"/>
        </w:rPr>
        <w:t>bajt</w:t>
      </w:r>
      <w:commentRangeEnd w:id="13"/>
      <w:r w:rsidR="006F36F1">
        <w:rPr>
          <w:rStyle w:val="CommentReference"/>
        </w:rPr>
        <w:commentReference w:id="13"/>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2AB3ED2E" w:rsidR="00327487" w:rsidRDefault="004F2691" w:rsidP="004F2691">
      <w:pPr>
        <w:pStyle w:val="Heading2"/>
        <w:rPr>
          <w:lang w:val="cs-CZ"/>
        </w:rPr>
      </w:pPr>
      <w:r>
        <w:rPr>
          <w:lang w:val="cs-CZ"/>
        </w:rPr>
        <w:t>2.2 Specifika čipu RP2040</w:t>
      </w:r>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4"/>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4"/>
      <w:r w:rsidR="00AC1614">
        <w:rPr>
          <w:rStyle w:val="CommentReference"/>
        </w:rPr>
        <w:commentReference w:id="14"/>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5"/>
      <w:r w:rsidR="00791702">
        <w:rPr>
          <w:lang w:val="cs-CZ"/>
        </w:rPr>
        <w:t>mainstreamovými</w:t>
      </w:r>
      <w:commentRangeEnd w:id="15"/>
      <w:r w:rsidR="00791702">
        <w:rPr>
          <w:rStyle w:val="CommentReference"/>
        </w:rPr>
        <w:commentReference w:id="15"/>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flash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77577DF4"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kterýmiž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18DC4C80" w:rsidR="00A34568" w:rsidRDefault="00A34568" w:rsidP="00A34568">
      <w:pPr>
        <w:pStyle w:val="Heading2"/>
        <w:rPr>
          <w:lang w:val="cs-CZ"/>
        </w:rPr>
      </w:pPr>
      <w:r>
        <w:rPr>
          <w:lang w:val="cs-CZ"/>
        </w:rPr>
        <w:t xml:space="preserve">2.3 </w:t>
      </w:r>
      <w:r w:rsidR="006D78E4">
        <w:rPr>
          <w:lang w:val="cs-CZ"/>
        </w:rPr>
        <w:t>Protokoly</w:t>
      </w:r>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192D1F28" w:rsidR="00035CFC" w:rsidRDefault="00035CFC" w:rsidP="00035CFC">
      <w:pPr>
        <w:pStyle w:val="Heading3"/>
        <w:rPr>
          <w:lang w:val="cs-CZ"/>
        </w:rPr>
      </w:pPr>
      <w:r>
        <w:rPr>
          <w:lang w:val="cs-CZ"/>
        </w:rPr>
        <w:t>2.3.1 UART</w:t>
      </w:r>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0F36B8B8"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tzv. „</w:t>
      </w:r>
      <w:r w:rsidR="003177B4">
        <w:rPr>
          <w:lang w:val="cs-CZ"/>
        </w:rPr>
        <w:t>stop</w:t>
      </w:r>
      <w:r w:rsidR="00E938DA">
        <w:rPr>
          <w:lang w:val="cs-CZ"/>
        </w:rPr>
        <w:t xml:space="preserve"> </w:t>
      </w:r>
      <w:r w:rsidR="003177B4">
        <w:rPr>
          <w:lang w:val="cs-CZ"/>
        </w:rPr>
        <w:t>bitů</w:t>
      </w:r>
      <w:r w:rsidR="00F77B6B">
        <w:rPr>
          <w:lang w:val="cs-CZ"/>
        </w:rPr>
        <w:t>“</w:t>
      </w:r>
      <w:r w:rsidR="003177B4">
        <w:rPr>
          <w:lang w:val="cs-CZ"/>
        </w:rPr>
        <w:t>,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p>
    <w:p w14:paraId="36C5A3AC" w14:textId="709882B5" w:rsidR="00EB63D6" w:rsidRPr="00CE6688" w:rsidRDefault="007E4EDE" w:rsidP="007E4EDE">
      <w:pPr>
        <w:pStyle w:val="Caption"/>
        <w:jc w:val="both"/>
        <w:rPr>
          <w:color w:val="EE0000"/>
          <w:lang w:val="cs-CZ"/>
        </w:rPr>
      </w:pPr>
      <w:bookmarkStart w:id="16" w:name="_Toc214358913"/>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1E2CFE">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16"/>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23C700FB">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7531A1A9" w:rsidR="00BA54B8" w:rsidRPr="00BA54B8" w:rsidRDefault="00BA54B8" w:rsidP="00BA54B8">
      <w:pPr>
        <w:pStyle w:val="Caption"/>
        <w:jc w:val="both"/>
        <w:rPr>
          <w:lang w:val="cs-CZ"/>
        </w:rPr>
      </w:pPr>
      <w:bookmarkStart w:id="17" w:name="_Toc214358914"/>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1E2CFE">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17"/>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75521AB8" w:rsidR="00856F94" w:rsidRDefault="00856F94" w:rsidP="00856F94">
      <w:pPr>
        <w:pStyle w:val="Heading3"/>
        <w:rPr>
          <w:lang w:val="cs-CZ"/>
        </w:rPr>
      </w:pPr>
      <w:r>
        <w:rPr>
          <w:lang w:val="cs-CZ"/>
        </w:rPr>
        <w:t>2.3.2 I</w:t>
      </w:r>
      <w:r w:rsidRPr="00856F94">
        <w:rPr>
          <w:vertAlign w:val="superscript"/>
          <w:lang w:val="cs-CZ"/>
        </w:rPr>
        <w:t>2</w:t>
      </w:r>
      <w:r>
        <w:rPr>
          <w:lang w:val="cs-CZ"/>
        </w:rPr>
        <w:t>C</w:t>
      </w:r>
    </w:p>
    <w:p w14:paraId="1E5D99A9" w14:textId="659BF184"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jsou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2F130082"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ve výchozím stavu je linka tzv. „vytažena“ na logickou 1 jen pomocí odpo</w:t>
      </w:r>
      <w:r w:rsidR="00727275">
        <w:rPr>
          <w:lang w:val="cs-CZ"/>
        </w:rPr>
        <w:t xml:space="preserve">rů </w:t>
      </w:r>
      <w:r w:rsidR="00AA147E">
        <w:rPr>
          <w:lang w:val="cs-CZ"/>
        </w:rPr>
        <w:lastRenderedPageBreak/>
        <w:t>/ 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odpory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 zemi, která má napětí 0 V (protože sama slouží jako reference pro všechna ostatní napětí).</w:t>
      </w:r>
      <w:r>
        <w:rPr>
          <w:lang w:val="cs-CZ"/>
        </w:rPr>
        <w:t xml:space="preserve"> </w:t>
      </w:r>
      <w:r w:rsidR="00CC4C8E">
        <w:rPr>
          <w:lang w:val="cs-CZ"/>
        </w:rPr>
        <w:t xml:space="preserve">Po otevření tranzistoru, pull-up odpory </w:t>
      </w:r>
      <w:r w:rsidR="00F52EDC">
        <w:rPr>
          <w:lang w:val="cs-CZ"/>
        </w:rPr>
        <w:t>zajistí, že se linka vrátí zpět na napětí logické 1.</w:t>
      </w:r>
      <w:r w:rsidR="00661446">
        <w:rPr>
          <w:lang w:val="cs-CZ"/>
        </w:rPr>
        <w:t xml:space="preserve"> Čím mají </w:t>
      </w:r>
      <w:r w:rsidR="006C71A5">
        <w:rPr>
          <w:lang w:val="cs-CZ"/>
        </w:rPr>
        <w:t>rezistory</w:t>
      </w:r>
      <w:r w:rsidR="00661446">
        <w:rPr>
          <w:lang w:val="cs-CZ"/>
        </w:rPr>
        <w:t xml:space="preserve"> menší elektrický odpor, tím jsou tzv. </w:t>
      </w:r>
      <w:r w:rsidR="004866D4">
        <w:rPr>
          <w:lang w:val="cs-CZ"/>
        </w:rPr>
        <w:t>„</w:t>
      </w:r>
      <w:r w:rsidR="00661446">
        <w:rPr>
          <w:lang w:val="cs-CZ"/>
        </w:rPr>
        <w:t>silnější</w:t>
      </w:r>
      <w:r w:rsidR="004866D4">
        <w:rPr>
          <w:lang w:val="cs-CZ"/>
        </w:rPr>
        <w:t>“</w:t>
      </w:r>
      <w:r w:rsidR="00661446">
        <w:rPr>
          <w:lang w:val="cs-CZ"/>
        </w:rPr>
        <w:t xml:space="preserve">, což znamená, že dokáží „vytáhnout“ napětí rychleji, ale zároveň spotřebovávají více </w:t>
      </w:r>
      <w:r w:rsidR="00F6059B">
        <w:rPr>
          <w:lang w:val="cs-CZ"/>
        </w:rPr>
        <w:t>energie.</w:t>
      </w:r>
    </w:p>
    <w:p w14:paraId="1C0339E7" w14:textId="739C3F9D"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a která omezuje, jak rychle dokáží pull-up odpory 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A819AE">
        <w:rPr>
          <w:lang w:val="cs-CZ"/>
        </w:rPr>
        <w:t>odpory,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odpory obsahují zabudované.</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653E04B6"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1CAE6745" w14:textId="3A6EE242"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 xml:space="preserve">nespecifikuje nic víc než přenos bajtů,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6D90B77" w:rsidR="00C87291" w:rsidRDefault="00C7294A" w:rsidP="004D7772">
      <w:pPr>
        <w:jc w:val="both"/>
        <w:rPr>
          <w:lang w:val="cs-CZ"/>
        </w:rPr>
      </w:pPr>
      <w:r>
        <w:rPr>
          <w:lang w:val="cs-CZ"/>
        </w:rPr>
        <w:t xml:space="preserve">Protože hodinový signál je </w:t>
      </w:r>
      <w:r w:rsidR="00445F84">
        <w:rPr>
          <w:lang w:val="cs-CZ"/>
        </w:rPr>
        <w:t>vysílaný řídícím, dokáže řídící určovat rychlost, kterou bude sběrnice komunikovat</w:t>
      </w:r>
      <w:r w:rsidR="00035D33">
        <w:rPr>
          <w:lang w:val="cs-CZ"/>
        </w:rPr>
        <w:t>, avšak ne každé zařízení 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p>
    <w:p w14:paraId="180B4210" w14:textId="3C1C8891" w:rsidR="00C85DAE" w:rsidRDefault="00B85865" w:rsidP="00B85865">
      <w:pPr>
        <w:pStyle w:val="Heading3"/>
        <w:rPr>
          <w:lang w:val="cs-CZ"/>
        </w:rPr>
      </w:pPr>
      <w:r>
        <w:rPr>
          <w:lang w:val="cs-CZ"/>
        </w:rPr>
        <w:lastRenderedPageBreak/>
        <w:t>2.3.3 SWD</w:t>
      </w:r>
    </w:p>
    <w:p w14:paraId="23BD9C29" w14:textId="26052A94"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65A795C5" w:rsidR="004C0124" w:rsidRDefault="00616E4C" w:rsidP="00616E4C">
      <w:pPr>
        <w:pStyle w:val="Heading2"/>
        <w:rPr>
          <w:lang w:val="cs-CZ"/>
        </w:rPr>
      </w:pPr>
      <w:r>
        <w:rPr>
          <w:lang w:val="cs-CZ"/>
        </w:rPr>
        <w:t>2.4</w:t>
      </w:r>
      <w:r w:rsidR="008451E0">
        <w:rPr>
          <w:lang w:val="cs-CZ"/>
        </w:rPr>
        <w:t xml:space="preserve"> OLED displej SSD1306</w:t>
      </w:r>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18"/>
      <w:r w:rsidR="00C74863">
        <w:rPr>
          <w:lang w:val="cs-CZ"/>
        </w:rPr>
        <w:t xml:space="preserve">technologie </w:t>
      </w:r>
      <w:commentRangeEnd w:id="18"/>
      <w:r w:rsidR="008D3CAF">
        <w:rPr>
          <w:rStyle w:val="CommentReference"/>
        </w:rPr>
        <w:commentReference w:id="18"/>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6238B762" w:rsidR="00F61B2F" w:rsidRDefault="00F61B2F" w:rsidP="00F61B2F">
      <w:pPr>
        <w:pStyle w:val="Heading2"/>
        <w:rPr>
          <w:lang w:val="cs-CZ"/>
        </w:rPr>
      </w:pPr>
      <w:r>
        <w:rPr>
          <w:lang w:val="cs-CZ"/>
        </w:rPr>
        <w:lastRenderedPageBreak/>
        <w:t>2.5 Programovací jazyk Rust</w:t>
      </w:r>
    </w:p>
    <w:p w14:paraId="427FBBC6" w14:textId="1F0D221B"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E51EFC">
        <w:rPr>
          <w:lang w:val="cs-CZ"/>
        </w:rPr>
        <w:t>nízkoúrovňové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7420F47F" w14:textId="54EB83BE" w:rsidR="003F32AB" w:rsidRDefault="003F32AB" w:rsidP="003F32AB">
      <w:pPr>
        <w:pStyle w:val="Heading3"/>
        <w:rPr>
          <w:lang w:val="cs-CZ"/>
        </w:rPr>
      </w:pPr>
      <w:r>
        <w:rPr>
          <w:lang w:val="cs-CZ"/>
        </w:rPr>
        <w:t>2.5.1 Správa paměti</w:t>
      </w:r>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19"/>
      <w:r>
        <w:rPr>
          <w:lang w:val="cs-CZ"/>
        </w:rPr>
        <w:t xml:space="preserve">…což však v současnosti také </w:t>
      </w:r>
      <w:r w:rsidR="00CE5D42">
        <w:rPr>
          <w:lang w:val="cs-CZ"/>
        </w:rPr>
        <w:t xml:space="preserve">úplně tak </w:t>
      </w:r>
      <w:r>
        <w:rPr>
          <w:lang w:val="cs-CZ"/>
        </w:rPr>
        <w:t xml:space="preserve">neplatí, </w:t>
      </w:r>
      <w:commentRangeEnd w:id="19"/>
      <w:r w:rsidR="00CE5D42">
        <w:rPr>
          <w:rStyle w:val="CommentReference"/>
        </w:rPr>
        <w:commentReference w:id="1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2EDCD42B" w14:textId="12A67501" w:rsidR="00044878"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 xml:space="preserve">přece jen zjednodušuje programátorům život. </w:t>
      </w:r>
      <w:r w:rsidR="004D484A">
        <w:rPr>
          <w:lang w:val="cs-CZ"/>
        </w:rPr>
        <w:t xml:space="preserve">Programátoři totiž nemusí spravovat, </w:t>
      </w:r>
      <w:r w:rsidR="001D2FE5">
        <w:rPr>
          <w:lang w:val="cs-CZ"/>
        </w:rPr>
        <w:t>jak přesně mají funkcím předat data parametrů, a kde hledat data, které funkce navrátí</w:t>
      </w:r>
      <w:r w:rsidR="00B431ED">
        <w:rPr>
          <w:lang w:val="cs-CZ"/>
        </w:rPr>
        <w:t xml:space="preserve">, ale </w:t>
      </w:r>
      <w:r w:rsidR="00AA0F09">
        <w:rPr>
          <w:lang w:val="cs-CZ"/>
        </w:rPr>
        <w:t>mohou povětšinou pracovat pouze s proměnnými a jejich ukazateli.</w:t>
      </w:r>
      <w:r w:rsidR="006F6075">
        <w:rPr>
          <w:lang w:val="cs-CZ"/>
        </w:rPr>
        <w:t xml:space="preserve"> 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w:t>
      </w:r>
      <w:r w:rsidR="00F166A5">
        <w:rPr>
          <w:lang w:val="cs-CZ"/>
        </w:rPr>
        <w:lastRenderedPageBreak/>
        <w:t>„heap“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70F0864B"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54C7E">
        <w:rPr>
          <w:lang w:val="cs-CZ"/>
        </w:rPr>
        <w:t>končí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6BB8F4B" w:rsidR="00D75700" w:rsidRDefault="00D75700" w:rsidP="00D75700">
      <w:pPr>
        <w:pStyle w:val="Heading3"/>
        <w:rPr>
          <w:lang w:val="cs-CZ"/>
        </w:rPr>
      </w:pPr>
      <w:r>
        <w:rPr>
          <w:lang w:val="cs-CZ"/>
        </w:rPr>
        <w:lastRenderedPageBreak/>
        <w:t xml:space="preserve">2.5.2 </w:t>
      </w:r>
      <w:commentRangeStart w:id="20"/>
      <w:r w:rsidR="00A62AD6">
        <w:rPr>
          <w:lang w:val="cs-CZ"/>
        </w:rPr>
        <w:t>P</w:t>
      </w:r>
      <w:r w:rsidR="0040552B">
        <w:rPr>
          <w:lang w:val="cs-CZ"/>
        </w:rPr>
        <w:t xml:space="preserve">roměnné a </w:t>
      </w:r>
      <w:r>
        <w:rPr>
          <w:lang w:val="cs-CZ"/>
        </w:rPr>
        <w:t>reference</w:t>
      </w:r>
      <w:r w:rsidR="00A62AD6">
        <w:rPr>
          <w:lang w:val="cs-CZ"/>
        </w:rPr>
        <w:t>;</w:t>
      </w:r>
      <w:r w:rsidR="00BB0BEF">
        <w:rPr>
          <w:lang w:val="cs-CZ"/>
        </w:rPr>
        <w:t xml:space="preserve"> vlastnictví</w:t>
      </w:r>
      <w:r>
        <w:rPr>
          <w:lang w:val="cs-CZ"/>
        </w:rPr>
        <w:t xml:space="preserve"> a půjčování</w:t>
      </w:r>
      <w:commentRangeEnd w:id="20"/>
      <w:r w:rsidR="000A45E7">
        <w:rPr>
          <w:rStyle w:val="CommentReference"/>
          <w:rFonts w:eastAsiaTheme="minorHAnsi" w:cstheme="minorBidi"/>
          <w:color w:val="auto"/>
        </w:rPr>
        <w:commentReference w:id="20"/>
      </w:r>
    </w:p>
    <w:p w14:paraId="0BE6BC38" w14:textId="6E772050" w:rsidR="00AE18DC" w:rsidRPr="00AE18DC" w:rsidRDefault="00AE18DC" w:rsidP="00AE18DC">
      <w:pPr>
        <w:pStyle w:val="Heading4"/>
        <w:rPr>
          <w:lang w:val="cs-CZ"/>
        </w:rPr>
      </w:pPr>
      <w:r>
        <w:rPr>
          <w:lang w:val="cs-CZ"/>
        </w:rPr>
        <w:t>2.5.2.1 Rozsah</w:t>
      </w:r>
      <w:r w:rsidR="004C49D3">
        <w:rPr>
          <w:lang w:val="cs-CZ"/>
        </w:rPr>
        <w:t>y</w:t>
      </w:r>
      <w:r>
        <w:rPr>
          <w:lang w:val="cs-CZ"/>
        </w:rPr>
        <w:t xml:space="preserve"> a vlastnictví</w:t>
      </w:r>
    </w:p>
    <w:p w14:paraId="10BA3C3D" w14:textId="73E54495"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 existenci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08D8E490">
            <wp:extent cx="2181508" cy="1256599"/>
            <wp:effectExtent l="0" t="0" r="0" b="127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2188278" cy="1260499"/>
                    </a:xfrm>
                    <a:prstGeom prst="rect">
                      <a:avLst/>
                    </a:prstGeom>
                  </pic:spPr>
                </pic:pic>
              </a:graphicData>
            </a:graphic>
          </wp:inline>
        </w:drawing>
      </w:r>
    </w:p>
    <w:p w14:paraId="380E9F51" w14:textId="6BA965C0" w:rsidR="009604E5" w:rsidRDefault="009604E5" w:rsidP="009604E5">
      <w:pPr>
        <w:pStyle w:val="Caption"/>
        <w:jc w:val="both"/>
        <w:rPr>
          <w:lang w:val="cs-CZ"/>
        </w:rPr>
      </w:pPr>
      <w:bookmarkStart w:id="21" w:name="_Toc214358915"/>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1E2CFE">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21"/>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1DF6C391">
            <wp:extent cx="4212972" cy="1213570"/>
            <wp:effectExtent l="0" t="0" r="0" b="5715"/>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6"/>
                    <a:stretch>
                      <a:fillRect/>
                    </a:stretch>
                  </pic:blipFill>
                  <pic:spPr>
                    <a:xfrm>
                      <a:off x="0" y="0"/>
                      <a:ext cx="4262726" cy="1227902"/>
                    </a:xfrm>
                    <a:prstGeom prst="rect">
                      <a:avLst/>
                    </a:prstGeom>
                  </pic:spPr>
                </pic:pic>
              </a:graphicData>
            </a:graphic>
          </wp:inline>
        </w:drawing>
      </w:r>
    </w:p>
    <w:p w14:paraId="7CDCF113" w14:textId="39A8A4E5" w:rsidR="007F0CE5" w:rsidRPr="00E26B46" w:rsidRDefault="007F0CE5" w:rsidP="007F0CE5">
      <w:pPr>
        <w:pStyle w:val="Caption"/>
        <w:rPr>
          <w:lang w:val="cs-CZ"/>
        </w:rPr>
      </w:pPr>
      <w:bookmarkStart w:id="22" w:name="_Toc214358916"/>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1E2CFE">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22"/>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1DA2CFF4">
            <wp:extent cx="2328074" cy="1348539"/>
            <wp:effectExtent l="0" t="0" r="0" b="4445"/>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7"/>
                    <a:stretch>
                      <a:fillRect/>
                    </a:stretch>
                  </pic:blipFill>
                  <pic:spPr>
                    <a:xfrm>
                      <a:off x="0" y="0"/>
                      <a:ext cx="2346355" cy="1359128"/>
                    </a:xfrm>
                    <a:prstGeom prst="rect">
                      <a:avLst/>
                    </a:prstGeom>
                  </pic:spPr>
                </pic:pic>
              </a:graphicData>
            </a:graphic>
          </wp:inline>
        </w:drawing>
      </w:r>
    </w:p>
    <w:p w14:paraId="0D526D1A" w14:textId="06096008" w:rsidR="0061593C" w:rsidRPr="00A312CD" w:rsidRDefault="001F7253" w:rsidP="001F7253">
      <w:pPr>
        <w:pStyle w:val="Caption"/>
        <w:jc w:val="both"/>
        <w:rPr>
          <w:lang w:val="cs-CZ"/>
        </w:rPr>
      </w:pPr>
      <w:bookmarkStart w:id="23" w:name="_Toc214358917"/>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1E2CFE">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23"/>
    </w:p>
    <w:p w14:paraId="38477F41" w14:textId="1EB94408" w:rsidR="003D4990" w:rsidRDefault="003D4990" w:rsidP="003D4990">
      <w:pPr>
        <w:pStyle w:val="Heading4"/>
        <w:rPr>
          <w:lang w:val="cs-CZ"/>
        </w:rPr>
      </w:pPr>
      <w:r>
        <w:rPr>
          <w:lang w:val="cs-CZ"/>
        </w:rPr>
        <w:lastRenderedPageBreak/>
        <w:t>2.5.2.2 Stínování a měnitelnost</w:t>
      </w:r>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7FD34CBF" w:rsidR="00E02611" w:rsidRPr="002D2797" w:rsidRDefault="00FB24F9" w:rsidP="00FB24F9">
      <w:pPr>
        <w:pStyle w:val="Caption"/>
        <w:jc w:val="both"/>
        <w:rPr>
          <w:lang w:val="cs-CZ"/>
        </w:rPr>
      </w:pPr>
      <w:bookmarkStart w:id="24" w:name="_Toc214358918"/>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1E2CFE">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24"/>
    </w:p>
    <w:p w14:paraId="52C77DE6" w14:textId="55E32D48" w:rsidR="00A529CB" w:rsidRPr="00A529CB" w:rsidRDefault="00A529CB" w:rsidP="00685C80">
      <w:pPr>
        <w:keepNext/>
        <w:jc w:val="both"/>
        <w:rPr>
          <w:lang w:val="cs-CZ"/>
        </w:rPr>
      </w:pPr>
      <w:r>
        <w:rPr>
          <w:lang w:val="cs-CZ"/>
        </w:rPr>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19"/>
                    <a:stretch>
                      <a:fillRect/>
                    </a:stretch>
                  </pic:blipFill>
                  <pic:spPr>
                    <a:xfrm>
                      <a:off x="0" y="0"/>
                      <a:ext cx="2878909" cy="1897276"/>
                    </a:xfrm>
                    <a:prstGeom prst="rect">
                      <a:avLst/>
                    </a:prstGeom>
                  </pic:spPr>
                </pic:pic>
              </a:graphicData>
            </a:graphic>
          </wp:inline>
        </w:drawing>
      </w:r>
    </w:p>
    <w:p w14:paraId="3E97A00A" w14:textId="40461BE9" w:rsidR="0046044D" w:rsidRPr="00685C80" w:rsidRDefault="00685C80" w:rsidP="00685C80">
      <w:pPr>
        <w:pStyle w:val="Caption"/>
        <w:jc w:val="both"/>
        <w:rPr>
          <w:lang w:val="cs-CZ"/>
        </w:rPr>
      </w:pPr>
      <w:bookmarkStart w:id="25" w:name="_Toc214358919"/>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1E2CFE">
        <w:rPr>
          <w:noProof/>
          <w:lang w:val="cs-CZ"/>
        </w:rPr>
        <w:t>7</w:t>
      </w:r>
      <w:r w:rsidRPr="00685C80">
        <w:rPr>
          <w:lang w:val="cs-CZ"/>
        </w:rPr>
        <w:fldChar w:fldCharType="end"/>
      </w:r>
      <w:r w:rsidRPr="00685C80">
        <w:rPr>
          <w:lang w:val="cs-CZ"/>
        </w:rPr>
        <w:t>: Vzorek kódu, kde měníme hodnotu proměnné a který selže. Zdroj: vlastní.</w:t>
      </w:r>
      <w:bookmarkEnd w:id="25"/>
    </w:p>
    <w:p w14:paraId="48BD334D" w14:textId="66D9949C" w:rsidR="00E02611" w:rsidRDefault="00E02611" w:rsidP="007201EF">
      <w:pPr>
        <w:jc w:val="both"/>
        <w:rPr>
          <w:lang w:val="cs-CZ"/>
        </w:rPr>
      </w:pPr>
      <w:commentRangeStart w:id="26"/>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26"/>
      <w:r w:rsidR="00402E2F">
        <w:rPr>
          <w:rStyle w:val="CommentReference"/>
        </w:rPr>
        <w:commentReference w:id="26"/>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5C250ED5">
            <wp:extent cx="2634170" cy="1617100"/>
            <wp:effectExtent l="0" t="0" r="0" b="2540"/>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2634170" cy="1617100"/>
                    </a:xfrm>
                    <a:prstGeom prst="rect">
                      <a:avLst/>
                    </a:prstGeom>
                  </pic:spPr>
                </pic:pic>
              </a:graphicData>
            </a:graphic>
          </wp:inline>
        </w:drawing>
      </w:r>
    </w:p>
    <w:p w14:paraId="1243A6F9" w14:textId="7CC8E5A1" w:rsidR="004F6F74" w:rsidRDefault="00A567FC" w:rsidP="00A567FC">
      <w:pPr>
        <w:pStyle w:val="Caption"/>
        <w:jc w:val="both"/>
        <w:rPr>
          <w:lang w:val="cs-CZ"/>
        </w:rPr>
      </w:pPr>
      <w:bookmarkStart w:id="27" w:name="_Toc214358920"/>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1E2CFE">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27"/>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w:t>
      </w:r>
      <w:r>
        <w:rPr>
          <w:lang w:val="cs-CZ"/>
        </w:rPr>
        <w:lastRenderedPageBreak/>
        <w:t xml:space="preserve">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5DA39918">
            <wp:extent cx="2013924" cy="1333080"/>
            <wp:effectExtent l="0" t="0" r="5715" b="63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1"/>
                    <a:stretch>
                      <a:fillRect/>
                    </a:stretch>
                  </pic:blipFill>
                  <pic:spPr>
                    <a:xfrm>
                      <a:off x="0" y="0"/>
                      <a:ext cx="2027668" cy="1342178"/>
                    </a:xfrm>
                    <a:prstGeom prst="rect">
                      <a:avLst/>
                    </a:prstGeom>
                  </pic:spPr>
                </pic:pic>
              </a:graphicData>
            </a:graphic>
          </wp:inline>
        </w:drawing>
      </w:r>
    </w:p>
    <w:p w14:paraId="355F4274" w14:textId="1F3A5518" w:rsidR="0009315E" w:rsidRDefault="00562FB3" w:rsidP="00562FB3">
      <w:pPr>
        <w:pStyle w:val="Caption"/>
        <w:jc w:val="both"/>
        <w:rPr>
          <w:lang w:val="cs-CZ"/>
        </w:rPr>
      </w:pPr>
      <w:bookmarkStart w:id="28" w:name="_Toc214358921"/>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1E2CFE">
        <w:rPr>
          <w:noProof/>
          <w:lang w:val="cs-CZ"/>
        </w:rPr>
        <w:t>9</w:t>
      </w:r>
      <w:r w:rsidRPr="0074224C">
        <w:rPr>
          <w:lang w:val="cs-CZ"/>
        </w:rPr>
        <w:fldChar w:fldCharType="end"/>
      </w:r>
      <w:r w:rsidRPr="0074224C">
        <w:rPr>
          <w:lang w:val="cs-CZ"/>
        </w:rPr>
        <w:t>: Upravený vzorek kódu s klíčovým slovem mut. Zdroj: vlastní.</w:t>
      </w:r>
      <w:bookmarkEnd w:id="28"/>
    </w:p>
    <w:p w14:paraId="785ACCB1" w14:textId="12F8F0A2" w:rsidR="00021DAB" w:rsidRPr="00021DAB" w:rsidRDefault="00021DAB" w:rsidP="00021DAB">
      <w:pPr>
        <w:pStyle w:val="Heading4"/>
        <w:rPr>
          <w:lang w:val="cs-CZ"/>
        </w:rPr>
      </w:pPr>
      <w:r>
        <w:rPr>
          <w:lang w:val="cs-CZ"/>
        </w:rPr>
        <w:t>2.5.2.3 Typy proměnných</w:t>
      </w:r>
      <w:r w:rsidR="00201871">
        <w:rPr>
          <w:lang w:val="cs-CZ"/>
        </w:rPr>
        <w:t xml:space="preserve"> a jejich</w:t>
      </w:r>
      <w:r>
        <w:rPr>
          <w:lang w:val="cs-CZ"/>
        </w:rPr>
        <w:t xml:space="preserve"> inference</w:t>
      </w:r>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115916C3">
            <wp:extent cx="1739043" cy="992812"/>
            <wp:effectExtent l="0" t="0" r="0" b="0"/>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1741806" cy="994389"/>
                    </a:xfrm>
                    <a:prstGeom prst="rect">
                      <a:avLst/>
                    </a:prstGeom>
                  </pic:spPr>
                </pic:pic>
              </a:graphicData>
            </a:graphic>
          </wp:inline>
        </w:drawing>
      </w:r>
    </w:p>
    <w:p w14:paraId="5A0AC8A1" w14:textId="3F0D334F" w:rsidR="00717BE0" w:rsidRPr="00717BE0" w:rsidRDefault="00717BE0" w:rsidP="00717BE0">
      <w:pPr>
        <w:pStyle w:val="Caption"/>
        <w:jc w:val="both"/>
        <w:rPr>
          <w:lang w:val="cs-CZ"/>
        </w:rPr>
      </w:pPr>
      <w:bookmarkStart w:id="29" w:name="_Toc214358922"/>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1E2CFE">
        <w:rPr>
          <w:noProof/>
          <w:lang w:val="cs-CZ"/>
        </w:rPr>
        <w:t>10</w:t>
      </w:r>
      <w:r w:rsidRPr="00717BE0">
        <w:rPr>
          <w:lang w:val="cs-CZ"/>
        </w:rPr>
        <w:fldChar w:fldCharType="end"/>
      </w:r>
      <w:r w:rsidRPr="00717BE0">
        <w:rPr>
          <w:lang w:val="cs-CZ"/>
        </w:rPr>
        <w:t>: Příklady explicitního i inferovaného určení typu proměnné. Zdroj: vlastní.</w:t>
      </w:r>
      <w:bookmarkEnd w:id="29"/>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5D3D0864"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automatického určení typu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7055B001">
            <wp:extent cx="5472745" cy="1595423"/>
            <wp:effectExtent l="0" t="0" r="0" b="5080"/>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472745" cy="1595423"/>
                    </a:xfrm>
                    <a:prstGeom prst="rect">
                      <a:avLst/>
                    </a:prstGeom>
                  </pic:spPr>
                </pic:pic>
              </a:graphicData>
            </a:graphic>
          </wp:inline>
        </w:drawing>
      </w:r>
    </w:p>
    <w:p w14:paraId="78AA4DE8" w14:textId="31372AB9" w:rsidR="000C1951" w:rsidRPr="00F90F1E" w:rsidRDefault="000C1951" w:rsidP="000C1951">
      <w:pPr>
        <w:pStyle w:val="Caption"/>
        <w:jc w:val="both"/>
        <w:rPr>
          <w:lang w:val="cs-CZ"/>
        </w:rPr>
      </w:pPr>
      <w:bookmarkStart w:id="30" w:name="_Toc214358923"/>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1E2CFE">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30"/>
    </w:p>
    <w:p w14:paraId="56AF2AE6" w14:textId="70298D93" w:rsidR="00CF04F1" w:rsidRDefault="00CF04F1" w:rsidP="00FD51A7">
      <w:pPr>
        <w:jc w:val="both"/>
        <w:rPr>
          <w:lang w:val="cs-CZ"/>
        </w:rPr>
      </w:pPr>
      <w:r>
        <w:rPr>
          <w:lang w:val="cs-CZ"/>
        </w:rPr>
        <w:lastRenderedPageBreak/>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drawing>
          <wp:inline distT="0" distB="0" distL="0" distR="0" wp14:anchorId="2599852F" wp14:editId="0B12A8CE">
            <wp:extent cx="2152949" cy="609685"/>
            <wp:effectExtent l="0" t="0" r="0" b="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2152949" cy="609685"/>
                    </a:xfrm>
                    <a:prstGeom prst="rect">
                      <a:avLst/>
                    </a:prstGeom>
                  </pic:spPr>
                </pic:pic>
              </a:graphicData>
            </a:graphic>
          </wp:inline>
        </w:drawing>
      </w:r>
    </w:p>
    <w:p w14:paraId="197DFB50" w14:textId="1B96140B" w:rsidR="00F25E23" w:rsidRPr="00426CCE" w:rsidRDefault="00145EEA" w:rsidP="00145EEA">
      <w:pPr>
        <w:pStyle w:val="Caption"/>
        <w:jc w:val="both"/>
        <w:rPr>
          <w:lang w:val="cs-CZ"/>
        </w:rPr>
      </w:pPr>
      <w:bookmarkStart w:id="31" w:name="_Toc214358924"/>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1E2CFE">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31"/>
    </w:p>
    <w:p w14:paraId="2386AC5C" w14:textId="4E5C9BEB" w:rsidR="00FD51A7" w:rsidRDefault="00FD51A7" w:rsidP="00FD51A7">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w:t>
      </w:r>
      <w:r w:rsidR="00082A6E">
        <w:rPr>
          <w:lang w:val="cs-CZ"/>
        </w:rPr>
        <w:t xml:space="preserve"> Ale uvidíme i, že v některých případech může inference selhat a my tudíž musíme nastavit typ proměnné manuálně.</w:t>
      </w:r>
    </w:p>
    <w:p w14:paraId="44C3EC58" w14:textId="5BC99F00" w:rsidR="00293438" w:rsidRDefault="00293438" w:rsidP="00293438">
      <w:pPr>
        <w:pStyle w:val="Heading4"/>
        <w:rPr>
          <w:lang w:val="cs-CZ"/>
        </w:rPr>
      </w:pPr>
      <w:r>
        <w:rPr>
          <w:lang w:val="cs-CZ"/>
        </w:rPr>
        <w:t>2.5.2.4 Neinicializované proměnné</w:t>
      </w:r>
    </w:p>
    <w:p w14:paraId="4968BEBD" w14:textId="1B93F093"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13.</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p>
    <w:p w14:paraId="24145E87" w14:textId="77777777" w:rsidR="007D64C2" w:rsidRDefault="007D64C2" w:rsidP="007D64C2">
      <w:pPr>
        <w:keepNext/>
      </w:pPr>
      <w:r w:rsidRPr="007D64C2">
        <w:rPr>
          <w:noProof/>
          <w:lang w:val="cs-CZ"/>
        </w:rPr>
        <w:drawing>
          <wp:inline distT="0" distB="0" distL="0" distR="0" wp14:anchorId="2747D221" wp14:editId="76F1D555">
            <wp:extent cx="1371116" cy="2053193"/>
            <wp:effectExtent l="0" t="0" r="635" b="4445"/>
            <wp:docPr id="14273262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descr="A screenshot of a computer program&#10;&#10;AI-generated content may be incorrect."/>
                    <pic:cNvPicPr/>
                  </pic:nvPicPr>
                  <pic:blipFill>
                    <a:blip r:embed="rId25"/>
                    <a:stretch>
                      <a:fillRect/>
                    </a:stretch>
                  </pic:blipFill>
                  <pic:spPr>
                    <a:xfrm>
                      <a:off x="0" y="0"/>
                      <a:ext cx="1388452" cy="2079153"/>
                    </a:xfrm>
                    <a:prstGeom prst="rect">
                      <a:avLst/>
                    </a:prstGeom>
                  </pic:spPr>
                </pic:pic>
              </a:graphicData>
            </a:graphic>
          </wp:inline>
        </w:drawing>
      </w:r>
    </w:p>
    <w:p w14:paraId="72C8811C" w14:textId="4E9C6032" w:rsidR="0016014B" w:rsidRDefault="007D64C2" w:rsidP="007D64C2">
      <w:pPr>
        <w:pStyle w:val="Caption"/>
        <w:rPr>
          <w:lang w:val="cs-CZ"/>
        </w:rPr>
      </w:pPr>
      <w:bookmarkStart w:id="32" w:name="_Toc214358925"/>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1E2CFE">
        <w:rPr>
          <w:noProof/>
          <w:lang w:val="cs-CZ"/>
        </w:rPr>
        <w:t>13</w:t>
      </w:r>
      <w:r w:rsidRPr="007D64C2">
        <w:rPr>
          <w:lang w:val="cs-CZ"/>
        </w:rPr>
        <w:fldChar w:fldCharType="end"/>
      </w:r>
      <w:r w:rsidRPr="007D64C2">
        <w:rPr>
          <w:lang w:val="cs-CZ"/>
        </w:rPr>
        <w:t>: Vzorek kódu s neinicializovanými proměnnými. Zdroj: vlastní.</w:t>
      </w:r>
      <w:bookmarkEnd w:id="32"/>
    </w:p>
    <w:p w14:paraId="3102A0D0" w14:textId="4895BDA8"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nelze s proměnnou skoro nijak pracovat, obzvláště nelze číst její hodnotu, protože ještě obsahuje neinicializovaná, odpadková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47691FE5">
            <wp:extent cx="1529571" cy="1071475"/>
            <wp:effectExtent l="0" t="0" r="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6"/>
                    <a:stretch>
                      <a:fillRect/>
                    </a:stretch>
                  </pic:blipFill>
                  <pic:spPr>
                    <a:xfrm>
                      <a:off x="0" y="0"/>
                      <a:ext cx="1548493" cy="1084730"/>
                    </a:xfrm>
                    <a:prstGeom prst="rect">
                      <a:avLst/>
                    </a:prstGeom>
                  </pic:spPr>
                </pic:pic>
              </a:graphicData>
            </a:graphic>
          </wp:inline>
        </w:drawing>
      </w:r>
    </w:p>
    <w:p w14:paraId="1175C44B" w14:textId="64BFDF64" w:rsidR="00E10AFC" w:rsidRPr="00E10AFC" w:rsidRDefault="00EB791E" w:rsidP="00E10AFC">
      <w:pPr>
        <w:pStyle w:val="Caption"/>
        <w:jc w:val="both"/>
        <w:rPr>
          <w:lang w:val="cs-CZ"/>
        </w:rPr>
      </w:pPr>
      <w:bookmarkStart w:id="33" w:name="_Toc214358926"/>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1E2CFE">
        <w:rPr>
          <w:noProof/>
          <w:lang w:val="cs-CZ"/>
        </w:rPr>
        <w:t>14</w:t>
      </w:r>
      <w:r w:rsidRPr="00EB791E">
        <w:rPr>
          <w:lang w:val="cs-CZ"/>
        </w:rPr>
        <w:fldChar w:fldCharType="end"/>
      </w:r>
      <w:r w:rsidRPr="00EB791E">
        <w:rPr>
          <w:lang w:val="cs-CZ"/>
        </w:rPr>
        <w:t>: Vzorek kódu je špatný, protože se pokouší číst hodnotu proměnné před inicializací. Zdroj: vlastní.</w:t>
      </w:r>
      <w:bookmarkEnd w:id="33"/>
    </w:p>
    <w:p w14:paraId="1DDA6D6D" w14:textId="6E0D5B55" w:rsidR="003A3DFD" w:rsidRDefault="003A3DFD" w:rsidP="003A3DFD">
      <w:pPr>
        <w:keepNext/>
      </w:pPr>
      <w:r>
        <w:rPr>
          <w:noProof/>
        </w:rPr>
        <w:lastRenderedPageBreak/>
        <w:drawing>
          <wp:inline distT="0" distB="0" distL="0" distR="0" wp14:anchorId="6C154A29" wp14:editId="0CB74637">
            <wp:extent cx="4532731" cy="1190625"/>
            <wp:effectExtent l="0" t="0" r="127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7"/>
                    <a:srcRect r="33906"/>
                    <a:stretch>
                      <a:fillRect/>
                    </a:stretch>
                  </pic:blipFill>
                  <pic:spPr bwMode="auto">
                    <a:xfrm>
                      <a:off x="0" y="0"/>
                      <a:ext cx="4532731" cy="1190625"/>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2116628C" w:rsidR="00EB791E" w:rsidRDefault="003A3DFD" w:rsidP="003A3DFD">
      <w:pPr>
        <w:pStyle w:val="Caption"/>
        <w:rPr>
          <w:lang w:val="cs-CZ"/>
        </w:rPr>
      </w:pPr>
      <w:bookmarkStart w:id="34" w:name="_Toc214358927"/>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1E2CFE">
        <w:rPr>
          <w:noProof/>
          <w:lang w:val="cs-CZ"/>
        </w:rPr>
        <w:t>15</w:t>
      </w:r>
      <w:r w:rsidRPr="003A3DFD">
        <w:rPr>
          <w:lang w:val="cs-CZ"/>
        </w:rPr>
        <w:fldChar w:fldCharType="end"/>
      </w:r>
      <w:r w:rsidRPr="003A3DFD">
        <w:rPr>
          <w:lang w:val="cs-CZ"/>
        </w:rPr>
        <w:t>: Chybová hláška po pokusu o kompilaci kódu z obrázku 14. Zdroj: vlastní.</w:t>
      </w:r>
      <w:bookmarkEnd w:id="34"/>
    </w:p>
    <w:p w14:paraId="6637A64E" w14:textId="456A991F"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p>
    <w:p w14:paraId="4D848874" w14:textId="38D0E526" w:rsidR="00EC7C56" w:rsidRPr="00EC7C56" w:rsidRDefault="00EC7C56" w:rsidP="00EC7C56">
      <w:pPr>
        <w:pStyle w:val="Heading4"/>
        <w:rPr>
          <w:lang w:val="cs-CZ"/>
        </w:rPr>
      </w:pPr>
      <w:commentRangeStart w:id="35"/>
      <w:r>
        <w:rPr>
          <w:lang w:val="cs-CZ"/>
        </w:rPr>
        <w:t>2.5.2.</w:t>
      </w:r>
      <w:r w:rsidR="00293438">
        <w:rPr>
          <w:lang w:val="cs-CZ"/>
        </w:rPr>
        <w:t>5</w:t>
      </w:r>
      <w:r>
        <w:rPr>
          <w:lang w:val="cs-CZ"/>
        </w:rPr>
        <w:t xml:space="preserve"> Reference</w:t>
      </w:r>
      <w:commentRangeEnd w:id="35"/>
      <w:r w:rsidR="005637F0">
        <w:rPr>
          <w:rStyle w:val="CommentReference"/>
          <w:rFonts w:eastAsiaTheme="minorHAnsi" w:cstheme="minorBidi"/>
          <w:i w:val="0"/>
          <w:iCs w:val="0"/>
          <w:color w:val="auto"/>
        </w:rPr>
        <w:commentReference w:id="35"/>
      </w:r>
    </w:p>
    <w:p w14:paraId="362CFC59" w14:textId="01D88553"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 xml:space="preserve">To nazýváme „předávání přes hodnotu“ („passing by value“).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16.</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940E2A" w:rsidRPr="00A81EEF">
        <w:rPr>
          <w:rFonts w:ascii="Consolas" w:hAnsi="Consolas"/>
          <w:highlight w:val="lightGray"/>
          <w:lang w:val="cs-CZ"/>
        </w:rPr>
        <w:t>inc_by_val()</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332733EB" w:rsidR="005E5AA0" w:rsidRPr="00851984" w:rsidRDefault="005E5AA0" w:rsidP="005E5AA0">
      <w:pPr>
        <w:pStyle w:val="Caption"/>
        <w:jc w:val="both"/>
        <w:rPr>
          <w:lang w:val="cs-CZ"/>
        </w:rPr>
      </w:pPr>
      <w:bookmarkStart w:id="36" w:name="_Toc214358928"/>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1E2CFE">
        <w:rPr>
          <w:noProof/>
          <w:lang w:val="cs-CZ"/>
        </w:rPr>
        <w:t>16</w:t>
      </w:r>
      <w:r w:rsidRPr="00851984">
        <w:rPr>
          <w:lang w:val="cs-CZ"/>
        </w:rPr>
        <w:fldChar w:fldCharType="end"/>
      </w:r>
      <w:r w:rsidRPr="00851984">
        <w:rPr>
          <w:lang w:val="cs-CZ"/>
        </w:rPr>
        <w:t>: Vzorek kódu ukazující předávání přes hodnotu. Zdroj: vlastní.</w:t>
      </w:r>
      <w:bookmarkEnd w:id="36"/>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4C19241E">
            <wp:extent cx="4813222" cy="2698322"/>
            <wp:effectExtent l="0" t="0" r="6985" b="6985"/>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4814692" cy="2699146"/>
                    </a:xfrm>
                    <a:prstGeom prst="rect">
                      <a:avLst/>
                    </a:prstGeom>
                    <a:noFill/>
                    <a:ln>
                      <a:noFill/>
                    </a:ln>
                  </pic:spPr>
                </pic:pic>
              </a:graphicData>
            </a:graphic>
          </wp:inline>
        </w:drawing>
      </w:r>
    </w:p>
    <w:p w14:paraId="0F3D7FD1" w14:textId="76B86349" w:rsidR="00990861" w:rsidRPr="008231FC" w:rsidRDefault="008231FC" w:rsidP="008231FC">
      <w:pPr>
        <w:pStyle w:val="Caption"/>
        <w:jc w:val="both"/>
        <w:rPr>
          <w:lang w:val="cs-CZ"/>
        </w:rPr>
      </w:pPr>
      <w:bookmarkStart w:id="37" w:name="_Toc214358929"/>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1E2CFE">
        <w:rPr>
          <w:noProof/>
          <w:lang w:val="cs-CZ"/>
        </w:rPr>
        <w:t>17</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37"/>
    </w:p>
    <w:p w14:paraId="6026166A" w14:textId="0D17D794" w:rsidR="001F2644" w:rsidRDefault="006C3D13" w:rsidP="00035ECB">
      <w:pPr>
        <w:jc w:val="both"/>
        <w:rPr>
          <w:lang w:val="cs-CZ"/>
        </w:rPr>
      </w:pPr>
      <w:r>
        <w:rPr>
          <w:lang w:val="cs-CZ"/>
        </w:rPr>
        <w:lastRenderedPageBreak/>
        <w:t>A</w:t>
      </w:r>
      <w:r w:rsidR="006B0B8F">
        <w:rPr>
          <w:lang w:val="cs-CZ"/>
        </w:rPr>
        <w:t>le na obrázku 17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textový typ </w:t>
      </w:r>
      <w:r w:rsidR="00D43FA1" w:rsidRPr="008A12AD">
        <w:rPr>
          <w:rFonts w:ascii="Consolas" w:hAnsi="Consolas"/>
          <w:highlight w:val="lightGray"/>
          <w:lang w:val="cs-CZ"/>
        </w:rPr>
        <w:t>String</w:t>
      </w:r>
      <w:r w:rsidR="00D43FA1">
        <w:rPr>
          <w:lang w:val="cs-CZ"/>
        </w:rPr>
        <w:t xml:space="preserve"> je ukládán na heap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Pr>
          <w:u w:val="single"/>
          <w:lang w:val="cs-CZ"/>
        </w:rPr>
        <w:t>automaticky</w:t>
      </w:r>
      <w:r w:rsidR="007A1059">
        <w:rPr>
          <w:lang w:val="cs-CZ"/>
        </w:rPr>
        <w:t xml:space="preserve"> při každém předávání přes hodnotu</w:t>
      </w:r>
      <w:r w:rsidR="00E3429C">
        <w:rPr>
          <w:lang w:val="cs-CZ"/>
        </w:rPr>
        <w:t>.</w:t>
      </w:r>
      <w:r w:rsidR="00FC28F4">
        <w:rPr>
          <w:lang w:val="cs-CZ"/>
        </w:rPr>
        <w:t xml:space="preserve"> T</w:t>
      </w:r>
      <w:r w:rsidR="00FC28F4">
        <w:rPr>
          <w:lang w:val="cs-CZ"/>
        </w:rPr>
        <w:t xml:space="preserve">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378204A1" w:rsidR="004C7426" w:rsidRDefault="004C7426" w:rsidP="00035ECB">
      <w:pPr>
        <w:jc w:val="both"/>
        <w:rPr>
          <w:lang w:val="cs-CZ"/>
        </w:rPr>
      </w:pPr>
      <w:r>
        <w:rPr>
          <w:lang w:val="cs-CZ"/>
        </w:rPr>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A60537">
        <w:rPr>
          <w:lang w:val="cs-CZ"/>
        </w:rPr>
        <w:t>,</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w:t>
      </w:r>
      <w:r w:rsidR="00864C17">
        <w:rPr>
          <w:lang w:val="cs-CZ"/>
        </w:rPr>
        <w:t xml:space="preserve">„předávání přes </w:t>
      </w:r>
      <w:r w:rsidR="00864C17">
        <w:rPr>
          <w:lang w:val="cs-CZ"/>
        </w:rPr>
        <w:t>referenci</w:t>
      </w:r>
      <w:r w:rsidR="00864C17">
        <w:rPr>
          <w:lang w:val="cs-CZ"/>
        </w:rPr>
        <w:t xml:space="preserve">“ („passing by </w:t>
      </w:r>
      <w:r w:rsidR="00864C17">
        <w:rPr>
          <w:lang w:val="cs-CZ"/>
        </w:rPr>
        <w:t>reference</w:t>
      </w:r>
      <w:r w:rsidR="00864C17">
        <w:rPr>
          <w:lang w:val="cs-CZ"/>
        </w:rPr>
        <w:t>“).</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38"/>
      <w:r w:rsidR="00C275CB">
        <w:rPr>
          <w:lang w:val="cs-CZ"/>
        </w:rPr>
        <w:t>a obsahuje ukazatel na místo, kde se daná proměnná nachází</w:t>
      </w:r>
      <w:r w:rsidR="00D57BE8">
        <w:rPr>
          <w:lang w:val="cs-CZ"/>
        </w:rPr>
        <w:t>.</w:t>
      </w:r>
      <w:r w:rsidR="00C275CB">
        <w:rPr>
          <w:lang w:val="cs-CZ"/>
        </w:rPr>
        <w:t xml:space="preserve"> </w:t>
      </w:r>
      <w:commentRangeEnd w:id="38"/>
      <w:r w:rsidR="000A5F58">
        <w:rPr>
          <w:rStyle w:val="CommentReference"/>
        </w:rPr>
        <w:commentReference w:id="38"/>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996357">
        <w:rPr>
          <w:lang w:val="cs-CZ"/>
        </w:rPr>
        <w:t xml:space="preserve"> Na obrázku 18 můžeme vidět způsob, jak správně předávat přes referenci.</w:t>
      </w:r>
    </w:p>
    <w:p w14:paraId="7DA6B01D" w14:textId="77777777" w:rsidR="00C10EB5" w:rsidRDefault="00C10EB5" w:rsidP="00C10EB5">
      <w:pPr>
        <w:keepNext/>
        <w:jc w:val="both"/>
      </w:pPr>
      <w:r w:rsidRPr="00C10EB5">
        <w:rPr>
          <w:lang w:val="cs-CZ"/>
        </w:rPr>
        <w:drawing>
          <wp:inline distT="0" distB="0" distL="0" distR="0" wp14:anchorId="4BBF0E24" wp14:editId="3F83780A">
            <wp:extent cx="2347707" cy="1912947"/>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0"/>
                    <a:stretch>
                      <a:fillRect/>
                    </a:stretch>
                  </pic:blipFill>
                  <pic:spPr>
                    <a:xfrm>
                      <a:off x="0" y="0"/>
                      <a:ext cx="2367737" cy="1929268"/>
                    </a:xfrm>
                    <a:prstGeom prst="rect">
                      <a:avLst/>
                    </a:prstGeom>
                  </pic:spPr>
                </pic:pic>
              </a:graphicData>
            </a:graphic>
          </wp:inline>
        </w:drawing>
      </w:r>
    </w:p>
    <w:p w14:paraId="7E521608" w14:textId="064F8B97" w:rsidR="00F325B8" w:rsidRPr="00C10EB5" w:rsidRDefault="00C10EB5" w:rsidP="00C10EB5">
      <w:pPr>
        <w:pStyle w:val="Caption"/>
        <w:jc w:val="both"/>
        <w:rPr>
          <w:lang w:val="cs-CZ"/>
        </w:rPr>
      </w:pPr>
      <w:bookmarkStart w:id="39" w:name="_Toc214358930"/>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1E2CFE">
        <w:rPr>
          <w:noProof/>
          <w:lang w:val="cs-CZ"/>
        </w:rPr>
        <w:t>18</w:t>
      </w:r>
      <w:r w:rsidRPr="00C10EB5">
        <w:rPr>
          <w:lang w:val="cs-CZ"/>
        </w:rPr>
        <w:fldChar w:fldCharType="end"/>
      </w:r>
      <w:r w:rsidRPr="00C10EB5">
        <w:rPr>
          <w:lang w:val="cs-CZ"/>
        </w:rPr>
        <w:t>: Vzor kódu s předáváním přes referenci. Zdroj: vlastní.</w:t>
      </w:r>
      <w:bookmarkEnd w:id="39"/>
    </w:p>
    <w:p w14:paraId="69161DB6" w14:textId="407ECA65" w:rsidR="00C10EB5" w:rsidRDefault="005621DB" w:rsidP="00C10EB5">
      <w:pPr>
        <w:jc w:val="both"/>
        <w:rPr>
          <w:lang w:val="cs-CZ"/>
        </w:rPr>
      </w:pPr>
      <w:r>
        <w:rPr>
          <w:lang w:val="cs-CZ"/>
        </w:rPr>
        <w:t xml:space="preserve">Protože však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40"/>
      <w:r w:rsidR="009E3AB5">
        <w:rPr>
          <w:lang w:val="cs-CZ"/>
        </w:rPr>
        <w:t xml:space="preserve">měnitelnou </w:t>
      </w:r>
      <w:commentRangeEnd w:id="40"/>
      <w:r w:rsidR="00982A2D">
        <w:rPr>
          <w:rStyle w:val="CommentReference"/>
        </w:rPr>
        <w:commentReference w:id="40"/>
      </w:r>
      <w:r w:rsidR="009E3AB5">
        <w:rPr>
          <w:lang w:val="cs-CZ"/>
        </w:rPr>
        <w:t xml:space="preserve">referenci, musíme </w:t>
      </w:r>
      <w:r w:rsidR="00696582">
        <w:rPr>
          <w:lang w:val="cs-CZ"/>
        </w:rPr>
        <w:t xml:space="preserve">opět použít </w:t>
      </w:r>
      <w:r w:rsidR="00980DA8">
        <w:rPr>
          <w:lang w:val="cs-CZ"/>
        </w:rPr>
        <w:t>klíčové slov</w:t>
      </w:r>
      <w:r w:rsidR="00980DA8">
        <w:rPr>
          <w:lang w:val="cs-CZ"/>
        </w:rPr>
        <w:t>o</w:t>
      </w:r>
      <w:r w:rsidR="00980DA8">
        <w:rPr>
          <w:lang w:val="cs-CZ"/>
        </w:rPr>
        <w:t xml:space="preserve"> </w:t>
      </w:r>
      <w:r w:rsidR="00980DA8" w:rsidRPr="00D66573">
        <w:rPr>
          <w:rFonts w:ascii="Consolas" w:hAnsi="Consolas"/>
          <w:highlight w:val="lightGray"/>
          <w:lang w:val="cs-CZ"/>
        </w:rPr>
        <w:t>mut</w:t>
      </w:r>
      <w:r w:rsidR="00696582">
        <w:rPr>
          <w:lang w:val="cs-CZ"/>
        </w:rPr>
        <w:t>.</w:t>
      </w:r>
    </w:p>
    <w:p w14:paraId="3AE61818" w14:textId="6E98D0FC" w:rsidR="00E1480A" w:rsidRDefault="00E1480A" w:rsidP="00C10EB5">
      <w:pPr>
        <w:jc w:val="both"/>
        <w:rPr>
          <w:lang w:val="cs-CZ"/>
        </w:rPr>
      </w:pPr>
      <w:commentRangeStart w:id="41"/>
      <w:r>
        <w:rPr>
          <w:lang w:val="cs-CZ"/>
        </w:rPr>
        <w:t xml:space="preserve">Zde přichází opět do hry </w:t>
      </w:r>
      <w:commentRangeEnd w:id="41"/>
      <w:r>
        <w:rPr>
          <w:rStyle w:val="CommentReference"/>
        </w:rPr>
        <w:commentReference w:id="41"/>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jen na </w:t>
      </w:r>
      <w:r w:rsidR="00934543">
        <w:rPr>
          <w:lang w:val="cs-CZ"/>
        </w:rPr>
        <w:t>nějaké místo v paměti.</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19 můžeme vidět příklad chybného kódu.</w:t>
      </w:r>
    </w:p>
    <w:p w14:paraId="24DF7B68" w14:textId="77777777" w:rsidR="001A6D6D" w:rsidRDefault="001A6D6D" w:rsidP="001A6D6D">
      <w:pPr>
        <w:keepNext/>
        <w:jc w:val="both"/>
      </w:pPr>
      <w:r w:rsidRPr="001A6D6D">
        <w:rPr>
          <w:lang w:val="cs-CZ"/>
        </w:rPr>
        <w:drawing>
          <wp:inline distT="0" distB="0" distL="0" distR="0" wp14:anchorId="72DD1656" wp14:editId="3C83FCA5">
            <wp:extent cx="2014395" cy="1166841"/>
            <wp:effectExtent l="0" t="0" r="508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1"/>
                    <a:stretch>
                      <a:fillRect/>
                    </a:stretch>
                  </pic:blipFill>
                  <pic:spPr>
                    <a:xfrm>
                      <a:off x="0" y="0"/>
                      <a:ext cx="2049240" cy="1187025"/>
                    </a:xfrm>
                    <a:prstGeom prst="rect">
                      <a:avLst/>
                    </a:prstGeom>
                  </pic:spPr>
                </pic:pic>
              </a:graphicData>
            </a:graphic>
          </wp:inline>
        </w:drawing>
      </w:r>
    </w:p>
    <w:p w14:paraId="3BE28ABC" w14:textId="46B0A7F7" w:rsidR="001A6D6D" w:rsidRPr="001A6D6D" w:rsidRDefault="001A6D6D" w:rsidP="001A6D6D">
      <w:pPr>
        <w:pStyle w:val="Caption"/>
        <w:jc w:val="both"/>
        <w:rPr>
          <w:lang w:val="cs-CZ"/>
        </w:rPr>
      </w:pPr>
      <w:bookmarkStart w:id="42" w:name="_Toc214358931"/>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1E2CFE">
        <w:rPr>
          <w:noProof/>
          <w:lang w:val="cs-CZ"/>
        </w:rPr>
        <w:t>19</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42"/>
    </w:p>
    <w:p w14:paraId="0AE2866F" w14:textId="77777777" w:rsidR="001E2CFE" w:rsidRDefault="001E2CFE" w:rsidP="001E2CFE">
      <w:pPr>
        <w:keepNext/>
        <w:jc w:val="both"/>
      </w:pPr>
      <w:r w:rsidRPr="001E2CFE">
        <w:rPr>
          <w:lang w:val="cs-CZ"/>
        </w:rPr>
        <w:lastRenderedPageBreak/>
        <w:drawing>
          <wp:inline distT="0" distB="0" distL="0" distR="0" wp14:anchorId="01F2C73C" wp14:editId="0D3EBD88">
            <wp:extent cx="3018081" cy="1778197"/>
            <wp:effectExtent l="0" t="0" r="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2"/>
                    <a:stretch>
                      <a:fillRect/>
                    </a:stretch>
                  </pic:blipFill>
                  <pic:spPr>
                    <a:xfrm>
                      <a:off x="0" y="0"/>
                      <a:ext cx="3038028" cy="1789949"/>
                    </a:xfrm>
                    <a:prstGeom prst="rect">
                      <a:avLst/>
                    </a:prstGeom>
                  </pic:spPr>
                </pic:pic>
              </a:graphicData>
            </a:graphic>
          </wp:inline>
        </w:drawing>
      </w:r>
    </w:p>
    <w:p w14:paraId="1CD3A152" w14:textId="729464F9" w:rsidR="001E2CFE" w:rsidRPr="001E2CFE" w:rsidRDefault="001E2CFE" w:rsidP="001E2CFE">
      <w:pPr>
        <w:pStyle w:val="Caption"/>
        <w:jc w:val="both"/>
        <w:rPr>
          <w:lang w:val="cs-CZ"/>
        </w:rPr>
      </w:pPr>
      <w:bookmarkStart w:id="43" w:name="_Toc214358932"/>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Pr="001E2CFE">
        <w:rPr>
          <w:noProof/>
          <w:lang w:val="cs-CZ"/>
        </w:rPr>
        <w:t>20</w:t>
      </w:r>
      <w:r w:rsidRPr="001E2CFE">
        <w:rPr>
          <w:lang w:val="cs-CZ"/>
        </w:rPr>
        <w:fldChar w:fldCharType="end"/>
      </w:r>
      <w:r w:rsidRPr="001E2CFE">
        <w:rPr>
          <w:lang w:val="cs-CZ"/>
        </w:rPr>
        <w:t>: Chybová hláška pro kód z obrázku 19. Zdroj: vlastní.</w:t>
      </w:r>
      <w:bookmarkEnd w:id="43"/>
    </w:p>
    <w:p w14:paraId="001DFBAE" w14:textId="406326CD" w:rsidR="00367FF2" w:rsidRPr="003E71FB" w:rsidRDefault="0084456A" w:rsidP="00C10EB5">
      <w:pPr>
        <w:jc w:val="both"/>
        <w:rPr>
          <w:lang w:val="cs-CZ"/>
        </w:rPr>
      </w:pPr>
      <w:r>
        <w:rPr>
          <w:lang w:val="cs-CZ"/>
        </w:rPr>
        <w:t xml:space="preserve">Jak nám napovídá chybová hláška na obrázku 20,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1A2E2B86" w14:textId="1ABDE703" w:rsidR="008D1E95" w:rsidRDefault="008D1E95" w:rsidP="00C10EB5">
      <w:pPr>
        <w:jc w:val="both"/>
        <w:rPr>
          <w:lang w:val="cs-CZ"/>
        </w:rPr>
      </w:pPr>
      <w:r>
        <w:rPr>
          <w:lang w:val="cs-CZ"/>
        </w:rPr>
        <w:t>AAA</w:t>
      </w:r>
    </w:p>
    <w:p w14:paraId="5C097135" w14:textId="7664F594" w:rsidR="00A21A8C" w:rsidRDefault="00A21A8C" w:rsidP="00C10EB5">
      <w:pPr>
        <w:jc w:val="both"/>
        <w:rPr>
          <w:lang w:val="cs-CZ"/>
        </w:rPr>
      </w:pPr>
      <w:r>
        <w:rPr>
          <w:lang w:val="cs-CZ"/>
        </w:rPr>
        <w:br w:type="page"/>
      </w:r>
    </w:p>
    <w:p w14:paraId="141AF0EF" w14:textId="504A92E3" w:rsidR="00A21A8C" w:rsidRDefault="00A21A8C" w:rsidP="00A21A8C">
      <w:pPr>
        <w:pStyle w:val="Heading1"/>
        <w:rPr>
          <w:lang w:val="cs-CZ"/>
        </w:rPr>
      </w:pPr>
      <w:bookmarkStart w:id="44" w:name="_Toc209783476"/>
      <w:r>
        <w:rPr>
          <w:lang w:val="cs-CZ"/>
        </w:rPr>
        <w:lastRenderedPageBreak/>
        <w:t>3. PRAKTICKÁ ČÁST</w:t>
      </w:r>
      <w:bookmarkEnd w:id="44"/>
    </w:p>
    <w:p w14:paraId="77809D76" w14:textId="77777777" w:rsidR="00A21A8C" w:rsidRDefault="00A21A8C" w:rsidP="00A21A8C">
      <w:pPr>
        <w:rPr>
          <w:lang w:val="cs-CZ"/>
        </w:rPr>
      </w:pPr>
    </w:p>
    <w:p w14:paraId="6B9818F0" w14:textId="4501B2E9" w:rsidR="00A21A8C" w:rsidRDefault="00A21A8C">
      <w:pPr>
        <w:rPr>
          <w:lang w:val="cs-CZ"/>
        </w:rPr>
      </w:pPr>
      <w:r>
        <w:rPr>
          <w:lang w:val="cs-CZ"/>
        </w:rPr>
        <w:br w:type="page"/>
      </w:r>
    </w:p>
    <w:p w14:paraId="6D397B12" w14:textId="2356168C" w:rsidR="00A21A8C" w:rsidRDefault="00A21A8C" w:rsidP="00A21A8C">
      <w:pPr>
        <w:pStyle w:val="Heading1"/>
        <w:rPr>
          <w:lang w:val="cs-CZ"/>
        </w:rPr>
      </w:pPr>
      <w:bookmarkStart w:id="45" w:name="_Toc209783477"/>
      <w:r w:rsidRPr="00A21A8C">
        <w:rPr>
          <w:lang w:val="cs-CZ"/>
        </w:rPr>
        <w:lastRenderedPageBreak/>
        <w:t>4.</w:t>
      </w:r>
      <w:r>
        <w:rPr>
          <w:lang w:val="cs-CZ"/>
        </w:rPr>
        <w:t xml:space="preserve"> ZÁVĚR</w:t>
      </w:r>
      <w:bookmarkEnd w:id="45"/>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p>
        <w:sdt>
          <w:sdtPr>
            <w:id w:val="111145805"/>
            <w:bibliography/>
          </w:sdtPr>
          <w:sdtContent>
            <w:p w14:paraId="27C03203" w14:textId="77777777" w:rsidR="00CC4785" w:rsidRDefault="00175D10" w:rsidP="00CC4785">
              <w:pPr>
                <w:pStyle w:val="Bibliography"/>
                <w:rPr>
                  <w:noProof/>
                  <w:kern w:val="0"/>
                  <w:sz w:val="24"/>
                  <w14:ligatures w14:val="none"/>
                </w:rPr>
              </w:pPr>
              <w:r>
                <w:fldChar w:fldCharType="begin"/>
              </w:r>
              <w:r w:rsidRPr="008C264F">
                <w:rPr>
                  <w:lang w:val="cs-CZ"/>
                </w:rPr>
                <w:instrText>BIBLIOGRAPHY</w:instrText>
              </w:r>
              <w:r>
                <w:fldChar w:fldCharType="separate"/>
              </w:r>
              <w:r w:rsidR="00CC4785" w:rsidRPr="00B32119">
                <w:rPr>
                  <w:b/>
                  <w:bCs/>
                  <w:noProof/>
                  <w:lang w:val="cs-CZ"/>
                </w:rPr>
                <w:t xml:space="preserve">DSS Circuits. </w:t>
              </w:r>
              <w:r w:rsidR="00CC4785">
                <w:rPr>
                  <w:b/>
                  <w:bCs/>
                  <w:noProof/>
                </w:rPr>
                <w:t>2010.</w:t>
              </w:r>
              <w:r w:rsidR="00CC4785">
                <w:rPr>
                  <w:noProof/>
                </w:rPr>
                <w:t xml:space="preserve"> Effects of Varying I2C Pull-Up Resistors. </w:t>
              </w:r>
              <w:r w:rsidR="00CC4785">
                <w:rPr>
                  <w:i/>
                  <w:iCs/>
                  <w:noProof/>
                </w:rPr>
                <w:t xml:space="preserve">DSS Circuits. </w:t>
              </w:r>
              <w:r w:rsidR="00CC4785">
                <w:rPr>
                  <w:noProof/>
                </w:rPr>
                <w:t>[Online] 18. prosinec 2010. [Citace: 3. září 2019.] https://web.archive.org/web/20190903234513/http://dsscircuits.com/articles/effects-of-varying-i2c-pull-up-resistors.</w:t>
              </w:r>
            </w:p>
            <w:p w14:paraId="134B72E3" w14:textId="77777777" w:rsidR="00CC4785" w:rsidRDefault="00CC4785" w:rsidP="00CC4785">
              <w:pPr>
                <w:pStyle w:val="Bibliography"/>
                <w:rPr>
                  <w:noProof/>
                </w:rPr>
              </w:pPr>
              <w:r>
                <w:rPr>
                  <w:b/>
                  <w:bCs/>
                  <w:noProof/>
                </w:rPr>
                <w:t>Raspberry Pi Ltd.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5083211E" w14:textId="77777777" w:rsidR="00CC4785" w:rsidRDefault="00CC4785" w:rsidP="00CC4785">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11026C2E" w14:textId="2B9B4431" w:rsidR="00175D10" w:rsidRDefault="00175D10" w:rsidP="00CC4785">
              <w:r>
                <w:rPr>
                  <w:b/>
                  <w:bCs/>
                </w:rPr>
                <w:fldChar w:fldCharType="end"/>
              </w:r>
            </w:p>
          </w:sdtContent>
        </w:sdt>
      </w:sdtContent>
    </w:sdt>
    <w:p w14:paraId="51D22E86" w14:textId="55CAF6BB" w:rsidR="00A21A8C" w:rsidRPr="005F509C" w:rsidRDefault="006D502D" w:rsidP="006D502D">
      <w:pPr>
        <w:pStyle w:val="Heading1"/>
        <w:rPr>
          <w:lang w:val="cs-CZ"/>
        </w:rPr>
      </w:pPr>
      <w:r w:rsidRPr="005F509C">
        <w:rPr>
          <w:lang w:val="cs-CZ"/>
        </w:rPr>
        <w:t>Seznam obrázků</w:t>
      </w:r>
    </w:p>
    <w:p w14:paraId="099668B7" w14:textId="24D706AF" w:rsidR="007D73B6"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14358913" w:history="1">
        <w:r w:rsidR="007D73B6" w:rsidRPr="000C0244">
          <w:rPr>
            <w:rStyle w:val="Hyperlink"/>
            <w:noProof/>
            <w:lang w:val="cs-CZ"/>
          </w:rPr>
          <w:t>Obrázek 1: Příklad UART přenosu jednoho bajtu. Zdroj: vlastní, skrze logický analyzátor PulseView.</w:t>
        </w:r>
        <w:r w:rsidR="007D73B6">
          <w:rPr>
            <w:noProof/>
            <w:webHidden/>
          </w:rPr>
          <w:tab/>
        </w:r>
        <w:r w:rsidR="007D73B6">
          <w:rPr>
            <w:noProof/>
            <w:webHidden/>
          </w:rPr>
          <w:fldChar w:fldCharType="begin"/>
        </w:r>
        <w:r w:rsidR="007D73B6">
          <w:rPr>
            <w:noProof/>
            <w:webHidden/>
          </w:rPr>
          <w:instrText xml:space="preserve"> PAGEREF _Toc214358913 \h </w:instrText>
        </w:r>
        <w:r w:rsidR="007D73B6">
          <w:rPr>
            <w:noProof/>
            <w:webHidden/>
          </w:rPr>
        </w:r>
        <w:r w:rsidR="007D73B6">
          <w:rPr>
            <w:noProof/>
            <w:webHidden/>
          </w:rPr>
          <w:fldChar w:fldCharType="separate"/>
        </w:r>
        <w:r w:rsidR="007D73B6">
          <w:rPr>
            <w:noProof/>
            <w:webHidden/>
          </w:rPr>
          <w:t>13</w:t>
        </w:r>
        <w:r w:rsidR="007D73B6">
          <w:rPr>
            <w:noProof/>
            <w:webHidden/>
          </w:rPr>
          <w:fldChar w:fldCharType="end"/>
        </w:r>
      </w:hyperlink>
    </w:p>
    <w:p w14:paraId="6A3BE40F" w14:textId="6B1D5448" w:rsidR="007D73B6" w:rsidRDefault="007D73B6">
      <w:pPr>
        <w:pStyle w:val="TableofFigures"/>
        <w:tabs>
          <w:tab w:val="right" w:leader="dot" w:pos="10790"/>
        </w:tabs>
        <w:rPr>
          <w:rFonts w:asciiTheme="minorHAnsi" w:eastAsiaTheme="minorEastAsia" w:hAnsiTheme="minorHAnsi"/>
          <w:noProof/>
          <w:sz w:val="24"/>
          <w:lang w:val="cs-CZ" w:eastAsia="cs-CZ"/>
        </w:rPr>
      </w:pPr>
      <w:hyperlink w:anchor="_Toc214358914" w:history="1">
        <w:r w:rsidRPr="000C0244">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_Toc214358914 \h </w:instrText>
        </w:r>
        <w:r>
          <w:rPr>
            <w:noProof/>
            <w:webHidden/>
          </w:rPr>
        </w:r>
        <w:r>
          <w:rPr>
            <w:noProof/>
            <w:webHidden/>
          </w:rPr>
          <w:fldChar w:fldCharType="separate"/>
        </w:r>
        <w:r>
          <w:rPr>
            <w:noProof/>
            <w:webHidden/>
          </w:rPr>
          <w:t>13</w:t>
        </w:r>
        <w:r>
          <w:rPr>
            <w:noProof/>
            <w:webHidden/>
          </w:rPr>
          <w:fldChar w:fldCharType="end"/>
        </w:r>
      </w:hyperlink>
    </w:p>
    <w:p w14:paraId="16A8FA67" w14:textId="6547CDE1" w:rsidR="007D73B6" w:rsidRDefault="007D73B6">
      <w:pPr>
        <w:pStyle w:val="TableofFigures"/>
        <w:tabs>
          <w:tab w:val="right" w:leader="dot" w:pos="10790"/>
        </w:tabs>
        <w:rPr>
          <w:rFonts w:asciiTheme="minorHAnsi" w:eastAsiaTheme="minorEastAsia" w:hAnsiTheme="minorHAnsi"/>
          <w:noProof/>
          <w:sz w:val="24"/>
          <w:lang w:val="cs-CZ" w:eastAsia="cs-CZ"/>
        </w:rPr>
      </w:pPr>
      <w:hyperlink w:anchor="_Toc214358915" w:history="1">
        <w:r w:rsidRPr="000C0244">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_Toc214358915 \h </w:instrText>
        </w:r>
        <w:r>
          <w:rPr>
            <w:noProof/>
            <w:webHidden/>
          </w:rPr>
        </w:r>
        <w:r>
          <w:rPr>
            <w:noProof/>
            <w:webHidden/>
          </w:rPr>
          <w:fldChar w:fldCharType="separate"/>
        </w:r>
        <w:r>
          <w:rPr>
            <w:noProof/>
            <w:webHidden/>
          </w:rPr>
          <w:t>19</w:t>
        </w:r>
        <w:r>
          <w:rPr>
            <w:noProof/>
            <w:webHidden/>
          </w:rPr>
          <w:fldChar w:fldCharType="end"/>
        </w:r>
      </w:hyperlink>
    </w:p>
    <w:p w14:paraId="6B9B0AEC" w14:textId="5F668046" w:rsidR="007D73B6" w:rsidRDefault="007D73B6">
      <w:pPr>
        <w:pStyle w:val="TableofFigures"/>
        <w:tabs>
          <w:tab w:val="right" w:leader="dot" w:pos="10790"/>
        </w:tabs>
        <w:rPr>
          <w:rFonts w:asciiTheme="minorHAnsi" w:eastAsiaTheme="minorEastAsia" w:hAnsiTheme="minorHAnsi"/>
          <w:noProof/>
          <w:sz w:val="24"/>
          <w:lang w:val="cs-CZ" w:eastAsia="cs-CZ"/>
        </w:rPr>
      </w:pPr>
      <w:hyperlink w:anchor="_Toc214358916" w:history="1">
        <w:r w:rsidRPr="000C0244">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_Toc214358916 \h </w:instrText>
        </w:r>
        <w:r>
          <w:rPr>
            <w:noProof/>
            <w:webHidden/>
          </w:rPr>
        </w:r>
        <w:r>
          <w:rPr>
            <w:noProof/>
            <w:webHidden/>
          </w:rPr>
          <w:fldChar w:fldCharType="separate"/>
        </w:r>
        <w:r>
          <w:rPr>
            <w:noProof/>
            <w:webHidden/>
          </w:rPr>
          <w:t>19</w:t>
        </w:r>
        <w:r>
          <w:rPr>
            <w:noProof/>
            <w:webHidden/>
          </w:rPr>
          <w:fldChar w:fldCharType="end"/>
        </w:r>
      </w:hyperlink>
    </w:p>
    <w:p w14:paraId="35FEE0D8" w14:textId="7D95E250" w:rsidR="007D73B6" w:rsidRDefault="007D73B6">
      <w:pPr>
        <w:pStyle w:val="TableofFigures"/>
        <w:tabs>
          <w:tab w:val="right" w:leader="dot" w:pos="10790"/>
        </w:tabs>
        <w:rPr>
          <w:rFonts w:asciiTheme="minorHAnsi" w:eastAsiaTheme="minorEastAsia" w:hAnsiTheme="minorHAnsi"/>
          <w:noProof/>
          <w:sz w:val="24"/>
          <w:lang w:val="cs-CZ" w:eastAsia="cs-CZ"/>
        </w:rPr>
      </w:pPr>
      <w:hyperlink w:anchor="_Toc214358917" w:history="1">
        <w:r w:rsidRPr="000C0244">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_Toc214358917 \h </w:instrText>
        </w:r>
        <w:r>
          <w:rPr>
            <w:noProof/>
            <w:webHidden/>
          </w:rPr>
        </w:r>
        <w:r>
          <w:rPr>
            <w:noProof/>
            <w:webHidden/>
          </w:rPr>
          <w:fldChar w:fldCharType="separate"/>
        </w:r>
        <w:r>
          <w:rPr>
            <w:noProof/>
            <w:webHidden/>
          </w:rPr>
          <w:t>19</w:t>
        </w:r>
        <w:r>
          <w:rPr>
            <w:noProof/>
            <w:webHidden/>
          </w:rPr>
          <w:fldChar w:fldCharType="end"/>
        </w:r>
      </w:hyperlink>
    </w:p>
    <w:p w14:paraId="0E048188" w14:textId="0827AA21" w:rsidR="007D73B6" w:rsidRDefault="007D73B6">
      <w:pPr>
        <w:pStyle w:val="TableofFigures"/>
        <w:tabs>
          <w:tab w:val="right" w:leader="dot" w:pos="10790"/>
        </w:tabs>
        <w:rPr>
          <w:rFonts w:asciiTheme="minorHAnsi" w:eastAsiaTheme="minorEastAsia" w:hAnsiTheme="minorHAnsi"/>
          <w:noProof/>
          <w:sz w:val="24"/>
          <w:lang w:val="cs-CZ" w:eastAsia="cs-CZ"/>
        </w:rPr>
      </w:pPr>
      <w:hyperlink w:anchor="_Toc214358918" w:history="1">
        <w:r w:rsidRPr="000C0244">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_Toc214358918 \h </w:instrText>
        </w:r>
        <w:r>
          <w:rPr>
            <w:noProof/>
            <w:webHidden/>
          </w:rPr>
        </w:r>
        <w:r>
          <w:rPr>
            <w:noProof/>
            <w:webHidden/>
          </w:rPr>
          <w:fldChar w:fldCharType="separate"/>
        </w:r>
        <w:r>
          <w:rPr>
            <w:noProof/>
            <w:webHidden/>
          </w:rPr>
          <w:t>20</w:t>
        </w:r>
        <w:r>
          <w:rPr>
            <w:noProof/>
            <w:webHidden/>
          </w:rPr>
          <w:fldChar w:fldCharType="end"/>
        </w:r>
      </w:hyperlink>
    </w:p>
    <w:p w14:paraId="5DEA07AF" w14:textId="12F165D2" w:rsidR="007D73B6" w:rsidRDefault="007D73B6">
      <w:pPr>
        <w:pStyle w:val="TableofFigures"/>
        <w:tabs>
          <w:tab w:val="right" w:leader="dot" w:pos="10790"/>
        </w:tabs>
        <w:rPr>
          <w:rFonts w:asciiTheme="minorHAnsi" w:eastAsiaTheme="minorEastAsia" w:hAnsiTheme="minorHAnsi"/>
          <w:noProof/>
          <w:sz w:val="24"/>
          <w:lang w:val="cs-CZ" w:eastAsia="cs-CZ"/>
        </w:rPr>
      </w:pPr>
      <w:hyperlink w:anchor="_Toc214358919" w:history="1">
        <w:r w:rsidRPr="000C0244">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_Toc214358919 \h </w:instrText>
        </w:r>
        <w:r>
          <w:rPr>
            <w:noProof/>
            <w:webHidden/>
          </w:rPr>
        </w:r>
        <w:r>
          <w:rPr>
            <w:noProof/>
            <w:webHidden/>
          </w:rPr>
          <w:fldChar w:fldCharType="separate"/>
        </w:r>
        <w:r>
          <w:rPr>
            <w:noProof/>
            <w:webHidden/>
          </w:rPr>
          <w:t>20</w:t>
        </w:r>
        <w:r>
          <w:rPr>
            <w:noProof/>
            <w:webHidden/>
          </w:rPr>
          <w:fldChar w:fldCharType="end"/>
        </w:r>
      </w:hyperlink>
    </w:p>
    <w:p w14:paraId="7635B723" w14:textId="7DBEF9B2" w:rsidR="007D73B6" w:rsidRDefault="007D73B6">
      <w:pPr>
        <w:pStyle w:val="TableofFigures"/>
        <w:tabs>
          <w:tab w:val="right" w:leader="dot" w:pos="10790"/>
        </w:tabs>
        <w:rPr>
          <w:rFonts w:asciiTheme="minorHAnsi" w:eastAsiaTheme="minorEastAsia" w:hAnsiTheme="minorHAnsi"/>
          <w:noProof/>
          <w:sz w:val="24"/>
          <w:lang w:val="cs-CZ" w:eastAsia="cs-CZ"/>
        </w:rPr>
      </w:pPr>
      <w:hyperlink w:anchor="_Toc214358920" w:history="1">
        <w:r w:rsidRPr="000C0244">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_Toc214358920 \h </w:instrText>
        </w:r>
        <w:r>
          <w:rPr>
            <w:noProof/>
            <w:webHidden/>
          </w:rPr>
        </w:r>
        <w:r>
          <w:rPr>
            <w:noProof/>
            <w:webHidden/>
          </w:rPr>
          <w:fldChar w:fldCharType="separate"/>
        </w:r>
        <w:r>
          <w:rPr>
            <w:noProof/>
            <w:webHidden/>
          </w:rPr>
          <w:t>20</w:t>
        </w:r>
        <w:r>
          <w:rPr>
            <w:noProof/>
            <w:webHidden/>
          </w:rPr>
          <w:fldChar w:fldCharType="end"/>
        </w:r>
      </w:hyperlink>
    </w:p>
    <w:p w14:paraId="05BFAF82" w14:textId="5A92E2A8" w:rsidR="007D73B6" w:rsidRDefault="007D73B6">
      <w:pPr>
        <w:pStyle w:val="TableofFigures"/>
        <w:tabs>
          <w:tab w:val="right" w:leader="dot" w:pos="10790"/>
        </w:tabs>
        <w:rPr>
          <w:rFonts w:asciiTheme="minorHAnsi" w:eastAsiaTheme="minorEastAsia" w:hAnsiTheme="minorHAnsi"/>
          <w:noProof/>
          <w:sz w:val="24"/>
          <w:lang w:val="cs-CZ" w:eastAsia="cs-CZ"/>
        </w:rPr>
      </w:pPr>
      <w:hyperlink w:anchor="_Toc214358921" w:history="1">
        <w:r w:rsidRPr="000C0244">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_Toc214358921 \h </w:instrText>
        </w:r>
        <w:r>
          <w:rPr>
            <w:noProof/>
            <w:webHidden/>
          </w:rPr>
        </w:r>
        <w:r>
          <w:rPr>
            <w:noProof/>
            <w:webHidden/>
          </w:rPr>
          <w:fldChar w:fldCharType="separate"/>
        </w:r>
        <w:r>
          <w:rPr>
            <w:noProof/>
            <w:webHidden/>
          </w:rPr>
          <w:t>21</w:t>
        </w:r>
        <w:r>
          <w:rPr>
            <w:noProof/>
            <w:webHidden/>
          </w:rPr>
          <w:fldChar w:fldCharType="end"/>
        </w:r>
      </w:hyperlink>
    </w:p>
    <w:p w14:paraId="25BCB005" w14:textId="482CC6E6" w:rsidR="007D73B6" w:rsidRDefault="007D73B6">
      <w:pPr>
        <w:pStyle w:val="TableofFigures"/>
        <w:tabs>
          <w:tab w:val="right" w:leader="dot" w:pos="10790"/>
        </w:tabs>
        <w:rPr>
          <w:rFonts w:asciiTheme="minorHAnsi" w:eastAsiaTheme="minorEastAsia" w:hAnsiTheme="minorHAnsi"/>
          <w:noProof/>
          <w:sz w:val="24"/>
          <w:lang w:val="cs-CZ" w:eastAsia="cs-CZ"/>
        </w:rPr>
      </w:pPr>
      <w:hyperlink w:anchor="_Toc214358922" w:history="1">
        <w:r w:rsidRPr="000C0244">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_Toc214358922 \h </w:instrText>
        </w:r>
        <w:r>
          <w:rPr>
            <w:noProof/>
            <w:webHidden/>
          </w:rPr>
        </w:r>
        <w:r>
          <w:rPr>
            <w:noProof/>
            <w:webHidden/>
          </w:rPr>
          <w:fldChar w:fldCharType="separate"/>
        </w:r>
        <w:r>
          <w:rPr>
            <w:noProof/>
            <w:webHidden/>
          </w:rPr>
          <w:t>21</w:t>
        </w:r>
        <w:r>
          <w:rPr>
            <w:noProof/>
            <w:webHidden/>
          </w:rPr>
          <w:fldChar w:fldCharType="end"/>
        </w:r>
      </w:hyperlink>
    </w:p>
    <w:p w14:paraId="52B98695" w14:textId="776257EF" w:rsidR="007D73B6" w:rsidRDefault="007D73B6">
      <w:pPr>
        <w:pStyle w:val="TableofFigures"/>
        <w:tabs>
          <w:tab w:val="right" w:leader="dot" w:pos="10790"/>
        </w:tabs>
        <w:rPr>
          <w:rFonts w:asciiTheme="minorHAnsi" w:eastAsiaTheme="minorEastAsia" w:hAnsiTheme="minorHAnsi"/>
          <w:noProof/>
          <w:sz w:val="24"/>
          <w:lang w:val="cs-CZ" w:eastAsia="cs-CZ"/>
        </w:rPr>
      </w:pPr>
      <w:hyperlink w:anchor="_Toc214358923" w:history="1">
        <w:r w:rsidRPr="000C0244">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_Toc214358923 \h </w:instrText>
        </w:r>
        <w:r>
          <w:rPr>
            <w:noProof/>
            <w:webHidden/>
          </w:rPr>
        </w:r>
        <w:r>
          <w:rPr>
            <w:noProof/>
            <w:webHidden/>
          </w:rPr>
          <w:fldChar w:fldCharType="separate"/>
        </w:r>
        <w:r>
          <w:rPr>
            <w:noProof/>
            <w:webHidden/>
          </w:rPr>
          <w:t>21</w:t>
        </w:r>
        <w:r>
          <w:rPr>
            <w:noProof/>
            <w:webHidden/>
          </w:rPr>
          <w:fldChar w:fldCharType="end"/>
        </w:r>
      </w:hyperlink>
    </w:p>
    <w:p w14:paraId="326CE902" w14:textId="799A61CA" w:rsidR="007D73B6" w:rsidRDefault="007D73B6">
      <w:pPr>
        <w:pStyle w:val="TableofFigures"/>
        <w:tabs>
          <w:tab w:val="right" w:leader="dot" w:pos="10790"/>
        </w:tabs>
        <w:rPr>
          <w:rFonts w:asciiTheme="minorHAnsi" w:eastAsiaTheme="minorEastAsia" w:hAnsiTheme="minorHAnsi"/>
          <w:noProof/>
          <w:sz w:val="24"/>
          <w:lang w:val="cs-CZ" w:eastAsia="cs-CZ"/>
        </w:rPr>
      </w:pPr>
      <w:hyperlink w:anchor="_Toc214358924" w:history="1">
        <w:r w:rsidRPr="000C0244">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_Toc214358924 \h </w:instrText>
        </w:r>
        <w:r>
          <w:rPr>
            <w:noProof/>
            <w:webHidden/>
          </w:rPr>
        </w:r>
        <w:r>
          <w:rPr>
            <w:noProof/>
            <w:webHidden/>
          </w:rPr>
          <w:fldChar w:fldCharType="separate"/>
        </w:r>
        <w:r>
          <w:rPr>
            <w:noProof/>
            <w:webHidden/>
          </w:rPr>
          <w:t>22</w:t>
        </w:r>
        <w:r>
          <w:rPr>
            <w:noProof/>
            <w:webHidden/>
          </w:rPr>
          <w:fldChar w:fldCharType="end"/>
        </w:r>
      </w:hyperlink>
    </w:p>
    <w:p w14:paraId="1733B444" w14:textId="357A0DDE" w:rsidR="007D73B6" w:rsidRDefault="007D73B6">
      <w:pPr>
        <w:pStyle w:val="TableofFigures"/>
        <w:tabs>
          <w:tab w:val="right" w:leader="dot" w:pos="10790"/>
        </w:tabs>
        <w:rPr>
          <w:rFonts w:asciiTheme="minorHAnsi" w:eastAsiaTheme="minorEastAsia" w:hAnsiTheme="minorHAnsi"/>
          <w:noProof/>
          <w:sz w:val="24"/>
          <w:lang w:val="cs-CZ" w:eastAsia="cs-CZ"/>
        </w:rPr>
      </w:pPr>
      <w:hyperlink w:anchor="_Toc214358925" w:history="1">
        <w:r w:rsidRPr="000C0244">
          <w:rPr>
            <w:rStyle w:val="Hyperlink"/>
            <w:noProof/>
            <w:lang w:val="cs-CZ"/>
          </w:rPr>
          <w:t>Obrázek 13: Vzorek kódu s neinicializovanými proměnnými. Zdroj: vlastní.</w:t>
        </w:r>
        <w:r>
          <w:rPr>
            <w:noProof/>
            <w:webHidden/>
          </w:rPr>
          <w:tab/>
        </w:r>
        <w:r>
          <w:rPr>
            <w:noProof/>
            <w:webHidden/>
          </w:rPr>
          <w:fldChar w:fldCharType="begin"/>
        </w:r>
        <w:r>
          <w:rPr>
            <w:noProof/>
            <w:webHidden/>
          </w:rPr>
          <w:instrText xml:space="preserve"> PAGEREF _Toc214358925 \h </w:instrText>
        </w:r>
        <w:r>
          <w:rPr>
            <w:noProof/>
            <w:webHidden/>
          </w:rPr>
        </w:r>
        <w:r>
          <w:rPr>
            <w:noProof/>
            <w:webHidden/>
          </w:rPr>
          <w:fldChar w:fldCharType="separate"/>
        </w:r>
        <w:r>
          <w:rPr>
            <w:noProof/>
            <w:webHidden/>
          </w:rPr>
          <w:t>22</w:t>
        </w:r>
        <w:r>
          <w:rPr>
            <w:noProof/>
            <w:webHidden/>
          </w:rPr>
          <w:fldChar w:fldCharType="end"/>
        </w:r>
      </w:hyperlink>
    </w:p>
    <w:p w14:paraId="35975392" w14:textId="1E90CA48" w:rsidR="007D73B6" w:rsidRDefault="007D73B6">
      <w:pPr>
        <w:pStyle w:val="TableofFigures"/>
        <w:tabs>
          <w:tab w:val="right" w:leader="dot" w:pos="10790"/>
        </w:tabs>
        <w:rPr>
          <w:rFonts w:asciiTheme="minorHAnsi" w:eastAsiaTheme="minorEastAsia" w:hAnsiTheme="minorHAnsi"/>
          <w:noProof/>
          <w:sz w:val="24"/>
          <w:lang w:val="cs-CZ" w:eastAsia="cs-CZ"/>
        </w:rPr>
      </w:pPr>
      <w:hyperlink w:anchor="_Toc214358926" w:history="1">
        <w:r w:rsidRPr="000C0244">
          <w:rPr>
            <w:rStyle w:val="Hyperlink"/>
            <w:noProof/>
            <w:lang w:val="cs-CZ"/>
          </w:rPr>
          <w:t>Obrázek 14: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_Toc214358926 \h </w:instrText>
        </w:r>
        <w:r>
          <w:rPr>
            <w:noProof/>
            <w:webHidden/>
          </w:rPr>
        </w:r>
        <w:r>
          <w:rPr>
            <w:noProof/>
            <w:webHidden/>
          </w:rPr>
          <w:fldChar w:fldCharType="separate"/>
        </w:r>
        <w:r>
          <w:rPr>
            <w:noProof/>
            <w:webHidden/>
          </w:rPr>
          <w:t>22</w:t>
        </w:r>
        <w:r>
          <w:rPr>
            <w:noProof/>
            <w:webHidden/>
          </w:rPr>
          <w:fldChar w:fldCharType="end"/>
        </w:r>
      </w:hyperlink>
    </w:p>
    <w:p w14:paraId="096DCABB" w14:textId="0EBAC599" w:rsidR="007D73B6" w:rsidRDefault="007D73B6">
      <w:pPr>
        <w:pStyle w:val="TableofFigures"/>
        <w:tabs>
          <w:tab w:val="right" w:leader="dot" w:pos="10790"/>
        </w:tabs>
        <w:rPr>
          <w:rFonts w:asciiTheme="minorHAnsi" w:eastAsiaTheme="minorEastAsia" w:hAnsiTheme="minorHAnsi"/>
          <w:noProof/>
          <w:sz w:val="24"/>
          <w:lang w:val="cs-CZ" w:eastAsia="cs-CZ"/>
        </w:rPr>
      </w:pPr>
      <w:hyperlink w:anchor="_Toc214358927" w:history="1">
        <w:r w:rsidRPr="000C0244">
          <w:rPr>
            <w:rStyle w:val="Hyperlink"/>
            <w:noProof/>
            <w:lang w:val="cs-CZ"/>
          </w:rPr>
          <w:t>Obrázek 15: Chybová hláška po pokusu o kompilaci kódu z obrázku 14. Zdroj: vlastní.</w:t>
        </w:r>
        <w:r>
          <w:rPr>
            <w:noProof/>
            <w:webHidden/>
          </w:rPr>
          <w:tab/>
        </w:r>
        <w:r>
          <w:rPr>
            <w:noProof/>
            <w:webHidden/>
          </w:rPr>
          <w:fldChar w:fldCharType="begin"/>
        </w:r>
        <w:r>
          <w:rPr>
            <w:noProof/>
            <w:webHidden/>
          </w:rPr>
          <w:instrText xml:space="preserve"> PAGEREF _Toc214358927 \h </w:instrText>
        </w:r>
        <w:r>
          <w:rPr>
            <w:noProof/>
            <w:webHidden/>
          </w:rPr>
        </w:r>
        <w:r>
          <w:rPr>
            <w:noProof/>
            <w:webHidden/>
          </w:rPr>
          <w:fldChar w:fldCharType="separate"/>
        </w:r>
        <w:r>
          <w:rPr>
            <w:noProof/>
            <w:webHidden/>
          </w:rPr>
          <w:t>23</w:t>
        </w:r>
        <w:r>
          <w:rPr>
            <w:noProof/>
            <w:webHidden/>
          </w:rPr>
          <w:fldChar w:fldCharType="end"/>
        </w:r>
      </w:hyperlink>
    </w:p>
    <w:p w14:paraId="54070E5F" w14:textId="3118CE52" w:rsidR="007D73B6" w:rsidRDefault="007D73B6">
      <w:pPr>
        <w:pStyle w:val="TableofFigures"/>
        <w:tabs>
          <w:tab w:val="right" w:leader="dot" w:pos="10790"/>
        </w:tabs>
        <w:rPr>
          <w:rFonts w:asciiTheme="minorHAnsi" w:eastAsiaTheme="minorEastAsia" w:hAnsiTheme="minorHAnsi"/>
          <w:noProof/>
          <w:sz w:val="24"/>
          <w:lang w:val="cs-CZ" w:eastAsia="cs-CZ"/>
        </w:rPr>
      </w:pPr>
      <w:hyperlink w:anchor="_Toc214358928" w:history="1">
        <w:r w:rsidRPr="000C0244">
          <w:rPr>
            <w:rStyle w:val="Hyperlink"/>
            <w:noProof/>
            <w:lang w:val="cs-CZ"/>
          </w:rPr>
          <w:t>Obrázek 16: Vzorek kódu ukazující předávání přes hodnotu. Zdroj: vlastní.</w:t>
        </w:r>
        <w:r>
          <w:rPr>
            <w:noProof/>
            <w:webHidden/>
          </w:rPr>
          <w:tab/>
        </w:r>
        <w:r>
          <w:rPr>
            <w:noProof/>
            <w:webHidden/>
          </w:rPr>
          <w:fldChar w:fldCharType="begin"/>
        </w:r>
        <w:r>
          <w:rPr>
            <w:noProof/>
            <w:webHidden/>
          </w:rPr>
          <w:instrText xml:space="preserve"> PAGEREF _Toc214358928 \h </w:instrText>
        </w:r>
        <w:r>
          <w:rPr>
            <w:noProof/>
            <w:webHidden/>
          </w:rPr>
        </w:r>
        <w:r>
          <w:rPr>
            <w:noProof/>
            <w:webHidden/>
          </w:rPr>
          <w:fldChar w:fldCharType="separate"/>
        </w:r>
        <w:r>
          <w:rPr>
            <w:noProof/>
            <w:webHidden/>
          </w:rPr>
          <w:t>23</w:t>
        </w:r>
        <w:r>
          <w:rPr>
            <w:noProof/>
            <w:webHidden/>
          </w:rPr>
          <w:fldChar w:fldCharType="end"/>
        </w:r>
      </w:hyperlink>
    </w:p>
    <w:p w14:paraId="2DBF3352" w14:textId="3950F1F8" w:rsidR="007D73B6" w:rsidRDefault="007D73B6">
      <w:pPr>
        <w:pStyle w:val="TableofFigures"/>
        <w:tabs>
          <w:tab w:val="right" w:leader="dot" w:pos="10790"/>
        </w:tabs>
        <w:rPr>
          <w:rFonts w:asciiTheme="minorHAnsi" w:eastAsiaTheme="minorEastAsia" w:hAnsiTheme="minorHAnsi"/>
          <w:noProof/>
          <w:sz w:val="24"/>
          <w:lang w:val="cs-CZ" w:eastAsia="cs-CZ"/>
        </w:rPr>
      </w:pPr>
      <w:hyperlink w:anchor="_Toc214358929" w:history="1">
        <w:r w:rsidRPr="000C0244">
          <w:rPr>
            <w:rStyle w:val="Hyperlink"/>
            <w:noProof/>
            <w:lang w:val="cs-CZ"/>
          </w:rPr>
          <w:t>Obrázek 17: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_Toc214358929 \h </w:instrText>
        </w:r>
        <w:r>
          <w:rPr>
            <w:noProof/>
            <w:webHidden/>
          </w:rPr>
        </w:r>
        <w:r>
          <w:rPr>
            <w:noProof/>
            <w:webHidden/>
          </w:rPr>
          <w:fldChar w:fldCharType="separate"/>
        </w:r>
        <w:r>
          <w:rPr>
            <w:noProof/>
            <w:webHidden/>
          </w:rPr>
          <w:t>23</w:t>
        </w:r>
        <w:r>
          <w:rPr>
            <w:noProof/>
            <w:webHidden/>
          </w:rPr>
          <w:fldChar w:fldCharType="end"/>
        </w:r>
      </w:hyperlink>
    </w:p>
    <w:p w14:paraId="1B209E58" w14:textId="77AA30A0" w:rsidR="007D73B6" w:rsidRDefault="007D73B6">
      <w:pPr>
        <w:pStyle w:val="TableofFigures"/>
        <w:tabs>
          <w:tab w:val="right" w:leader="dot" w:pos="10790"/>
        </w:tabs>
        <w:rPr>
          <w:rFonts w:asciiTheme="minorHAnsi" w:eastAsiaTheme="minorEastAsia" w:hAnsiTheme="minorHAnsi"/>
          <w:noProof/>
          <w:sz w:val="24"/>
          <w:lang w:val="cs-CZ" w:eastAsia="cs-CZ"/>
        </w:rPr>
      </w:pPr>
      <w:hyperlink w:anchor="_Toc214358930" w:history="1">
        <w:r w:rsidRPr="000C0244">
          <w:rPr>
            <w:rStyle w:val="Hyperlink"/>
            <w:noProof/>
            <w:lang w:val="cs-CZ"/>
          </w:rPr>
          <w:t>Obrázek 18: Vzor kódu s předáváním přes referenci. Zdroj: vlastní.</w:t>
        </w:r>
        <w:r>
          <w:rPr>
            <w:noProof/>
            <w:webHidden/>
          </w:rPr>
          <w:tab/>
        </w:r>
        <w:r>
          <w:rPr>
            <w:noProof/>
            <w:webHidden/>
          </w:rPr>
          <w:fldChar w:fldCharType="begin"/>
        </w:r>
        <w:r>
          <w:rPr>
            <w:noProof/>
            <w:webHidden/>
          </w:rPr>
          <w:instrText xml:space="preserve"> PAGEREF _Toc214358930 \h </w:instrText>
        </w:r>
        <w:r>
          <w:rPr>
            <w:noProof/>
            <w:webHidden/>
          </w:rPr>
        </w:r>
        <w:r>
          <w:rPr>
            <w:noProof/>
            <w:webHidden/>
          </w:rPr>
          <w:fldChar w:fldCharType="separate"/>
        </w:r>
        <w:r>
          <w:rPr>
            <w:noProof/>
            <w:webHidden/>
          </w:rPr>
          <w:t>24</w:t>
        </w:r>
        <w:r>
          <w:rPr>
            <w:noProof/>
            <w:webHidden/>
          </w:rPr>
          <w:fldChar w:fldCharType="end"/>
        </w:r>
      </w:hyperlink>
    </w:p>
    <w:p w14:paraId="4D67495E" w14:textId="5ED0A8F8" w:rsidR="007D73B6" w:rsidRDefault="007D73B6">
      <w:pPr>
        <w:pStyle w:val="TableofFigures"/>
        <w:tabs>
          <w:tab w:val="right" w:leader="dot" w:pos="10790"/>
        </w:tabs>
        <w:rPr>
          <w:rFonts w:asciiTheme="minorHAnsi" w:eastAsiaTheme="minorEastAsia" w:hAnsiTheme="minorHAnsi"/>
          <w:noProof/>
          <w:sz w:val="24"/>
          <w:lang w:val="cs-CZ" w:eastAsia="cs-CZ"/>
        </w:rPr>
      </w:pPr>
      <w:hyperlink w:anchor="_Toc214358931" w:history="1">
        <w:r w:rsidRPr="000C0244">
          <w:rPr>
            <w:rStyle w:val="Hyperlink"/>
            <w:noProof/>
            <w:lang w:val="cs-CZ"/>
          </w:rPr>
          <w:t>Obrázek 19: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_Toc214358931 \h </w:instrText>
        </w:r>
        <w:r>
          <w:rPr>
            <w:noProof/>
            <w:webHidden/>
          </w:rPr>
        </w:r>
        <w:r>
          <w:rPr>
            <w:noProof/>
            <w:webHidden/>
          </w:rPr>
          <w:fldChar w:fldCharType="separate"/>
        </w:r>
        <w:r>
          <w:rPr>
            <w:noProof/>
            <w:webHidden/>
          </w:rPr>
          <w:t>24</w:t>
        </w:r>
        <w:r>
          <w:rPr>
            <w:noProof/>
            <w:webHidden/>
          </w:rPr>
          <w:fldChar w:fldCharType="end"/>
        </w:r>
      </w:hyperlink>
    </w:p>
    <w:p w14:paraId="0E768C38" w14:textId="3F367B29" w:rsidR="007D73B6" w:rsidRDefault="007D73B6">
      <w:pPr>
        <w:pStyle w:val="TableofFigures"/>
        <w:tabs>
          <w:tab w:val="right" w:leader="dot" w:pos="10790"/>
        </w:tabs>
        <w:rPr>
          <w:rFonts w:asciiTheme="minorHAnsi" w:eastAsiaTheme="minorEastAsia" w:hAnsiTheme="minorHAnsi"/>
          <w:noProof/>
          <w:sz w:val="24"/>
          <w:lang w:val="cs-CZ" w:eastAsia="cs-CZ"/>
        </w:rPr>
      </w:pPr>
      <w:hyperlink w:anchor="_Toc214358932" w:history="1">
        <w:r w:rsidRPr="000C0244">
          <w:rPr>
            <w:rStyle w:val="Hyperlink"/>
            <w:noProof/>
            <w:lang w:val="cs-CZ"/>
          </w:rPr>
          <w:t>Obrázek 20: Chybová hláška pro kód z obrázku 19. Zdroj: vlastní.</w:t>
        </w:r>
        <w:r>
          <w:rPr>
            <w:noProof/>
            <w:webHidden/>
          </w:rPr>
          <w:tab/>
        </w:r>
        <w:r>
          <w:rPr>
            <w:noProof/>
            <w:webHidden/>
          </w:rPr>
          <w:fldChar w:fldCharType="begin"/>
        </w:r>
        <w:r>
          <w:rPr>
            <w:noProof/>
            <w:webHidden/>
          </w:rPr>
          <w:instrText xml:space="preserve"> PAGEREF _Toc214358932 \h </w:instrText>
        </w:r>
        <w:r>
          <w:rPr>
            <w:noProof/>
            <w:webHidden/>
          </w:rPr>
        </w:r>
        <w:r>
          <w:rPr>
            <w:noProof/>
            <w:webHidden/>
          </w:rPr>
          <w:fldChar w:fldCharType="separate"/>
        </w:r>
        <w:r>
          <w:rPr>
            <w:noProof/>
            <w:webHidden/>
          </w:rPr>
          <w:t>25</w:t>
        </w:r>
        <w:r>
          <w:rPr>
            <w:noProof/>
            <w:webHidden/>
          </w:rPr>
          <w:fldChar w:fldCharType="end"/>
        </w:r>
      </w:hyperlink>
    </w:p>
    <w:p w14:paraId="4994F567" w14:textId="74EDF77D" w:rsidR="006D502D" w:rsidRPr="006D502D" w:rsidRDefault="006D502D" w:rsidP="006D502D">
      <w:r>
        <w:fldChar w:fldCharType="end"/>
      </w:r>
    </w:p>
    <w:sectPr w:rsidR="006D502D" w:rsidRPr="006D502D" w:rsidSect="00FA03CD">
      <w:footerReference w:type="default" r:id="rId33"/>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7"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9"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2"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3"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4"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5"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18" w:author="Ondřej Běhal [2]" w:date="2025-11-15T14:16:00Z" w:initials="OB">
    <w:p w14:paraId="43A1F89D" w14:textId="77777777"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19"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20" w:author="Ondřej Běhal [2]" w:date="2025-11-17T18:40:00Z" w:initials="OB">
    <w:p w14:paraId="7DB6687D" w14:textId="77777777" w:rsidR="000A45E7" w:rsidRDefault="000A45E7" w:rsidP="000A45E7">
      <w:pPr>
        <w:pStyle w:val="CommentText"/>
      </w:pPr>
      <w:r>
        <w:rPr>
          <w:rStyle w:val="CommentReference"/>
        </w:rPr>
        <w:annotationRef/>
      </w:r>
      <w:r>
        <w:t>Možná přejmenovat jen na „Proměnné“</w:t>
      </w:r>
    </w:p>
  </w:comment>
  <w:comment w:id="26"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 w:id="35" w:author="Ondřej Běhal [2]" w:date="2025-11-17T20:06:00Z" w:initials="OB">
    <w:p w14:paraId="709FFAD0" w14:textId="77777777" w:rsidR="005637F0" w:rsidRDefault="005637F0" w:rsidP="005637F0">
      <w:pPr>
        <w:pStyle w:val="CommentText"/>
      </w:pPr>
      <w:r>
        <w:rPr>
          <w:rStyle w:val="CommentReference"/>
        </w:rPr>
        <w:annotationRef/>
      </w:r>
      <w:r>
        <w:t>TODO: Odkazuj se na 1. výstup projektu</w:t>
      </w:r>
    </w:p>
  </w:comment>
  <w:comment w:id="38" w:author="Ondřej Běhal [2]" w:date="2025-11-18T11:15:00Z" w:initials="OB">
    <w:p w14:paraId="73D68CD8" w14:textId="77777777" w:rsidR="000A5F58" w:rsidRDefault="000A5F58" w:rsidP="000A5F58">
      <w:pPr>
        <w:pStyle w:val="CommentText"/>
      </w:pPr>
      <w:r>
        <w:rPr>
          <w:rStyle w:val="CommentReference"/>
        </w:rPr>
        <w:annotationRef/>
      </w:r>
      <w:r>
        <w:t>Foreshadowing: navaž zpět na borrow checker a zajištění, že je reference vždy platná.</w:t>
      </w:r>
    </w:p>
  </w:comment>
  <w:comment w:id="40" w:author="Ondřej Běhal [2]" w:date="2025-11-18T11:29:00Z" w:initials="OB">
    <w:p w14:paraId="3BCFE1A8" w14:textId="77777777" w:rsidR="00982A2D" w:rsidRDefault="00982A2D" w:rsidP="00982A2D">
      <w:pPr>
        <w:pStyle w:val="CommentText"/>
      </w:pPr>
      <w:r>
        <w:rPr>
          <w:rStyle w:val="CommentReference"/>
        </w:rPr>
        <w:annotationRef/>
      </w:r>
      <w:r>
        <w:t>Random poznámka: Někde popsat unsafe{}, nejlepší příklad bude static mut</w:t>
      </w:r>
    </w:p>
  </w:comment>
  <w:comment w:id="41" w:author="Ondřej Běhal [2]" w:date="2025-11-18T11:32:00Z" w:initials="OB">
    <w:p w14:paraId="244F4A79" w14:textId="77777777" w:rsidR="00E1480A" w:rsidRDefault="00E1480A" w:rsidP="00E1480A">
      <w:pPr>
        <w:pStyle w:val="CommentText"/>
      </w:pPr>
      <w:r>
        <w:rPr>
          <w:rStyle w:val="CommentReference"/>
        </w:rPr>
        <w:annotationRef/>
      </w:r>
      <w:r>
        <w:t>Nějak spisovně/formálně?</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43A1F89D" w15:done="0"/>
  <w15:commentEx w15:paraId="486BA967" w15:done="0"/>
  <w15:commentEx w15:paraId="7DB6687D" w15:done="0"/>
  <w15:commentEx w15:paraId="78CD2A86" w15:done="0"/>
  <w15:commentEx w15:paraId="709FFAD0" w15:done="0"/>
  <w15:commentEx w15:paraId="73D68CD8" w15:done="1"/>
  <w15:commentEx w15:paraId="3BCFE1A8" w15:done="0"/>
  <w15:commentEx w15:paraId="244F4A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52A7BDFE" w16cex:dateUtc="2025-11-15T13:16:00Z"/>
  <w16cex:commentExtensible w16cex:durableId="229B701E" w16cex:dateUtc="2025-11-17T11:07:00Z"/>
  <w16cex:commentExtensible w16cex:durableId="22493F4D" w16cex:dateUtc="2025-11-17T17:40: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43A1F89D" w16cid:durableId="52A7BDFE"/>
  <w16cid:commentId w16cid:paraId="486BA967" w16cid:durableId="229B701E"/>
  <w16cid:commentId w16cid:paraId="7DB6687D" w16cid:durableId="22493F4D"/>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996B3" w14:textId="77777777" w:rsidR="008D030E" w:rsidRDefault="008D030E" w:rsidP="00252027">
      <w:pPr>
        <w:spacing w:after="0" w:line="240" w:lineRule="auto"/>
      </w:pPr>
      <w:r>
        <w:separator/>
      </w:r>
    </w:p>
  </w:endnote>
  <w:endnote w:type="continuationSeparator" w:id="0">
    <w:p w14:paraId="2592D2A2" w14:textId="77777777" w:rsidR="008D030E" w:rsidRDefault="008D030E"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862A2" w14:textId="77777777" w:rsidR="008D030E" w:rsidRDefault="008D030E" w:rsidP="00252027">
      <w:pPr>
        <w:spacing w:after="0" w:line="240" w:lineRule="auto"/>
      </w:pPr>
      <w:r>
        <w:separator/>
      </w:r>
    </w:p>
  </w:footnote>
  <w:footnote w:type="continuationSeparator" w:id="0">
    <w:p w14:paraId="5E3D922D" w14:textId="77777777" w:rsidR="008D030E" w:rsidRDefault="008D030E" w:rsidP="002520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3E35"/>
    <w:rsid w:val="0000503F"/>
    <w:rsid w:val="000058B3"/>
    <w:rsid w:val="00005D18"/>
    <w:rsid w:val="00005ED7"/>
    <w:rsid w:val="00006468"/>
    <w:rsid w:val="00007C3C"/>
    <w:rsid w:val="0001272A"/>
    <w:rsid w:val="00013E30"/>
    <w:rsid w:val="0001584F"/>
    <w:rsid w:val="00016740"/>
    <w:rsid w:val="000213D4"/>
    <w:rsid w:val="00021B45"/>
    <w:rsid w:val="00021DAB"/>
    <w:rsid w:val="000248D6"/>
    <w:rsid w:val="00025F95"/>
    <w:rsid w:val="00033985"/>
    <w:rsid w:val="00035CFC"/>
    <w:rsid w:val="00035D33"/>
    <w:rsid w:val="00035ECB"/>
    <w:rsid w:val="000440FF"/>
    <w:rsid w:val="00044878"/>
    <w:rsid w:val="00050C19"/>
    <w:rsid w:val="00051B3F"/>
    <w:rsid w:val="00051C7D"/>
    <w:rsid w:val="00054424"/>
    <w:rsid w:val="000545CD"/>
    <w:rsid w:val="000554A3"/>
    <w:rsid w:val="00060355"/>
    <w:rsid w:val="00061AB0"/>
    <w:rsid w:val="00061DF5"/>
    <w:rsid w:val="00062278"/>
    <w:rsid w:val="00064078"/>
    <w:rsid w:val="000642D8"/>
    <w:rsid w:val="00064397"/>
    <w:rsid w:val="00065766"/>
    <w:rsid w:val="0006731B"/>
    <w:rsid w:val="0007308E"/>
    <w:rsid w:val="00073925"/>
    <w:rsid w:val="00073FBD"/>
    <w:rsid w:val="0008031C"/>
    <w:rsid w:val="000809A9"/>
    <w:rsid w:val="00080D2B"/>
    <w:rsid w:val="00081D51"/>
    <w:rsid w:val="00082A6E"/>
    <w:rsid w:val="00083110"/>
    <w:rsid w:val="0008365C"/>
    <w:rsid w:val="00083F28"/>
    <w:rsid w:val="00090362"/>
    <w:rsid w:val="00091601"/>
    <w:rsid w:val="0009315E"/>
    <w:rsid w:val="000936D2"/>
    <w:rsid w:val="0009610C"/>
    <w:rsid w:val="00096180"/>
    <w:rsid w:val="0009717D"/>
    <w:rsid w:val="000A45E7"/>
    <w:rsid w:val="000A5F58"/>
    <w:rsid w:val="000A6434"/>
    <w:rsid w:val="000A668F"/>
    <w:rsid w:val="000B1D7F"/>
    <w:rsid w:val="000B526A"/>
    <w:rsid w:val="000B59B6"/>
    <w:rsid w:val="000B62EF"/>
    <w:rsid w:val="000B7957"/>
    <w:rsid w:val="000C1951"/>
    <w:rsid w:val="000C1C41"/>
    <w:rsid w:val="000C5160"/>
    <w:rsid w:val="000C5CE7"/>
    <w:rsid w:val="000C5E3D"/>
    <w:rsid w:val="000C7246"/>
    <w:rsid w:val="000C7D8C"/>
    <w:rsid w:val="000D1EF0"/>
    <w:rsid w:val="000D3B81"/>
    <w:rsid w:val="000D5554"/>
    <w:rsid w:val="000D5D1D"/>
    <w:rsid w:val="000D5E79"/>
    <w:rsid w:val="000D7AD4"/>
    <w:rsid w:val="000E001C"/>
    <w:rsid w:val="000E0127"/>
    <w:rsid w:val="000E054B"/>
    <w:rsid w:val="000E28E7"/>
    <w:rsid w:val="000E5FA3"/>
    <w:rsid w:val="000E6BE6"/>
    <w:rsid w:val="000E72EF"/>
    <w:rsid w:val="000F0896"/>
    <w:rsid w:val="000F08A4"/>
    <w:rsid w:val="000F0E7E"/>
    <w:rsid w:val="000F3389"/>
    <w:rsid w:val="000F3F33"/>
    <w:rsid w:val="000F6CA4"/>
    <w:rsid w:val="000F745C"/>
    <w:rsid w:val="0010014C"/>
    <w:rsid w:val="00100AB1"/>
    <w:rsid w:val="00101AEF"/>
    <w:rsid w:val="00101E51"/>
    <w:rsid w:val="00104246"/>
    <w:rsid w:val="001067CE"/>
    <w:rsid w:val="00111676"/>
    <w:rsid w:val="00112782"/>
    <w:rsid w:val="001147F0"/>
    <w:rsid w:val="001167DE"/>
    <w:rsid w:val="00117109"/>
    <w:rsid w:val="001215FB"/>
    <w:rsid w:val="00122E27"/>
    <w:rsid w:val="0012594F"/>
    <w:rsid w:val="00127ABB"/>
    <w:rsid w:val="001341BB"/>
    <w:rsid w:val="0013633E"/>
    <w:rsid w:val="00140A7C"/>
    <w:rsid w:val="00145EEA"/>
    <w:rsid w:val="00146A73"/>
    <w:rsid w:val="00150A22"/>
    <w:rsid w:val="00153322"/>
    <w:rsid w:val="00157870"/>
    <w:rsid w:val="0016014B"/>
    <w:rsid w:val="00160E3C"/>
    <w:rsid w:val="001635E9"/>
    <w:rsid w:val="00165C0F"/>
    <w:rsid w:val="00165C64"/>
    <w:rsid w:val="00167E3F"/>
    <w:rsid w:val="00172748"/>
    <w:rsid w:val="00172A44"/>
    <w:rsid w:val="00175D10"/>
    <w:rsid w:val="00181B9C"/>
    <w:rsid w:val="0018301D"/>
    <w:rsid w:val="00184402"/>
    <w:rsid w:val="001844E1"/>
    <w:rsid w:val="00186F35"/>
    <w:rsid w:val="00192A65"/>
    <w:rsid w:val="00192BF4"/>
    <w:rsid w:val="00196FDE"/>
    <w:rsid w:val="001A15B9"/>
    <w:rsid w:val="001A2AF5"/>
    <w:rsid w:val="001A423E"/>
    <w:rsid w:val="001A621C"/>
    <w:rsid w:val="001A6D6D"/>
    <w:rsid w:val="001B13B8"/>
    <w:rsid w:val="001B4B65"/>
    <w:rsid w:val="001B4F3E"/>
    <w:rsid w:val="001C74D9"/>
    <w:rsid w:val="001D0191"/>
    <w:rsid w:val="001D2F44"/>
    <w:rsid w:val="001D2FE5"/>
    <w:rsid w:val="001D37DC"/>
    <w:rsid w:val="001D49C7"/>
    <w:rsid w:val="001D4B6D"/>
    <w:rsid w:val="001D51A0"/>
    <w:rsid w:val="001D5AF1"/>
    <w:rsid w:val="001D6E49"/>
    <w:rsid w:val="001E0D39"/>
    <w:rsid w:val="001E23BE"/>
    <w:rsid w:val="001E28B9"/>
    <w:rsid w:val="001E2CFE"/>
    <w:rsid w:val="001E56AE"/>
    <w:rsid w:val="001E614A"/>
    <w:rsid w:val="001F16D7"/>
    <w:rsid w:val="001F2644"/>
    <w:rsid w:val="001F2A27"/>
    <w:rsid w:val="001F32C1"/>
    <w:rsid w:val="001F3959"/>
    <w:rsid w:val="001F3972"/>
    <w:rsid w:val="001F5A9C"/>
    <w:rsid w:val="001F64D7"/>
    <w:rsid w:val="001F6795"/>
    <w:rsid w:val="001F7253"/>
    <w:rsid w:val="00201871"/>
    <w:rsid w:val="00202B6B"/>
    <w:rsid w:val="00207372"/>
    <w:rsid w:val="00210617"/>
    <w:rsid w:val="00212558"/>
    <w:rsid w:val="00212AC5"/>
    <w:rsid w:val="00215829"/>
    <w:rsid w:val="00217964"/>
    <w:rsid w:val="002265C5"/>
    <w:rsid w:val="00226EAD"/>
    <w:rsid w:val="00230B14"/>
    <w:rsid w:val="00231CDC"/>
    <w:rsid w:val="00233A6C"/>
    <w:rsid w:val="00235AD6"/>
    <w:rsid w:val="00236337"/>
    <w:rsid w:val="00241D7A"/>
    <w:rsid w:val="00241E9E"/>
    <w:rsid w:val="002439B1"/>
    <w:rsid w:val="00244E56"/>
    <w:rsid w:val="00252027"/>
    <w:rsid w:val="002538B2"/>
    <w:rsid w:val="002549DF"/>
    <w:rsid w:val="00255ABD"/>
    <w:rsid w:val="00257F4D"/>
    <w:rsid w:val="002650E0"/>
    <w:rsid w:val="00266659"/>
    <w:rsid w:val="00267DDC"/>
    <w:rsid w:val="00274489"/>
    <w:rsid w:val="002757CA"/>
    <w:rsid w:val="00281B20"/>
    <w:rsid w:val="00281C83"/>
    <w:rsid w:val="00283123"/>
    <w:rsid w:val="00283318"/>
    <w:rsid w:val="00284FD8"/>
    <w:rsid w:val="00285E94"/>
    <w:rsid w:val="002910AE"/>
    <w:rsid w:val="00293022"/>
    <w:rsid w:val="00293438"/>
    <w:rsid w:val="00293B2A"/>
    <w:rsid w:val="0029705C"/>
    <w:rsid w:val="00297759"/>
    <w:rsid w:val="002A2537"/>
    <w:rsid w:val="002A313B"/>
    <w:rsid w:val="002A6334"/>
    <w:rsid w:val="002A6B81"/>
    <w:rsid w:val="002A78F4"/>
    <w:rsid w:val="002B1AA2"/>
    <w:rsid w:val="002B6446"/>
    <w:rsid w:val="002B76AD"/>
    <w:rsid w:val="002C04DE"/>
    <w:rsid w:val="002C1253"/>
    <w:rsid w:val="002C3515"/>
    <w:rsid w:val="002C71FE"/>
    <w:rsid w:val="002D0524"/>
    <w:rsid w:val="002D2797"/>
    <w:rsid w:val="002D27B9"/>
    <w:rsid w:val="002D2ACA"/>
    <w:rsid w:val="002D2CDA"/>
    <w:rsid w:val="002D71C0"/>
    <w:rsid w:val="002E0166"/>
    <w:rsid w:val="002E2354"/>
    <w:rsid w:val="002E37D8"/>
    <w:rsid w:val="002E539F"/>
    <w:rsid w:val="002E55EF"/>
    <w:rsid w:val="002E669C"/>
    <w:rsid w:val="002E6A48"/>
    <w:rsid w:val="002F3BFF"/>
    <w:rsid w:val="002F5ABE"/>
    <w:rsid w:val="0030565A"/>
    <w:rsid w:val="003071F2"/>
    <w:rsid w:val="0031423A"/>
    <w:rsid w:val="00315CA2"/>
    <w:rsid w:val="0031709A"/>
    <w:rsid w:val="0031736F"/>
    <w:rsid w:val="003177B4"/>
    <w:rsid w:val="00321CB2"/>
    <w:rsid w:val="0032624E"/>
    <w:rsid w:val="003264BB"/>
    <w:rsid w:val="00327487"/>
    <w:rsid w:val="00330EFE"/>
    <w:rsid w:val="00330F37"/>
    <w:rsid w:val="00332496"/>
    <w:rsid w:val="00333C7F"/>
    <w:rsid w:val="003467B1"/>
    <w:rsid w:val="00347512"/>
    <w:rsid w:val="0035133E"/>
    <w:rsid w:val="0035736E"/>
    <w:rsid w:val="0036238C"/>
    <w:rsid w:val="00363861"/>
    <w:rsid w:val="00363CBA"/>
    <w:rsid w:val="0036587F"/>
    <w:rsid w:val="00367167"/>
    <w:rsid w:val="00367FF2"/>
    <w:rsid w:val="00377211"/>
    <w:rsid w:val="00382256"/>
    <w:rsid w:val="00382902"/>
    <w:rsid w:val="00382EEF"/>
    <w:rsid w:val="003851CB"/>
    <w:rsid w:val="00385811"/>
    <w:rsid w:val="00387EDD"/>
    <w:rsid w:val="00390F70"/>
    <w:rsid w:val="00391BD7"/>
    <w:rsid w:val="00391F33"/>
    <w:rsid w:val="00392ED5"/>
    <w:rsid w:val="00393CEC"/>
    <w:rsid w:val="00395759"/>
    <w:rsid w:val="003A0BAC"/>
    <w:rsid w:val="003A14CC"/>
    <w:rsid w:val="003A29EF"/>
    <w:rsid w:val="003A36EB"/>
    <w:rsid w:val="003A3DFD"/>
    <w:rsid w:val="003A4EAA"/>
    <w:rsid w:val="003A6ED5"/>
    <w:rsid w:val="003A7B85"/>
    <w:rsid w:val="003B1ACB"/>
    <w:rsid w:val="003B3679"/>
    <w:rsid w:val="003B4F97"/>
    <w:rsid w:val="003B6AD7"/>
    <w:rsid w:val="003C0080"/>
    <w:rsid w:val="003C05C1"/>
    <w:rsid w:val="003C0CAE"/>
    <w:rsid w:val="003C4851"/>
    <w:rsid w:val="003C4B5F"/>
    <w:rsid w:val="003C5252"/>
    <w:rsid w:val="003D06A4"/>
    <w:rsid w:val="003D2961"/>
    <w:rsid w:val="003D364A"/>
    <w:rsid w:val="003D43FC"/>
    <w:rsid w:val="003D4990"/>
    <w:rsid w:val="003D53F0"/>
    <w:rsid w:val="003D67A3"/>
    <w:rsid w:val="003D789A"/>
    <w:rsid w:val="003E055A"/>
    <w:rsid w:val="003E0612"/>
    <w:rsid w:val="003E101F"/>
    <w:rsid w:val="003E1B8B"/>
    <w:rsid w:val="003E2344"/>
    <w:rsid w:val="003E61C5"/>
    <w:rsid w:val="003E71FB"/>
    <w:rsid w:val="003F32AB"/>
    <w:rsid w:val="003F40FF"/>
    <w:rsid w:val="003F77B4"/>
    <w:rsid w:val="004015F5"/>
    <w:rsid w:val="00401699"/>
    <w:rsid w:val="00402E2F"/>
    <w:rsid w:val="0040552B"/>
    <w:rsid w:val="00406A5D"/>
    <w:rsid w:val="00407ACD"/>
    <w:rsid w:val="0041083D"/>
    <w:rsid w:val="00410D5F"/>
    <w:rsid w:val="00412C23"/>
    <w:rsid w:val="00416F77"/>
    <w:rsid w:val="00417FC0"/>
    <w:rsid w:val="0042087E"/>
    <w:rsid w:val="00420E78"/>
    <w:rsid w:val="00426413"/>
    <w:rsid w:val="00426CCE"/>
    <w:rsid w:val="004275AA"/>
    <w:rsid w:val="00431DCA"/>
    <w:rsid w:val="00431DE6"/>
    <w:rsid w:val="004335F8"/>
    <w:rsid w:val="00444930"/>
    <w:rsid w:val="00445F84"/>
    <w:rsid w:val="00447B46"/>
    <w:rsid w:val="0045122A"/>
    <w:rsid w:val="00452892"/>
    <w:rsid w:val="00453665"/>
    <w:rsid w:val="00453A0E"/>
    <w:rsid w:val="00455AD1"/>
    <w:rsid w:val="00456E6E"/>
    <w:rsid w:val="0046044D"/>
    <w:rsid w:val="00461AC1"/>
    <w:rsid w:val="004635FB"/>
    <w:rsid w:val="00463D39"/>
    <w:rsid w:val="00463F45"/>
    <w:rsid w:val="00463F81"/>
    <w:rsid w:val="00470107"/>
    <w:rsid w:val="00471E85"/>
    <w:rsid w:val="00471F8E"/>
    <w:rsid w:val="00473AE7"/>
    <w:rsid w:val="00473BE6"/>
    <w:rsid w:val="00474E09"/>
    <w:rsid w:val="004811B3"/>
    <w:rsid w:val="00484960"/>
    <w:rsid w:val="00484C2E"/>
    <w:rsid w:val="00485C80"/>
    <w:rsid w:val="004866D4"/>
    <w:rsid w:val="00486BC6"/>
    <w:rsid w:val="004872B4"/>
    <w:rsid w:val="0048743A"/>
    <w:rsid w:val="00487917"/>
    <w:rsid w:val="004900EC"/>
    <w:rsid w:val="004900F9"/>
    <w:rsid w:val="0049435C"/>
    <w:rsid w:val="00494C4B"/>
    <w:rsid w:val="00494CB4"/>
    <w:rsid w:val="00494DCC"/>
    <w:rsid w:val="004A00FB"/>
    <w:rsid w:val="004A43E5"/>
    <w:rsid w:val="004A5E9C"/>
    <w:rsid w:val="004A655F"/>
    <w:rsid w:val="004A6B53"/>
    <w:rsid w:val="004B02D0"/>
    <w:rsid w:val="004B28DA"/>
    <w:rsid w:val="004B2B9B"/>
    <w:rsid w:val="004B4A63"/>
    <w:rsid w:val="004B4BED"/>
    <w:rsid w:val="004B5FDE"/>
    <w:rsid w:val="004B6880"/>
    <w:rsid w:val="004B7928"/>
    <w:rsid w:val="004B7C1F"/>
    <w:rsid w:val="004C0124"/>
    <w:rsid w:val="004C14F3"/>
    <w:rsid w:val="004C463A"/>
    <w:rsid w:val="004C49D3"/>
    <w:rsid w:val="004C4D32"/>
    <w:rsid w:val="004C6806"/>
    <w:rsid w:val="004C6F88"/>
    <w:rsid w:val="004C7426"/>
    <w:rsid w:val="004D002E"/>
    <w:rsid w:val="004D2F90"/>
    <w:rsid w:val="004D484A"/>
    <w:rsid w:val="004D4ED4"/>
    <w:rsid w:val="004D7772"/>
    <w:rsid w:val="004D7E11"/>
    <w:rsid w:val="004E1AC5"/>
    <w:rsid w:val="004E1C21"/>
    <w:rsid w:val="004E1E07"/>
    <w:rsid w:val="004E387C"/>
    <w:rsid w:val="004E4790"/>
    <w:rsid w:val="004E4A66"/>
    <w:rsid w:val="004F2691"/>
    <w:rsid w:val="004F6E8F"/>
    <w:rsid w:val="004F6F74"/>
    <w:rsid w:val="004F7919"/>
    <w:rsid w:val="00500AB1"/>
    <w:rsid w:val="00502AE5"/>
    <w:rsid w:val="00502E92"/>
    <w:rsid w:val="005040E7"/>
    <w:rsid w:val="005043E4"/>
    <w:rsid w:val="00504D4C"/>
    <w:rsid w:val="00504F5A"/>
    <w:rsid w:val="005055FE"/>
    <w:rsid w:val="0050656D"/>
    <w:rsid w:val="00510F62"/>
    <w:rsid w:val="00512D82"/>
    <w:rsid w:val="00513A6C"/>
    <w:rsid w:val="005149ED"/>
    <w:rsid w:val="00516C41"/>
    <w:rsid w:val="005223E5"/>
    <w:rsid w:val="00522C84"/>
    <w:rsid w:val="00522E54"/>
    <w:rsid w:val="0053019C"/>
    <w:rsid w:val="00530D6B"/>
    <w:rsid w:val="0053206D"/>
    <w:rsid w:val="0053557B"/>
    <w:rsid w:val="00536BF4"/>
    <w:rsid w:val="00540C58"/>
    <w:rsid w:val="00541EE7"/>
    <w:rsid w:val="005445D7"/>
    <w:rsid w:val="00544B37"/>
    <w:rsid w:val="0054684C"/>
    <w:rsid w:val="00546C42"/>
    <w:rsid w:val="00550F59"/>
    <w:rsid w:val="0055336F"/>
    <w:rsid w:val="00555B8D"/>
    <w:rsid w:val="00557A1D"/>
    <w:rsid w:val="005621DB"/>
    <w:rsid w:val="0056248B"/>
    <w:rsid w:val="00562FB3"/>
    <w:rsid w:val="005637F0"/>
    <w:rsid w:val="005647ED"/>
    <w:rsid w:val="00565163"/>
    <w:rsid w:val="00570A2C"/>
    <w:rsid w:val="005726B8"/>
    <w:rsid w:val="00574903"/>
    <w:rsid w:val="00576C5D"/>
    <w:rsid w:val="00577FA8"/>
    <w:rsid w:val="00580963"/>
    <w:rsid w:val="00582232"/>
    <w:rsid w:val="00587B81"/>
    <w:rsid w:val="00592EE1"/>
    <w:rsid w:val="00593774"/>
    <w:rsid w:val="005955B9"/>
    <w:rsid w:val="005A0F70"/>
    <w:rsid w:val="005A1C26"/>
    <w:rsid w:val="005A442A"/>
    <w:rsid w:val="005A5FF9"/>
    <w:rsid w:val="005A62B3"/>
    <w:rsid w:val="005A6368"/>
    <w:rsid w:val="005B3001"/>
    <w:rsid w:val="005B32E1"/>
    <w:rsid w:val="005B3650"/>
    <w:rsid w:val="005B52BB"/>
    <w:rsid w:val="005C0A4E"/>
    <w:rsid w:val="005C11A0"/>
    <w:rsid w:val="005C50C6"/>
    <w:rsid w:val="005C52CE"/>
    <w:rsid w:val="005C72CB"/>
    <w:rsid w:val="005D0BB3"/>
    <w:rsid w:val="005D33F7"/>
    <w:rsid w:val="005D4FC1"/>
    <w:rsid w:val="005D5EF1"/>
    <w:rsid w:val="005D6D4F"/>
    <w:rsid w:val="005E21BE"/>
    <w:rsid w:val="005E2C8A"/>
    <w:rsid w:val="005E4C26"/>
    <w:rsid w:val="005E5AA0"/>
    <w:rsid w:val="005E70CB"/>
    <w:rsid w:val="005F1F65"/>
    <w:rsid w:val="005F281A"/>
    <w:rsid w:val="005F3CA6"/>
    <w:rsid w:val="005F509C"/>
    <w:rsid w:val="005F55FF"/>
    <w:rsid w:val="005F672F"/>
    <w:rsid w:val="005F6985"/>
    <w:rsid w:val="00603AFD"/>
    <w:rsid w:val="00604A61"/>
    <w:rsid w:val="006126D4"/>
    <w:rsid w:val="00612BD8"/>
    <w:rsid w:val="0061568E"/>
    <w:rsid w:val="00615877"/>
    <w:rsid w:val="0061593C"/>
    <w:rsid w:val="00616B02"/>
    <w:rsid w:val="00616E4C"/>
    <w:rsid w:val="00617B97"/>
    <w:rsid w:val="0062135B"/>
    <w:rsid w:val="006224F2"/>
    <w:rsid w:val="00623A51"/>
    <w:rsid w:val="00623EA8"/>
    <w:rsid w:val="006267C8"/>
    <w:rsid w:val="0063047A"/>
    <w:rsid w:val="00631B58"/>
    <w:rsid w:val="006357AE"/>
    <w:rsid w:val="0063612D"/>
    <w:rsid w:val="00636BA2"/>
    <w:rsid w:val="006415F7"/>
    <w:rsid w:val="00642363"/>
    <w:rsid w:val="006451D2"/>
    <w:rsid w:val="00645CA6"/>
    <w:rsid w:val="0064650B"/>
    <w:rsid w:val="00652259"/>
    <w:rsid w:val="00653DDA"/>
    <w:rsid w:val="00654952"/>
    <w:rsid w:val="00654A44"/>
    <w:rsid w:val="00655144"/>
    <w:rsid w:val="00656411"/>
    <w:rsid w:val="00657C50"/>
    <w:rsid w:val="00661446"/>
    <w:rsid w:val="00664873"/>
    <w:rsid w:val="0067176E"/>
    <w:rsid w:val="0067279C"/>
    <w:rsid w:val="00673F70"/>
    <w:rsid w:val="00680142"/>
    <w:rsid w:val="00684397"/>
    <w:rsid w:val="00685616"/>
    <w:rsid w:val="00685C80"/>
    <w:rsid w:val="00686B57"/>
    <w:rsid w:val="0068714F"/>
    <w:rsid w:val="006917D5"/>
    <w:rsid w:val="006937CB"/>
    <w:rsid w:val="00694E2A"/>
    <w:rsid w:val="00696582"/>
    <w:rsid w:val="006973FC"/>
    <w:rsid w:val="006A291A"/>
    <w:rsid w:val="006A36CA"/>
    <w:rsid w:val="006A399D"/>
    <w:rsid w:val="006A4785"/>
    <w:rsid w:val="006A496B"/>
    <w:rsid w:val="006B0B8F"/>
    <w:rsid w:val="006B40B6"/>
    <w:rsid w:val="006B4D74"/>
    <w:rsid w:val="006B502B"/>
    <w:rsid w:val="006B5D9E"/>
    <w:rsid w:val="006B7E29"/>
    <w:rsid w:val="006C10FD"/>
    <w:rsid w:val="006C2086"/>
    <w:rsid w:val="006C3450"/>
    <w:rsid w:val="006C3D13"/>
    <w:rsid w:val="006C62F2"/>
    <w:rsid w:val="006C689C"/>
    <w:rsid w:val="006C68DE"/>
    <w:rsid w:val="006C71A5"/>
    <w:rsid w:val="006C7BDF"/>
    <w:rsid w:val="006D33C6"/>
    <w:rsid w:val="006D3BCA"/>
    <w:rsid w:val="006D3DBD"/>
    <w:rsid w:val="006D3E26"/>
    <w:rsid w:val="006D502D"/>
    <w:rsid w:val="006D5436"/>
    <w:rsid w:val="006D63B4"/>
    <w:rsid w:val="006D78E4"/>
    <w:rsid w:val="006E003B"/>
    <w:rsid w:val="006E0BF2"/>
    <w:rsid w:val="006E22E7"/>
    <w:rsid w:val="006E4BCC"/>
    <w:rsid w:val="006F0296"/>
    <w:rsid w:val="006F0F56"/>
    <w:rsid w:val="006F0F72"/>
    <w:rsid w:val="006F1251"/>
    <w:rsid w:val="006F36F1"/>
    <w:rsid w:val="006F5B40"/>
    <w:rsid w:val="006F6075"/>
    <w:rsid w:val="006F78C1"/>
    <w:rsid w:val="00700F8B"/>
    <w:rsid w:val="00701DC8"/>
    <w:rsid w:val="00703810"/>
    <w:rsid w:val="00703A1D"/>
    <w:rsid w:val="00705920"/>
    <w:rsid w:val="007061CE"/>
    <w:rsid w:val="00707147"/>
    <w:rsid w:val="00707A19"/>
    <w:rsid w:val="00710DED"/>
    <w:rsid w:val="00712356"/>
    <w:rsid w:val="007132BC"/>
    <w:rsid w:val="007136F2"/>
    <w:rsid w:val="00713764"/>
    <w:rsid w:val="0071639A"/>
    <w:rsid w:val="00716933"/>
    <w:rsid w:val="00717BE0"/>
    <w:rsid w:val="00717D2A"/>
    <w:rsid w:val="007201EF"/>
    <w:rsid w:val="00721475"/>
    <w:rsid w:val="00727275"/>
    <w:rsid w:val="0072779B"/>
    <w:rsid w:val="00730ACB"/>
    <w:rsid w:val="0073470B"/>
    <w:rsid w:val="00734A9F"/>
    <w:rsid w:val="00735A6B"/>
    <w:rsid w:val="00736E4E"/>
    <w:rsid w:val="00740A6C"/>
    <w:rsid w:val="0074224C"/>
    <w:rsid w:val="007427BB"/>
    <w:rsid w:val="00743351"/>
    <w:rsid w:val="00745D41"/>
    <w:rsid w:val="0074775E"/>
    <w:rsid w:val="00751681"/>
    <w:rsid w:val="007520F9"/>
    <w:rsid w:val="00752388"/>
    <w:rsid w:val="0075486D"/>
    <w:rsid w:val="00754C7E"/>
    <w:rsid w:val="00755425"/>
    <w:rsid w:val="00757B22"/>
    <w:rsid w:val="00757B58"/>
    <w:rsid w:val="007657F4"/>
    <w:rsid w:val="00766532"/>
    <w:rsid w:val="007753CF"/>
    <w:rsid w:val="00776655"/>
    <w:rsid w:val="007810F4"/>
    <w:rsid w:val="00781177"/>
    <w:rsid w:val="00783D0C"/>
    <w:rsid w:val="00784D49"/>
    <w:rsid w:val="007859BF"/>
    <w:rsid w:val="00785FE9"/>
    <w:rsid w:val="0078622E"/>
    <w:rsid w:val="00791702"/>
    <w:rsid w:val="00792D1D"/>
    <w:rsid w:val="00792F47"/>
    <w:rsid w:val="0079359C"/>
    <w:rsid w:val="0079401D"/>
    <w:rsid w:val="007A1059"/>
    <w:rsid w:val="007A2C0E"/>
    <w:rsid w:val="007A4E6F"/>
    <w:rsid w:val="007A512C"/>
    <w:rsid w:val="007A5140"/>
    <w:rsid w:val="007A6073"/>
    <w:rsid w:val="007A784E"/>
    <w:rsid w:val="007B06B1"/>
    <w:rsid w:val="007B3AF6"/>
    <w:rsid w:val="007B761C"/>
    <w:rsid w:val="007C00AB"/>
    <w:rsid w:val="007C055D"/>
    <w:rsid w:val="007C1C35"/>
    <w:rsid w:val="007C39B2"/>
    <w:rsid w:val="007C433C"/>
    <w:rsid w:val="007C533B"/>
    <w:rsid w:val="007C74C4"/>
    <w:rsid w:val="007D176C"/>
    <w:rsid w:val="007D19BB"/>
    <w:rsid w:val="007D2CB3"/>
    <w:rsid w:val="007D356C"/>
    <w:rsid w:val="007D3ABC"/>
    <w:rsid w:val="007D4A27"/>
    <w:rsid w:val="007D5906"/>
    <w:rsid w:val="007D64C2"/>
    <w:rsid w:val="007D73B6"/>
    <w:rsid w:val="007D7642"/>
    <w:rsid w:val="007D7E6F"/>
    <w:rsid w:val="007E2BA9"/>
    <w:rsid w:val="007E378A"/>
    <w:rsid w:val="007E4EDE"/>
    <w:rsid w:val="007E6C60"/>
    <w:rsid w:val="007F0CE5"/>
    <w:rsid w:val="007F42EC"/>
    <w:rsid w:val="007F5672"/>
    <w:rsid w:val="007F5D02"/>
    <w:rsid w:val="00800B59"/>
    <w:rsid w:val="00801E48"/>
    <w:rsid w:val="00804760"/>
    <w:rsid w:val="00804D3B"/>
    <w:rsid w:val="0080517D"/>
    <w:rsid w:val="008058ED"/>
    <w:rsid w:val="00806C67"/>
    <w:rsid w:val="00806D6B"/>
    <w:rsid w:val="00810DFC"/>
    <w:rsid w:val="0081240C"/>
    <w:rsid w:val="00814FF2"/>
    <w:rsid w:val="0081511A"/>
    <w:rsid w:val="00816008"/>
    <w:rsid w:val="008161CE"/>
    <w:rsid w:val="0081664B"/>
    <w:rsid w:val="008231FC"/>
    <w:rsid w:val="00826818"/>
    <w:rsid w:val="00835DF3"/>
    <w:rsid w:val="00840253"/>
    <w:rsid w:val="008424F5"/>
    <w:rsid w:val="0084456A"/>
    <w:rsid w:val="00844BDA"/>
    <w:rsid w:val="008451E0"/>
    <w:rsid w:val="00847515"/>
    <w:rsid w:val="00847725"/>
    <w:rsid w:val="00851984"/>
    <w:rsid w:val="00856F94"/>
    <w:rsid w:val="00864363"/>
    <w:rsid w:val="00864A69"/>
    <w:rsid w:val="00864C17"/>
    <w:rsid w:val="008719FB"/>
    <w:rsid w:val="008723DA"/>
    <w:rsid w:val="00872A95"/>
    <w:rsid w:val="00873211"/>
    <w:rsid w:val="0087513E"/>
    <w:rsid w:val="00877FF4"/>
    <w:rsid w:val="00880EFD"/>
    <w:rsid w:val="00882863"/>
    <w:rsid w:val="00885BE9"/>
    <w:rsid w:val="00887E54"/>
    <w:rsid w:val="00890710"/>
    <w:rsid w:val="008915FB"/>
    <w:rsid w:val="00896F88"/>
    <w:rsid w:val="00897D67"/>
    <w:rsid w:val="008A03E2"/>
    <w:rsid w:val="008A0A55"/>
    <w:rsid w:val="008A12AD"/>
    <w:rsid w:val="008A207F"/>
    <w:rsid w:val="008A24C7"/>
    <w:rsid w:val="008A2B58"/>
    <w:rsid w:val="008A4162"/>
    <w:rsid w:val="008A5707"/>
    <w:rsid w:val="008A582E"/>
    <w:rsid w:val="008A60BB"/>
    <w:rsid w:val="008B0445"/>
    <w:rsid w:val="008B0C08"/>
    <w:rsid w:val="008B53AD"/>
    <w:rsid w:val="008B5DF4"/>
    <w:rsid w:val="008B7D1E"/>
    <w:rsid w:val="008C264F"/>
    <w:rsid w:val="008C2AB2"/>
    <w:rsid w:val="008C3DBB"/>
    <w:rsid w:val="008C72A2"/>
    <w:rsid w:val="008D030E"/>
    <w:rsid w:val="008D1E95"/>
    <w:rsid w:val="008D3657"/>
    <w:rsid w:val="008D3CAF"/>
    <w:rsid w:val="008D46C5"/>
    <w:rsid w:val="008D70D4"/>
    <w:rsid w:val="008E136C"/>
    <w:rsid w:val="008E3BE6"/>
    <w:rsid w:val="008E4C6E"/>
    <w:rsid w:val="008E4FB6"/>
    <w:rsid w:val="008E5708"/>
    <w:rsid w:val="008E6E89"/>
    <w:rsid w:val="008F05F4"/>
    <w:rsid w:val="008F13E0"/>
    <w:rsid w:val="008F251C"/>
    <w:rsid w:val="008F51BE"/>
    <w:rsid w:val="00901391"/>
    <w:rsid w:val="00903117"/>
    <w:rsid w:val="00907506"/>
    <w:rsid w:val="00907801"/>
    <w:rsid w:val="00910275"/>
    <w:rsid w:val="00911C12"/>
    <w:rsid w:val="00916E7A"/>
    <w:rsid w:val="0092082C"/>
    <w:rsid w:val="0092091C"/>
    <w:rsid w:val="00925979"/>
    <w:rsid w:val="00930584"/>
    <w:rsid w:val="00931490"/>
    <w:rsid w:val="00932BD0"/>
    <w:rsid w:val="0093353F"/>
    <w:rsid w:val="00934543"/>
    <w:rsid w:val="00940E2A"/>
    <w:rsid w:val="00941271"/>
    <w:rsid w:val="0094268E"/>
    <w:rsid w:val="00944495"/>
    <w:rsid w:val="00946B12"/>
    <w:rsid w:val="00950657"/>
    <w:rsid w:val="009506C9"/>
    <w:rsid w:val="00952AB8"/>
    <w:rsid w:val="0095772F"/>
    <w:rsid w:val="009604E5"/>
    <w:rsid w:val="009609AC"/>
    <w:rsid w:val="00964C45"/>
    <w:rsid w:val="00966CB3"/>
    <w:rsid w:val="00972B05"/>
    <w:rsid w:val="00973B45"/>
    <w:rsid w:val="00975B66"/>
    <w:rsid w:val="009800CB"/>
    <w:rsid w:val="00980BA9"/>
    <w:rsid w:val="00980DA8"/>
    <w:rsid w:val="009828DD"/>
    <w:rsid w:val="00982A2D"/>
    <w:rsid w:val="00983B80"/>
    <w:rsid w:val="00983EC2"/>
    <w:rsid w:val="00984E79"/>
    <w:rsid w:val="00987757"/>
    <w:rsid w:val="00990861"/>
    <w:rsid w:val="0099172B"/>
    <w:rsid w:val="009930EC"/>
    <w:rsid w:val="00993CB1"/>
    <w:rsid w:val="00993E05"/>
    <w:rsid w:val="0099431C"/>
    <w:rsid w:val="009944EB"/>
    <w:rsid w:val="00995DEE"/>
    <w:rsid w:val="00996357"/>
    <w:rsid w:val="00996A70"/>
    <w:rsid w:val="009974B0"/>
    <w:rsid w:val="009A3A77"/>
    <w:rsid w:val="009B0862"/>
    <w:rsid w:val="009B1EAC"/>
    <w:rsid w:val="009B3AD8"/>
    <w:rsid w:val="009B55BA"/>
    <w:rsid w:val="009C1DAA"/>
    <w:rsid w:val="009C2B70"/>
    <w:rsid w:val="009D0366"/>
    <w:rsid w:val="009D1326"/>
    <w:rsid w:val="009D2270"/>
    <w:rsid w:val="009D3D7E"/>
    <w:rsid w:val="009D45F5"/>
    <w:rsid w:val="009D4CDC"/>
    <w:rsid w:val="009D5A84"/>
    <w:rsid w:val="009D5B9C"/>
    <w:rsid w:val="009D6488"/>
    <w:rsid w:val="009D7E9D"/>
    <w:rsid w:val="009E04CE"/>
    <w:rsid w:val="009E0F71"/>
    <w:rsid w:val="009E0FC0"/>
    <w:rsid w:val="009E27D9"/>
    <w:rsid w:val="009E374B"/>
    <w:rsid w:val="009E3AB5"/>
    <w:rsid w:val="009E6349"/>
    <w:rsid w:val="009F1222"/>
    <w:rsid w:val="009F54B8"/>
    <w:rsid w:val="009F7CE0"/>
    <w:rsid w:val="00A007AA"/>
    <w:rsid w:val="00A0211D"/>
    <w:rsid w:val="00A0348E"/>
    <w:rsid w:val="00A05EA4"/>
    <w:rsid w:val="00A06038"/>
    <w:rsid w:val="00A10A36"/>
    <w:rsid w:val="00A1112F"/>
    <w:rsid w:val="00A12AFC"/>
    <w:rsid w:val="00A1484A"/>
    <w:rsid w:val="00A148FF"/>
    <w:rsid w:val="00A16EDB"/>
    <w:rsid w:val="00A174D1"/>
    <w:rsid w:val="00A20068"/>
    <w:rsid w:val="00A21A8C"/>
    <w:rsid w:val="00A245D7"/>
    <w:rsid w:val="00A26FFE"/>
    <w:rsid w:val="00A27780"/>
    <w:rsid w:val="00A312CD"/>
    <w:rsid w:val="00A34568"/>
    <w:rsid w:val="00A34B47"/>
    <w:rsid w:val="00A35B17"/>
    <w:rsid w:val="00A37DD2"/>
    <w:rsid w:val="00A408F8"/>
    <w:rsid w:val="00A41C36"/>
    <w:rsid w:val="00A42DDF"/>
    <w:rsid w:val="00A4638A"/>
    <w:rsid w:val="00A5205F"/>
    <w:rsid w:val="00A529CB"/>
    <w:rsid w:val="00A5470D"/>
    <w:rsid w:val="00A56682"/>
    <w:rsid w:val="00A567FC"/>
    <w:rsid w:val="00A60537"/>
    <w:rsid w:val="00A62094"/>
    <w:rsid w:val="00A62AD6"/>
    <w:rsid w:val="00A71BC5"/>
    <w:rsid w:val="00A7242A"/>
    <w:rsid w:val="00A74B34"/>
    <w:rsid w:val="00A753DE"/>
    <w:rsid w:val="00A76D85"/>
    <w:rsid w:val="00A77DBD"/>
    <w:rsid w:val="00A81168"/>
    <w:rsid w:val="00A81806"/>
    <w:rsid w:val="00A819AE"/>
    <w:rsid w:val="00A81EEF"/>
    <w:rsid w:val="00A8553C"/>
    <w:rsid w:val="00A85CA9"/>
    <w:rsid w:val="00A872A1"/>
    <w:rsid w:val="00A93E5B"/>
    <w:rsid w:val="00A941F9"/>
    <w:rsid w:val="00A95993"/>
    <w:rsid w:val="00A95A90"/>
    <w:rsid w:val="00A9600D"/>
    <w:rsid w:val="00AA081A"/>
    <w:rsid w:val="00AA0844"/>
    <w:rsid w:val="00AA0E93"/>
    <w:rsid w:val="00AA0F09"/>
    <w:rsid w:val="00AA147E"/>
    <w:rsid w:val="00AA20EF"/>
    <w:rsid w:val="00AA33E9"/>
    <w:rsid w:val="00AA3504"/>
    <w:rsid w:val="00AA6E5D"/>
    <w:rsid w:val="00AA7D97"/>
    <w:rsid w:val="00AB031D"/>
    <w:rsid w:val="00AB0EEC"/>
    <w:rsid w:val="00AB14E7"/>
    <w:rsid w:val="00AB571B"/>
    <w:rsid w:val="00AB5E3F"/>
    <w:rsid w:val="00AC015D"/>
    <w:rsid w:val="00AC0C2F"/>
    <w:rsid w:val="00AC1614"/>
    <w:rsid w:val="00AC2325"/>
    <w:rsid w:val="00AC4CE6"/>
    <w:rsid w:val="00AC5455"/>
    <w:rsid w:val="00AC7B2E"/>
    <w:rsid w:val="00AD2E0C"/>
    <w:rsid w:val="00AD3980"/>
    <w:rsid w:val="00AD6043"/>
    <w:rsid w:val="00AE18DC"/>
    <w:rsid w:val="00AE4FDA"/>
    <w:rsid w:val="00AF0B29"/>
    <w:rsid w:val="00AF16F4"/>
    <w:rsid w:val="00AF58CF"/>
    <w:rsid w:val="00AF753D"/>
    <w:rsid w:val="00B00F90"/>
    <w:rsid w:val="00B02A72"/>
    <w:rsid w:val="00B04548"/>
    <w:rsid w:val="00B05385"/>
    <w:rsid w:val="00B06C43"/>
    <w:rsid w:val="00B06D7C"/>
    <w:rsid w:val="00B077E3"/>
    <w:rsid w:val="00B1150B"/>
    <w:rsid w:val="00B1220B"/>
    <w:rsid w:val="00B16CF9"/>
    <w:rsid w:val="00B170F1"/>
    <w:rsid w:val="00B20434"/>
    <w:rsid w:val="00B205F3"/>
    <w:rsid w:val="00B22138"/>
    <w:rsid w:val="00B22EE6"/>
    <w:rsid w:val="00B23126"/>
    <w:rsid w:val="00B26546"/>
    <w:rsid w:val="00B27580"/>
    <w:rsid w:val="00B32119"/>
    <w:rsid w:val="00B3284F"/>
    <w:rsid w:val="00B34948"/>
    <w:rsid w:val="00B375D1"/>
    <w:rsid w:val="00B431ED"/>
    <w:rsid w:val="00B44053"/>
    <w:rsid w:val="00B464F6"/>
    <w:rsid w:val="00B50031"/>
    <w:rsid w:val="00B512A9"/>
    <w:rsid w:val="00B5184E"/>
    <w:rsid w:val="00B51D18"/>
    <w:rsid w:val="00B51DF3"/>
    <w:rsid w:val="00B54B68"/>
    <w:rsid w:val="00B550AF"/>
    <w:rsid w:val="00B55BCB"/>
    <w:rsid w:val="00B572E1"/>
    <w:rsid w:val="00B6148F"/>
    <w:rsid w:val="00B625C8"/>
    <w:rsid w:val="00B62E88"/>
    <w:rsid w:val="00B64527"/>
    <w:rsid w:val="00B6497C"/>
    <w:rsid w:val="00B65481"/>
    <w:rsid w:val="00B65F9E"/>
    <w:rsid w:val="00B6706E"/>
    <w:rsid w:val="00B7263E"/>
    <w:rsid w:val="00B74AE5"/>
    <w:rsid w:val="00B74E73"/>
    <w:rsid w:val="00B74EFD"/>
    <w:rsid w:val="00B830E6"/>
    <w:rsid w:val="00B83C19"/>
    <w:rsid w:val="00B85865"/>
    <w:rsid w:val="00B90160"/>
    <w:rsid w:val="00B91F43"/>
    <w:rsid w:val="00B9212C"/>
    <w:rsid w:val="00B964CE"/>
    <w:rsid w:val="00B96F3E"/>
    <w:rsid w:val="00BA11C5"/>
    <w:rsid w:val="00BA17C4"/>
    <w:rsid w:val="00BA27C7"/>
    <w:rsid w:val="00BA54B8"/>
    <w:rsid w:val="00BA6150"/>
    <w:rsid w:val="00BB0BEF"/>
    <w:rsid w:val="00BB139F"/>
    <w:rsid w:val="00BB4033"/>
    <w:rsid w:val="00BB54F1"/>
    <w:rsid w:val="00BC0CCC"/>
    <w:rsid w:val="00BC25D3"/>
    <w:rsid w:val="00BC2B0A"/>
    <w:rsid w:val="00BC74FF"/>
    <w:rsid w:val="00BD2130"/>
    <w:rsid w:val="00BD3A40"/>
    <w:rsid w:val="00BD4DD1"/>
    <w:rsid w:val="00BD656E"/>
    <w:rsid w:val="00BE0550"/>
    <w:rsid w:val="00BE0652"/>
    <w:rsid w:val="00BE37F0"/>
    <w:rsid w:val="00BE445C"/>
    <w:rsid w:val="00BE4BFF"/>
    <w:rsid w:val="00BE70CC"/>
    <w:rsid w:val="00BE7A07"/>
    <w:rsid w:val="00BF203D"/>
    <w:rsid w:val="00BF2694"/>
    <w:rsid w:val="00BF5AF5"/>
    <w:rsid w:val="00BF5B14"/>
    <w:rsid w:val="00BF6019"/>
    <w:rsid w:val="00C0030D"/>
    <w:rsid w:val="00C0148D"/>
    <w:rsid w:val="00C03E0F"/>
    <w:rsid w:val="00C10EB5"/>
    <w:rsid w:val="00C11A84"/>
    <w:rsid w:val="00C122A4"/>
    <w:rsid w:val="00C12556"/>
    <w:rsid w:val="00C13F3C"/>
    <w:rsid w:val="00C14098"/>
    <w:rsid w:val="00C1426D"/>
    <w:rsid w:val="00C148C0"/>
    <w:rsid w:val="00C14F07"/>
    <w:rsid w:val="00C15B26"/>
    <w:rsid w:val="00C162F4"/>
    <w:rsid w:val="00C17101"/>
    <w:rsid w:val="00C20393"/>
    <w:rsid w:val="00C20952"/>
    <w:rsid w:val="00C217BE"/>
    <w:rsid w:val="00C23229"/>
    <w:rsid w:val="00C23BE5"/>
    <w:rsid w:val="00C23E24"/>
    <w:rsid w:val="00C25E79"/>
    <w:rsid w:val="00C275CB"/>
    <w:rsid w:val="00C276BD"/>
    <w:rsid w:val="00C317CA"/>
    <w:rsid w:val="00C33149"/>
    <w:rsid w:val="00C35275"/>
    <w:rsid w:val="00C35C5E"/>
    <w:rsid w:val="00C372AA"/>
    <w:rsid w:val="00C374CD"/>
    <w:rsid w:val="00C423ED"/>
    <w:rsid w:val="00C443E4"/>
    <w:rsid w:val="00C44CF2"/>
    <w:rsid w:val="00C45501"/>
    <w:rsid w:val="00C45CE9"/>
    <w:rsid w:val="00C46527"/>
    <w:rsid w:val="00C504B3"/>
    <w:rsid w:val="00C50F4A"/>
    <w:rsid w:val="00C51926"/>
    <w:rsid w:val="00C51983"/>
    <w:rsid w:val="00C53344"/>
    <w:rsid w:val="00C54729"/>
    <w:rsid w:val="00C603C9"/>
    <w:rsid w:val="00C60ED5"/>
    <w:rsid w:val="00C62528"/>
    <w:rsid w:val="00C66524"/>
    <w:rsid w:val="00C712F8"/>
    <w:rsid w:val="00C717F8"/>
    <w:rsid w:val="00C7294A"/>
    <w:rsid w:val="00C72981"/>
    <w:rsid w:val="00C74863"/>
    <w:rsid w:val="00C76281"/>
    <w:rsid w:val="00C804AC"/>
    <w:rsid w:val="00C8104C"/>
    <w:rsid w:val="00C81373"/>
    <w:rsid w:val="00C82AEF"/>
    <w:rsid w:val="00C83486"/>
    <w:rsid w:val="00C84FCA"/>
    <w:rsid w:val="00C85DAE"/>
    <w:rsid w:val="00C87291"/>
    <w:rsid w:val="00C94B10"/>
    <w:rsid w:val="00C965E7"/>
    <w:rsid w:val="00C97B2E"/>
    <w:rsid w:val="00CA0FAA"/>
    <w:rsid w:val="00CA0FD5"/>
    <w:rsid w:val="00CA2F8D"/>
    <w:rsid w:val="00CA393F"/>
    <w:rsid w:val="00CA4546"/>
    <w:rsid w:val="00CB1CD5"/>
    <w:rsid w:val="00CB20DE"/>
    <w:rsid w:val="00CB4493"/>
    <w:rsid w:val="00CB5643"/>
    <w:rsid w:val="00CB7A22"/>
    <w:rsid w:val="00CC0AFF"/>
    <w:rsid w:val="00CC4545"/>
    <w:rsid w:val="00CC4785"/>
    <w:rsid w:val="00CC4C8E"/>
    <w:rsid w:val="00CD4015"/>
    <w:rsid w:val="00CD4C94"/>
    <w:rsid w:val="00CD673A"/>
    <w:rsid w:val="00CE0EC7"/>
    <w:rsid w:val="00CE4EBA"/>
    <w:rsid w:val="00CE4EFB"/>
    <w:rsid w:val="00CE549E"/>
    <w:rsid w:val="00CE5D42"/>
    <w:rsid w:val="00CE6688"/>
    <w:rsid w:val="00CE7698"/>
    <w:rsid w:val="00CE7D20"/>
    <w:rsid w:val="00CF04F1"/>
    <w:rsid w:val="00CF1921"/>
    <w:rsid w:val="00CF1A6C"/>
    <w:rsid w:val="00CF66D4"/>
    <w:rsid w:val="00CF715B"/>
    <w:rsid w:val="00D008E4"/>
    <w:rsid w:val="00D02C6C"/>
    <w:rsid w:val="00D04632"/>
    <w:rsid w:val="00D04E09"/>
    <w:rsid w:val="00D10426"/>
    <w:rsid w:val="00D131BB"/>
    <w:rsid w:val="00D132E3"/>
    <w:rsid w:val="00D13C19"/>
    <w:rsid w:val="00D14F6D"/>
    <w:rsid w:val="00D20D18"/>
    <w:rsid w:val="00D2232E"/>
    <w:rsid w:val="00D23A1F"/>
    <w:rsid w:val="00D250EE"/>
    <w:rsid w:val="00D27E00"/>
    <w:rsid w:val="00D33CBD"/>
    <w:rsid w:val="00D33ED0"/>
    <w:rsid w:val="00D350BB"/>
    <w:rsid w:val="00D358FD"/>
    <w:rsid w:val="00D36739"/>
    <w:rsid w:val="00D37D60"/>
    <w:rsid w:val="00D41571"/>
    <w:rsid w:val="00D428FC"/>
    <w:rsid w:val="00D43FA1"/>
    <w:rsid w:val="00D47B5B"/>
    <w:rsid w:val="00D531AC"/>
    <w:rsid w:val="00D5414B"/>
    <w:rsid w:val="00D54286"/>
    <w:rsid w:val="00D54A1C"/>
    <w:rsid w:val="00D57BE8"/>
    <w:rsid w:val="00D57FB1"/>
    <w:rsid w:val="00D61834"/>
    <w:rsid w:val="00D66573"/>
    <w:rsid w:val="00D66F2F"/>
    <w:rsid w:val="00D708CA"/>
    <w:rsid w:val="00D71353"/>
    <w:rsid w:val="00D725FB"/>
    <w:rsid w:val="00D728D3"/>
    <w:rsid w:val="00D754CC"/>
    <w:rsid w:val="00D75700"/>
    <w:rsid w:val="00D84E3E"/>
    <w:rsid w:val="00D87E5D"/>
    <w:rsid w:val="00D908FE"/>
    <w:rsid w:val="00D919A5"/>
    <w:rsid w:val="00D92239"/>
    <w:rsid w:val="00D92844"/>
    <w:rsid w:val="00D9501C"/>
    <w:rsid w:val="00DA010A"/>
    <w:rsid w:val="00DA1728"/>
    <w:rsid w:val="00DA4A05"/>
    <w:rsid w:val="00DA658D"/>
    <w:rsid w:val="00DB5343"/>
    <w:rsid w:val="00DB7DE9"/>
    <w:rsid w:val="00DC029E"/>
    <w:rsid w:val="00DC13CA"/>
    <w:rsid w:val="00DC1E30"/>
    <w:rsid w:val="00DC2DC9"/>
    <w:rsid w:val="00DC2F7F"/>
    <w:rsid w:val="00DC342B"/>
    <w:rsid w:val="00DC516F"/>
    <w:rsid w:val="00DC7330"/>
    <w:rsid w:val="00DD1428"/>
    <w:rsid w:val="00DD40B5"/>
    <w:rsid w:val="00DD5074"/>
    <w:rsid w:val="00DD5B88"/>
    <w:rsid w:val="00DD7DAF"/>
    <w:rsid w:val="00DE1B6A"/>
    <w:rsid w:val="00DE379E"/>
    <w:rsid w:val="00DE479D"/>
    <w:rsid w:val="00DE73E5"/>
    <w:rsid w:val="00DF36F5"/>
    <w:rsid w:val="00DF3907"/>
    <w:rsid w:val="00DF3F60"/>
    <w:rsid w:val="00DF49B6"/>
    <w:rsid w:val="00DF6EA4"/>
    <w:rsid w:val="00E02611"/>
    <w:rsid w:val="00E0432F"/>
    <w:rsid w:val="00E057E4"/>
    <w:rsid w:val="00E07A8F"/>
    <w:rsid w:val="00E10AFC"/>
    <w:rsid w:val="00E11A62"/>
    <w:rsid w:val="00E12D39"/>
    <w:rsid w:val="00E1480A"/>
    <w:rsid w:val="00E1514D"/>
    <w:rsid w:val="00E16F54"/>
    <w:rsid w:val="00E23F35"/>
    <w:rsid w:val="00E261B6"/>
    <w:rsid w:val="00E26337"/>
    <w:rsid w:val="00E26B46"/>
    <w:rsid w:val="00E26F77"/>
    <w:rsid w:val="00E30984"/>
    <w:rsid w:val="00E3429C"/>
    <w:rsid w:val="00E439D0"/>
    <w:rsid w:val="00E4404A"/>
    <w:rsid w:val="00E455E0"/>
    <w:rsid w:val="00E5006B"/>
    <w:rsid w:val="00E51EFC"/>
    <w:rsid w:val="00E52749"/>
    <w:rsid w:val="00E60893"/>
    <w:rsid w:val="00E61CE6"/>
    <w:rsid w:val="00E62C7E"/>
    <w:rsid w:val="00E655BF"/>
    <w:rsid w:val="00E71EE0"/>
    <w:rsid w:val="00E73724"/>
    <w:rsid w:val="00E7683C"/>
    <w:rsid w:val="00E803BC"/>
    <w:rsid w:val="00E8164C"/>
    <w:rsid w:val="00E86D34"/>
    <w:rsid w:val="00E87D0F"/>
    <w:rsid w:val="00E938DA"/>
    <w:rsid w:val="00E939EA"/>
    <w:rsid w:val="00E93A53"/>
    <w:rsid w:val="00E93D19"/>
    <w:rsid w:val="00E946B2"/>
    <w:rsid w:val="00E976A2"/>
    <w:rsid w:val="00E9794E"/>
    <w:rsid w:val="00E97CC8"/>
    <w:rsid w:val="00EA2912"/>
    <w:rsid w:val="00EA48DA"/>
    <w:rsid w:val="00EA4AFF"/>
    <w:rsid w:val="00EA6F6A"/>
    <w:rsid w:val="00EA72CA"/>
    <w:rsid w:val="00EB1BBA"/>
    <w:rsid w:val="00EB63D6"/>
    <w:rsid w:val="00EB64BB"/>
    <w:rsid w:val="00EB7230"/>
    <w:rsid w:val="00EB791E"/>
    <w:rsid w:val="00EC0E93"/>
    <w:rsid w:val="00EC4E4B"/>
    <w:rsid w:val="00EC50F7"/>
    <w:rsid w:val="00EC5224"/>
    <w:rsid w:val="00EC7C56"/>
    <w:rsid w:val="00ED369E"/>
    <w:rsid w:val="00ED4F18"/>
    <w:rsid w:val="00ED666B"/>
    <w:rsid w:val="00ED6B8E"/>
    <w:rsid w:val="00ED6E54"/>
    <w:rsid w:val="00EE368B"/>
    <w:rsid w:val="00EE4135"/>
    <w:rsid w:val="00EF1E7C"/>
    <w:rsid w:val="00EF44D2"/>
    <w:rsid w:val="00EF5424"/>
    <w:rsid w:val="00EF5DF6"/>
    <w:rsid w:val="00EF6E57"/>
    <w:rsid w:val="00F01342"/>
    <w:rsid w:val="00F02BEC"/>
    <w:rsid w:val="00F03595"/>
    <w:rsid w:val="00F04907"/>
    <w:rsid w:val="00F10709"/>
    <w:rsid w:val="00F147A2"/>
    <w:rsid w:val="00F15ACA"/>
    <w:rsid w:val="00F16038"/>
    <w:rsid w:val="00F16486"/>
    <w:rsid w:val="00F166A5"/>
    <w:rsid w:val="00F202AE"/>
    <w:rsid w:val="00F20E5B"/>
    <w:rsid w:val="00F23888"/>
    <w:rsid w:val="00F23E4B"/>
    <w:rsid w:val="00F247B7"/>
    <w:rsid w:val="00F25959"/>
    <w:rsid w:val="00F25B0E"/>
    <w:rsid w:val="00F25E23"/>
    <w:rsid w:val="00F30CF5"/>
    <w:rsid w:val="00F31EEE"/>
    <w:rsid w:val="00F325B8"/>
    <w:rsid w:val="00F335D2"/>
    <w:rsid w:val="00F35975"/>
    <w:rsid w:val="00F369BF"/>
    <w:rsid w:val="00F37F32"/>
    <w:rsid w:val="00F40C38"/>
    <w:rsid w:val="00F45F09"/>
    <w:rsid w:val="00F46674"/>
    <w:rsid w:val="00F52EDC"/>
    <w:rsid w:val="00F55067"/>
    <w:rsid w:val="00F6059B"/>
    <w:rsid w:val="00F61B2F"/>
    <w:rsid w:val="00F66C1C"/>
    <w:rsid w:val="00F72B6D"/>
    <w:rsid w:val="00F73147"/>
    <w:rsid w:val="00F73302"/>
    <w:rsid w:val="00F74577"/>
    <w:rsid w:val="00F759EF"/>
    <w:rsid w:val="00F77B6B"/>
    <w:rsid w:val="00F81AA0"/>
    <w:rsid w:val="00F840A5"/>
    <w:rsid w:val="00F90170"/>
    <w:rsid w:val="00F90F1E"/>
    <w:rsid w:val="00F91B78"/>
    <w:rsid w:val="00F97992"/>
    <w:rsid w:val="00FA03CD"/>
    <w:rsid w:val="00FA1738"/>
    <w:rsid w:val="00FA316F"/>
    <w:rsid w:val="00FA486D"/>
    <w:rsid w:val="00FB0F50"/>
    <w:rsid w:val="00FB24F9"/>
    <w:rsid w:val="00FC1C48"/>
    <w:rsid w:val="00FC28CF"/>
    <w:rsid w:val="00FC28F4"/>
    <w:rsid w:val="00FC554C"/>
    <w:rsid w:val="00FD51A7"/>
    <w:rsid w:val="00FD59D1"/>
    <w:rsid w:val="00FD7C8A"/>
    <w:rsid w:val="00FE3FD2"/>
    <w:rsid w:val="00FE4B3D"/>
    <w:rsid w:val="00FF6C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1/relationships/people" Target="people.xml"/><Relationship Id="rId8" Type="http://schemas.openxmlformats.org/officeDocument/2006/relationships/image" Target="media/image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2</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3</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1</b:RefOrder>
  </b:Source>
</b:Sources>
</file>

<file path=customXml/itemProps1.xml><?xml version="1.0" encoding="utf-8"?>
<ds:datastoreItem xmlns:ds="http://schemas.openxmlformats.org/officeDocument/2006/customXml" ds:itemID="{FD5CC3FD-F488-4408-988D-9CA3128889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2761</TotalTime>
  <Pages>28</Pages>
  <Words>8823</Words>
  <Characters>52059</Characters>
  <Application>Microsoft Office Word</Application>
  <DocSecurity>0</DocSecurity>
  <Lines>433</Lines>
  <Paragraphs>121</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60761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1078</cp:revision>
  <dcterms:created xsi:type="dcterms:W3CDTF">2025-09-19T10:07:00Z</dcterms:created>
  <dcterms:modified xsi:type="dcterms:W3CDTF">2025-11-18T10:58:00Z</dcterms:modified>
</cp:coreProperties>
</file>