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3D0E1B"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3D0E1B"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3D0E1B"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3D0E1B"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22486229"/>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22486230"/>
      <w:r>
        <w:rPr>
          <w:lang w:val="cs-CZ"/>
        </w:rPr>
        <w:lastRenderedPageBreak/>
        <w:t>Poděkování</w:t>
      </w:r>
      <w:bookmarkEnd w:id="1"/>
    </w:p>
    <w:p w14:paraId="2C67CD4B" w14:textId="65ED3250" w:rsidR="00007C3C" w:rsidRDefault="00F774E6">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22486231"/>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22486232"/>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22486233"/>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22486234"/>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2486235"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14B1FC86" w14:textId="1BC7F114" w:rsidR="00134A90"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2486229" w:history="1">
            <w:r w:rsidR="00134A90" w:rsidRPr="00CC1590">
              <w:rPr>
                <w:rStyle w:val="Hyperlink"/>
                <w:noProof/>
                <w:lang w:val="cs-CZ"/>
              </w:rPr>
              <w:t>Prohlášení</w:t>
            </w:r>
            <w:r w:rsidR="00134A90">
              <w:rPr>
                <w:noProof/>
                <w:webHidden/>
              </w:rPr>
              <w:tab/>
            </w:r>
            <w:r w:rsidR="00134A90">
              <w:rPr>
                <w:noProof/>
                <w:webHidden/>
              </w:rPr>
              <w:fldChar w:fldCharType="begin"/>
            </w:r>
            <w:r w:rsidR="00134A90">
              <w:rPr>
                <w:noProof/>
                <w:webHidden/>
              </w:rPr>
              <w:instrText xml:space="preserve"> PAGEREF _Toc222486229 \h </w:instrText>
            </w:r>
            <w:r w:rsidR="00134A90">
              <w:rPr>
                <w:noProof/>
                <w:webHidden/>
              </w:rPr>
            </w:r>
            <w:r w:rsidR="00134A90">
              <w:rPr>
                <w:noProof/>
                <w:webHidden/>
              </w:rPr>
              <w:fldChar w:fldCharType="separate"/>
            </w:r>
            <w:r w:rsidR="00134A90">
              <w:rPr>
                <w:noProof/>
                <w:webHidden/>
              </w:rPr>
              <w:t>4</w:t>
            </w:r>
            <w:r w:rsidR="00134A90">
              <w:rPr>
                <w:noProof/>
                <w:webHidden/>
              </w:rPr>
              <w:fldChar w:fldCharType="end"/>
            </w:r>
          </w:hyperlink>
        </w:p>
        <w:p w14:paraId="0B3160E6" w14:textId="2215E03A"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0" w:history="1">
            <w:r w:rsidRPr="00CC1590">
              <w:rPr>
                <w:rStyle w:val="Hyperlink"/>
                <w:noProof/>
                <w:lang w:val="cs-CZ"/>
              </w:rPr>
              <w:t>Poděkování</w:t>
            </w:r>
            <w:r>
              <w:rPr>
                <w:noProof/>
                <w:webHidden/>
              </w:rPr>
              <w:tab/>
            </w:r>
            <w:r>
              <w:rPr>
                <w:noProof/>
                <w:webHidden/>
              </w:rPr>
              <w:fldChar w:fldCharType="begin"/>
            </w:r>
            <w:r>
              <w:rPr>
                <w:noProof/>
                <w:webHidden/>
              </w:rPr>
              <w:instrText xml:space="preserve"> PAGEREF _Toc222486230 \h </w:instrText>
            </w:r>
            <w:r>
              <w:rPr>
                <w:noProof/>
                <w:webHidden/>
              </w:rPr>
            </w:r>
            <w:r>
              <w:rPr>
                <w:noProof/>
                <w:webHidden/>
              </w:rPr>
              <w:fldChar w:fldCharType="separate"/>
            </w:r>
            <w:r>
              <w:rPr>
                <w:noProof/>
                <w:webHidden/>
              </w:rPr>
              <w:t>5</w:t>
            </w:r>
            <w:r>
              <w:rPr>
                <w:noProof/>
                <w:webHidden/>
              </w:rPr>
              <w:fldChar w:fldCharType="end"/>
            </w:r>
          </w:hyperlink>
        </w:p>
        <w:p w14:paraId="005EFE39" w14:textId="590CEB9D"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1" w:history="1">
            <w:r w:rsidRPr="00CC1590">
              <w:rPr>
                <w:rStyle w:val="Hyperlink"/>
                <w:noProof/>
                <w:lang w:val="cs-CZ"/>
              </w:rPr>
              <w:t>Abstrakt</w:t>
            </w:r>
            <w:r>
              <w:rPr>
                <w:noProof/>
                <w:webHidden/>
              </w:rPr>
              <w:tab/>
            </w:r>
            <w:r>
              <w:rPr>
                <w:noProof/>
                <w:webHidden/>
              </w:rPr>
              <w:fldChar w:fldCharType="begin"/>
            </w:r>
            <w:r>
              <w:rPr>
                <w:noProof/>
                <w:webHidden/>
              </w:rPr>
              <w:instrText xml:space="preserve"> PAGEREF _Toc222486231 \h </w:instrText>
            </w:r>
            <w:r>
              <w:rPr>
                <w:noProof/>
                <w:webHidden/>
              </w:rPr>
            </w:r>
            <w:r>
              <w:rPr>
                <w:noProof/>
                <w:webHidden/>
              </w:rPr>
              <w:fldChar w:fldCharType="separate"/>
            </w:r>
            <w:r>
              <w:rPr>
                <w:noProof/>
                <w:webHidden/>
              </w:rPr>
              <w:t>6</w:t>
            </w:r>
            <w:r>
              <w:rPr>
                <w:noProof/>
                <w:webHidden/>
              </w:rPr>
              <w:fldChar w:fldCharType="end"/>
            </w:r>
          </w:hyperlink>
        </w:p>
        <w:p w14:paraId="574B79B1" w14:textId="77FB22C7"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32" w:history="1">
            <w:r w:rsidRPr="00CC1590">
              <w:rPr>
                <w:rStyle w:val="Hyperlink"/>
                <w:noProof/>
                <w:lang w:val="cs-CZ"/>
              </w:rPr>
              <w:t>Klíčová slova</w:t>
            </w:r>
            <w:r>
              <w:rPr>
                <w:noProof/>
                <w:webHidden/>
              </w:rPr>
              <w:tab/>
            </w:r>
            <w:r>
              <w:rPr>
                <w:noProof/>
                <w:webHidden/>
              </w:rPr>
              <w:fldChar w:fldCharType="begin"/>
            </w:r>
            <w:r>
              <w:rPr>
                <w:noProof/>
                <w:webHidden/>
              </w:rPr>
              <w:instrText xml:space="preserve"> PAGEREF _Toc222486232 \h </w:instrText>
            </w:r>
            <w:r>
              <w:rPr>
                <w:noProof/>
                <w:webHidden/>
              </w:rPr>
            </w:r>
            <w:r>
              <w:rPr>
                <w:noProof/>
                <w:webHidden/>
              </w:rPr>
              <w:fldChar w:fldCharType="separate"/>
            </w:r>
            <w:r>
              <w:rPr>
                <w:noProof/>
                <w:webHidden/>
              </w:rPr>
              <w:t>6</w:t>
            </w:r>
            <w:r>
              <w:rPr>
                <w:noProof/>
                <w:webHidden/>
              </w:rPr>
              <w:fldChar w:fldCharType="end"/>
            </w:r>
          </w:hyperlink>
        </w:p>
        <w:p w14:paraId="058862DB" w14:textId="5AA0AD8E"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3" w:history="1">
            <w:r w:rsidRPr="00CC1590">
              <w:rPr>
                <w:rStyle w:val="Hyperlink"/>
                <w:noProof/>
                <w:lang w:val="en-GB"/>
              </w:rPr>
              <w:t>Abstract (in English)</w:t>
            </w:r>
            <w:r>
              <w:rPr>
                <w:noProof/>
                <w:webHidden/>
              </w:rPr>
              <w:tab/>
            </w:r>
            <w:r>
              <w:rPr>
                <w:noProof/>
                <w:webHidden/>
              </w:rPr>
              <w:fldChar w:fldCharType="begin"/>
            </w:r>
            <w:r>
              <w:rPr>
                <w:noProof/>
                <w:webHidden/>
              </w:rPr>
              <w:instrText xml:space="preserve"> PAGEREF _Toc222486233 \h </w:instrText>
            </w:r>
            <w:r>
              <w:rPr>
                <w:noProof/>
                <w:webHidden/>
              </w:rPr>
            </w:r>
            <w:r>
              <w:rPr>
                <w:noProof/>
                <w:webHidden/>
              </w:rPr>
              <w:fldChar w:fldCharType="separate"/>
            </w:r>
            <w:r>
              <w:rPr>
                <w:noProof/>
                <w:webHidden/>
              </w:rPr>
              <w:t>6</w:t>
            </w:r>
            <w:r>
              <w:rPr>
                <w:noProof/>
                <w:webHidden/>
              </w:rPr>
              <w:fldChar w:fldCharType="end"/>
            </w:r>
          </w:hyperlink>
        </w:p>
        <w:p w14:paraId="5C452E78" w14:textId="6FE95E6A"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34" w:history="1">
            <w:r w:rsidRPr="00CC1590">
              <w:rPr>
                <w:rStyle w:val="Hyperlink"/>
                <w:noProof/>
                <w:lang w:val="en-GB"/>
              </w:rPr>
              <w:t>Keywords</w:t>
            </w:r>
            <w:r>
              <w:rPr>
                <w:noProof/>
                <w:webHidden/>
              </w:rPr>
              <w:tab/>
            </w:r>
            <w:r>
              <w:rPr>
                <w:noProof/>
                <w:webHidden/>
              </w:rPr>
              <w:fldChar w:fldCharType="begin"/>
            </w:r>
            <w:r>
              <w:rPr>
                <w:noProof/>
                <w:webHidden/>
              </w:rPr>
              <w:instrText xml:space="preserve"> PAGEREF _Toc222486234 \h </w:instrText>
            </w:r>
            <w:r>
              <w:rPr>
                <w:noProof/>
                <w:webHidden/>
              </w:rPr>
            </w:r>
            <w:r>
              <w:rPr>
                <w:noProof/>
                <w:webHidden/>
              </w:rPr>
              <w:fldChar w:fldCharType="separate"/>
            </w:r>
            <w:r>
              <w:rPr>
                <w:noProof/>
                <w:webHidden/>
              </w:rPr>
              <w:t>6</w:t>
            </w:r>
            <w:r>
              <w:rPr>
                <w:noProof/>
                <w:webHidden/>
              </w:rPr>
              <w:fldChar w:fldCharType="end"/>
            </w:r>
          </w:hyperlink>
        </w:p>
        <w:p w14:paraId="6514934C" w14:textId="7C54915B"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5" w:history="1">
            <w:r w:rsidRPr="00CC1590">
              <w:rPr>
                <w:rStyle w:val="Hyperlink"/>
                <w:noProof/>
                <w:lang w:val="cs-CZ"/>
              </w:rPr>
              <w:t>Obsah</w:t>
            </w:r>
            <w:r>
              <w:rPr>
                <w:noProof/>
                <w:webHidden/>
              </w:rPr>
              <w:tab/>
            </w:r>
            <w:r>
              <w:rPr>
                <w:noProof/>
                <w:webHidden/>
              </w:rPr>
              <w:fldChar w:fldCharType="begin"/>
            </w:r>
            <w:r>
              <w:rPr>
                <w:noProof/>
                <w:webHidden/>
              </w:rPr>
              <w:instrText xml:space="preserve"> PAGEREF _Toc222486235 \h </w:instrText>
            </w:r>
            <w:r>
              <w:rPr>
                <w:noProof/>
                <w:webHidden/>
              </w:rPr>
            </w:r>
            <w:r>
              <w:rPr>
                <w:noProof/>
                <w:webHidden/>
              </w:rPr>
              <w:fldChar w:fldCharType="separate"/>
            </w:r>
            <w:r>
              <w:rPr>
                <w:noProof/>
                <w:webHidden/>
              </w:rPr>
              <w:t>7</w:t>
            </w:r>
            <w:r>
              <w:rPr>
                <w:noProof/>
                <w:webHidden/>
              </w:rPr>
              <w:fldChar w:fldCharType="end"/>
            </w:r>
          </w:hyperlink>
        </w:p>
        <w:p w14:paraId="6163C56A" w14:textId="448481EB"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6" w:history="1">
            <w:r w:rsidRPr="00CC1590">
              <w:rPr>
                <w:rStyle w:val="Hyperlink"/>
                <w:noProof/>
                <w:lang w:val="cs-CZ"/>
              </w:rPr>
              <w:t>ÚVOD</w:t>
            </w:r>
            <w:r>
              <w:rPr>
                <w:noProof/>
                <w:webHidden/>
              </w:rPr>
              <w:tab/>
            </w:r>
            <w:r>
              <w:rPr>
                <w:noProof/>
                <w:webHidden/>
              </w:rPr>
              <w:fldChar w:fldCharType="begin"/>
            </w:r>
            <w:r>
              <w:rPr>
                <w:noProof/>
                <w:webHidden/>
              </w:rPr>
              <w:instrText xml:space="preserve"> PAGEREF _Toc222486236 \h </w:instrText>
            </w:r>
            <w:r>
              <w:rPr>
                <w:noProof/>
                <w:webHidden/>
              </w:rPr>
            </w:r>
            <w:r>
              <w:rPr>
                <w:noProof/>
                <w:webHidden/>
              </w:rPr>
              <w:fldChar w:fldCharType="separate"/>
            </w:r>
            <w:r>
              <w:rPr>
                <w:noProof/>
                <w:webHidden/>
              </w:rPr>
              <w:t>11</w:t>
            </w:r>
            <w:r>
              <w:rPr>
                <w:noProof/>
                <w:webHidden/>
              </w:rPr>
              <w:fldChar w:fldCharType="end"/>
            </w:r>
          </w:hyperlink>
        </w:p>
        <w:p w14:paraId="4B99688C" w14:textId="09E1CE0E"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7" w:history="1">
            <w:r w:rsidRPr="00CC1590">
              <w:rPr>
                <w:rStyle w:val="Hyperlink"/>
                <w:noProof/>
                <w:lang w:val="cs-CZ"/>
              </w:rPr>
              <w:t>TEORETICKÁ ČÁST</w:t>
            </w:r>
            <w:r>
              <w:rPr>
                <w:noProof/>
                <w:webHidden/>
              </w:rPr>
              <w:tab/>
            </w:r>
            <w:r>
              <w:rPr>
                <w:noProof/>
                <w:webHidden/>
              </w:rPr>
              <w:fldChar w:fldCharType="begin"/>
            </w:r>
            <w:r>
              <w:rPr>
                <w:noProof/>
                <w:webHidden/>
              </w:rPr>
              <w:instrText xml:space="preserve"> PAGEREF _Toc222486237 \h </w:instrText>
            </w:r>
            <w:r>
              <w:rPr>
                <w:noProof/>
                <w:webHidden/>
              </w:rPr>
            </w:r>
            <w:r>
              <w:rPr>
                <w:noProof/>
                <w:webHidden/>
              </w:rPr>
              <w:fldChar w:fldCharType="separate"/>
            </w:r>
            <w:r>
              <w:rPr>
                <w:noProof/>
                <w:webHidden/>
              </w:rPr>
              <w:t>12</w:t>
            </w:r>
            <w:r>
              <w:rPr>
                <w:noProof/>
                <w:webHidden/>
              </w:rPr>
              <w:fldChar w:fldCharType="end"/>
            </w:r>
          </w:hyperlink>
        </w:p>
        <w:p w14:paraId="574C920F" w14:textId="02765AB1"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38" w:history="1">
            <w:r w:rsidRPr="00CC1590">
              <w:rPr>
                <w:rStyle w:val="Hyperlink"/>
                <w:noProof/>
                <w:lang w:val="cs-CZ"/>
              </w:rPr>
              <w:t>1 Mikrořadiče</w:t>
            </w:r>
            <w:r>
              <w:rPr>
                <w:noProof/>
                <w:webHidden/>
              </w:rPr>
              <w:tab/>
            </w:r>
            <w:r>
              <w:rPr>
                <w:noProof/>
                <w:webHidden/>
              </w:rPr>
              <w:fldChar w:fldCharType="begin"/>
            </w:r>
            <w:r>
              <w:rPr>
                <w:noProof/>
                <w:webHidden/>
              </w:rPr>
              <w:instrText xml:space="preserve"> PAGEREF _Toc222486238 \h </w:instrText>
            </w:r>
            <w:r>
              <w:rPr>
                <w:noProof/>
                <w:webHidden/>
              </w:rPr>
            </w:r>
            <w:r>
              <w:rPr>
                <w:noProof/>
                <w:webHidden/>
              </w:rPr>
              <w:fldChar w:fldCharType="separate"/>
            </w:r>
            <w:r>
              <w:rPr>
                <w:noProof/>
                <w:webHidden/>
              </w:rPr>
              <w:t>12</w:t>
            </w:r>
            <w:r>
              <w:rPr>
                <w:noProof/>
                <w:webHidden/>
              </w:rPr>
              <w:fldChar w:fldCharType="end"/>
            </w:r>
          </w:hyperlink>
        </w:p>
        <w:p w14:paraId="2F8C2311" w14:textId="69C2D6D4"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39" w:history="1">
            <w:r w:rsidRPr="00CC1590">
              <w:rPr>
                <w:rStyle w:val="Hyperlink"/>
                <w:noProof/>
                <w:lang w:val="cs-CZ"/>
              </w:rPr>
              <w:t>2 Postfixová notace – RPN</w:t>
            </w:r>
            <w:r>
              <w:rPr>
                <w:noProof/>
                <w:webHidden/>
              </w:rPr>
              <w:tab/>
            </w:r>
            <w:r>
              <w:rPr>
                <w:noProof/>
                <w:webHidden/>
              </w:rPr>
              <w:fldChar w:fldCharType="begin"/>
            </w:r>
            <w:r>
              <w:rPr>
                <w:noProof/>
                <w:webHidden/>
              </w:rPr>
              <w:instrText xml:space="preserve"> PAGEREF _Toc222486239 \h </w:instrText>
            </w:r>
            <w:r>
              <w:rPr>
                <w:noProof/>
                <w:webHidden/>
              </w:rPr>
            </w:r>
            <w:r>
              <w:rPr>
                <w:noProof/>
                <w:webHidden/>
              </w:rPr>
              <w:fldChar w:fldCharType="separate"/>
            </w:r>
            <w:r>
              <w:rPr>
                <w:noProof/>
                <w:webHidden/>
              </w:rPr>
              <w:t>13</w:t>
            </w:r>
            <w:r>
              <w:rPr>
                <w:noProof/>
                <w:webHidden/>
              </w:rPr>
              <w:fldChar w:fldCharType="end"/>
            </w:r>
          </w:hyperlink>
        </w:p>
        <w:p w14:paraId="2E29FFF2" w14:textId="4283C59B"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40" w:history="1">
            <w:r w:rsidRPr="00CC1590">
              <w:rPr>
                <w:rStyle w:val="Hyperlink"/>
                <w:noProof/>
                <w:lang w:val="cs-CZ"/>
              </w:rPr>
              <w:t>3 Specifika čipu RP2040</w:t>
            </w:r>
            <w:r>
              <w:rPr>
                <w:noProof/>
                <w:webHidden/>
              </w:rPr>
              <w:tab/>
            </w:r>
            <w:r>
              <w:rPr>
                <w:noProof/>
                <w:webHidden/>
              </w:rPr>
              <w:fldChar w:fldCharType="begin"/>
            </w:r>
            <w:r>
              <w:rPr>
                <w:noProof/>
                <w:webHidden/>
              </w:rPr>
              <w:instrText xml:space="preserve"> PAGEREF _Toc222486240 \h </w:instrText>
            </w:r>
            <w:r>
              <w:rPr>
                <w:noProof/>
                <w:webHidden/>
              </w:rPr>
            </w:r>
            <w:r>
              <w:rPr>
                <w:noProof/>
                <w:webHidden/>
              </w:rPr>
              <w:fldChar w:fldCharType="separate"/>
            </w:r>
            <w:r>
              <w:rPr>
                <w:noProof/>
                <w:webHidden/>
              </w:rPr>
              <w:t>14</w:t>
            </w:r>
            <w:r>
              <w:rPr>
                <w:noProof/>
                <w:webHidden/>
              </w:rPr>
              <w:fldChar w:fldCharType="end"/>
            </w:r>
          </w:hyperlink>
        </w:p>
        <w:p w14:paraId="1C4CA64E" w14:textId="54E60103"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41" w:history="1">
            <w:r w:rsidRPr="00CC1590">
              <w:rPr>
                <w:rStyle w:val="Hyperlink"/>
                <w:noProof/>
                <w:lang w:val="cs-CZ"/>
              </w:rPr>
              <w:t>4 Protokoly</w:t>
            </w:r>
            <w:r>
              <w:rPr>
                <w:noProof/>
                <w:webHidden/>
              </w:rPr>
              <w:tab/>
            </w:r>
            <w:r>
              <w:rPr>
                <w:noProof/>
                <w:webHidden/>
              </w:rPr>
              <w:fldChar w:fldCharType="begin"/>
            </w:r>
            <w:r>
              <w:rPr>
                <w:noProof/>
                <w:webHidden/>
              </w:rPr>
              <w:instrText xml:space="preserve"> PAGEREF _Toc222486241 \h </w:instrText>
            </w:r>
            <w:r>
              <w:rPr>
                <w:noProof/>
                <w:webHidden/>
              </w:rPr>
            </w:r>
            <w:r>
              <w:rPr>
                <w:noProof/>
                <w:webHidden/>
              </w:rPr>
              <w:fldChar w:fldCharType="separate"/>
            </w:r>
            <w:r>
              <w:rPr>
                <w:noProof/>
                <w:webHidden/>
              </w:rPr>
              <w:t>15</w:t>
            </w:r>
            <w:r>
              <w:rPr>
                <w:noProof/>
                <w:webHidden/>
              </w:rPr>
              <w:fldChar w:fldCharType="end"/>
            </w:r>
          </w:hyperlink>
        </w:p>
        <w:p w14:paraId="4394CB70" w14:textId="189F7230"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2" w:history="1">
            <w:r w:rsidRPr="00CC1590">
              <w:rPr>
                <w:rStyle w:val="Hyperlink"/>
                <w:noProof/>
                <w:lang w:val="cs-CZ"/>
              </w:rPr>
              <w:t>4.1 UART</w:t>
            </w:r>
            <w:r>
              <w:rPr>
                <w:noProof/>
                <w:webHidden/>
              </w:rPr>
              <w:tab/>
            </w:r>
            <w:r>
              <w:rPr>
                <w:noProof/>
                <w:webHidden/>
              </w:rPr>
              <w:fldChar w:fldCharType="begin"/>
            </w:r>
            <w:r>
              <w:rPr>
                <w:noProof/>
                <w:webHidden/>
              </w:rPr>
              <w:instrText xml:space="preserve"> PAGEREF _Toc222486242 \h </w:instrText>
            </w:r>
            <w:r>
              <w:rPr>
                <w:noProof/>
                <w:webHidden/>
              </w:rPr>
            </w:r>
            <w:r>
              <w:rPr>
                <w:noProof/>
                <w:webHidden/>
              </w:rPr>
              <w:fldChar w:fldCharType="separate"/>
            </w:r>
            <w:r>
              <w:rPr>
                <w:noProof/>
                <w:webHidden/>
              </w:rPr>
              <w:t>15</w:t>
            </w:r>
            <w:r>
              <w:rPr>
                <w:noProof/>
                <w:webHidden/>
              </w:rPr>
              <w:fldChar w:fldCharType="end"/>
            </w:r>
          </w:hyperlink>
        </w:p>
        <w:p w14:paraId="3E4D5E01" w14:textId="404E30C0"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3" w:history="1">
            <w:r w:rsidRPr="00CC1590">
              <w:rPr>
                <w:rStyle w:val="Hyperlink"/>
                <w:noProof/>
                <w:lang w:val="cs-CZ"/>
              </w:rPr>
              <w:t>4.2 I</w:t>
            </w:r>
            <w:r w:rsidRPr="00CC1590">
              <w:rPr>
                <w:rStyle w:val="Hyperlink"/>
                <w:noProof/>
                <w:vertAlign w:val="superscript"/>
                <w:lang w:val="cs-CZ"/>
              </w:rPr>
              <w:t>2</w:t>
            </w:r>
            <w:r w:rsidRPr="00CC1590">
              <w:rPr>
                <w:rStyle w:val="Hyperlink"/>
                <w:noProof/>
                <w:lang w:val="cs-CZ"/>
              </w:rPr>
              <w:t>C</w:t>
            </w:r>
            <w:r>
              <w:rPr>
                <w:noProof/>
                <w:webHidden/>
              </w:rPr>
              <w:tab/>
            </w:r>
            <w:r>
              <w:rPr>
                <w:noProof/>
                <w:webHidden/>
              </w:rPr>
              <w:fldChar w:fldCharType="begin"/>
            </w:r>
            <w:r>
              <w:rPr>
                <w:noProof/>
                <w:webHidden/>
              </w:rPr>
              <w:instrText xml:space="preserve"> PAGEREF _Toc222486243 \h </w:instrText>
            </w:r>
            <w:r>
              <w:rPr>
                <w:noProof/>
                <w:webHidden/>
              </w:rPr>
            </w:r>
            <w:r>
              <w:rPr>
                <w:noProof/>
                <w:webHidden/>
              </w:rPr>
              <w:fldChar w:fldCharType="separate"/>
            </w:r>
            <w:r>
              <w:rPr>
                <w:noProof/>
                <w:webHidden/>
              </w:rPr>
              <w:t>17</w:t>
            </w:r>
            <w:r>
              <w:rPr>
                <w:noProof/>
                <w:webHidden/>
              </w:rPr>
              <w:fldChar w:fldCharType="end"/>
            </w:r>
          </w:hyperlink>
        </w:p>
        <w:p w14:paraId="391C2FCB" w14:textId="72A0AD64"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4" w:history="1">
            <w:r w:rsidRPr="00CC1590">
              <w:rPr>
                <w:rStyle w:val="Hyperlink"/>
                <w:noProof/>
                <w:lang w:val="cs-CZ"/>
              </w:rPr>
              <w:t>4.3 SWD</w:t>
            </w:r>
            <w:r>
              <w:rPr>
                <w:noProof/>
                <w:webHidden/>
              </w:rPr>
              <w:tab/>
            </w:r>
            <w:r>
              <w:rPr>
                <w:noProof/>
                <w:webHidden/>
              </w:rPr>
              <w:fldChar w:fldCharType="begin"/>
            </w:r>
            <w:r>
              <w:rPr>
                <w:noProof/>
                <w:webHidden/>
              </w:rPr>
              <w:instrText xml:space="preserve"> PAGEREF _Toc222486244 \h </w:instrText>
            </w:r>
            <w:r>
              <w:rPr>
                <w:noProof/>
                <w:webHidden/>
              </w:rPr>
            </w:r>
            <w:r>
              <w:rPr>
                <w:noProof/>
                <w:webHidden/>
              </w:rPr>
              <w:fldChar w:fldCharType="separate"/>
            </w:r>
            <w:r>
              <w:rPr>
                <w:noProof/>
                <w:webHidden/>
              </w:rPr>
              <w:t>19</w:t>
            </w:r>
            <w:r>
              <w:rPr>
                <w:noProof/>
                <w:webHidden/>
              </w:rPr>
              <w:fldChar w:fldCharType="end"/>
            </w:r>
          </w:hyperlink>
        </w:p>
        <w:p w14:paraId="09625A03" w14:textId="2F8E0A8D"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45" w:history="1">
            <w:r w:rsidRPr="00CC1590">
              <w:rPr>
                <w:rStyle w:val="Hyperlink"/>
                <w:noProof/>
                <w:lang w:val="cs-CZ"/>
              </w:rPr>
              <w:t>5 OLED displej SSD1306</w:t>
            </w:r>
            <w:r>
              <w:rPr>
                <w:noProof/>
                <w:webHidden/>
              </w:rPr>
              <w:tab/>
            </w:r>
            <w:r>
              <w:rPr>
                <w:noProof/>
                <w:webHidden/>
              </w:rPr>
              <w:fldChar w:fldCharType="begin"/>
            </w:r>
            <w:r>
              <w:rPr>
                <w:noProof/>
                <w:webHidden/>
              </w:rPr>
              <w:instrText xml:space="preserve"> PAGEREF _Toc222486245 \h </w:instrText>
            </w:r>
            <w:r>
              <w:rPr>
                <w:noProof/>
                <w:webHidden/>
              </w:rPr>
            </w:r>
            <w:r>
              <w:rPr>
                <w:noProof/>
                <w:webHidden/>
              </w:rPr>
              <w:fldChar w:fldCharType="separate"/>
            </w:r>
            <w:r>
              <w:rPr>
                <w:noProof/>
                <w:webHidden/>
              </w:rPr>
              <w:t>19</w:t>
            </w:r>
            <w:r>
              <w:rPr>
                <w:noProof/>
                <w:webHidden/>
              </w:rPr>
              <w:fldChar w:fldCharType="end"/>
            </w:r>
          </w:hyperlink>
        </w:p>
        <w:p w14:paraId="1D23E1B6" w14:textId="06F827B3"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46" w:history="1">
            <w:r w:rsidRPr="00CC1590">
              <w:rPr>
                <w:rStyle w:val="Hyperlink"/>
                <w:noProof/>
                <w:lang w:val="cs-CZ"/>
              </w:rPr>
              <w:t>6 Programovací jazyk Rust</w:t>
            </w:r>
            <w:r>
              <w:rPr>
                <w:noProof/>
                <w:webHidden/>
              </w:rPr>
              <w:tab/>
            </w:r>
            <w:r>
              <w:rPr>
                <w:noProof/>
                <w:webHidden/>
              </w:rPr>
              <w:fldChar w:fldCharType="begin"/>
            </w:r>
            <w:r>
              <w:rPr>
                <w:noProof/>
                <w:webHidden/>
              </w:rPr>
              <w:instrText xml:space="preserve"> PAGEREF _Toc222486246 \h </w:instrText>
            </w:r>
            <w:r>
              <w:rPr>
                <w:noProof/>
                <w:webHidden/>
              </w:rPr>
            </w:r>
            <w:r>
              <w:rPr>
                <w:noProof/>
                <w:webHidden/>
              </w:rPr>
              <w:fldChar w:fldCharType="separate"/>
            </w:r>
            <w:r>
              <w:rPr>
                <w:noProof/>
                <w:webHidden/>
              </w:rPr>
              <w:t>20</w:t>
            </w:r>
            <w:r>
              <w:rPr>
                <w:noProof/>
                <w:webHidden/>
              </w:rPr>
              <w:fldChar w:fldCharType="end"/>
            </w:r>
          </w:hyperlink>
        </w:p>
        <w:p w14:paraId="0496B493" w14:textId="1476787B"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7" w:history="1">
            <w:r w:rsidRPr="00CC1590">
              <w:rPr>
                <w:rStyle w:val="Hyperlink"/>
                <w:noProof/>
                <w:lang w:val="cs-CZ"/>
              </w:rPr>
              <w:t>6.1 Správa paměti</w:t>
            </w:r>
            <w:r>
              <w:rPr>
                <w:noProof/>
                <w:webHidden/>
              </w:rPr>
              <w:tab/>
            </w:r>
            <w:r>
              <w:rPr>
                <w:noProof/>
                <w:webHidden/>
              </w:rPr>
              <w:fldChar w:fldCharType="begin"/>
            </w:r>
            <w:r>
              <w:rPr>
                <w:noProof/>
                <w:webHidden/>
              </w:rPr>
              <w:instrText xml:space="preserve"> PAGEREF _Toc222486247 \h </w:instrText>
            </w:r>
            <w:r>
              <w:rPr>
                <w:noProof/>
                <w:webHidden/>
              </w:rPr>
            </w:r>
            <w:r>
              <w:rPr>
                <w:noProof/>
                <w:webHidden/>
              </w:rPr>
              <w:fldChar w:fldCharType="separate"/>
            </w:r>
            <w:r>
              <w:rPr>
                <w:noProof/>
                <w:webHidden/>
              </w:rPr>
              <w:t>20</w:t>
            </w:r>
            <w:r>
              <w:rPr>
                <w:noProof/>
                <w:webHidden/>
              </w:rPr>
              <w:fldChar w:fldCharType="end"/>
            </w:r>
          </w:hyperlink>
        </w:p>
        <w:p w14:paraId="249A1A62" w14:textId="101E5805"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8" w:history="1">
            <w:r w:rsidRPr="00CC1590">
              <w:rPr>
                <w:rStyle w:val="Hyperlink"/>
                <w:noProof/>
                <w:lang w:val="cs-CZ"/>
              </w:rPr>
              <w:t>6.2 Proměnné</w:t>
            </w:r>
            <w:r>
              <w:rPr>
                <w:noProof/>
                <w:webHidden/>
              </w:rPr>
              <w:tab/>
            </w:r>
            <w:r>
              <w:rPr>
                <w:noProof/>
                <w:webHidden/>
              </w:rPr>
              <w:fldChar w:fldCharType="begin"/>
            </w:r>
            <w:r>
              <w:rPr>
                <w:noProof/>
                <w:webHidden/>
              </w:rPr>
              <w:instrText xml:space="preserve"> PAGEREF _Toc222486248 \h </w:instrText>
            </w:r>
            <w:r>
              <w:rPr>
                <w:noProof/>
                <w:webHidden/>
              </w:rPr>
            </w:r>
            <w:r>
              <w:rPr>
                <w:noProof/>
                <w:webHidden/>
              </w:rPr>
              <w:fldChar w:fldCharType="separate"/>
            </w:r>
            <w:r>
              <w:rPr>
                <w:noProof/>
                <w:webHidden/>
              </w:rPr>
              <w:t>22</w:t>
            </w:r>
            <w:r>
              <w:rPr>
                <w:noProof/>
                <w:webHidden/>
              </w:rPr>
              <w:fldChar w:fldCharType="end"/>
            </w:r>
          </w:hyperlink>
        </w:p>
        <w:p w14:paraId="46F2F72B" w14:textId="53DAA07A"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49" w:history="1">
            <w:r w:rsidRPr="00CC1590">
              <w:rPr>
                <w:rStyle w:val="Hyperlink"/>
                <w:noProof/>
                <w:lang w:val="cs-CZ"/>
              </w:rPr>
              <w:t>6.2.1 Rozsahy a vlastnictví</w:t>
            </w:r>
            <w:r>
              <w:rPr>
                <w:noProof/>
                <w:webHidden/>
              </w:rPr>
              <w:tab/>
            </w:r>
            <w:r>
              <w:rPr>
                <w:noProof/>
                <w:webHidden/>
              </w:rPr>
              <w:fldChar w:fldCharType="begin"/>
            </w:r>
            <w:r>
              <w:rPr>
                <w:noProof/>
                <w:webHidden/>
              </w:rPr>
              <w:instrText xml:space="preserve"> PAGEREF _Toc222486249 \h </w:instrText>
            </w:r>
            <w:r>
              <w:rPr>
                <w:noProof/>
                <w:webHidden/>
              </w:rPr>
            </w:r>
            <w:r>
              <w:rPr>
                <w:noProof/>
                <w:webHidden/>
              </w:rPr>
              <w:fldChar w:fldCharType="separate"/>
            </w:r>
            <w:r>
              <w:rPr>
                <w:noProof/>
                <w:webHidden/>
              </w:rPr>
              <w:t>22</w:t>
            </w:r>
            <w:r>
              <w:rPr>
                <w:noProof/>
                <w:webHidden/>
              </w:rPr>
              <w:fldChar w:fldCharType="end"/>
            </w:r>
          </w:hyperlink>
        </w:p>
        <w:p w14:paraId="72011717" w14:textId="6CC5C09B"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0" w:history="1">
            <w:r w:rsidRPr="00CC1590">
              <w:rPr>
                <w:rStyle w:val="Hyperlink"/>
                <w:noProof/>
                <w:lang w:val="cs-CZ"/>
              </w:rPr>
              <w:t>6.2.2 Stínování a měnitelnost</w:t>
            </w:r>
            <w:r>
              <w:rPr>
                <w:noProof/>
                <w:webHidden/>
              </w:rPr>
              <w:tab/>
            </w:r>
            <w:r>
              <w:rPr>
                <w:noProof/>
                <w:webHidden/>
              </w:rPr>
              <w:fldChar w:fldCharType="begin"/>
            </w:r>
            <w:r>
              <w:rPr>
                <w:noProof/>
                <w:webHidden/>
              </w:rPr>
              <w:instrText xml:space="preserve"> PAGEREF _Toc222486250 \h </w:instrText>
            </w:r>
            <w:r>
              <w:rPr>
                <w:noProof/>
                <w:webHidden/>
              </w:rPr>
            </w:r>
            <w:r>
              <w:rPr>
                <w:noProof/>
                <w:webHidden/>
              </w:rPr>
              <w:fldChar w:fldCharType="separate"/>
            </w:r>
            <w:r>
              <w:rPr>
                <w:noProof/>
                <w:webHidden/>
              </w:rPr>
              <w:t>23</w:t>
            </w:r>
            <w:r>
              <w:rPr>
                <w:noProof/>
                <w:webHidden/>
              </w:rPr>
              <w:fldChar w:fldCharType="end"/>
            </w:r>
          </w:hyperlink>
        </w:p>
        <w:p w14:paraId="2EDFD1D4" w14:textId="4C5E6E5A"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1" w:history="1">
            <w:r w:rsidRPr="00CC1590">
              <w:rPr>
                <w:rStyle w:val="Hyperlink"/>
                <w:noProof/>
                <w:lang w:val="cs-CZ"/>
              </w:rPr>
              <w:t>6.2.3 Typy proměnných a jejich inference</w:t>
            </w:r>
            <w:r>
              <w:rPr>
                <w:noProof/>
                <w:webHidden/>
              </w:rPr>
              <w:tab/>
            </w:r>
            <w:r>
              <w:rPr>
                <w:noProof/>
                <w:webHidden/>
              </w:rPr>
              <w:fldChar w:fldCharType="begin"/>
            </w:r>
            <w:r>
              <w:rPr>
                <w:noProof/>
                <w:webHidden/>
              </w:rPr>
              <w:instrText xml:space="preserve"> PAGEREF _Toc222486251 \h </w:instrText>
            </w:r>
            <w:r>
              <w:rPr>
                <w:noProof/>
                <w:webHidden/>
              </w:rPr>
            </w:r>
            <w:r>
              <w:rPr>
                <w:noProof/>
                <w:webHidden/>
              </w:rPr>
              <w:fldChar w:fldCharType="separate"/>
            </w:r>
            <w:r>
              <w:rPr>
                <w:noProof/>
                <w:webHidden/>
              </w:rPr>
              <w:t>25</w:t>
            </w:r>
            <w:r>
              <w:rPr>
                <w:noProof/>
                <w:webHidden/>
              </w:rPr>
              <w:fldChar w:fldCharType="end"/>
            </w:r>
          </w:hyperlink>
        </w:p>
        <w:p w14:paraId="5B819140" w14:textId="09632690"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2" w:history="1">
            <w:r w:rsidRPr="00CC1590">
              <w:rPr>
                <w:rStyle w:val="Hyperlink"/>
                <w:noProof/>
                <w:lang w:val="cs-CZ"/>
              </w:rPr>
              <w:t>6.2.4 Neinicializované proměnné</w:t>
            </w:r>
            <w:r>
              <w:rPr>
                <w:noProof/>
                <w:webHidden/>
              </w:rPr>
              <w:tab/>
            </w:r>
            <w:r>
              <w:rPr>
                <w:noProof/>
                <w:webHidden/>
              </w:rPr>
              <w:fldChar w:fldCharType="begin"/>
            </w:r>
            <w:r>
              <w:rPr>
                <w:noProof/>
                <w:webHidden/>
              </w:rPr>
              <w:instrText xml:space="preserve"> PAGEREF _Toc222486252 \h </w:instrText>
            </w:r>
            <w:r>
              <w:rPr>
                <w:noProof/>
                <w:webHidden/>
              </w:rPr>
            </w:r>
            <w:r>
              <w:rPr>
                <w:noProof/>
                <w:webHidden/>
              </w:rPr>
              <w:fldChar w:fldCharType="separate"/>
            </w:r>
            <w:r>
              <w:rPr>
                <w:noProof/>
                <w:webHidden/>
              </w:rPr>
              <w:t>27</w:t>
            </w:r>
            <w:r>
              <w:rPr>
                <w:noProof/>
                <w:webHidden/>
              </w:rPr>
              <w:fldChar w:fldCharType="end"/>
            </w:r>
          </w:hyperlink>
        </w:p>
        <w:p w14:paraId="14AE18EC" w14:textId="4B120F10"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3" w:history="1">
            <w:r w:rsidRPr="00CC1590">
              <w:rPr>
                <w:rStyle w:val="Hyperlink"/>
                <w:noProof/>
                <w:lang w:val="cs-CZ"/>
              </w:rPr>
              <w:t>6.2.5 Reference</w:t>
            </w:r>
            <w:r>
              <w:rPr>
                <w:noProof/>
                <w:webHidden/>
              </w:rPr>
              <w:tab/>
            </w:r>
            <w:r>
              <w:rPr>
                <w:noProof/>
                <w:webHidden/>
              </w:rPr>
              <w:fldChar w:fldCharType="begin"/>
            </w:r>
            <w:r>
              <w:rPr>
                <w:noProof/>
                <w:webHidden/>
              </w:rPr>
              <w:instrText xml:space="preserve"> PAGEREF _Toc222486253 \h </w:instrText>
            </w:r>
            <w:r>
              <w:rPr>
                <w:noProof/>
                <w:webHidden/>
              </w:rPr>
            </w:r>
            <w:r>
              <w:rPr>
                <w:noProof/>
                <w:webHidden/>
              </w:rPr>
              <w:fldChar w:fldCharType="separate"/>
            </w:r>
            <w:r>
              <w:rPr>
                <w:noProof/>
                <w:webHidden/>
              </w:rPr>
              <w:t>29</w:t>
            </w:r>
            <w:r>
              <w:rPr>
                <w:noProof/>
                <w:webHidden/>
              </w:rPr>
              <w:fldChar w:fldCharType="end"/>
            </w:r>
          </w:hyperlink>
        </w:p>
        <w:p w14:paraId="75FED2F3" w14:textId="65AC9AA0"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54" w:history="1">
            <w:r w:rsidRPr="00CC1590">
              <w:rPr>
                <w:rStyle w:val="Hyperlink"/>
                <w:noProof/>
                <w:lang w:val="cs-CZ"/>
              </w:rPr>
              <w:t>6.3 Struktury a enumy</w:t>
            </w:r>
            <w:r>
              <w:rPr>
                <w:noProof/>
                <w:webHidden/>
              </w:rPr>
              <w:tab/>
            </w:r>
            <w:r>
              <w:rPr>
                <w:noProof/>
                <w:webHidden/>
              </w:rPr>
              <w:fldChar w:fldCharType="begin"/>
            </w:r>
            <w:r>
              <w:rPr>
                <w:noProof/>
                <w:webHidden/>
              </w:rPr>
              <w:instrText xml:space="preserve"> PAGEREF _Toc222486254 \h </w:instrText>
            </w:r>
            <w:r>
              <w:rPr>
                <w:noProof/>
                <w:webHidden/>
              </w:rPr>
            </w:r>
            <w:r>
              <w:rPr>
                <w:noProof/>
                <w:webHidden/>
              </w:rPr>
              <w:fldChar w:fldCharType="separate"/>
            </w:r>
            <w:r>
              <w:rPr>
                <w:noProof/>
                <w:webHidden/>
              </w:rPr>
              <w:t>33</w:t>
            </w:r>
            <w:r>
              <w:rPr>
                <w:noProof/>
                <w:webHidden/>
              </w:rPr>
              <w:fldChar w:fldCharType="end"/>
            </w:r>
          </w:hyperlink>
        </w:p>
        <w:p w14:paraId="4BEF9D7A" w14:textId="16C9E5E5"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5" w:history="1">
            <w:r w:rsidRPr="00CC1590">
              <w:rPr>
                <w:rStyle w:val="Hyperlink"/>
                <w:noProof/>
                <w:lang w:val="cs-CZ"/>
              </w:rPr>
              <w:t>6.3.1 Struktury</w:t>
            </w:r>
            <w:r>
              <w:rPr>
                <w:noProof/>
                <w:webHidden/>
              </w:rPr>
              <w:tab/>
            </w:r>
            <w:r>
              <w:rPr>
                <w:noProof/>
                <w:webHidden/>
              </w:rPr>
              <w:fldChar w:fldCharType="begin"/>
            </w:r>
            <w:r>
              <w:rPr>
                <w:noProof/>
                <w:webHidden/>
              </w:rPr>
              <w:instrText xml:space="preserve"> PAGEREF _Toc222486255 \h </w:instrText>
            </w:r>
            <w:r>
              <w:rPr>
                <w:noProof/>
                <w:webHidden/>
              </w:rPr>
            </w:r>
            <w:r>
              <w:rPr>
                <w:noProof/>
                <w:webHidden/>
              </w:rPr>
              <w:fldChar w:fldCharType="separate"/>
            </w:r>
            <w:r>
              <w:rPr>
                <w:noProof/>
                <w:webHidden/>
              </w:rPr>
              <w:t>33</w:t>
            </w:r>
            <w:r>
              <w:rPr>
                <w:noProof/>
                <w:webHidden/>
              </w:rPr>
              <w:fldChar w:fldCharType="end"/>
            </w:r>
          </w:hyperlink>
        </w:p>
        <w:p w14:paraId="42792C0F" w14:textId="6D15D57C"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6" w:history="1">
            <w:r w:rsidRPr="00CC1590">
              <w:rPr>
                <w:rStyle w:val="Hyperlink"/>
                <w:noProof/>
                <w:lang w:val="cs-CZ"/>
              </w:rPr>
              <w:t>6.3.2 Výčtové typy – enumy</w:t>
            </w:r>
            <w:r>
              <w:rPr>
                <w:noProof/>
                <w:webHidden/>
              </w:rPr>
              <w:tab/>
            </w:r>
            <w:r>
              <w:rPr>
                <w:noProof/>
                <w:webHidden/>
              </w:rPr>
              <w:fldChar w:fldCharType="begin"/>
            </w:r>
            <w:r>
              <w:rPr>
                <w:noProof/>
                <w:webHidden/>
              </w:rPr>
              <w:instrText xml:space="preserve"> PAGEREF _Toc222486256 \h </w:instrText>
            </w:r>
            <w:r>
              <w:rPr>
                <w:noProof/>
                <w:webHidden/>
              </w:rPr>
            </w:r>
            <w:r>
              <w:rPr>
                <w:noProof/>
                <w:webHidden/>
              </w:rPr>
              <w:fldChar w:fldCharType="separate"/>
            </w:r>
            <w:r>
              <w:rPr>
                <w:noProof/>
                <w:webHidden/>
              </w:rPr>
              <w:t>35</w:t>
            </w:r>
            <w:r>
              <w:rPr>
                <w:noProof/>
                <w:webHidden/>
              </w:rPr>
              <w:fldChar w:fldCharType="end"/>
            </w:r>
          </w:hyperlink>
        </w:p>
        <w:p w14:paraId="3D9C1404" w14:textId="626FB79A"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7" w:history="1">
            <w:r w:rsidRPr="00CC1590">
              <w:rPr>
                <w:rStyle w:val="Hyperlink"/>
                <w:noProof/>
                <w:lang w:val="cs-CZ"/>
              </w:rPr>
              <w:t>6.3.3 Použití enumů pro zpracovávání chyb</w:t>
            </w:r>
            <w:r>
              <w:rPr>
                <w:noProof/>
                <w:webHidden/>
              </w:rPr>
              <w:tab/>
            </w:r>
            <w:r>
              <w:rPr>
                <w:noProof/>
                <w:webHidden/>
              </w:rPr>
              <w:fldChar w:fldCharType="begin"/>
            </w:r>
            <w:r>
              <w:rPr>
                <w:noProof/>
                <w:webHidden/>
              </w:rPr>
              <w:instrText xml:space="preserve"> PAGEREF _Toc222486257 \h </w:instrText>
            </w:r>
            <w:r>
              <w:rPr>
                <w:noProof/>
                <w:webHidden/>
              </w:rPr>
            </w:r>
            <w:r>
              <w:rPr>
                <w:noProof/>
                <w:webHidden/>
              </w:rPr>
              <w:fldChar w:fldCharType="separate"/>
            </w:r>
            <w:r>
              <w:rPr>
                <w:noProof/>
                <w:webHidden/>
              </w:rPr>
              <w:t>36</w:t>
            </w:r>
            <w:r>
              <w:rPr>
                <w:noProof/>
                <w:webHidden/>
              </w:rPr>
              <w:fldChar w:fldCharType="end"/>
            </w:r>
          </w:hyperlink>
        </w:p>
        <w:p w14:paraId="27B8ABC1" w14:textId="06F487F5"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8" w:history="1">
            <w:r w:rsidRPr="00CC1590">
              <w:rPr>
                <w:rStyle w:val="Hyperlink"/>
                <w:noProof/>
                <w:lang w:val="cs-CZ"/>
              </w:rPr>
              <w:t>6.3.4 Match výrazy, vzorce</w:t>
            </w:r>
            <w:r>
              <w:rPr>
                <w:noProof/>
                <w:webHidden/>
              </w:rPr>
              <w:tab/>
            </w:r>
            <w:r>
              <w:rPr>
                <w:noProof/>
                <w:webHidden/>
              </w:rPr>
              <w:fldChar w:fldCharType="begin"/>
            </w:r>
            <w:r>
              <w:rPr>
                <w:noProof/>
                <w:webHidden/>
              </w:rPr>
              <w:instrText xml:space="preserve"> PAGEREF _Toc222486258 \h </w:instrText>
            </w:r>
            <w:r>
              <w:rPr>
                <w:noProof/>
                <w:webHidden/>
              </w:rPr>
            </w:r>
            <w:r>
              <w:rPr>
                <w:noProof/>
                <w:webHidden/>
              </w:rPr>
              <w:fldChar w:fldCharType="separate"/>
            </w:r>
            <w:r>
              <w:rPr>
                <w:noProof/>
                <w:webHidden/>
              </w:rPr>
              <w:t>38</w:t>
            </w:r>
            <w:r>
              <w:rPr>
                <w:noProof/>
                <w:webHidden/>
              </w:rPr>
              <w:fldChar w:fldCharType="end"/>
            </w:r>
          </w:hyperlink>
        </w:p>
        <w:p w14:paraId="72A1DDD5" w14:textId="7F216529"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59" w:history="1">
            <w:r w:rsidRPr="00CC1590">
              <w:rPr>
                <w:rStyle w:val="Hyperlink"/>
                <w:noProof/>
                <w:lang w:val="cs-CZ"/>
              </w:rPr>
              <w:t>6.4 Generické parametry a traity</w:t>
            </w:r>
            <w:r>
              <w:rPr>
                <w:noProof/>
                <w:webHidden/>
              </w:rPr>
              <w:tab/>
            </w:r>
            <w:r>
              <w:rPr>
                <w:noProof/>
                <w:webHidden/>
              </w:rPr>
              <w:fldChar w:fldCharType="begin"/>
            </w:r>
            <w:r>
              <w:rPr>
                <w:noProof/>
                <w:webHidden/>
              </w:rPr>
              <w:instrText xml:space="preserve"> PAGEREF _Toc222486259 \h </w:instrText>
            </w:r>
            <w:r>
              <w:rPr>
                <w:noProof/>
                <w:webHidden/>
              </w:rPr>
            </w:r>
            <w:r>
              <w:rPr>
                <w:noProof/>
                <w:webHidden/>
              </w:rPr>
              <w:fldChar w:fldCharType="separate"/>
            </w:r>
            <w:r>
              <w:rPr>
                <w:noProof/>
                <w:webHidden/>
              </w:rPr>
              <w:t>41</w:t>
            </w:r>
            <w:r>
              <w:rPr>
                <w:noProof/>
                <w:webHidden/>
              </w:rPr>
              <w:fldChar w:fldCharType="end"/>
            </w:r>
          </w:hyperlink>
        </w:p>
        <w:p w14:paraId="46C82299" w14:textId="32CD3039"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60" w:history="1">
            <w:r w:rsidRPr="00CC1590">
              <w:rPr>
                <w:rStyle w:val="Hyperlink"/>
                <w:noProof/>
                <w:lang w:val="cs-CZ"/>
              </w:rPr>
              <w:t>6.4.1 Často používané traity</w:t>
            </w:r>
            <w:r>
              <w:rPr>
                <w:noProof/>
                <w:webHidden/>
              </w:rPr>
              <w:tab/>
            </w:r>
            <w:r>
              <w:rPr>
                <w:noProof/>
                <w:webHidden/>
              </w:rPr>
              <w:fldChar w:fldCharType="begin"/>
            </w:r>
            <w:r>
              <w:rPr>
                <w:noProof/>
                <w:webHidden/>
              </w:rPr>
              <w:instrText xml:space="preserve"> PAGEREF _Toc222486260 \h </w:instrText>
            </w:r>
            <w:r>
              <w:rPr>
                <w:noProof/>
                <w:webHidden/>
              </w:rPr>
            </w:r>
            <w:r>
              <w:rPr>
                <w:noProof/>
                <w:webHidden/>
              </w:rPr>
              <w:fldChar w:fldCharType="separate"/>
            </w:r>
            <w:r>
              <w:rPr>
                <w:noProof/>
                <w:webHidden/>
              </w:rPr>
              <w:t>46</w:t>
            </w:r>
            <w:r>
              <w:rPr>
                <w:noProof/>
                <w:webHidden/>
              </w:rPr>
              <w:fldChar w:fldCharType="end"/>
            </w:r>
          </w:hyperlink>
        </w:p>
        <w:p w14:paraId="06E428EB" w14:textId="612C66B4"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61" w:history="1">
            <w:r w:rsidRPr="00CC1590">
              <w:rPr>
                <w:rStyle w:val="Hyperlink"/>
                <w:noProof/>
                <w:lang w:val="cs-CZ"/>
              </w:rPr>
              <w:t>6.4.2 Iterátory</w:t>
            </w:r>
            <w:r>
              <w:rPr>
                <w:noProof/>
                <w:webHidden/>
              </w:rPr>
              <w:tab/>
            </w:r>
            <w:r>
              <w:rPr>
                <w:noProof/>
                <w:webHidden/>
              </w:rPr>
              <w:fldChar w:fldCharType="begin"/>
            </w:r>
            <w:r>
              <w:rPr>
                <w:noProof/>
                <w:webHidden/>
              </w:rPr>
              <w:instrText xml:space="preserve"> PAGEREF _Toc222486261 \h </w:instrText>
            </w:r>
            <w:r>
              <w:rPr>
                <w:noProof/>
                <w:webHidden/>
              </w:rPr>
            </w:r>
            <w:r>
              <w:rPr>
                <w:noProof/>
                <w:webHidden/>
              </w:rPr>
              <w:fldChar w:fldCharType="separate"/>
            </w:r>
            <w:r>
              <w:rPr>
                <w:noProof/>
                <w:webHidden/>
              </w:rPr>
              <w:t>47</w:t>
            </w:r>
            <w:r>
              <w:rPr>
                <w:noProof/>
                <w:webHidden/>
              </w:rPr>
              <w:fldChar w:fldCharType="end"/>
            </w:r>
          </w:hyperlink>
        </w:p>
        <w:p w14:paraId="7A0270F8" w14:textId="13C1E1C5"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62" w:history="1">
            <w:r w:rsidRPr="00CC1590">
              <w:rPr>
                <w:rStyle w:val="Hyperlink"/>
                <w:noProof/>
                <w:lang w:val="cs-CZ"/>
              </w:rPr>
              <w:t>6.5 Closure-y</w:t>
            </w:r>
            <w:r>
              <w:rPr>
                <w:noProof/>
                <w:webHidden/>
              </w:rPr>
              <w:tab/>
            </w:r>
            <w:r>
              <w:rPr>
                <w:noProof/>
                <w:webHidden/>
              </w:rPr>
              <w:fldChar w:fldCharType="begin"/>
            </w:r>
            <w:r>
              <w:rPr>
                <w:noProof/>
                <w:webHidden/>
              </w:rPr>
              <w:instrText xml:space="preserve"> PAGEREF _Toc222486262 \h </w:instrText>
            </w:r>
            <w:r>
              <w:rPr>
                <w:noProof/>
                <w:webHidden/>
              </w:rPr>
            </w:r>
            <w:r>
              <w:rPr>
                <w:noProof/>
                <w:webHidden/>
              </w:rPr>
              <w:fldChar w:fldCharType="separate"/>
            </w:r>
            <w:r>
              <w:rPr>
                <w:noProof/>
                <w:webHidden/>
              </w:rPr>
              <w:t>49</w:t>
            </w:r>
            <w:r>
              <w:rPr>
                <w:noProof/>
                <w:webHidden/>
              </w:rPr>
              <w:fldChar w:fldCharType="end"/>
            </w:r>
          </w:hyperlink>
        </w:p>
        <w:p w14:paraId="4AB4E3BD" w14:textId="2CD84DB7"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63" w:history="1">
            <w:r w:rsidRPr="00CC1590">
              <w:rPr>
                <w:rStyle w:val="Hyperlink"/>
                <w:noProof/>
                <w:lang w:val="cs-CZ"/>
              </w:rPr>
              <w:t>6.5.1 Ukazatele na funkce a Fn* traity</w:t>
            </w:r>
            <w:r>
              <w:rPr>
                <w:noProof/>
                <w:webHidden/>
              </w:rPr>
              <w:tab/>
            </w:r>
            <w:r>
              <w:rPr>
                <w:noProof/>
                <w:webHidden/>
              </w:rPr>
              <w:fldChar w:fldCharType="begin"/>
            </w:r>
            <w:r>
              <w:rPr>
                <w:noProof/>
                <w:webHidden/>
              </w:rPr>
              <w:instrText xml:space="preserve"> PAGEREF _Toc222486263 \h </w:instrText>
            </w:r>
            <w:r>
              <w:rPr>
                <w:noProof/>
                <w:webHidden/>
              </w:rPr>
            </w:r>
            <w:r>
              <w:rPr>
                <w:noProof/>
                <w:webHidden/>
              </w:rPr>
              <w:fldChar w:fldCharType="separate"/>
            </w:r>
            <w:r>
              <w:rPr>
                <w:noProof/>
                <w:webHidden/>
              </w:rPr>
              <w:t>52</w:t>
            </w:r>
            <w:r>
              <w:rPr>
                <w:noProof/>
                <w:webHidden/>
              </w:rPr>
              <w:fldChar w:fldCharType="end"/>
            </w:r>
          </w:hyperlink>
        </w:p>
        <w:p w14:paraId="18919710" w14:textId="532AF138"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64" w:history="1">
            <w:r w:rsidRPr="00CC1590">
              <w:rPr>
                <w:rStyle w:val="Hyperlink"/>
                <w:noProof/>
                <w:lang w:val="cs-CZ"/>
              </w:rPr>
              <w:t>6.6 Moduly</w:t>
            </w:r>
            <w:r>
              <w:rPr>
                <w:noProof/>
                <w:webHidden/>
              </w:rPr>
              <w:tab/>
            </w:r>
            <w:r>
              <w:rPr>
                <w:noProof/>
                <w:webHidden/>
              </w:rPr>
              <w:fldChar w:fldCharType="begin"/>
            </w:r>
            <w:r>
              <w:rPr>
                <w:noProof/>
                <w:webHidden/>
              </w:rPr>
              <w:instrText xml:space="preserve"> PAGEREF _Toc222486264 \h </w:instrText>
            </w:r>
            <w:r>
              <w:rPr>
                <w:noProof/>
                <w:webHidden/>
              </w:rPr>
            </w:r>
            <w:r>
              <w:rPr>
                <w:noProof/>
                <w:webHidden/>
              </w:rPr>
              <w:fldChar w:fldCharType="separate"/>
            </w:r>
            <w:r>
              <w:rPr>
                <w:noProof/>
                <w:webHidden/>
              </w:rPr>
              <w:t>53</w:t>
            </w:r>
            <w:r>
              <w:rPr>
                <w:noProof/>
                <w:webHidden/>
              </w:rPr>
              <w:fldChar w:fldCharType="end"/>
            </w:r>
          </w:hyperlink>
        </w:p>
        <w:p w14:paraId="245D0CA4" w14:textId="57E732D6"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65" w:history="1">
            <w:r w:rsidRPr="00CC1590">
              <w:rPr>
                <w:rStyle w:val="Hyperlink"/>
                <w:noProof/>
                <w:lang w:val="cs-CZ"/>
              </w:rPr>
              <w:t>PRAKTICKÁ ČÁST</w:t>
            </w:r>
            <w:r>
              <w:rPr>
                <w:noProof/>
                <w:webHidden/>
              </w:rPr>
              <w:tab/>
            </w:r>
            <w:r>
              <w:rPr>
                <w:noProof/>
                <w:webHidden/>
              </w:rPr>
              <w:fldChar w:fldCharType="begin"/>
            </w:r>
            <w:r>
              <w:rPr>
                <w:noProof/>
                <w:webHidden/>
              </w:rPr>
              <w:instrText xml:space="preserve"> PAGEREF _Toc222486265 \h </w:instrText>
            </w:r>
            <w:r>
              <w:rPr>
                <w:noProof/>
                <w:webHidden/>
              </w:rPr>
            </w:r>
            <w:r>
              <w:rPr>
                <w:noProof/>
                <w:webHidden/>
              </w:rPr>
              <w:fldChar w:fldCharType="separate"/>
            </w:r>
            <w:r>
              <w:rPr>
                <w:noProof/>
                <w:webHidden/>
              </w:rPr>
              <w:t>54</w:t>
            </w:r>
            <w:r>
              <w:rPr>
                <w:noProof/>
                <w:webHidden/>
              </w:rPr>
              <w:fldChar w:fldCharType="end"/>
            </w:r>
          </w:hyperlink>
        </w:p>
        <w:p w14:paraId="20BAC287" w14:textId="09754224"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66" w:history="1">
            <w:r w:rsidRPr="00CC1590">
              <w:rPr>
                <w:rStyle w:val="Hyperlink"/>
                <w:noProof/>
                <w:lang w:val="cs-CZ"/>
              </w:rPr>
              <w:t>1. Hardware</w:t>
            </w:r>
            <w:r>
              <w:rPr>
                <w:noProof/>
                <w:webHidden/>
              </w:rPr>
              <w:tab/>
            </w:r>
            <w:r>
              <w:rPr>
                <w:noProof/>
                <w:webHidden/>
              </w:rPr>
              <w:fldChar w:fldCharType="begin"/>
            </w:r>
            <w:r>
              <w:rPr>
                <w:noProof/>
                <w:webHidden/>
              </w:rPr>
              <w:instrText xml:space="preserve"> PAGEREF _Toc222486266 \h </w:instrText>
            </w:r>
            <w:r>
              <w:rPr>
                <w:noProof/>
                <w:webHidden/>
              </w:rPr>
            </w:r>
            <w:r>
              <w:rPr>
                <w:noProof/>
                <w:webHidden/>
              </w:rPr>
              <w:fldChar w:fldCharType="separate"/>
            </w:r>
            <w:r>
              <w:rPr>
                <w:noProof/>
                <w:webHidden/>
              </w:rPr>
              <w:t>54</w:t>
            </w:r>
            <w:r>
              <w:rPr>
                <w:noProof/>
                <w:webHidden/>
              </w:rPr>
              <w:fldChar w:fldCharType="end"/>
            </w:r>
          </w:hyperlink>
        </w:p>
        <w:p w14:paraId="37C56B71" w14:textId="3E1C12A5"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67" w:history="1">
            <w:r w:rsidRPr="00CC1590">
              <w:rPr>
                <w:rStyle w:val="Hyperlink"/>
                <w:noProof/>
                <w:lang w:val="cs-CZ"/>
              </w:rPr>
              <w:t>1.1 Napájení</w:t>
            </w:r>
            <w:r>
              <w:rPr>
                <w:noProof/>
                <w:webHidden/>
              </w:rPr>
              <w:tab/>
            </w:r>
            <w:r>
              <w:rPr>
                <w:noProof/>
                <w:webHidden/>
              </w:rPr>
              <w:fldChar w:fldCharType="begin"/>
            </w:r>
            <w:r>
              <w:rPr>
                <w:noProof/>
                <w:webHidden/>
              </w:rPr>
              <w:instrText xml:space="preserve"> PAGEREF _Toc222486267 \h </w:instrText>
            </w:r>
            <w:r>
              <w:rPr>
                <w:noProof/>
                <w:webHidden/>
              </w:rPr>
            </w:r>
            <w:r>
              <w:rPr>
                <w:noProof/>
                <w:webHidden/>
              </w:rPr>
              <w:fldChar w:fldCharType="separate"/>
            </w:r>
            <w:r>
              <w:rPr>
                <w:noProof/>
                <w:webHidden/>
              </w:rPr>
              <w:t>55</w:t>
            </w:r>
            <w:r>
              <w:rPr>
                <w:noProof/>
                <w:webHidden/>
              </w:rPr>
              <w:fldChar w:fldCharType="end"/>
            </w:r>
          </w:hyperlink>
        </w:p>
        <w:p w14:paraId="2BB7A2F2" w14:textId="5C2FD942"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68" w:history="1">
            <w:r w:rsidRPr="00CC1590">
              <w:rPr>
                <w:rStyle w:val="Hyperlink"/>
                <w:noProof/>
                <w:lang w:val="cs-CZ"/>
              </w:rPr>
              <w:t>2 Podpůrné nástroje</w:t>
            </w:r>
            <w:r>
              <w:rPr>
                <w:noProof/>
                <w:webHidden/>
              </w:rPr>
              <w:tab/>
            </w:r>
            <w:r>
              <w:rPr>
                <w:noProof/>
                <w:webHidden/>
              </w:rPr>
              <w:fldChar w:fldCharType="begin"/>
            </w:r>
            <w:r>
              <w:rPr>
                <w:noProof/>
                <w:webHidden/>
              </w:rPr>
              <w:instrText xml:space="preserve"> PAGEREF _Toc222486268 \h </w:instrText>
            </w:r>
            <w:r>
              <w:rPr>
                <w:noProof/>
                <w:webHidden/>
              </w:rPr>
            </w:r>
            <w:r>
              <w:rPr>
                <w:noProof/>
                <w:webHidden/>
              </w:rPr>
              <w:fldChar w:fldCharType="separate"/>
            </w:r>
            <w:r>
              <w:rPr>
                <w:noProof/>
                <w:webHidden/>
              </w:rPr>
              <w:t>55</w:t>
            </w:r>
            <w:r>
              <w:rPr>
                <w:noProof/>
                <w:webHidden/>
              </w:rPr>
              <w:fldChar w:fldCharType="end"/>
            </w:r>
          </w:hyperlink>
        </w:p>
        <w:p w14:paraId="3EF2F009" w14:textId="15D6DEBC"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69" w:history="1">
            <w:r w:rsidRPr="00CC1590">
              <w:rPr>
                <w:rStyle w:val="Hyperlink"/>
                <w:noProof/>
                <w:lang w:val="cs-CZ"/>
              </w:rPr>
              <w:t>2.1 Cargo</w:t>
            </w:r>
            <w:r>
              <w:rPr>
                <w:noProof/>
                <w:webHidden/>
              </w:rPr>
              <w:tab/>
            </w:r>
            <w:r>
              <w:rPr>
                <w:noProof/>
                <w:webHidden/>
              </w:rPr>
              <w:fldChar w:fldCharType="begin"/>
            </w:r>
            <w:r>
              <w:rPr>
                <w:noProof/>
                <w:webHidden/>
              </w:rPr>
              <w:instrText xml:space="preserve"> PAGEREF _Toc222486269 \h </w:instrText>
            </w:r>
            <w:r>
              <w:rPr>
                <w:noProof/>
                <w:webHidden/>
              </w:rPr>
            </w:r>
            <w:r>
              <w:rPr>
                <w:noProof/>
                <w:webHidden/>
              </w:rPr>
              <w:fldChar w:fldCharType="separate"/>
            </w:r>
            <w:r>
              <w:rPr>
                <w:noProof/>
                <w:webHidden/>
              </w:rPr>
              <w:t>55</w:t>
            </w:r>
            <w:r>
              <w:rPr>
                <w:noProof/>
                <w:webHidden/>
              </w:rPr>
              <w:fldChar w:fldCharType="end"/>
            </w:r>
          </w:hyperlink>
        </w:p>
        <w:p w14:paraId="08EF661C" w14:textId="3F8F39F1"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0" w:history="1">
            <w:r w:rsidRPr="00CC1590">
              <w:rPr>
                <w:rStyle w:val="Hyperlink"/>
                <w:noProof/>
                <w:lang w:val="cs-CZ"/>
              </w:rPr>
              <w:t>2.2 probe-rs</w:t>
            </w:r>
            <w:r>
              <w:rPr>
                <w:noProof/>
                <w:webHidden/>
              </w:rPr>
              <w:tab/>
            </w:r>
            <w:r>
              <w:rPr>
                <w:noProof/>
                <w:webHidden/>
              </w:rPr>
              <w:fldChar w:fldCharType="begin"/>
            </w:r>
            <w:r>
              <w:rPr>
                <w:noProof/>
                <w:webHidden/>
              </w:rPr>
              <w:instrText xml:space="preserve"> PAGEREF _Toc222486270 \h </w:instrText>
            </w:r>
            <w:r>
              <w:rPr>
                <w:noProof/>
                <w:webHidden/>
              </w:rPr>
            </w:r>
            <w:r>
              <w:rPr>
                <w:noProof/>
                <w:webHidden/>
              </w:rPr>
              <w:fldChar w:fldCharType="separate"/>
            </w:r>
            <w:r>
              <w:rPr>
                <w:noProof/>
                <w:webHidden/>
              </w:rPr>
              <w:t>56</w:t>
            </w:r>
            <w:r>
              <w:rPr>
                <w:noProof/>
                <w:webHidden/>
              </w:rPr>
              <w:fldChar w:fldCharType="end"/>
            </w:r>
          </w:hyperlink>
        </w:p>
        <w:p w14:paraId="632CF5AB" w14:textId="185C015B"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1" w:history="1">
            <w:r w:rsidRPr="00CC1590">
              <w:rPr>
                <w:rStyle w:val="Hyperlink"/>
                <w:noProof/>
                <w:lang w:val="cs-CZ"/>
              </w:rPr>
              <w:t>2.3 Linker</w:t>
            </w:r>
            <w:r>
              <w:rPr>
                <w:noProof/>
                <w:webHidden/>
              </w:rPr>
              <w:tab/>
            </w:r>
            <w:r>
              <w:rPr>
                <w:noProof/>
                <w:webHidden/>
              </w:rPr>
              <w:fldChar w:fldCharType="begin"/>
            </w:r>
            <w:r>
              <w:rPr>
                <w:noProof/>
                <w:webHidden/>
              </w:rPr>
              <w:instrText xml:space="preserve"> PAGEREF _Toc222486271 \h </w:instrText>
            </w:r>
            <w:r>
              <w:rPr>
                <w:noProof/>
                <w:webHidden/>
              </w:rPr>
            </w:r>
            <w:r>
              <w:rPr>
                <w:noProof/>
                <w:webHidden/>
              </w:rPr>
              <w:fldChar w:fldCharType="separate"/>
            </w:r>
            <w:r>
              <w:rPr>
                <w:noProof/>
                <w:webHidden/>
              </w:rPr>
              <w:t>56</w:t>
            </w:r>
            <w:r>
              <w:rPr>
                <w:noProof/>
                <w:webHidden/>
              </w:rPr>
              <w:fldChar w:fldCharType="end"/>
            </w:r>
          </w:hyperlink>
        </w:p>
        <w:p w14:paraId="4ED9957C" w14:textId="567F4202"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2" w:history="1">
            <w:r w:rsidRPr="00CC1590">
              <w:rPr>
                <w:rStyle w:val="Hyperlink"/>
                <w:noProof/>
                <w:lang w:val="cs-CZ"/>
              </w:rPr>
              <w:t>2.4 Ostatní soubory</w:t>
            </w:r>
            <w:r>
              <w:rPr>
                <w:noProof/>
                <w:webHidden/>
              </w:rPr>
              <w:tab/>
            </w:r>
            <w:r>
              <w:rPr>
                <w:noProof/>
                <w:webHidden/>
              </w:rPr>
              <w:fldChar w:fldCharType="begin"/>
            </w:r>
            <w:r>
              <w:rPr>
                <w:noProof/>
                <w:webHidden/>
              </w:rPr>
              <w:instrText xml:space="preserve"> PAGEREF _Toc222486272 \h </w:instrText>
            </w:r>
            <w:r>
              <w:rPr>
                <w:noProof/>
                <w:webHidden/>
              </w:rPr>
            </w:r>
            <w:r>
              <w:rPr>
                <w:noProof/>
                <w:webHidden/>
              </w:rPr>
              <w:fldChar w:fldCharType="separate"/>
            </w:r>
            <w:r>
              <w:rPr>
                <w:noProof/>
                <w:webHidden/>
              </w:rPr>
              <w:t>58</w:t>
            </w:r>
            <w:r>
              <w:rPr>
                <w:noProof/>
                <w:webHidden/>
              </w:rPr>
              <w:fldChar w:fldCharType="end"/>
            </w:r>
          </w:hyperlink>
        </w:p>
        <w:p w14:paraId="0C489343" w14:textId="61EF468F"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73" w:history="1">
            <w:r w:rsidRPr="00CC1590">
              <w:rPr>
                <w:rStyle w:val="Hyperlink"/>
                <w:noProof/>
                <w:lang w:val="cs-CZ"/>
              </w:rPr>
              <w:t>3 Knihovny</w:t>
            </w:r>
            <w:r>
              <w:rPr>
                <w:noProof/>
                <w:webHidden/>
              </w:rPr>
              <w:tab/>
            </w:r>
            <w:r>
              <w:rPr>
                <w:noProof/>
                <w:webHidden/>
              </w:rPr>
              <w:fldChar w:fldCharType="begin"/>
            </w:r>
            <w:r>
              <w:rPr>
                <w:noProof/>
                <w:webHidden/>
              </w:rPr>
              <w:instrText xml:space="preserve"> PAGEREF _Toc222486273 \h </w:instrText>
            </w:r>
            <w:r>
              <w:rPr>
                <w:noProof/>
                <w:webHidden/>
              </w:rPr>
            </w:r>
            <w:r>
              <w:rPr>
                <w:noProof/>
                <w:webHidden/>
              </w:rPr>
              <w:fldChar w:fldCharType="separate"/>
            </w:r>
            <w:r>
              <w:rPr>
                <w:noProof/>
                <w:webHidden/>
              </w:rPr>
              <w:t>59</w:t>
            </w:r>
            <w:r>
              <w:rPr>
                <w:noProof/>
                <w:webHidden/>
              </w:rPr>
              <w:fldChar w:fldCharType="end"/>
            </w:r>
          </w:hyperlink>
        </w:p>
        <w:p w14:paraId="57462351" w14:textId="313D7CFE"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4" w:history="1">
            <w:r w:rsidRPr="00CC1590">
              <w:rPr>
                <w:rStyle w:val="Hyperlink"/>
                <w:noProof/>
                <w:lang w:val="cs-CZ"/>
              </w:rPr>
              <w:t>3.1 HAL</w:t>
            </w:r>
            <w:r>
              <w:rPr>
                <w:noProof/>
                <w:webHidden/>
              </w:rPr>
              <w:tab/>
            </w:r>
            <w:r>
              <w:rPr>
                <w:noProof/>
                <w:webHidden/>
              </w:rPr>
              <w:fldChar w:fldCharType="begin"/>
            </w:r>
            <w:r>
              <w:rPr>
                <w:noProof/>
                <w:webHidden/>
              </w:rPr>
              <w:instrText xml:space="preserve"> PAGEREF _Toc222486274 \h </w:instrText>
            </w:r>
            <w:r>
              <w:rPr>
                <w:noProof/>
                <w:webHidden/>
              </w:rPr>
            </w:r>
            <w:r>
              <w:rPr>
                <w:noProof/>
                <w:webHidden/>
              </w:rPr>
              <w:fldChar w:fldCharType="separate"/>
            </w:r>
            <w:r>
              <w:rPr>
                <w:noProof/>
                <w:webHidden/>
              </w:rPr>
              <w:t>59</w:t>
            </w:r>
            <w:r>
              <w:rPr>
                <w:noProof/>
                <w:webHidden/>
              </w:rPr>
              <w:fldChar w:fldCharType="end"/>
            </w:r>
          </w:hyperlink>
        </w:p>
        <w:p w14:paraId="38C5BA2F" w14:textId="3B875218"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5" w:history="1">
            <w:r w:rsidRPr="00CC1590">
              <w:rPr>
                <w:rStyle w:val="Hyperlink"/>
                <w:noProof/>
                <w:lang w:val="cs-CZ"/>
              </w:rPr>
              <w:t>3.2 defmt</w:t>
            </w:r>
            <w:r>
              <w:rPr>
                <w:noProof/>
                <w:webHidden/>
              </w:rPr>
              <w:tab/>
            </w:r>
            <w:r>
              <w:rPr>
                <w:noProof/>
                <w:webHidden/>
              </w:rPr>
              <w:fldChar w:fldCharType="begin"/>
            </w:r>
            <w:r>
              <w:rPr>
                <w:noProof/>
                <w:webHidden/>
              </w:rPr>
              <w:instrText xml:space="preserve"> PAGEREF _Toc222486275 \h </w:instrText>
            </w:r>
            <w:r>
              <w:rPr>
                <w:noProof/>
                <w:webHidden/>
              </w:rPr>
            </w:r>
            <w:r>
              <w:rPr>
                <w:noProof/>
                <w:webHidden/>
              </w:rPr>
              <w:fldChar w:fldCharType="separate"/>
            </w:r>
            <w:r>
              <w:rPr>
                <w:noProof/>
                <w:webHidden/>
              </w:rPr>
              <w:t>59</w:t>
            </w:r>
            <w:r>
              <w:rPr>
                <w:noProof/>
                <w:webHidden/>
              </w:rPr>
              <w:fldChar w:fldCharType="end"/>
            </w:r>
          </w:hyperlink>
        </w:p>
        <w:p w14:paraId="14847C29" w14:textId="52C0F45C"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6" w:history="1">
            <w:r w:rsidRPr="00CC1590">
              <w:rPr>
                <w:rStyle w:val="Hyperlink"/>
                <w:noProof/>
                <w:lang w:val="cs-CZ"/>
              </w:rPr>
              <w:t>3.3 Grafika</w:t>
            </w:r>
            <w:r>
              <w:rPr>
                <w:noProof/>
                <w:webHidden/>
              </w:rPr>
              <w:tab/>
            </w:r>
            <w:r>
              <w:rPr>
                <w:noProof/>
                <w:webHidden/>
              </w:rPr>
              <w:fldChar w:fldCharType="begin"/>
            </w:r>
            <w:r>
              <w:rPr>
                <w:noProof/>
                <w:webHidden/>
              </w:rPr>
              <w:instrText xml:space="preserve"> PAGEREF _Toc222486276 \h </w:instrText>
            </w:r>
            <w:r>
              <w:rPr>
                <w:noProof/>
                <w:webHidden/>
              </w:rPr>
            </w:r>
            <w:r>
              <w:rPr>
                <w:noProof/>
                <w:webHidden/>
              </w:rPr>
              <w:fldChar w:fldCharType="separate"/>
            </w:r>
            <w:r>
              <w:rPr>
                <w:noProof/>
                <w:webHidden/>
              </w:rPr>
              <w:t>60</w:t>
            </w:r>
            <w:r>
              <w:rPr>
                <w:noProof/>
                <w:webHidden/>
              </w:rPr>
              <w:fldChar w:fldCharType="end"/>
            </w:r>
          </w:hyperlink>
        </w:p>
        <w:p w14:paraId="399BF7A1" w14:textId="11B09B88"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7" w:history="1">
            <w:r w:rsidRPr="00CC1590">
              <w:rPr>
                <w:rStyle w:val="Hyperlink"/>
                <w:noProof/>
                <w:lang w:val="cs-CZ"/>
              </w:rPr>
              <w:t>3.4 Ostatní</w:t>
            </w:r>
            <w:r>
              <w:rPr>
                <w:noProof/>
                <w:webHidden/>
              </w:rPr>
              <w:tab/>
            </w:r>
            <w:r>
              <w:rPr>
                <w:noProof/>
                <w:webHidden/>
              </w:rPr>
              <w:fldChar w:fldCharType="begin"/>
            </w:r>
            <w:r>
              <w:rPr>
                <w:noProof/>
                <w:webHidden/>
              </w:rPr>
              <w:instrText xml:space="preserve"> PAGEREF _Toc222486277 \h </w:instrText>
            </w:r>
            <w:r>
              <w:rPr>
                <w:noProof/>
                <w:webHidden/>
              </w:rPr>
            </w:r>
            <w:r>
              <w:rPr>
                <w:noProof/>
                <w:webHidden/>
              </w:rPr>
              <w:fldChar w:fldCharType="separate"/>
            </w:r>
            <w:r>
              <w:rPr>
                <w:noProof/>
                <w:webHidden/>
              </w:rPr>
              <w:t>60</w:t>
            </w:r>
            <w:r>
              <w:rPr>
                <w:noProof/>
                <w:webHidden/>
              </w:rPr>
              <w:fldChar w:fldCharType="end"/>
            </w:r>
          </w:hyperlink>
        </w:p>
        <w:p w14:paraId="2F77A0F3" w14:textId="5AE5EA84"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78" w:history="1">
            <w:r w:rsidRPr="00CC1590">
              <w:rPr>
                <w:rStyle w:val="Hyperlink"/>
                <w:noProof/>
                <w:lang w:val="cs-CZ"/>
              </w:rPr>
              <w:t>4 Aplikační kód</w:t>
            </w:r>
            <w:r>
              <w:rPr>
                <w:noProof/>
                <w:webHidden/>
              </w:rPr>
              <w:tab/>
            </w:r>
            <w:r>
              <w:rPr>
                <w:noProof/>
                <w:webHidden/>
              </w:rPr>
              <w:fldChar w:fldCharType="begin"/>
            </w:r>
            <w:r>
              <w:rPr>
                <w:noProof/>
                <w:webHidden/>
              </w:rPr>
              <w:instrText xml:space="preserve"> PAGEREF _Toc222486278 \h </w:instrText>
            </w:r>
            <w:r>
              <w:rPr>
                <w:noProof/>
                <w:webHidden/>
              </w:rPr>
            </w:r>
            <w:r>
              <w:rPr>
                <w:noProof/>
                <w:webHidden/>
              </w:rPr>
              <w:fldChar w:fldCharType="separate"/>
            </w:r>
            <w:r>
              <w:rPr>
                <w:noProof/>
                <w:webHidden/>
              </w:rPr>
              <w:t>60</w:t>
            </w:r>
            <w:r>
              <w:rPr>
                <w:noProof/>
                <w:webHidden/>
              </w:rPr>
              <w:fldChar w:fldCharType="end"/>
            </w:r>
          </w:hyperlink>
        </w:p>
        <w:p w14:paraId="1B664C5E" w14:textId="70F3CD29"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9" w:history="1">
            <w:r w:rsidRPr="00CC1590">
              <w:rPr>
                <w:rStyle w:val="Hyperlink"/>
                <w:noProof/>
                <w:lang w:val="cs-CZ"/>
              </w:rPr>
              <w:t>4.1 main.rs</w:t>
            </w:r>
            <w:r>
              <w:rPr>
                <w:noProof/>
                <w:webHidden/>
              </w:rPr>
              <w:tab/>
            </w:r>
            <w:r>
              <w:rPr>
                <w:noProof/>
                <w:webHidden/>
              </w:rPr>
              <w:fldChar w:fldCharType="begin"/>
            </w:r>
            <w:r>
              <w:rPr>
                <w:noProof/>
                <w:webHidden/>
              </w:rPr>
              <w:instrText xml:space="preserve"> PAGEREF _Toc222486279 \h </w:instrText>
            </w:r>
            <w:r>
              <w:rPr>
                <w:noProof/>
                <w:webHidden/>
              </w:rPr>
            </w:r>
            <w:r>
              <w:rPr>
                <w:noProof/>
                <w:webHidden/>
              </w:rPr>
              <w:fldChar w:fldCharType="separate"/>
            </w:r>
            <w:r>
              <w:rPr>
                <w:noProof/>
                <w:webHidden/>
              </w:rPr>
              <w:t>60</w:t>
            </w:r>
            <w:r>
              <w:rPr>
                <w:noProof/>
                <w:webHidden/>
              </w:rPr>
              <w:fldChar w:fldCharType="end"/>
            </w:r>
          </w:hyperlink>
        </w:p>
        <w:p w14:paraId="3E8C6D91" w14:textId="7D2D70C6"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0" w:history="1">
            <w:r w:rsidRPr="00CC1590">
              <w:rPr>
                <w:rStyle w:val="Hyperlink"/>
                <w:noProof/>
                <w:lang w:val="cs-CZ"/>
              </w:rPr>
              <w:t>4.1.1 Okolní deklarace</w:t>
            </w:r>
            <w:r>
              <w:rPr>
                <w:noProof/>
                <w:webHidden/>
              </w:rPr>
              <w:tab/>
            </w:r>
            <w:r>
              <w:rPr>
                <w:noProof/>
                <w:webHidden/>
              </w:rPr>
              <w:fldChar w:fldCharType="begin"/>
            </w:r>
            <w:r>
              <w:rPr>
                <w:noProof/>
                <w:webHidden/>
              </w:rPr>
              <w:instrText xml:space="preserve"> PAGEREF _Toc222486280 \h </w:instrText>
            </w:r>
            <w:r>
              <w:rPr>
                <w:noProof/>
                <w:webHidden/>
              </w:rPr>
            </w:r>
            <w:r>
              <w:rPr>
                <w:noProof/>
                <w:webHidden/>
              </w:rPr>
              <w:fldChar w:fldCharType="separate"/>
            </w:r>
            <w:r>
              <w:rPr>
                <w:noProof/>
                <w:webHidden/>
              </w:rPr>
              <w:t>60</w:t>
            </w:r>
            <w:r>
              <w:rPr>
                <w:noProof/>
                <w:webHidden/>
              </w:rPr>
              <w:fldChar w:fldCharType="end"/>
            </w:r>
          </w:hyperlink>
        </w:p>
        <w:p w14:paraId="2C542F17" w14:textId="60F9EB6F"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1" w:history="1">
            <w:r w:rsidRPr="00CC1590">
              <w:rPr>
                <w:rStyle w:val="Hyperlink"/>
                <w:noProof/>
                <w:lang w:val="cs-CZ"/>
              </w:rPr>
              <w:t>4.1.2 Inicializace</w:t>
            </w:r>
            <w:r>
              <w:rPr>
                <w:noProof/>
                <w:webHidden/>
              </w:rPr>
              <w:tab/>
            </w:r>
            <w:r>
              <w:rPr>
                <w:noProof/>
                <w:webHidden/>
              </w:rPr>
              <w:fldChar w:fldCharType="begin"/>
            </w:r>
            <w:r>
              <w:rPr>
                <w:noProof/>
                <w:webHidden/>
              </w:rPr>
              <w:instrText xml:space="preserve"> PAGEREF _Toc222486281 \h </w:instrText>
            </w:r>
            <w:r>
              <w:rPr>
                <w:noProof/>
                <w:webHidden/>
              </w:rPr>
            </w:r>
            <w:r>
              <w:rPr>
                <w:noProof/>
                <w:webHidden/>
              </w:rPr>
              <w:fldChar w:fldCharType="separate"/>
            </w:r>
            <w:r>
              <w:rPr>
                <w:noProof/>
                <w:webHidden/>
              </w:rPr>
              <w:t>61</w:t>
            </w:r>
            <w:r>
              <w:rPr>
                <w:noProof/>
                <w:webHidden/>
              </w:rPr>
              <w:fldChar w:fldCharType="end"/>
            </w:r>
          </w:hyperlink>
        </w:p>
        <w:p w14:paraId="349F4FE9" w14:textId="23519BD4"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2" w:history="1">
            <w:r w:rsidRPr="00CC1590">
              <w:rPr>
                <w:rStyle w:val="Hyperlink"/>
                <w:noProof/>
                <w:lang w:val="cs-CZ"/>
              </w:rPr>
              <w:t>4.1.3 Hlavní smyčka</w:t>
            </w:r>
            <w:r>
              <w:rPr>
                <w:noProof/>
                <w:webHidden/>
              </w:rPr>
              <w:tab/>
            </w:r>
            <w:r>
              <w:rPr>
                <w:noProof/>
                <w:webHidden/>
              </w:rPr>
              <w:fldChar w:fldCharType="begin"/>
            </w:r>
            <w:r>
              <w:rPr>
                <w:noProof/>
                <w:webHidden/>
              </w:rPr>
              <w:instrText xml:space="preserve"> PAGEREF _Toc222486282 \h </w:instrText>
            </w:r>
            <w:r>
              <w:rPr>
                <w:noProof/>
                <w:webHidden/>
              </w:rPr>
            </w:r>
            <w:r>
              <w:rPr>
                <w:noProof/>
                <w:webHidden/>
              </w:rPr>
              <w:fldChar w:fldCharType="separate"/>
            </w:r>
            <w:r>
              <w:rPr>
                <w:noProof/>
                <w:webHidden/>
              </w:rPr>
              <w:t>62</w:t>
            </w:r>
            <w:r>
              <w:rPr>
                <w:noProof/>
                <w:webHidden/>
              </w:rPr>
              <w:fldChar w:fldCharType="end"/>
            </w:r>
          </w:hyperlink>
        </w:p>
        <w:p w14:paraId="5EC96D38" w14:textId="013C2C9D"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3" w:history="1">
            <w:r w:rsidRPr="00CC1590">
              <w:rPr>
                <w:rStyle w:val="Hyperlink"/>
                <w:noProof/>
                <w:lang w:val="cs-CZ"/>
              </w:rPr>
              <w:t>4.1.4 disp_grave_error(), disp_error()</w:t>
            </w:r>
            <w:r>
              <w:rPr>
                <w:noProof/>
                <w:webHidden/>
              </w:rPr>
              <w:tab/>
            </w:r>
            <w:r>
              <w:rPr>
                <w:noProof/>
                <w:webHidden/>
              </w:rPr>
              <w:fldChar w:fldCharType="begin"/>
            </w:r>
            <w:r>
              <w:rPr>
                <w:noProof/>
                <w:webHidden/>
              </w:rPr>
              <w:instrText xml:space="preserve"> PAGEREF _Toc222486283 \h </w:instrText>
            </w:r>
            <w:r>
              <w:rPr>
                <w:noProof/>
                <w:webHidden/>
              </w:rPr>
            </w:r>
            <w:r>
              <w:rPr>
                <w:noProof/>
                <w:webHidden/>
              </w:rPr>
              <w:fldChar w:fldCharType="separate"/>
            </w:r>
            <w:r>
              <w:rPr>
                <w:noProof/>
                <w:webHidden/>
              </w:rPr>
              <w:t>62</w:t>
            </w:r>
            <w:r>
              <w:rPr>
                <w:noProof/>
                <w:webHidden/>
              </w:rPr>
              <w:fldChar w:fldCharType="end"/>
            </w:r>
          </w:hyperlink>
        </w:p>
        <w:p w14:paraId="706FD36F" w14:textId="42A74633"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4" w:history="1">
            <w:r w:rsidRPr="00CC1590">
              <w:rPr>
                <w:rStyle w:val="Hyperlink"/>
                <w:noProof/>
                <w:lang w:val="cs-CZ"/>
              </w:rPr>
              <w:t>4.1.5 parse_textbox()</w:t>
            </w:r>
            <w:r>
              <w:rPr>
                <w:noProof/>
                <w:webHidden/>
              </w:rPr>
              <w:tab/>
            </w:r>
            <w:r>
              <w:rPr>
                <w:noProof/>
                <w:webHidden/>
              </w:rPr>
              <w:fldChar w:fldCharType="begin"/>
            </w:r>
            <w:r>
              <w:rPr>
                <w:noProof/>
                <w:webHidden/>
              </w:rPr>
              <w:instrText xml:space="preserve"> PAGEREF _Toc222486284 \h </w:instrText>
            </w:r>
            <w:r>
              <w:rPr>
                <w:noProof/>
                <w:webHidden/>
              </w:rPr>
            </w:r>
            <w:r>
              <w:rPr>
                <w:noProof/>
                <w:webHidden/>
              </w:rPr>
              <w:fldChar w:fldCharType="separate"/>
            </w:r>
            <w:r>
              <w:rPr>
                <w:noProof/>
                <w:webHidden/>
              </w:rPr>
              <w:t>62</w:t>
            </w:r>
            <w:r>
              <w:rPr>
                <w:noProof/>
                <w:webHidden/>
              </w:rPr>
              <w:fldChar w:fldCharType="end"/>
            </w:r>
          </w:hyperlink>
        </w:p>
        <w:p w14:paraId="0D0F3E37" w14:textId="19EE02DB"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5" w:history="1">
            <w:r w:rsidRPr="00CC1590">
              <w:rPr>
                <w:rStyle w:val="Hyperlink"/>
                <w:noProof/>
                <w:lang w:val="cs-CZ"/>
              </w:rPr>
              <w:t>4.2 command_mode.rs</w:t>
            </w:r>
            <w:r>
              <w:rPr>
                <w:noProof/>
                <w:webHidden/>
              </w:rPr>
              <w:tab/>
            </w:r>
            <w:r>
              <w:rPr>
                <w:noProof/>
                <w:webHidden/>
              </w:rPr>
              <w:fldChar w:fldCharType="begin"/>
            </w:r>
            <w:r>
              <w:rPr>
                <w:noProof/>
                <w:webHidden/>
              </w:rPr>
              <w:instrText xml:space="preserve"> PAGEREF _Toc222486285 \h </w:instrText>
            </w:r>
            <w:r>
              <w:rPr>
                <w:noProof/>
                <w:webHidden/>
              </w:rPr>
            </w:r>
            <w:r>
              <w:rPr>
                <w:noProof/>
                <w:webHidden/>
              </w:rPr>
              <w:fldChar w:fldCharType="separate"/>
            </w:r>
            <w:r>
              <w:rPr>
                <w:noProof/>
                <w:webHidden/>
              </w:rPr>
              <w:t>63</w:t>
            </w:r>
            <w:r>
              <w:rPr>
                <w:noProof/>
                <w:webHidden/>
              </w:rPr>
              <w:fldChar w:fldCharType="end"/>
            </w:r>
          </w:hyperlink>
        </w:p>
        <w:p w14:paraId="1CD2853F" w14:textId="6D36F5C0"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6" w:history="1">
            <w:r w:rsidRPr="00CC1590">
              <w:rPr>
                <w:rStyle w:val="Hyperlink"/>
                <w:noProof/>
                <w:lang w:val="cs-CZ"/>
              </w:rPr>
              <w:t>4.3 custom_error.rs</w:t>
            </w:r>
            <w:r>
              <w:rPr>
                <w:noProof/>
                <w:webHidden/>
              </w:rPr>
              <w:tab/>
            </w:r>
            <w:r>
              <w:rPr>
                <w:noProof/>
                <w:webHidden/>
              </w:rPr>
              <w:fldChar w:fldCharType="begin"/>
            </w:r>
            <w:r>
              <w:rPr>
                <w:noProof/>
                <w:webHidden/>
              </w:rPr>
              <w:instrText xml:space="preserve"> PAGEREF _Toc222486286 \h </w:instrText>
            </w:r>
            <w:r>
              <w:rPr>
                <w:noProof/>
                <w:webHidden/>
              </w:rPr>
            </w:r>
            <w:r>
              <w:rPr>
                <w:noProof/>
                <w:webHidden/>
              </w:rPr>
              <w:fldChar w:fldCharType="separate"/>
            </w:r>
            <w:r>
              <w:rPr>
                <w:noProof/>
                <w:webHidden/>
              </w:rPr>
              <w:t>63</w:t>
            </w:r>
            <w:r>
              <w:rPr>
                <w:noProof/>
                <w:webHidden/>
              </w:rPr>
              <w:fldChar w:fldCharType="end"/>
            </w:r>
          </w:hyperlink>
        </w:p>
        <w:p w14:paraId="534E7D61" w14:textId="452C268A"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7" w:history="1">
            <w:r w:rsidRPr="00CC1590">
              <w:rPr>
                <w:rStyle w:val="Hyperlink"/>
                <w:noProof/>
                <w:lang w:val="cs-CZ"/>
              </w:rPr>
              <w:t>4.4 decfix.rs</w:t>
            </w:r>
            <w:r>
              <w:rPr>
                <w:noProof/>
                <w:webHidden/>
              </w:rPr>
              <w:tab/>
            </w:r>
            <w:r>
              <w:rPr>
                <w:noProof/>
                <w:webHidden/>
              </w:rPr>
              <w:fldChar w:fldCharType="begin"/>
            </w:r>
            <w:r>
              <w:rPr>
                <w:noProof/>
                <w:webHidden/>
              </w:rPr>
              <w:instrText xml:space="preserve"> PAGEREF _Toc222486287 \h </w:instrText>
            </w:r>
            <w:r>
              <w:rPr>
                <w:noProof/>
                <w:webHidden/>
              </w:rPr>
            </w:r>
            <w:r>
              <w:rPr>
                <w:noProof/>
                <w:webHidden/>
              </w:rPr>
              <w:fldChar w:fldCharType="separate"/>
            </w:r>
            <w:r>
              <w:rPr>
                <w:noProof/>
                <w:webHidden/>
              </w:rPr>
              <w:t>63</w:t>
            </w:r>
            <w:r>
              <w:rPr>
                <w:noProof/>
                <w:webHidden/>
              </w:rPr>
              <w:fldChar w:fldCharType="end"/>
            </w:r>
          </w:hyperlink>
        </w:p>
        <w:p w14:paraId="052CD49F" w14:textId="4001453E"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8" w:history="1">
            <w:r w:rsidRPr="00CC1590">
              <w:rPr>
                <w:rStyle w:val="Hyperlink"/>
                <w:noProof/>
                <w:lang w:val="cs-CZ"/>
              </w:rPr>
              <w:t>4.5 stack.rs</w:t>
            </w:r>
            <w:r>
              <w:rPr>
                <w:noProof/>
                <w:webHidden/>
              </w:rPr>
              <w:tab/>
            </w:r>
            <w:r>
              <w:rPr>
                <w:noProof/>
                <w:webHidden/>
              </w:rPr>
              <w:fldChar w:fldCharType="begin"/>
            </w:r>
            <w:r>
              <w:rPr>
                <w:noProof/>
                <w:webHidden/>
              </w:rPr>
              <w:instrText xml:space="preserve"> PAGEREF _Toc222486288 \h </w:instrText>
            </w:r>
            <w:r>
              <w:rPr>
                <w:noProof/>
                <w:webHidden/>
              </w:rPr>
            </w:r>
            <w:r>
              <w:rPr>
                <w:noProof/>
                <w:webHidden/>
              </w:rPr>
              <w:fldChar w:fldCharType="separate"/>
            </w:r>
            <w:r>
              <w:rPr>
                <w:noProof/>
                <w:webHidden/>
              </w:rPr>
              <w:t>63</w:t>
            </w:r>
            <w:r>
              <w:rPr>
                <w:noProof/>
                <w:webHidden/>
              </w:rPr>
              <w:fldChar w:fldCharType="end"/>
            </w:r>
          </w:hyperlink>
        </w:p>
        <w:p w14:paraId="23E59E32" w14:textId="1B972527"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9" w:history="1">
            <w:r w:rsidRPr="00CC1590">
              <w:rPr>
                <w:rStyle w:val="Hyperlink"/>
                <w:noProof/>
                <w:lang w:val="cs-CZ"/>
              </w:rPr>
              <w:t>4.6 textbox.rs</w:t>
            </w:r>
            <w:r>
              <w:rPr>
                <w:noProof/>
                <w:webHidden/>
              </w:rPr>
              <w:tab/>
            </w:r>
            <w:r>
              <w:rPr>
                <w:noProof/>
                <w:webHidden/>
              </w:rPr>
              <w:fldChar w:fldCharType="begin"/>
            </w:r>
            <w:r>
              <w:rPr>
                <w:noProof/>
                <w:webHidden/>
              </w:rPr>
              <w:instrText xml:space="preserve"> PAGEREF _Toc222486289 \h </w:instrText>
            </w:r>
            <w:r>
              <w:rPr>
                <w:noProof/>
                <w:webHidden/>
              </w:rPr>
            </w:r>
            <w:r>
              <w:rPr>
                <w:noProof/>
                <w:webHidden/>
              </w:rPr>
              <w:fldChar w:fldCharType="separate"/>
            </w:r>
            <w:r>
              <w:rPr>
                <w:noProof/>
                <w:webHidden/>
              </w:rPr>
              <w:t>63</w:t>
            </w:r>
            <w:r>
              <w:rPr>
                <w:noProof/>
                <w:webHidden/>
              </w:rPr>
              <w:fldChar w:fldCharType="end"/>
            </w:r>
          </w:hyperlink>
        </w:p>
        <w:p w14:paraId="3AF2B41D" w14:textId="7C0C04A3"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90" w:history="1">
            <w:r w:rsidRPr="00CC1590">
              <w:rPr>
                <w:rStyle w:val="Hyperlink"/>
                <w:noProof/>
                <w:lang w:val="cs-CZ"/>
              </w:rPr>
              <w:t>4.7 Další soubory</w:t>
            </w:r>
            <w:r>
              <w:rPr>
                <w:noProof/>
                <w:webHidden/>
              </w:rPr>
              <w:tab/>
            </w:r>
            <w:r>
              <w:rPr>
                <w:noProof/>
                <w:webHidden/>
              </w:rPr>
              <w:fldChar w:fldCharType="begin"/>
            </w:r>
            <w:r>
              <w:rPr>
                <w:noProof/>
                <w:webHidden/>
              </w:rPr>
              <w:instrText xml:space="preserve"> PAGEREF _Toc222486290 \h </w:instrText>
            </w:r>
            <w:r>
              <w:rPr>
                <w:noProof/>
                <w:webHidden/>
              </w:rPr>
            </w:r>
            <w:r>
              <w:rPr>
                <w:noProof/>
                <w:webHidden/>
              </w:rPr>
              <w:fldChar w:fldCharType="separate"/>
            </w:r>
            <w:r>
              <w:rPr>
                <w:noProof/>
                <w:webHidden/>
              </w:rPr>
              <w:t>63</w:t>
            </w:r>
            <w:r>
              <w:rPr>
                <w:noProof/>
                <w:webHidden/>
              </w:rPr>
              <w:fldChar w:fldCharType="end"/>
            </w:r>
          </w:hyperlink>
        </w:p>
        <w:p w14:paraId="0BF48F1C" w14:textId="110F61CF"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91" w:history="1">
            <w:r w:rsidRPr="00CC1590">
              <w:rPr>
                <w:rStyle w:val="Hyperlink"/>
                <w:noProof/>
                <w:lang w:val="cs-CZ"/>
              </w:rPr>
              <w:t>ZÁVĚR</w:t>
            </w:r>
            <w:r>
              <w:rPr>
                <w:noProof/>
                <w:webHidden/>
              </w:rPr>
              <w:tab/>
            </w:r>
            <w:r>
              <w:rPr>
                <w:noProof/>
                <w:webHidden/>
              </w:rPr>
              <w:fldChar w:fldCharType="begin"/>
            </w:r>
            <w:r>
              <w:rPr>
                <w:noProof/>
                <w:webHidden/>
              </w:rPr>
              <w:instrText xml:space="preserve"> PAGEREF _Toc222486291 \h </w:instrText>
            </w:r>
            <w:r>
              <w:rPr>
                <w:noProof/>
                <w:webHidden/>
              </w:rPr>
            </w:r>
            <w:r>
              <w:rPr>
                <w:noProof/>
                <w:webHidden/>
              </w:rPr>
              <w:fldChar w:fldCharType="separate"/>
            </w:r>
            <w:r>
              <w:rPr>
                <w:noProof/>
                <w:webHidden/>
              </w:rPr>
              <w:t>64</w:t>
            </w:r>
            <w:r>
              <w:rPr>
                <w:noProof/>
                <w:webHidden/>
              </w:rPr>
              <w:fldChar w:fldCharType="end"/>
            </w:r>
          </w:hyperlink>
        </w:p>
        <w:p w14:paraId="4022DF17" w14:textId="38F1DA5B"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92" w:history="1">
            <w:r w:rsidRPr="00CC1590">
              <w:rPr>
                <w:rStyle w:val="Hyperlink"/>
                <w:noProof/>
                <w:lang w:val="cs-CZ"/>
              </w:rPr>
              <w:t>Zdroje</w:t>
            </w:r>
            <w:r>
              <w:rPr>
                <w:noProof/>
                <w:webHidden/>
              </w:rPr>
              <w:tab/>
            </w:r>
            <w:r>
              <w:rPr>
                <w:noProof/>
                <w:webHidden/>
              </w:rPr>
              <w:fldChar w:fldCharType="begin"/>
            </w:r>
            <w:r>
              <w:rPr>
                <w:noProof/>
                <w:webHidden/>
              </w:rPr>
              <w:instrText xml:space="preserve"> PAGEREF _Toc222486292 \h </w:instrText>
            </w:r>
            <w:r>
              <w:rPr>
                <w:noProof/>
                <w:webHidden/>
              </w:rPr>
            </w:r>
            <w:r>
              <w:rPr>
                <w:noProof/>
                <w:webHidden/>
              </w:rPr>
              <w:fldChar w:fldCharType="separate"/>
            </w:r>
            <w:r>
              <w:rPr>
                <w:noProof/>
                <w:webHidden/>
              </w:rPr>
              <w:t>65</w:t>
            </w:r>
            <w:r>
              <w:rPr>
                <w:noProof/>
                <w:webHidden/>
              </w:rPr>
              <w:fldChar w:fldCharType="end"/>
            </w:r>
          </w:hyperlink>
        </w:p>
        <w:p w14:paraId="14D55EDC" w14:textId="49A06E9E"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93" w:history="1">
            <w:r w:rsidRPr="00CC1590">
              <w:rPr>
                <w:rStyle w:val="Hyperlink"/>
                <w:noProof/>
                <w:lang w:val="cs-CZ"/>
              </w:rPr>
              <w:t>Seznam obrázků</w:t>
            </w:r>
            <w:r>
              <w:rPr>
                <w:noProof/>
                <w:webHidden/>
              </w:rPr>
              <w:tab/>
            </w:r>
            <w:r>
              <w:rPr>
                <w:noProof/>
                <w:webHidden/>
              </w:rPr>
              <w:fldChar w:fldCharType="begin"/>
            </w:r>
            <w:r>
              <w:rPr>
                <w:noProof/>
                <w:webHidden/>
              </w:rPr>
              <w:instrText xml:space="preserve"> PAGEREF _Toc222486293 \h </w:instrText>
            </w:r>
            <w:r>
              <w:rPr>
                <w:noProof/>
                <w:webHidden/>
              </w:rPr>
            </w:r>
            <w:r>
              <w:rPr>
                <w:noProof/>
                <w:webHidden/>
              </w:rPr>
              <w:fldChar w:fldCharType="separate"/>
            </w:r>
            <w:r>
              <w:rPr>
                <w:noProof/>
                <w:webHidden/>
              </w:rPr>
              <w:t>65</w:t>
            </w:r>
            <w:r>
              <w:rPr>
                <w:noProof/>
                <w:webHidden/>
              </w:rPr>
              <w:fldChar w:fldCharType="end"/>
            </w:r>
          </w:hyperlink>
        </w:p>
        <w:p w14:paraId="1C5717E0" w14:textId="58A4C7CE" w:rsidR="00D57FB1" w:rsidRDefault="00D22A1C">
          <w:r>
            <w:fldChar w:fldCharType="end"/>
          </w:r>
        </w:p>
      </w:sdtContent>
    </w:sdt>
    <w:p w14:paraId="78E876E4" w14:textId="6AF0C280" w:rsidR="00D57FB1" w:rsidRDefault="00D57FB1">
      <w:pPr>
        <w:rPr>
          <w:lang w:val="cs-CZ"/>
        </w:rPr>
      </w:pPr>
      <w:r>
        <w:rPr>
          <w:lang w:val="cs-CZ"/>
        </w:rPr>
        <w:lastRenderedPageBreak/>
        <w:br w:type="page"/>
      </w:r>
    </w:p>
    <w:p w14:paraId="4E3BAC6A" w14:textId="77777777" w:rsidR="00007C3C" w:rsidRDefault="00F774E6">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2486236"/>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5DE8BAD4" w:rsidR="007F42EC" w:rsidRDefault="007F42EC" w:rsidP="00AA0844">
      <w:pPr>
        <w:jc w:val="both"/>
        <w:rPr>
          <w:lang w:val="cs-CZ"/>
        </w:rPr>
      </w:pPr>
      <w:r>
        <w:rPr>
          <w:lang w:val="cs-CZ"/>
        </w:rPr>
        <w:t xml:space="preserve">Součástí práce je také </w:t>
      </w:r>
      <w:r w:rsidR="00007C3C">
        <w:rPr>
          <w:lang w:val="cs-CZ"/>
        </w:rPr>
        <w:t>použití již existují</w:t>
      </w:r>
      <w:r w:rsidR="00E425E5">
        <w:rPr>
          <w:lang w:val="cs-CZ"/>
        </w:rPr>
        <w:t>cí</w:t>
      </w:r>
      <w:r w:rsidR="00007C3C">
        <w:rPr>
          <w:lang w:val="cs-CZ"/>
        </w:rPr>
        <w:t>c</w:t>
      </w:r>
      <w:r w:rsidR="00E425E5">
        <w:rPr>
          <w:lang w:val="cs-CZ"/>
        </w:rPr>
        <w:t>h nástrojů v ekosystému</w:t>
      </w:r>
      <w:commentRangeStart w:id="10"/>
      <w:r w:rsidR="00007C3C">
        <w:rPr>
          <w:lang w:val="cs-CZ"/>
        </w:rPr>
        <w:t xml:space="preserve"> </w:t>
      </w:r>
      <w:commentRangeEnd w:id="10"/>
      <w:r w:rsidR="00F774E6">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22486237"/>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22486238"/>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C5CA85A"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w:t>
      </w:r>
      <w:r w:rsidR="000B2035">
        <w:rPr>
          <w:lang w:val="cs-CZ"/>
        </w:rPr>
        <w:t xml:space="preserve"> / JSA</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F774E6">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F774E6">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24BC4A76" w:rsidR="00AF3BDF" w:rsidRDefault="00AF3BDF" w:rsidP="00AF3BDF">
      <w:pPr>
        <w:pStyle w:val="Heading2"/>
        <w:rPr>
          <w:lang w:val="cs-CZ"/>
        </w:rPr>
      </w:pPr>
      <w:bookmarkStart w:id="15" w:name="_Toc222486239"/>
      <w:r>
        <w:rPr>
          <w:lang w:val="cs-CZ"/>
        </w:rPr>
        <w:t xml:space="preserve">2 </w:t>
      </w:r>
      <w:r w:rsidR="0025035A">
        <w:rPr>
          <w:lang w:val="cs-CZ"/>
        </w:rPr>
        <w:t xml:space="preserve">Postfixová notace – </w:t>
      </w:r>
      <w:r>
        <w:rPr>
          <w:lang w:val="cs-CZ"/>
        </w:rPr>
        <w:t>RPN</w:t>
      </w:r>
      <w:bookmarkEnd w:id="15"/>
    </w:p>
    <w:p w14:paraId="025A24AB" w14:textId="0214748B" w:rsidR="009242B2" w:rsidRDefault="00F64B37" w:rsidP="00F64B37">
      <w:pPr>
        <w:jc w:val="both"/>
        <w:rPr>
          <w:rFonts w:eastAsiaTheme="minorEastAsia"/>
          <w:lang w:val="cs-CZ"/>
        </w:rPr>
      </w:pPr>
      <w:r>
        <w:rPr>
          <w:lang w:val="cs-CZ"/>
        </w:rPr>
        <w:t>Běžné kalkulačky operují podobně, jak jsme zvyklí psát matematické výrazy. Od základní školy se děti učí tzv. infixové notaci, kdy „</w:t>
      </w:r>
      <w:r w:rsidR="004A1276">
        <w:rPr>
          <w:lang w:val="cs-CZ"/>
        </w:rPr>
        <w:t xml:space="preserve">binární </w:t>
      </w:r>
      <w:r>
        <w:rPr>
          <w:lang w:val="cs-CZ"/>
        </w:rPr>
        <w:t xml:space="preserve">operátory“ (symboly označující </w:t>
      </w:r>
      <w:r w:rsidR="004A1276">
        <w:rPr>
          <w:lang w:val="cs-CZ"/>
        </w:rPr>
        <w:t xml:space="preserve">určitou matematickou operaci, která přijímá dvě vstupní čísla, např. </w:t>
      </w:r>
      <m:oMath>
        <m:r>
          <w:rPr>
            <w:rFonts w:ascii="Cambria Math" w:hAnsi="Cambria Math"/>
            <w:lang w:val="cs-CZ"/>
          </w:rPr>
          <m:t>+</m:t>
        </m:r>
      </m:oMath>
      <w:r w:rsid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Pr>
          <w:lang w:val="cs-CZ"/>
        </w:rPr>
        <w:t xml:space="preserve">) se zapisují </w:t>
      </w:r>
      <w:r w:rsidR="004A1276" w:rsidRPr="0090307F">
        <w:rPr>
          <w:u w:val="single"/>
          <w:lang w:val="cs-CZ"/>
        </w:rPr>
        <w:t>mezi</w:t>
      </w:r>
      <w:r w:rsidR="004A1276">
        <w:rPr>
          <w:lang w:val="cs-CZ"/>
        </w:rPr>
        <w:t xml:space="preserve"> jejich </w:t>
      </w:r>
      <w:r w:rsidR="0057047F">
        <w:rPr>
          <w:lang w:val="cs-CZ"/>
        </w:rPr>
        <w:t>„operandy“ (čísla, na kterých má být operace vykonána</w:t>
      </w:r>
      <w:r w:rsidR="00913554">
        <w:rPr>
          <w:lang w:val="cs-CZ"/>
        </w:rPr>
        <w:t xml:space="preserve"> – sčítance, děletelé a dělenci,…</w:t>
      </w:r>
      <w:r w:rsidR="0057047F">
        <w:rPr>
          <w:lang w:val="cs-CZ"/>
        </w:rPr>
        <w:t>).</w:t>
      </w:r>
      <w:r w:rsidR="0090307F">
        <w:rPr>
          <w:lang w:val="cs-CZ"/>
        </w:rPr>
        <w:t xml:space="preserve"> Příkladem infixového zápisu je například výraz </w:t>
      </w:r>
      <m:oMath>
        <m:r>
          <w:rPr>
            <w:rFonts w:ascii="Cambria Math" w:hAnsi="Cambria Math"/>
            <w:lang w:val="cs-CZ"/>
          </w:rPr>
          <m:t>1+1</m:t>
        </m:r>
      </m:oMath>
      <w:r w:rsidR="0090307F">
        <w:rPr>
          <w:lang w:val="cs-CZ"/>
        </w:rPr>
        <w:t>.</w:t>
      </w:r>
      <w:r w:rsidR="00936971">
        <w:rPr>
          <w:lang w:val="cs-CZ"/>
        </w:rPr>
        <w:t xml:space="preserve"> Tento zápis sice zná každý od dětství, ale má své nevýhody: </w:t>
      </w:r>
      <w:r w:rsidR="00EC488C">
        <w:rPr>
          <w:lang w:val="cs-CZ"/>
        </w:rPr>
        <w:t>pokud se číslo nachází mezi dvěma operátory, je potřeba použít závorek nebo pravidel o precendenci operací (násobení a dělení nad sčítáním a odčítáním).</w:t>
      </w:r>
      <w:r w:rsidR="00E52FE9">
        <w:rPr>
          <w:lang w:val="cs-CZ"/>
        </w:rPr>
        <w:t xml:space="preserve"> Pokud tedy do „hloupé“ kalkulačky</w:t>
      </w:r>
      <w:r w:rsidR="00B445D1">
        <w:rPr>
          <w:lang w:val="cs-CZ"/>
        </w:rPr>
        <w:t>, takové, jaké jsou vhodné pouze na základní škole,</w:t>
      </w:r>
      <w:r w:rsidR="00E52FE9">
        <w:rPr>
          <w:lang w:val="cs-CZ"/>
        </w:rPr>
        <w:t xml:space="preserve"> zadá uživatel výraz </w:t>
      </w:r>
      <w:bookmarkStart w:id="16" w:name="_Hlk222481686"/>
      <m:oMath>
        <m:r>
          <w:rPr>
            <w:rFonts w:ascii="Cambria Math" w:hAnsi="Cambria Math"/>
            <w:lang w:val="cs-CZ"/>
          </w:rPr>
          <m:t>1+2×3</m:t>
        </m:r>
      </m:oMath>
      <w:bookmarkEnd w:id="16"/>
      <w:r w:rsidR="00E52FE9">
        <w:rPr>
          <w:rFonts w:eastAsiaTheme="minorEastAsia"/>
          <w:lang w:val="cs-CZ"/>
        </w:rPr>
        <w:t xml:space="preserve"> klávesu po klávese, výsledek by byl nesprávný</w:t>
      </w:r>
      <w:r w:rsidR="00CA77D1">
        <w:rPr>
          <w:rFonts w:eastAsiaTheme="minorEastAsia"/>
          <w:lang w:val="cs-CZ"/>
        </w:rPr>
        <w:t>,</w:t>
      </w:r>
      <w:r w:rsidR="00E52FE9">
        <w:rPr>
          <w:rFonts w:eastAsiaTheme="minorEastAsia"/>
          <w:lang w:val="cs-CZ"/>
        </w:rPr>
        <w:t xml:space="preserve"> protože</w:t>
      </w:r>
      <w:r w:rsidR="00CA77D1">
        <w:rPr>
          <w:rFonts w:eastAsiaTheme="minorEastAsia"/>
          <w:lang w:val="cs-CZ"/>
        </w:rPr>
        <w:t xml:space="preserve"> kalkulačka provádí operace okamžitě a vyřešila by tudíž vstup jako </w:t>
      </w:r>
      <m:oMath>
        <m:r>
          <w:rPr>
            <w:rFonts w:ascii="Cambria Math" w:eastAsiaTheme="minorEastAsia" w:hAnsi="Cambria Math"/>
            <w:lang w:val="cs-CZ"/>
          </w:rPr>
          <m:t>(1+2)×3</m:t>
        </m:r>
      </m:oMath>
      <w:r w:rsidR="00CA77D1">
        <w:rPr>
          <w:rFonts w:eastAsiaTheme="minorEastAsia"/>
          <w:lang w:val="cs-CZ"/>
        </w:rPr>
        <w:t>.</w:t>
      </w:r>
      <w:r w:rsidR="009242B2">
        <w:rPr>
          <w:rFonts w:eastAsiaTheme="minorEastAsia"/>
          <w:lang w:val="cs-CZ"/>
        </w:rPr>
        <w:t xml:space="preserve"> Pokud použijeme pokročilejší středo- nebo vysokoškolskou vědeckou kalkulačku, taková kalkulačka nám umožní </w:t>
      </w:r>
      <w:r w:rsidR="009D3A51">
        <w:rPr>
          <w:rFonts w:eastAsiaTheme="minorEastAsia"/>
          <w:lang w:val="cs-CZ"/>
        </w:rPr>
        <w:t xml:space="preserve">zadat celý výraz v infixové notaci a pak stisknout klávesu </w:t>
      </w:r>
      <m:oMath>
        <m:r>
          <w:rPr>
            <w:rFonts w:ascii="Cambria Math" w:eastAsiaTheme="minorEastAsia" w:hAnsi="Cambria Math"/>
            <w:lang w:val="cs-CZ"/>
          </w:rPr>
          <m:t>=</m:t>
        </m:r>
      </m:oMath>
      <w:r w:rsidR="009D3A51">
        <w:rPr>
          <w:rFonts w:eastAsiaTheme="minorEastAsia"/>
          <w:lang w:val="cs-CZ"/>
        </w:rPr>
        <w:t xml:space="preserve">, která </w:t>
      </w:r>
      <w:r w:rsidR="008D6955">
        <w:rPr>
          <w:rFonts w:eastAsiaTheme="minorEastAsia"/>
          <w:lang w:val="cs-CZ"/>
        </w:rPr>
        <w:t>celý výraz vyřeší. Jejich nevýhodou je však komplikovanost programu na nich běžícího, který musí správně zpracovat precedenci a závorky.</w:t>
      </w:r>
    </w:p>
    <w:p w14:paraId="458F3041" w14:textId="77777777" w:rsidR="0035653B" w:rsidRDefault="00610003" w:rsidP="00F64B37">
      <w:pPr>
        <w:jc w:val="both"/>
        <w:rPr>
          <w:rFonts w:eastAsiaTheme="minorEastAsia"/>
          <w:lang w:val="cs-CZ"/>
        </w:rPr>
      </w:pPr>
      <w:r>
        <w:rPr>
          <w:rFonts w:eastAsiaTheme="minorEastAsia"/>
          <w:lang w:val="cs-CZ"/>
        </w:rPr>
        <w:t xml:space="preserve">Je však další způsob zápisu matematických výrazů, který tato pravidla nevyžaduje, který nevyžaduje ani závorky nebo </w:t>
      </w:r>
      <w:r w:rsidR="00B9366E">
        <w:rPr>
          <w:rFonts w:eastAsiaTheme="minorEastAsia"/>
          <w:lang w:val="cs-CZ"/>
        </w:rPr>
        <w:t>pravidla o precedenci, jehož zápis je zcela jednoznačný: postfixová notace.</w:t>
      </w:r>
      <w:r w:rsidR="003F0550">
        <w:rPr>
          <w:rFonts w:eastAsiaTheme="minorEastAsia"/>
          <w:lang w:val="cs-CZ"/>
        </w:rPr>
        <w:t xml:space="preserve"> V této notaci, také nazývané RPN („</w:t>
      </w:r>
      <w:r w:rsidR="003F0550" w:rsidRPr="003F0550">
        <w:rPr>
          <w:rFonts w:eastAsiaTheme="minorEastAsia"/>
          <w:lang w:val="cs-CZ"/>
        </w:rPr>
        <w:t>=reverse Polish notation</w:t>
      </w:r>
      <w:r w:rsidR="003F0550">
        <w:rPr>
          <w:rFonts w:eastAsiaTheme="minorEastAsia"/>
          <w:lang w:val="cs-CZ"/>
        </w:rPr>
        <w:t>“</w:t>
      </w:r>
      <w:r w:rsidR="003F0550" w:rsidRPr="003F0550">
        <w:rPr>
          <w:rFonts w:eastAsiaTheme="minorEastAsia"/>
          <w:lang w:val="cs-CZ"/>
        </w:rPr>
        <w:t xml:space="preserve"> – zpětná polská notace, polská podle národnosti logika Jana Łukasiewicze)</w:t>
      </w:r>
      <w:r w:rsidR="003F0550">
        <w:rPr>
          <w:rFonts w:eastAsiaTheme="minorEastAsia"/>
          <w:lang w:val="cs-CZ"/>
        </w:rPr>
        <w:t xml:space="preserve"> </w:t>
      </w:r>
      <w:r w:rsidR="00306B6F" w:rsidRPr="00306B6F">
        <w:rPr>
          <w:rFonts w:eastAsiaTheme="minorEastAsia"/>
          <w:lang w:val="cs-CZ"/>
        </w:rPr>
        <w:t xml:space="preserve">se operandy nezapisují mezi čísla, na kterých má být operace vykonána, ale </w:t>
      </w:r>
      <w:r w:rsidR="00306B6F" w:rsidRPr="00306B6F">
        <w:rPr>
          <w:rFonts w:eastAsiaTheme="minorEastAsia"/>
          <w:u w:val="single"/>
          <w:lang w:val="cs-CZ"/>
        </w:rPr>
        <w:t>za</w:t>
      </w:r>
      <w:r w:rsidR="00306B6F" w:rsidRPr="00306B6F">
        <w:rPr>
          <w:rFonts w:eastAsiaTheme="minorEastAsia"/>
          <w:lang w:val="cs-CZ"/>
        </w:rPr>
        <w:t xml:space="preserve"> obě. Čísla jsou oddělena prostou mezerou. Tento přístup eliminuje nutnost řešit precedenci operací nebo závorky</w:t>
      </w:r>
      <w:r w:rsidR="00306B6F">
        <w:rPr>
          <w:rFonts w:eastAsiaTheme="minorEastAsia"/>
          <w:lang w:val="cs-CZ"/>
        </w:rPr>
        <w:t>, protože pokud je jeden z operandů ne číslo, ale další výraz, je tento výraz vyřešen vždy jako první.</w:t>
      </w:r>
    </w:p>
    <w:p w14:paraId="2E85B6D7" w14:textId="5E968C51" w:rsidR="00610003" w:rsidRDefault="0035653B" w:rsidP="00F64B37">
      <w:pPr>
        <w:jc w:val="both"/>
        <w:rPr>
          <w:rFonts w:eastAsiaTheme="minorEastAsia"/>
          <w:lang w:val="cs-CZ"/>
        </w:rPr>
      </w:pPr>
      <w:r>
        <w:rPr>
          <w:rFonts w:eastAsiaTheme="minorEastAsia"/>
          <w:lang w:val="cs-CZ"/>
        </w:rPr>
        <w:t xml:space="preserve">Výše zmíněný výraz </w:t>
      </w:r>
      <m:oMath>
        <m:r>
          <w:rPr>
            <w:rFonts w:ascii="Cambria Math" w:hAnsi="Cambria Math"/>
            <w:lang w:val="cs-CZ"/>
          </w:rPr>
          <m:t>1+2×3</m:t>
        </m:r>
      </m:oMath>
      <w:r>
        <w:rPr>
          <w:rFonts w:eastAsiaTheme="minorEastAsia"/>
          <w:lang w:val="cs-CZ"/>
        </w:rPr>
        <w:t xml:space="preserve"> by tedy šel do RPN přepsat buď jako </w:t>
      </w:r>
      <m:oMath>
        <m:r>
          <w:rPr>
            <w:rFonts w:ascii="Cambria Math" w:eastAsiaTheme="minorEastAsia" w:hAnsi="Cambria Math"/>
            <w:lang w:val="cs-CZ"/>
          </w:rPr>
          <m:t>1 2 3×+</m:t>
        </m:r>
      </m:oMath>
      <w:r>
        <w:rPr>
          <w:rFonts w:eastAsiaTheme="minorEastAsia"/>
          <w:lang w:val="cs-CZ"/>
        </w:rPr>
        <w:t xml:space="preserve"> při dodržení přednosti násobení před sčítáním, nebo, pokud by byl upraven na </w:t>
      </w:r>
      <m:oMath>
        <m:d>
          <m:dPr>
            <m:ctrlPr>
              <w:rPr>
                <w:rFonts w:ascii="Cambria Math" w:eastAsiaTheme="minorEastAsia" w:hAnsi="Cambria Math"/>
                <w:i/>
                <w:lang w:val="cs-CZ"/>
              </w:rPr>
            </m:ctrlPr>
          </m:dPr>
          <m:e>
            <m:r>
              <w:rPr>
                <w:rFonts w:ascii="Cambria Math" w:hAnsi="Cambria Math"/>
                <w:lang w:val="cs-CZ"/>
              </w:rPr>
              <m:t>1+2</m:t>
            </m:r>
            <m:ctrlPr>
              <w:rPr>
                <w:rFonts w:ascii="Cambria Math" w:hAnsi="Cambria Math"/>
                <w:i/>
                <w:lang w:val="cs-CZ"/>
              </w:rPr>
            </m:ctrlPr>
          </m:e>
        </m:d>
        <m:r>
          <w:rPr>
            <w:rFonts w:ascii="Cambria Math" w:hAnsi="Cambria Math"/>
            <w:lang w:val="cs-CZ"/>
          </w:rPr>
          <m:t>×3</m:t>
        </m:r>
      </m:oMath>
      <w:r>
        <w:rPr>
          <w:rFonts w:eastAsiaTheme="minorEastAsia"/>
          <w:lang w:val="cs-CZ"/>
        </w:rPr>
        <w:t xml:space="preserve">, tak by byl přepsán jako </w:t>
      </w:r>
      <m:oMath>
        <m:r>
          <w:rPr>
            <w:rFonts w:ascii="Cambria Math" w:eastAsiaTheme="minorEastAsia" w:hAnsi="Cambria Math"/>
            <w:lang w:val="cs-CZ"/>
          </w:rPr>
          <m:t>1 2+3×</m:t>
        </m:r>
      </m:oMath>
      <w:r>
        <w:rPr>
          <w:rFonts w:eastAsiaTheme="minorEastAsia"/>
          <w:lang w:val="cs-CZ"/>
        </w:rPr>
        <w:t>.</w:t>
      </w:r>
      <w:r w:rsidR="00282403">
        <w:rPr>
          <w:rFonts w:eastAsiaTheme="minorEastAsia"/>
          <w:lang w:val="cs-CZ"/>
        </w:rPr>
        <w:t xml:space="preserve"> Tyto dva zápisy jsou tedy různé podle toho, jaká operace by měla přednost, a s imaginárními závorkami by byly řešeny jako </w:t>
      </w:r>
      <m:oMath>
        <m:r>
          <w:rPr>
            <w:rFonts w:ascii="Cambria Math" w:eastAsiaTheme="minorEastAsia" w:hAnsi="Cambria Math"/>
            <w:lang w:val="cs-CZ"/>
          </w:rPr>
          <m:t xml:space="preserve">1 </m:t>
        </m:r>
        <m:d>
          <m:dPr>
            <m:ctrlPr>
              <w:rPr>
                <w:rFonts w:ascii="Cambria Math" w:eastAsiaTheme="minorEastAsia" w:hAnsi="Cambria Math"/>
                <w:i/>
                <w:lang w:val="cs-CZ"/>
              </w:rPr>
            </m:ctrlPr>
          </m:dPr>
          <m:e>
            <m:r>
              <w:rPr>
                <w:rFonts w:ascii="Cambria Math" w:eastAsiaTheme="minorEastAsia" w:hAnsi="Cambria Math"/>
                <w:lang w:val="cs-CZ"/>
              </w:rPr>
              <m:t>2 3×</m:t>
            </m:r>
          </m:e>
        </m:d>
        <m:r>
          <w:rPr>
            <w:rFonts w:ascii="Cambria Math" w:eastAsiaTheme="minorEastAsia" w:hAnsi="Cambria Math"/>
            <w:lang w:val="cs-CZ"/>
          </w:rPr>
          <m:t>+</m:t>
        </m:r>
      </m:oMath>
      <w:r w:rsidR="00282403">
        <w:rPr>
          <w:rFonts w:eastAsiaTheme="minorEastAsia"/>
          <w:lang w:val="cs-CZ"/>
        </w:rPr>
        <w:t xml:space="preserve"> a </w:t>
      </w:r>
      <m:oMath>
        <m:d>
          <m:dPr>
            <m:ctrlPr>
              <w:rPr>
                <w:rFonts w:ascii="Cambria Math" w:eastAsiaTheme="minorEastAsia" w:hAnsi="Cambria Math"/>
                <w:i/>
                <w:lang w:val="cs-CZ"/>
              </w:rPr>
            </m:ctrlPr>
          </m:dPr>
          <m:e>
            <m:r>
              <w:rPr>
                <w:rFonts w:ascii="Cambria Math" w:eastAsiaTheme="minorEastAsia" w:hAnsi="Cambria Math"/>
                <w:lang w:val="cs-CZ"/>
              </w:rPr>
              <m:t>1 2+</m:t>
            </m:r>
          </m:e>
        </m:d>
        <m:r>
          <w:rPr>
            <w:rFonts w:ascii="Cambria Math" w:eastAsiaTheme="minorEastAsia" w:hAnsi="Cambria Math"/>
            <w:lang w:val="cs-CZ"/>
          </w:rPr>
          <m:t xml:space="preserve"> 3×</m:t>
        </m:r>
      </m:oMath>
      <w:r w:rsidR="00230BF2">
        <w:rPr>
          <w:rFonts w:eastAsiaTheme="minorEastAsia"/>
          <w:lang w:val="cs-CZ"/>
        </w:rPr>
        <w:t xml:space="preserve"> </w:t>
      </w:r>
      <w:r w:rsidR="00EF6068">
        <w:rPr>
          <w:rFonts w:eastAsiaTheme="minorEastAsia"/>
          <w:lang w:val="cs-CZ"/>
        </w:rPr>
        <w:t xml:space="preserve">– operandy </w:t>
      </w:r>
      <w:r w:rsidR="00230BF2">
        <w:rPr>
          <w:rFonts w:eastAsiaTheme="minorEastAsia"/>
          <w:lang w:val="cs-CZ"/>
        </w:rPr>
        <w:t>jsou řešeny jednoduše zleva doprava.</w:t>
      </w:r>
      <w:r w:rsidR="00601F0C">
        <w:rPr>
          <w:rFonts w:eastAsiaTheme="minorEastAsia"/>
          <w:lang w:val="cs-CZ"/>
        </w:rPr>
        <w:t xml:space="preserve"> Pro převod z infixové notace do RPN je používán například </w:t>
      </w:r>
      <w:r w:rsidR="006D5EBC">
        <w:rPr>
          <w:rFonts w:eastAsiaTheme="minorEastAsia"/>
          <w:lang w:val="cs-CZ"/>
        </w:rPr>
        <w:t xml:space="preserve">tzv. </w:t>
      </w:r>
      <w:r w:rsidR="006D5EBC" w:rsidRPr="006D5EBC">
        <w:rPr>
          <w:rFonts w:eastAsiaTheme="minorEastAsia"/>
          <w:lang w:val="cs-CZ"/>
        </w:rPr>
        <w:t>Shunting yard algoritmus</w:t>
      </w:r>
      <w:r w:rsidR="006D5EBC">
        <w:rPr>
          <w:rFonts w:eastAsiaTheme="minorEastAsia"/>
          <w:lang w:val="cs-CZ"/>
        </w:rPr>
        <w:t xml:space="preserve"> vynalezený známým informatikem E. </w:t>
      </w:r>
      <w:r w:rsidR="006D5EBC" w:rsidRPr="006D5EBC">
        <w:rPr>
          <w:rFonts w:eastAsiaTheme="minorEastAsia"/>
          <w:lang w:val="cs-CZ"/>
        </w:rPr>
        <w:t>Dijkstr</w:t>
      </w:r>
      <w:r w:rsidR="006D5EBC">
        <w:rPr>
          <w:rFonts w:eastAsiaTheme="minorEastAsia"/>
          <w:lang w:val="cs-CZ"/>
        </w:rPr>
        <w:t>ou</w:t>
      </w:r>
      <w:r w:rsidR="003815A1">
        <w:rPr>
          <w:rFonts w:eastAsiaTheme="minorEastAsia"/>
          <w:lang w:val="cs-CZ"/>
        </w:rPr>
        <w:t xml:space="preserve">, ačkoli mnoho uživatelů takovýchto kalkulaček dokáží </w:t>
      </w:r>
      <w:r w:rsidR="00075121">
        <w:rPr>
          <w:rFonts w:eastAsiaTheme="minorEastAsia"/>
          <w:lang w:val="cs-CZ"/>
        </w:rPr>
        <w:t>takovýto</w:t>
      </w:r>
      <w:r w:rsidR="003815A1">
        <w:rPr>
          <w:rFonts w:eastAsiaTheme="minorEastAsia"/>
          <w:lang w:val="cs-CZ"/>
        </w:rPr>
        <w:t xml:space="preserve"> převod provést v</w:t>
      </w:r>
      <w:r w:rsidR="00537AA2">
        <w:rPr>
          <w:rFonts w:eastAsiaTheme="minorEastAsia"/>
          <w:lang w:val="cs-CZ"/>
        </w:rPr>
        <w:t> </w:t>
      </w:r>
      <w:r w:rsidR="003815A1">
        <w:rPr>
          <w:rFonts w:eastAsiaTheme="minorEastAsia"/>
          <w:lang w:val="cs-CZ"/>
        </w:rPr>
        <w:t>hlavě</w:t>
      </w:r>
      <w:r w:rsidR="00537AA2">
        <w:rPr>
          <w:rFonts w:eastAsiaTheme="minorEastAsia"/>
          <w:lang w:val="cs-CZ"/>
        </w:rPr>
        <w:t>, případně pouze pomocí papíry a tužky.</w:t>
      </w:r>
    </w:p>
    <w:p w14:paraId="4211F496" w14:textId="1AC3550B" w:rsidR="00EE2E3A" w:rsidRDefault="00EE2E3A" w:rsidP="00F64B37">
      <w:pPr>
        <w:jc w:val="both"/>
        <w:rPr>
          <w:rFonts w:eastAsiaTheme="minorEastAsia"/>
          <w:lang w:val="cs-CZ"/>
        </w:rPr>
      </w:pPr>
      <w:r w:rsidRPr="00EE2E3A">
        <w:rPr>
          <w:rFonts w:eastAsiaTheme="minorEastAsia"/>
          <w:lang w:val="cs-CZ"/>
        </w:rPr>
        <w:t xml:space="preserve">Tento zápis je často modelován právě pomocí datové struktury zásobníku, kdy každé číslo je přidáno na vrchol zásobníku a operace vezmou první dvě čísla </w:t>
      </w:r>
      <w:r w:rsidR="004975AD" w:rsidRPr="00EE2E3A">
        <w:rPr>
          <w:rFonts w:eastAsiaTheme="minorEastAsia"/>
          <w:lang w:val="cs-CZ"/>
        </w:rPr>
        <w:t>svrchu</w:t>
      </w:r>
      <w:r w:rsidRPr="00EE2E3A">
        <w:rPr>
          <w:rFonts w:eastAsiaTheme="minorEastAsia"/>
          <w:lang w:val="cs-CZ"/>
        </w:rPr>
        <w:t xml:space="preserve"> a provedou na nich operaci.</w:t>
      </w:r>
      <w:r w:rsidR="004975AD">
        <w:rPr>
          <w:rFonts w:eastAsiaTheme="minorEastAsia"/>
          <w:lang w:val="cs-CZ"/>
        </w:rPr>
        <w:t xml:space="preserve"> </w:t>
      </w:r>
      <w:r w:rsidR="004975AD" w:rsidRPr="004975AD">
        <w:rPr>
          <w:rFonts w:eastAsiaTheme="minorEastAsia"/>
          <w:lang w:val="cs-CZ"/>
        </w:rPr>
        <w:t xml:space="preserve">Nekomutativní operace (např. odčítání a dělení) jsou tradičně brány tak, že vrchnější položka na zásobníku je druhým operandem, aby šlo na kalkulačce stisknout klávesy </w:t>
      </w:r>
      <w:r w:rsidR="00EE36BA" w:rsidRPr="00EE36BA">
        <w:rPr>
          <w:rFonts w:ascii="Consolas" w:hAnsi="Consolas"/>
          <w:highlight w:val="lightGray"/>
          <w:lang w:val="cs-CZ"/>
        </w:rPr>
        <w:t>2</w:t>
      </w:r>
      <w:r w:rsidR="004975AD" w:rsidRPr="004975AD">
        <w:rPr>
          <w:rFonts w:eastAsiaTheme="minorEastAsia"/>
          <w:lang w:val="cs-CZ"/>
        </w:rPr>
        <w:t xml:space="preserve">, pak </w:t>
      </w:r>
      <w:r w:rsidR="00213B4E" w:rsidRPr="004975AD">
        <w:rPr>
          <w:rFonts w:ascii="Consolas" w:hAnsi="Consolas"/>
          <w:highlight w:val="lightGray"/>
          <w:lang w:val="cs-CZ"/>
        </w:rPr>
        <w:t>Enter</w:t>
      </w:r>
      <w:r w:rsidR="004975AD" w:rsidRPr="004975AD">
        <w:rPr>
          <w:rFonts w:eastAsiaTheme="minorEastAsia"/>
          <w:lang w:val="cs-CZ"/>
        </w:rPr>
        <w:t xml:space="preserve">, pak </w:t>
      </w:r>
      <w:r w:rsidR="00EE36BA" w:rsidRPr="00EE36BA">
        <w:rPr>
          <w:rFonts w:ascii="Consolas" w:hAnsi="Consolas"/>
          <w:highlight w:val="lightGray"/>
          <w:lang w:val="cs-CZ"/>
        </w:rPr>
        <w:t>1</w:t>
      </w:r>
      <w:r w:rsidR="004975AD" w:rsidRPr="004975AD">
        <w:rPr>
          <w:rFonts w:eastAsiaTheme="minorEastAsia"/>
          <w:lang w:val="cs-CZ"/>
        </w:rPr>
        <w:t xml:space="preserve"> a nakonec</w:t>
      </w:r>
      <w:r w:rsidR="00EE36BA">
        <w:rPr>
          <w:rFonts w:eastAsiaTheme="minorEastAsia"/>
          <w:lang w:val="cs-CZ"/>
        </w:rPr>
        <w:t xml:space="preserve"> </w:t>
      </w:r>
      <w:r w:rsidR="00EE36BA" w:rsidRPr="00EE36BA">
        <w:rPr>
          <w:rFonts w:ascii="Consolas" w:hAnsi="Consolas"/>
          <w:highlight w:val="lightGray"/>
          <w:lang w:val="cs-CZ"/>
        </w:rPr>
        <w:t>–</w:t>
      </w:r>
      <w:r w:rsidR="004975AD" w:rsidRPr="004975AD">
        <w:rPr>
          <w:rFonts w:eastAsiaTheme="minorEastAsia"/>
          <w:lang w:val="cs-CZ"/>
        </w:rPr>
        <w:t xml:space="preserve">, a výraz byl opravdu řešen jako </w:t>
      </w:r>
      <m:oMath>
        <m:r>
          <w:rPr>
            <w:rFonts w:ascii="Cambria Math" w:eastAsiaTheme="minorEastAsia" w:hAnsi="Cambria Math"/>
            <w:lang w:val="cs-CZ"/>
          </w:rPr>
          <m:t>2 1-</m:t>
        </m:r>
      </m:oMath>
      <w:r w:rsidR="004975AD" w:rsidRPr="004975AD">
        <w:rPr>
          <w:rFonts w:eastAsiaTheme="minorEastAsia"/>
          <w:lang w:val="cs-CZ"/>
        </w:rPr>
        <w:t xml:space="preserve">. Klávesa </w:t>
      </w:r>
      <w:r w:rsidR="004975AD" w:rsidRPr="004975AD">
        <w:rPr>
          <w:rFonts w:ascii="Consolas" w:hAnsi="Consolas"/>
          <w:highlight w:val="lightGray"/>
          <w:lang w:val="cs-CZ"/>
        </w:rPr>
        <w:t>Enter</w:t>
      </w:r>
      <w:r w:rsidR="004975AD" w:rsidRPr="004975AD">
        <w:rPr>
          <w:rFonts w:eastAsiaTheme="minorEastAsia"/>
          <w:lang w:val="cs-CZ"/>
        </w:rPr>
        <w:t xml:space="preserve"> pouze rozděluje dvě čísla, aby nebylo zadání interpretováno jako </w:t>
      </w:r>
      <m:oMath>
        <m:r>
          <w:rPr>
            <w:rFonts w:ascii="Cambria Math" w:eastAsiaTheme="minorEastAsia" w:hAnsi="Cambria Math"/>
            <w:lang w:val="cs-CZ"/>
          </w:rPr>
          <m:t>21-</m:t>
        </m:r>
      </m:oMath>
      <w:r w:rsidR="00A80055">
        <w:rPr>
          <w:rFonts w:eastAsiaTheme="minorEastAsia"/>
          <w:lang w:val="cs-CZ"/>
        </w:rPr>
        <w:t xml:space="preserve"> (</w:t>
      </w:r>
      <w:r w:rsidR="00213285">
        <w:rPr>
          <w:rFonts w:eastAsiaTheme="minorEastAsia"/>
          <w:lang w:val="cs-CZ"/>
        </w:rPr>
        <w:t xml:space="preserve">= </w:t>
      </w:r>
      <w:r w:rsidR="00A80055">
        <w:rPr>
          <w:rFonts w:eastAsiaTheme="minorEastAsia"/>
          <w:lang w:val="cs-CZ"/>
        </w:rPr>
        <w:t>dvacet jedna</w:t>
      </w:r>
      <w:r w:rsidR="00D40468">
        <w:rPr>
          <w:rFonts w:eastAsiaTheme="minorEastAsia"/>
          <w:lang w:val="cs-CZ"/>
        </w:rPr>
        <w:t xml:space="preserve"> mínus</w:t>
      </w:r>
      <w:r w:rsidR="00A80055">
        <w:rPr>
          <w:rFonts w:eastAsiaTheme="minorEastAsia"/>
          <w:lang w:val="cs-CZ"/>
        </w:rPr>
        <w:t>),</w:t>
      </w:r>
      <w:r w:rsidR="004975AD" w:rsidRPr="004975AD">
        <w:rPr>
          <w:rFonts w:eastAsiaTheme="minorEastAsia"/>
          <w:lang w:val="cs-CZ"/>
        </w:rPr>
        <w:t xml:space="preserve"> přesněji vezme všechny číslice, které byly do té doby zadány, zpracuje je jako číslo a vloží na zásobník. Některé kalkulačky vyžadují stisknout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 xml:space="preserve">mezi zadáním čísla a operátorem, jiné (jako ta naše) jeho akci vykonají implicitně při stisknutí klávesy operátoru, pokud byly mezi posledním stisknutí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napsány nějaké číslice.</w:t>
      </w:r>
    </w:p>
    <w:p w14:paraId="3231E3AE" w14:textId="2500AE70" w:rsidR="00051B1D" w:rsidRPr="00051B1D" w:rsidRDefault="00051B1D" w:rsidP="00F64B37">
      <w:pPr>
        <w:jc w:val="both"/>
        <w:rPr>
          <w:rFonts w:eastAsiaTheme="minorEastAsia"/>
          <w:lang w:val="cs-CZ"/>
        </w:rPr>
      </w:pPr>
      <w:r>
        <w:rPr>
          <w:rFonts w:eastAsiaTheme="minorEastAsia"/>
          <w:lang w:val="cs-CZ"/>
        </w:rPr>
        <w:lastRenderedPageBreak/>
        <w:t xml:space="preserve">Ačkoli je dnes RPN používaná pouze zřídka, historicky byla velmi populární například v produktové řadě kalkulaček HP. Model </w:t>
      </w:r>
      <w:r w:rsidRPr="00051B1D">
        <w:rPr>
          <w:rFonts w:eastAsiaTheme="minorEastAsia"/>
          <w:lang w:val="cs-CZ"/>
        </w:rPr>
        <w:t>HP-12C</w:t>
      </w:r>
      <w:r>
        <w:rPr>
          <w:rFonts w:eastAsiaTheme="minorEastAsia"/>
          <w:lang w:val="cs-CZ"/>
        </w:rPr>
        <w:t xml:space="preserve"> z roku 1981 je dodnes považován za nejdéle </w:t>
      </w:r>
      <w:r w:rsidR="00DA1155">
        <w:rPr>
          <w:rFonts w:eastAsiaTheme="minorEastAsia"/>
          <w:lang w:val="cs-CZ"/>
        </w:rPr>
        <w:t xml:space="preserve">vyráběnou </w:t>
      </w:r>
      <w:r>
        <w:rPr>
          <w:rFonts w:eastAsiaTheme="minorEastAsia"/>
          <w:lang w:val="cs-CZ"/>
        </w:rPr>
        <w:t>a nejprodávanější</w:t>
      </w:r>
      <w:r w:rsidR="00F1131A">
        <w:rPr>
          <w:rFonts w:eastAsiaTheme="minorEastAsia"/>
          <w:lang w:val="cs-CZ"/>
        </w:rPr>
        <w:t xml:space="preserve"> </w:t>
      </w:r>
      <w:r w:rsidR="00DA1155">
        <w:rPr>
          <w:rFonts w:eastAsiaTheme="minorEastAsia"/>
          <w:lang w:val="cs-CZ"/>
        </w:rPr>
        <w:t>kalkulačku, a stal se</w:t>
      </w:r>
      <w:r>
        <w:rPr>
          <w:rFonts w:eastAsiaTheme="minorEastAsia"/>
          <w:lang w:val="cs-CZ"/>
        </w:rPr>
        <w:t xml:space="preserve"> </w:t>
      </w:r>
      <w:r>
        <w:rPr>
          <w:rFonts w:eastAsiaTheme="minorEastAsia"/>
          <w:i/>
          <w:iCs/>
          <w:lang w:val="cs-CZ"/>
        </w:rPr>
        <w:t>de facto</w:t>
      </w:r>
      <w:r>
        <w:rPr>
          <w:rFonts w:eastAsiaTheme="minorEastAsia"/>
          <w:lang w:val="cs-CZ"/>
        </w:rPr>
        <w:t xml:space="preserve"> standard</w:t>
      </w:r>
      <w:r w:rsidR="00CE3DC1">
        <w:rPr>
          <w:rFonts w:eastAsiaTheme="minorEastAsia"/>
          <w:lang w:val="cs-CZ"/>
        </w:rPr>
        <w:t>em</w:t>
      </w:r>
      <w:r>
        <w:rPr>
          <w:rFonts w:eastAsiaTheme="minorEastAsia"/>
          <w:lang w:val="cs-CZ"/>
        </w:rPr>
        <w:t xml:space="preserve"> v oblasti finan</w:t>
      </w:r>
      <w:r w:rsidR="00C4248B">
        <w:rPr>
          <w:rFonts w:eastAsiaTheme="minorEastAsia"/>
          <w:lang w:val="cs-CZ"/>
        </w:rPr>
        <w:t>cí.</w:t>
      </w:r>
      <w:r w:rsidR="00135DA4">
        <w:rPr>
          <w:rFonts w:eastAsiaTheme="minorEastAsia"/>
          <w:lang w:val="cs-CZ"/>
        </w:rPr>
        <w:t xml:space="preserve"> Stejně jako první</w:t>
      </w:r>
      <w:r w:rsidR="00280459">
        <w:rPr>
          <w:rFonts w:eastAsiaTheme="minorEastAsia"/>
          <w:lang w:val="cs-CZ"/>
        </w:rPr>
        <w:t xml:space="preserve"> kapesní</w:t>
      </w:r>
      <w:r w:rsidR="00135DA4">
        <w:rPr>
          <w:rFonts w:eastAsiaTheme="minorEastAsia"/>
          <w:lang w:val="cs-CZ"/>
        </w:rPr>
        <w:t xml:space="preserve"> vědecká kalkulačka na světě, HP-35, používal HP-12C notaci RPN.</w:t>
      </w:r>
    </w:p>
    <w:p w14:paraId="16DA043D" w14:textId="70172983" w:rsidR="00327487" w:rsidRDefault="00AF3BDF" w:rsidP="004F2691">
      <w:pPr>
        <w:pStyle w:val="Heading2"/>
        <w:rPr>
          <w:lang w:val="cs-CZ"/>
        </w:rPr>
      </w:pPr>
      <w:bookmarkStart w:id="17" w:name="_Toc222486240"/>
      <w:r>
        <w:rPr>
          <w:lang w:val="cs-CZ"/>
        </w:rPr>
        <w:t>3</w:t>
      </w:r>
      <w:r w:rsidR="004F2691">
        <w:rPr>
          <w:lang w:val="cs-CZ"/>
        </w:rPr>
        <w:t xml:space="preserve"> Specifika čipu RP2040</w:t>
      </w:r>
      <w:bookmarkEnd w:id="17"/>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8"/>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8"/>
      <w:r w:rsidR="00F774E6">
        <w:rPr>
          <w:rStyle w:val="CommentReference"/>
          <w:sz w:val="22"/>
          <w:szCs w:val="24"/>
          <w:lang w:val="cs-CZ"/>
        </w:rPr>
        <w:commentReference w:id="18"/>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712753A0"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9"/>
      <w:r w:rsidR="00791702">
        <w:rPr>
          <w:lang w:val="cs-CZ"/>
        </w:rPr>
        <w:t>mainstreamovými</w:t>
      </w:r>
      <w:commentRangeEnd w:id="19"/>
      <w:r w:rsidR="00F774E6">
        <w:rPr>
          <w:rStyle w:val="CommentReference"/>
          <w:sz w:val="22"/>
          <w:szCs w:val="24"/>
          <w:lang w:val="cs-CZ"/>
        </w:rPr>
        <w:commentReference w:id="19"/>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w:t>
      </w:r>
      <w:r w:rsidR="000B2035">
        <w:rPr>
          <w:lang w:val="cs-CZ"/>
        </w:rPr>
        <w:t xml:space="preserve"> </w:t>
      </w:r>
      <w:r w:rsidR="0095772F">
        <w:rPr>
          <w:lang w:val="cs-CZ"/>
        </w:rPr>
        <w:t>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w:t>
      </w:r>
      <w:r w:rsidR="00F55067">
        <w:rPr>
          <w:lang w:val="cs-CZ"/>
        </w:rPr>
        <w:lastRenderedPageBreak/>
        <w:t>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Heading2"/>
        <w:rPr>
          <w:lang w:val="cs-CZ"/>
        </w:rPr>
      </w:pPr>
      <w:bookmarkStart w:id="20" w:name="_Toc222486241"/>
      <w:r>
        <w:rPr>
          <w:lang w:val="cs-CZ"/>
        </w:rPr>
        <w:t>4</w:t>
      </w:r>
      <w:r w:rsidR="00A34568">
        <w:rPr>
          <w:lang w:val="cs-CZ"/>
        </w:rPr>
        <w:t xml:space="preserve"> </w:t>
      </w:r>
      <w:r w:rsidR="006D78E4">
        <w:rPr>
          <w:lang w:val="cs-CZ"/>
        </w:rPr>
        <w:t>Protokoly</w:t>
      </w:r>
      <w:bookmarkEnd w:id="20"/>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Heading3"/>
        <w:rPr>
          <w:lang w:val="cs-CZ"/>
        </w:rPr>
      </w:pPr>
      <w:bookmarkStart w:id="21" w:name="_Toc222486242"/>
      <w:r>
        <w:rPr>
          <w:lang w:val="cs-CZ"/>
        </w:rPr>
        <w:t>4</w:t>
      </w:r>
      <w:r w:rsidR="00035CFC">
        <w:rPr>
          <w:lang w:val="cs-CZ"/>
        </w:rPr>
        <w:t>.1 UART</w:t>
      </w:r>
      <w:bookmarkEnd w:id="21"/>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2"/>
      <w:r>
        <w:rPr>
          <w:noProof/>
          <w:color w:val="EE0000"/>
          <w:lang w:val="cs-CZ"/>
        </w:rPr>
        <w:lastRenderedPageBreak/>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2"/>
      <w:r w:rsidR="00F774E6">
        <w:rPr>
          <w:rStyle w:val="CommentReference"/>
          <w:sz w:val="22"/>
          <w:szCs w:val="24"/>
        </w:rPr>
        <w:commentReference w:id="22"/>
      </w:r>
    </w:p>
    <w:p w14:paraId="36C5A3AC" w14:textId="5F620DC1" w:rsidR="00EB63D6" w:rsidRPr="00CE6688" w:rsidRDefault="007E4EDE" w:rsidP="007E4EDE">
      <w:pPr>
        <w:pStyle w:val="Caption"/>
        <w:jc w:val="both"/>
        <w:rPr>
          <w:color w:val="EE0000"/>
          <w:lang w:val="cs-CZ"/>
        </w:rPr>
      </w:pPr>
      <w:bookmarkStart w:id="23" w:name="_Toc222486168"/>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3"/>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45A01201">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Caption"/>
        <w:jc w:val="both"/>
        <w:rPr>
          <w:lang w:val="cs-CZ"/>
        </w:rPr>
      </w:pPr>
      <w:bookmarkStart w:id="24" w:name="_Toc222486169"/>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4"/>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lastRenderedPageBreak/>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Heading3"/>
        <w:rPr>
          <w:lang w:val="cs-CZ"/>
        </w:rPr>
      </w:pPr>
      <w:bookmarkStart w:id="25" w:name="_Toc222486243"/>
      <w:r>
        <w:rPr>
          <w:lang w:val="cs-CZ"/>
        </w:rPr>
        <w:t>4</w:t>
      </w:r>
      <w:r w:rsidR="00856F94">
        <w:rPr>
          <w:lang w:val="cs-CZ"/>
        </w:rPr>
        <w:t>.2 I</w:t>
      </w:r>
      <w:r w:rsidR="00856F94" w:rsidRPr="00856F94">
        <w:rPr>
          <w:vertAlign w:val="superscript"/>
          <w:lang w:val="cs-CZ"/>
        </w:rPr>
        <w:t>2</w:t>
      </w:r>
      <w:r w:rsidR="00856F94">
        <w:rPr>
          <w:lang w:val="cs-CZ"/>
        </w:rPr>
        <w:t>C</w:t>
      </w:r>
      <w:bookmarkEnd w:id="25"/>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lastRenderedPageBreak/>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Heading3"/>
        <w:rPr>
          <w:lang w:val="cs-CZ"/>
        </w:rPr>
      </w:pPr>
      <w:bookmarkStart w:id="26" w:name="_Toc222486244"/>
      <w:r>
        <w:rPr>
          <w:lang w:val="cs-CZ"/>
        </w:rPr>
        <w:lastRenderedPageBreak/>
        <w:t>4</w:t>
      </w:r>
      <w:r w:rsidR="00B85865">
        <w:rPr>
          <w:lang w:val="cs-CZ"/>
        </w:rPr>
        <w:t>.3 SWD</w:t>
      </w:r>
      <w:bookmarkEnd w:id="26"/>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Heading2"/>
        <w:rPr>
          <w:lang w:val="cs-CZ"/>
        </w:rPr>
      </w:pPr>
      <w:bookmarkStart w:id="27" w:name="_Toc222486245"/>
      <w:r>
        <w:rPr>
          <w:lang w:val="cs-CZ"/>
        </w:rPr>
        <w:t>5</w:t>
      </w:r>
      <w:r w:rsidR="008451E0">
        <w:rPr>
          <w:lang w:val="cs-CZ"/>
        </w:rPr>
        <w:t xml:space="preserve"> OLED displej SSD1306</w:t>
      </w:r>
      <w:bookmarkEnd w:id="27"/>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8"/>
      <w:r w:rsidR="00C74863">
        <w:rPr>
          <w:lang w:val="cs-CZ"/>
        </w:rPr>
        <w:t xml:space="preserve">technologie </w:t>
      </w:r>
      <w:commentRangeEnd w:id="28"/>
      <w:r w:rsidR="00F774E6">
        <w:rPr>
          <w:rStyle w:val="CommentReference"/>
          <w:sz w:val="22"/>
          <w:szCs w:val="24"/>
          <w:lang w:val="cs-CZ"/>
        </w:rPr>
        <w:commentReference w:id="2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Heading2"/>
        <w:rPr>
          <w:lang w:val="cs-CZ"/>
        </w:rPr>
      </w:pPr>
      <w:bookmarkStart w:id="29" w:name="_Toc222486246"/>
      <w:r>
        <w:rPr>
          <w:lang w:val="cs-CZ"/>
        </w:rPr>
        <w:lastRenderedPageBreak/>
        <w:t>6</w:t>
      </w:r>
      <w:r w:rsidR="00F61B2F">
        <w:rPr>
          <w:lang w:val="cs-CZ"/>
        </w:rPr>
        <w:t xml:space="preserve"> Programovací jazyk Rust</w:t>
      </w:r>
      <w:bookmarkEnd w:id="29"/>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27055D4E" w:rsidR="003F32AB" w:rsidRDefault="00AF3BDF" w:rsidP="003F32AB">
      <w:pPr>
        <w:pStyle w:val="Heading3"/>
        <w:rPr>
          <w:lang w:val="cs-CZ"/>
        </w:rPr>
      </w:pPr>
      <w:bookmarkStart w:id="30" w:name="_Toc222486247"/>
      <w:r>
        <w:rPr>
          <w:lang w:val="cs-CZ"/>
        </w:rPr>
        <w:t>6</w:t>
      </w:r>
      <w:r w:rsidR="003F32AB">
        <w:rPr>
          <w:lang w:val="cs-CZ"/>
        </w:rPr>
        <w:t>.1 Správa paměti</w:t>
      </w:r>
      <w:bookmarkEnd w:id="30"/>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31"/>
      <w:r>
        <w:rPr>
          <w:lang w:val="cs-CZ"/>
        </w:rPr>
        <w:t xml:space="preserve">…což však v současnosti také </w:t>
      </w:r>
      <w:r w:rsidR="00CE5D42">
        <w:rPr>
          <w:lang w:val="cs-CZ"/>
        </w:rPr>
        <w:t xml:space="preserve">úplně tak </w:t>
      </w:r>
      <w:r>
        <w:rPr>
          <w:lang w:val="cs-CZ"/>
        </w:rPr>
        <w:t xml:space="preserve">neplatí, </w:t>
      </w:r>
      <w:commentRangeEnd w:id="31"/>
      <w:r w:rsidR="00F774E6">
        <w:rPr>
          <w:rStyle w:val="CommentReference"/>
          <w:sz w:val="22"/>
          <w:szCs w:val="24"/>
          <w:lang w:val="cs-CZ"/>
        </w:rPr>
        <w:commentReference w:id="31"/>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w:t>
      </w:r>
      <w:r w:rsidR="00D728D3">
        <w:rPr>
          <w:lang w:val="cs-CZ"/>
        </w:rPr>
        <w:lastRenderedPageBreak/>
        <w:t xml:space="preserve">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Heading3"/>
        <w:rPr>
          <w:lang w:val="cs-CZ"/>
        </w:rPr>
      </w:pPr>
      <w:bookmarkStart w:id="32" w:name="_Toc222486248"/>
      <w:r>
        <w:rPr>
          <w:lang w:val="cs-CZ"/>
        </w:rPr>
        <w:t>6</w:t>
      </w:r>
      <w:r w:rsidR="00D75700">
        <w:rPr>
          <w:lang w:val="cs-CZ"/>
        </w:rPr>
        <w:t xml:space="preserve">.2 </w:t>
      </w:r>
      <w:r w:rsidR="00A62AD6">
        <w:rPr>
          <w:lang w:val="cs-CZ"/>
        </w:rPr>
        <w:t>P</w:t>
      </w:r>
      <w:r w:rsidR="0040552B">
        <w:rPr>
          <w:lang w:val="cs-CZ"/>
        </w:rPr>
        <w:t>roměnné</w:t>
      </w:r>
      <w:bookmarkEnd w:id="32"/>
    </w:p>
    <w:p w14:paraId="0BE6BC38" w14:textId="71205FD4" w:rsidR="00AE18DC" w:rsidRPr="00AE18DC" w:rsidRDefault="00AF3BDF" w:rsidP="00AE18DC">
      <w:pPr>
        <w:pStyle w:val="Heading4"/>
        <w:rPr>
          <w:lang w:val="cs-CZ"/>
        </w:rPr>
      </w:pPr>
      <w:bookmarkStart w:id="33" w:name="_Toc222486249"/>
      <w:r>
        <w:rPr>
          <w:lang w:val="cs-CZ"/>
        </w:rPr>
        <w:t>6</w:t>
      </w:r>
      <w:r w:rsidR="00AE18DC">
        <w:rPr>
          <w:lang w:val="cs-CZ"/>
        </w:rPr>
        <w:t>.2.1 Rozsah</w:t>
      </w:r>
      <w:r w:rsidR="004C49D3">
        <w:rPr>
          <w:lang w:val="cs-CZ"/>
        </w:rPr>
        <w:t>y</w:t>
      </w:r>
      <w:r w:rsidR="00AE18DC">
        <w:rPr>
          <w:lang w:val="cs-CZ"/>
        </w:rPr>
        <w:t xml:space="preserve"> a vlastnictví</w:t>
      </w:r>
      <w:bookmarkEnd w:id="33"/>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Caption"/>
        <w:jc w:val="both"/>
        <w:rPr>
          <w:lang w:val="cs-CZ"/>
        </w:rPr>
      </w:pPr>
      <w:bookmarkStart w:id="34" w:name="_Toc222486170"/>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4"/>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Caption"/>
        <w:rPr>
          <w:lang w:val="cs-CZ"/>
        </w:rPr>
      </w:pPr>
      <w:bookmarkStart w:id="35" w:name="_Toc222486171"/>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5"/>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Caption"/>
        <w:jc w:val="both"/>
        <w:rPr>
          <w:lang w:val="cs-CZ"/>
        </w:rPr>
      </w:pPr>
      <w:bookmarkStart w:id="36" w:name="_Toc222486172"/>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6"/>
    </w:p>
    <w:p w14:paraId="38477F41" w14:textId="35084D6D" w:rsidR="003D4990" w:rsidRDefault="00AF3BDF" w:rsidP="003D4990">
      <w:pPr>
        <w:pStyle w:val="Heading4"/>
        <w:rPr>
          <w:lang w:val="cs-CZ"/>
        </w:rPr>
      </w:pPr>
      <w:bookmarkStart w:id="37" w:name="_Toc222486250"/>
      <w:r>
        <w:rPr>
          <w:lang w:val="cs-CZ"/>
        </w:rPr>
        <w:t>6</w:t>
      </w:r>
      <w:r w:rsidR="003D4990">
        <w:rPr>
          <w:lang w:val="cs-CZ"/>
        </w:rPr>
        <w:t>.2.2 Stínování a měnitelnost</w:t>
      </w:r>
      <w:bookmarkEnd w:id="37"/>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Caption"/>
        <w:jc w:val="both"/>
        <w:rPr>
          <w:lang w:val="cs-CZ"/>
        </w:rPr>
      </w:pPr>
      <w:bookmarkStart w:id="38" w:name="_Toc222486173"/>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8"/>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Caption"/>
        <w:jc w:val="both"/>
        <w:rPr>
          <w:lang w:val="cs-CZ"/>
        </w:rPr>
      </w:pPr>
      <w:bookmarkStart w:id="39" w:name="_Toc222486174"/>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9"/>
    </w:p>
    <w:p w14:paraId="48BD334D" w14:textId="66D9949C" w:rsidR="00E02611" w:rsidRDefault="00E02611" w:rsidP="007201EF">
      <w:pPr>
        <w:jc w:val="both"/>
        <w:rPr>
          <w:lang w:val="cs-CZ"/>
        </w:rPr>
      </w:pPr>
      <w:commentRangeStart w:id="40"/>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40"/>
      <w:r w:rsidR="00F774E6">
        <w:rPr>
          <w:rStyle w:val="CommentReference"/>
          <w:sz w:val="22"/>
          <w:szCs w:val="24"/>
          <w:lang w:val="cs-CZ"/>
        </w:rPr>
        <w:commentReference w:id="40"/>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Caption"/>
        <w:jc w:val="both"/>
        <w:rPr>
          <w:lang w:val="cs-CZ"/>
        </w:rPr>
      </w:pPr>
      <w:bookmarkStart w:id="41" w:name="_Toc222486175"/>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41"/>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Caption"/>
        <w:jc w:val="both"/>
        <w:rPr>
          <w:lang w:val="cs-CZ"/>
        </w:rPr>
      </w:pPr>
      <w:bookmarkStart w:id="42" w:name="_Toc222486176"/>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2"/>
    </w:p>
    <w:p w14:paraId="785ACCB1" w14:textId="7E1B3B5F" w:rsidR="00021DAB" w:rsidRPr="00021DAB" w:rsidRDefault="00AF3BDF" w:rsidP="00021DAB">
      <w:pPr>
        <w:pStyle w:val="Heading4"/>
        <w:rPr>
          <w:lang w:val="cs-CZ"/>
        </w:rPr>
      </w:pPr>
      <w:bookmarkStart w:id="43" w:name="_Toc222486251"/>
      <w:r>
        <w:rPr>
          <w:lang w:val="cs-CZ"/>
        </w:rPr>
        <w:lastRenderedPageBreak/>
        <w:t>6</w:t>
      </w:r>
      <w:r w:rsidR="00021DAB">
        <w:rPr>
          <w:lang w:val="cs-CZ"/>
        </w:rPr>
        <w:t>.2.3 Typy proměnných</w:t>
      </w:r>
      <w:r w:rsidR="00201871">
        <w:rPr>
          <w:lang w:val="cs-CZ"/>
        </w:rPr>
        <w:t xml:space="preserve"> a jejich</w:t>
      </w:r>
      <w:r w:rsidR="00021DAB">
        <w:rPr>
          <w:lang w:val="cs-CZ"/>
        </w:rPr>
        <w:t xml:space="preserve"> inference</w:t>
      </w:r>
      <w:bookmarkEnd w:id="43"/>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Caption"/>
        <w:jc w:val="both"/>
        <w:rPr>
          <w:lang w:val="cs-CZ"/>
        </w:rPr>
      </w:pPr>
      <w:bookmarkStart w:id="44" w:name="_Toc222486177"/>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4"/>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Caption"/>
        <w:jc w:val="both"/>
        <w:rPr>
          <w:lang w:val="cs-CZ"/>
        </w:rPr>
      </w:pPr>
      <w:bookmarkStart w:id="45" w:name="_Toc222486178"/>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5"/>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Caption"/>
        <w:jc w:val="both"/>
        <w:rPr>
          <w:lang w:val="cs-CZ"/>
        </w:rPr>
      </w:pPr>
      <w:bookmarkStart w:id="46" w:name="_Toc222486179"/>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6"/>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Caption"/>
        <w:jc w:val="both"/>
        <w:rPr>
          <w:lang w:val="cs-CZ"/>
        </w:rPr>
      </w:pPr>
      <w:bookmarkStart w:id="47" w:name="_Toc222486180"/>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7"/>
    </w:p>
    <w:p w14:paraId="44C3EC58" w14:textId="21EB1CF9" w:rsidR="00293438" w:rsidRDefault="00AF3BDF" w:rsidP="00293438">
      <w:pPr>
        <w:pStyle w:val="Heading4"/>
        <w:rPr>
          <w:lang w:val="cs-CZ"/>
        </w:rPr>
      </w:pPr>
      <w:bookmarkStart w:id="48" w:name="_Toc222486252"/>
      <w:r>
        <w:rPr>
          <w:lang w:val="cs-CZ"/>
        </w:rPr>
        <w:t>6</w:t>
      </w:r>
      <w:r w:rsidR="00293438">
        <w:rPr>
          <w:lang w:val="cs-CZ"/>
        </w:rPr>
        <w:t>.2.4 Neinicializované proměnné</w:t>
      </w:r>
      <w:bookmarkEnd w:id="48"/>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Caption"/>
        <w:rPr>
          <w:lang w:val="cs-CZ"/>
        </w:rPr>
      </w:pPr>
      <w:bookmarkStart w:id="49" w:name="_Toc222486181"/>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9"/>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Caption"/>
        <w:jc w:val="both"/>
        <w:rPr>
          <w:lang w:val="cs-CZ"/>
        </w:rPr>
      </w:pPr>
      <w:bookmarkStart w:id="50" w:name="_Toc222486182"/>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50"/>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Caption"/>
        <w:rPr>
          <w:lang w:val="cs-CZ"/>
        </w:rPr>
      </w:pPr>
      <w:bookmarkStart w:id="51" w:name="_Toc222486183"/>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51"/>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Heading4"/>
        <w:rPr>
          <w:lang w:val="cs-CZ"/>
        </w:rPr>
      </w:pPr>
      <w:bookmarkStart w:id="52" w:name="_Hlk216522912"/>
      <w:bookmarkStart w:id="53" w:name="_Toc222486253"/>
      <w:r>
        <w:rPr>
          <w:lang w:val="cs-CZ"/>
        </w:rPr>
        <w:lastRenderedPageBreak/>
        <w:t>6</w:t>
      </w:r>
      <w:commentRangeStart w:id="54"/>
      <w:r w:rsidR="00EC7C56">
        <w:rPr>
          <w:lang w:val="cs-CZ"/>
        </w:rPr>
        <w:t>.2.</w:t>
      </w:r>
      <w:r w:rsidR="00293438">
        <w:rPr>
          <w:lang w:val="cs-CZ"/>
        </w:rPr>
        <w:t>5</w:t>
      </w:r>
      <w:bookmarkEnd w:id="52"/>
      <w:r w:rsidR="00EC7C56">
        <w:rPr>
          <w:lang w:val="cs-CZ"/>
        </w:rPr>
        <w:t xml:space="preserve"> Reference</w:t>
      </w:r>
      <w:bookmarkEnd w:id="53"/>
      <w:commentRangeEnd w:id="54"/>
      <w:r w:rsidR="00F774E6" w:rsidRPr="00EC7C56">
        <w:rPr>
          <w:rStyle w:val="CommentReference"/>
          <w:sz w:val="22"/>
          <w:szCs w:val="24"/>
          <w:lang w:val="cs-CZ"/>
        </w:rPr>
        <w:commentReference w:id="54"/>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Caption"/>
        <w:jc w:val="both"/>
        <w:rPr>
          <w:lang w:val="cs-CZ"/>
        </w:rPr>
      </w:pPr>
      <w:bookmarkStart w:id="55" w:name="_Toc222486184"/>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5"/>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Caption"/>
        <w:jc w:val="both"/>
        <w:rPr>
          <w:lang w:val="cs-CZ"/>
        </w:rPr>
      </w:pPr>
      <w:bookmarkStart w:id="56" w:name="_Toc222486185"/>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6"/>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7"/>
      <w:r w:rsidR="00C275CB">
        <w:rPr>
          <w:lang w:val="cs-CZ"/>
        </w:rPr>
        <w:t>a obsahuje ukazatel na místo, kde se daná proměnná nachází</w:t>
      </w:r>
      <w:r w:rsidR="00D57BE8">
        <w:rPr>
          <w:lang w:val="cs-CZ"/>
        </w:rPr>
        <w:t>.</w:t>
      </w:r>
      <w:r w:rsidR="00C275CB">
        <w:rPr>
          <w:lang w:val="cs-CZ"/>
        </w:rPr>
        <w:t xml:space="preserve"> </w:t>
      </w:r>
      <w:commentRangeEnd w:id="57"/>
      <w:r w:rsidR="00F774E6">
        <w:rPr>
          <w:rStyle w:val="CommentReference"/>
          <w:sz w:val="22"/>
          <w:szCs w:val="24"/>
          <w:lang w:val="cs-CZ"/>
        </w:rPr>
        <w:commentReference w:id="57"/>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Caption"/>
        <w:jc w:val="both"/>
        <w:rPr>
          <w:lang w:val="cs-CZ"/>
        </w:rPr>
      </w:pPr>
      <w:bookmarkStart w:id="58" w:name="_Toc222486186"/>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8"/>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9"/>
      <w:r w:rsidR="009E3AB5">
        <w:rPr>
          <w:lang w:val="cs-CZ"/>
        </w:rPr>
        <w:t xml:space="preserve">měnitelnou </w:t>
      </w:r>
      <w:commentRangeEnd w:id="59"/>
      <w:r w:rsidR="00F774E6">
        <w:rPr>
          <w:rStyle w:val="CommentReference"/>
          <w:sz w:val="22"/>
          <w:szCs w:val="24"/>
          <w:lang w:val="cs-CZ"/>
        </w:rPr>
        <w:commentReference w:id="59"/>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60"/>
      <w:r>
        <w:rPr>
          <w:lang w:val="cs-CZ"/>
        </w:rPr>
        <w:t xml:space="preserve">Zde přichází opět do hry </w:t>
      </w:r>
      <w:commentRangeEnd w:id="60"/>
      <w:r w:rsidR="00F774E6">
        <w:rPr>
          <w:rStyle w:val="CommentReference"/>
          <w:sz w:val="22"/>
          <w:szCs w:val="24"/>
          <w:lang w:val="cs-CZ"/>
        </w:rPr>
        <w:commentReference w:id="60"/>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Caption"/>
        <w:jc w:val="both"/>
        <w:rPr>
          <w:lang w:val="cs-CZ"/>
        </w:rPr>
      </w:pPr>
      <w:bookmarkStart w:id="62" w:name="_Toc222486187"/>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2"/>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Caption"/>
        <w:jc w:val="both"/>
        <w:rPr>
          <w:lang w:val="cs-CZ"/>
        </w:rPr>
      </w:pPr>
      <w:bookmarkStart w:id="63" w:name="_Toc222486188"/>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3"/>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Caption"/>
        <w:jc w:val="both"/>
        <w:rPr>
          <w:lang w:val="cs-CZ"/>
        </w:rPr>
      </w:pPr>
      <w:bookmarkStart w:id="64" w:name="_Toc222486189"/>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4"/>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Caption"/>
        <w:jc w:val="both"/>
        <w:rPr>
          <w:lang w:val="cs-CZ"/>
        </w:rPr>
      </w:pPr>
      <w:bookmarkStart w:id="65" w:name="_Toc222486190"/>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5"/>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Caption"/>
        <w:jc w:val="both"/>
        <w:rPr>
          <w:lang w:val="cs-CZ"/>
        </w:rPr>
      </w:pPr>
      <w:bookmarkStart w:id="66" w:name="_Toc222486191"/>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6"/>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Caption"/>
        <w:jc w:val="both"/>
        <w:rPr>
          <w:lang w:val="cs-CZ"/>
        </w:rPr>
      </w:pPr>
      <w:bookmarkStart w:id="67" w:name="_Toc222486192"/>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7"/>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Caption"/>
        <w:jc w:val="both"/>
        <w:rPr>
          <w:lang w:val="cs-CZ"/>
        </w:rPr>
      </w:pPr>
      <w:bookmarkStart w:id="68" w:name="_Toc222486193"/>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8"/>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Heading3"/>
        <w:rPr>
          <w:lang w:val="cs-CZ"/>
        </w:rPr>
      </w:pPr>
      <w:bookmarkStart w:id="69" w:name="_Toc222486254"/>
      <w:r>
        <w:rPr>
          <w:lang w:val="cs-CZ"/>
        </w:rPr>
        <w:t>6</w:t>
      </w:r>
      <w:r w:rsidR="00E35F03">
        <w:rPr>
          <w:lang w:val="cs-CZ"/>
        </w:rPr>
        <w:t>.3 Struktury</w:t>
      </w:r>
      <w:r w:rsidR="000C1934">
        <w:rPr>
          <w:lang w:val="cs-CZ"/>
        </w:rPr>
        <w:t xml:space="preserve"> a</w:t>
      </w:r>
      <w:r w:rsidR="00E35F03">
        <w:rPr>
          <w:lang w:val="cs-CZ"/>
        </w:rPr>
        <w:t xml:space="preserve"> enumy</w:t>
      </w:r>
      <w:bookmarkEnd w:id="69"/>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4E5D919F" w:rsidR="00087D5C" w:rsidRDefault="00AF3BDF" w:rsidP="00425541">
      <w:pPr>
        <w:pStyle w:val="Heading4"/>
        <w:rPr>
          <w:lang w:val="cs-CZ"/>
        </w:rPr>
      </w:pPr>
      <w:bookmarkStart w:id="70" w:name="_Toc222486255"/>
      <w:r>
        <w:rPr>
          <w:lang w:val="cs-CZ"/>
        </w:rPr>
        <w:t>6</w:t>
      </w:r>
      <w:r w:rsidR="00425541">
        <w:rPr>
          <w:lang w:val="cs-CZ"/>
        </w:rPr>
        <w:t>.3.1 Struktury</w:t>
      </w:r>
      <w:bookmarkEnd w:id="70"/>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4927C114" w:rsidR="0023464B" w:rsidRPr="0023464B" w:rsidRDefault="0023464B" w:rsidP="0023464B">
      <w:pPr>
        <w:pStyle w:val="Caption"/>
        <w:jc w:val="both"/>
        <w:rPr>
          <w:lang w:val="cs-CZ"/>
        </w:rPr>
      </w:pPr>
      <w:bookmarkStart w:id="71" w:name="_Toc222486194"/>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134A90" w:rsidRPr="00134A90">
            <w:rPr>
              <w:noProof/>
              <w:lang w:val="cs-CZ"/>
            </w:rPr>
            <w:t>(Klabnik, a další, 2025)</w:t>
          </w:r>
          <w:r w:rsidR="00A17D74">
            <w:rPr>
              <w:lang w:val="cs-CZ"/>
            </w:rPr>
            <w:fldChar w:fldCharType="end"/>
          </w:r>
        </w:sdtContent>
      </w:sdt>
      <w:r w:rsidR="00A17D74">
        <w:rPr>
          <w:lang w:val="cs-CZ"/>
        </w:rPr>
        <w:t>, kapitola 5.1</w:t>
      </w:r>
      <w:bookmarkEnd w:id="71"/>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6FE05B51" w:rsidR="00E1679A" w:rsidRPr="00C80373" w:rsidRDefault="00C80373" w:rsidP="00C80373">
      <w:pPr>
        <w:pStyle w:val="Caption"/>
        <w:jc w:val="both"/>
        <w:rPr>
          <w:lang w:val="cs-CZ"/>
        </w:rPr>
      </w:pPr>
      <w:bookmarkStart w:id="72" w:name="_Toc222486195"/>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134A90" w:rsidRPr="00134A90">
            <w:rPr>
              <w:noProof/>
              <w:lang w:val="cs-CZ"/>
            </w:rPr>
            <w:t>(Klabnik, a další, 2025)</w:t>
          </w:r>
          <w:r w:rsidR="00A17D74">
            <w:rPr>
              <w:lang w:val="cs-CZ"/>
            </w:rPr>
            <w:fldChar w:fldCharType="end"/>
          </w:r>
        </w:sdtContent>
      </w:sdt>
      <w:r w:rsidR="00A17D74">
        <w:rPr>
          <w:lang w:val="cs-CZ"/>
        </w:rPr>
        <w:t>, kapitola 5.1</w:t>
      </w:r>
      <w:bookmarkEnd w:id="72"/>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364FEBB9"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1699714C" w:rsidR="001F612B" w:rsidRPr="001F612B" w:rsidRDefault="001F612B" w:rsidP="001F612B">
      <w:pPr>
        <w:pStyle w:val="Caption"/>
        <w:jc w:val="both"/>
        <w:rPr>
          <w:lang w:val="cs-CZ"/>
        </w:rPr>
      </w:pPr>
      <w:bookmarkStart w:id="73" w:name="_Toc222486196"/>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134A90" w:rsidRPr="00134A90">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3"/>
    </w:p>
    <w:p w14:paraId="1ACCA69F" w14:textId="05B97335"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w:t>
      </w:r>
      <w:r w:rsidR="008211C4">
        <w:rPr>
          <w:lang w:val="cs-CZ"/>
        </w:rPr>
        <w:t xml:space="preserve"> (tzv. asociovaná funkce)</w:t>
      </w:r>
      <w:r w:rsidR="00A30522">
        <w:rPr>
          <w:lang w:val="cs-CZ"/>
        </w:rPr>
        <w: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w:t>
      </w:r>
      <w:r w:rsidR="00D04465">
        <w:rPr>
          <w:lang w:val="cs-CZ"/>
        </w:rPr>
        <w:lastRenderedPageBreak/>
        <w:t>Asociované funkce</w:t>
      </w:r>
      <w:r w:rsidR="00A30522">
        <w:rPr>
          <w:lang w:val="cs-CZ"/>
        </w:rPr>
        <w:t xml:space="preserve">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w:t>
      </w:r>
      <w:r w:rsidR="00983B68">
        <w:rPr>
          <w:lang w:val="cs-CZ"/>
        </w:rPr>
        <w:t>funkce</w:t>
      </w:r>
      <w:r w:rsidR="00B76114">
        <w:rPr>
          <w:lang w:val="cs-CZ"/>
        </w:rPr>
        <w:t xml:space="preserve">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63FB18DC" w:rsidR="00AD75E9" w:rsidRPr="00B76114" w:rsidRDefault="00B76114" w:rsidP="00B76114">
      <w:pPr>
        <w:pStyle w:val="Caption"/>
        <w:jc w:val="both"/>
        <w:rPr>
          <w:lang w:val="cs-CZ"/>
        </w:rPr>
      </w:pPr>
      <w:bookmarkStart w:id="74" w:name="_Toc222486197"/>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134A90" w:rsidRPr="00134A90">
            <w:rPr>
              <w:noProof/>
              <w:lang w:val="cs-CZ"/>
            </w:rPr>
            <w:t>(Klabnik, a další, 2025)</w:t>
          </w:r>
          <w:r w:rsidRPr="00B76114">
            <w:rPr>
              <w:lang w:val="cs-CZ"/>
            </w:rPr>
            <w:fldChar w:fldCharType="end"/>
          </w:r>
        </w:sdtContent>
      </w:sdt>
      <w:r w:rsidRPr="00B76114">
        <w:rPr>
          <w:lang w:val="cs-CZ"/>
        </w:rPr>
        <w:t>, kapitola 5.3</w:t>
      </w:r>
      <w:bookmarkEnd w:id="74"/>
    </w:p>
    <w:p w14:paraId="2B5202A5" w14:textId="34692EF4" w:rsidR="00AD75E9" w:rsidRDefault="00AF3BDF" w:rsidP="00257A72">
      <w:pPr>
        <w:pStyle w:val="Heading4"/>
        <w:rPr>
          <w:lang w:val="cs-CZ"/>
        </w:rPr>
      </w:pPr>
      <w:bookmarkStart w:id="75" w:name="_Toc222486256"/>
      <w:r>
        <w:rPr>
          <w:lang w:val="cs-CZ"/>
        </w:rPr>
        <w:t>6</w:t>
      </w:r>
      <w:r w:rsidR="00257A72">
        <w:rPr>
          <w:lang w:val="cs-CZ"/>
        </w:rPr>
        <w:t>.3.2 Výčtové typy</w:t>
      </w:r>
      <w:r w:rsidR="00CA089A">
        <w:rPr>
          <w:lang w:val="cs-CZ"/>
        </w:rPr>
        <w:t xml:space="preserve"> </w:t>
      </w:r>
      <w:r w:rsidR="009D6B9C">
        <w:rPr>
          <w:lang w:val="cs-CZ"/>
        </w:rPr>
        <w:t>–</w:t>
      </w:r>
      <w:r w:rsidR="00CA089A">
        <w:rPr>
          <w:lang w:val="cs-CZ"/>
        </w:rPr>
        <w:t xml:space="preserve"> enumy</w:t>
      </w:r>
      <w:bookmarkEnd w:id="75"/>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Caption"/>
        <w:jc w:val="both"/>
        <w:rPr>
          <w:lang w:val="cs-CZ"/>
        </w:rPr>
      </w:pPr>
      <w:bookmarkStart w:id="76" w:name="_Toc222486198"/>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6"/>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25212C48" w:rsidR="00532B5F" w:rsidRPr="00532B5F" w:rsidRDefault="00532B5F" w:rsidP="00532B5F">
      <w:pPr>
        <w:pStyle w:val="Caption"/>
        <w:jc w:val="both"/>
        <w:rPr>
          <w:lang w:val="cs-CZ"/>
        </w:rPr>
      </w:pPr>
      <w:bookmarkStart w:id="77" w:name="_Toc222486199"/>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134A90" w:rsidRPr="00134A90">
            <w:rPr>
              <w:noProof/>
              <w:lang w:val="cs-CZ"/>
            </w:rPr>
            <w:t>(Klabnik, a další, 2025)</w:t>
          </w:r>
          <w:r w:rsidR="00A42F93">
            <w:rPr>
              <w:noProof/>
              <w:lang w:val="cs-CZ"/>
            </w:rPr>
            <w:fldChar w:fldCharType="end"/>
          </w:r>
        </w:sdtContent>
      </w:sdt>
      <w:r w:rsidR="00A42F93">
        <w:rPr>
          <w:noProof/>
          <w:lang w:val="cs-CZ"/>
        </w:rPr>
        <w:t>, kapitola 6.1</w:t>
      </w:r>
      <w:bookmarkEnd w:id="77"/>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8"/>
      <w:r w:rsidR="007E68C8">
        <w:rPr>
          <w:lang w:val="cs-CZ"/>
        </w:rPr>
        <w:t>mimo rozsah</w:t>
      </w:r>
      <w:commentRangeEnd w:id="78"/>
      <w:r w:rsidR="00F774E6">
        <w:rPr>
          <w:rStyle w:val="CommentReference"/>
          <w:sz w:val="22"/>
          <w:szCs w:val="24"/>
          <w:lang w:val="cs-CZ"/>
        </w:rPr>
        <w:commentReference w:id="78"/>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Caption"/>
        <w:jc w:val="both"/>
        <w:rPr>
          <w:lang w:val="cs-CZ"/>
        </w:rPr>
      </w:pPr>
      <w:bookmarkStart w:id="79" w:name="_Toc222486200"/>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9"/>
    </w:p>
    <w:p w14:paraId="05D79B0E" w14:textId="70292E10" w:rsidR="00F463FC" w:rsidRDefault="00AF3BDF" w:rsidP="00997DB3">
      <w:pPr>
        <w:pStyle w:val="Heading4"/>
        <w:rPr>
          <w:lang w:val="cs-CZ"/>
        </w:rPr>
      </w:pPr>
      <w:bookmarkStart w:id="80" w:name="_Toc222486257"/>
      <w:r>
        <w:rPr>
          <w:lang w:val="cs-CZ"/>
        </w:rPr>
        <w:t>6</w:t>
      </w:r>
      <w:r w:rsidR="00F463FC">
        <w:rPr>
          <w:lang w:val="cs-CZ"/>
        </w:rPr>
        <w:t>.3.</w:t>
      </w:r>
      <w:r w:rsidR="00997DB3">
        <w:rPr>
          <w:lang w:val="cs-CZ"/>
        </w:rPr>
        <w:t>3</w:t>
      </w:r>
      <w:r w:rsidR="00F463FC">
        <w:rPr>
          <w:lang w:val="cs-CZ"/>
        </w:rPr>
        <w:t xml:space="preserve"> Použití enumů </w:t>
      </w:r>
      <w:r w:rsidR="00481839">
        <w:rPr>
          <w:lang w:val="cs-CZ"/>
        </w:rPr>
        <w:t>pro zpracovávání chyb</w:t>
      </w:r>
      <w:bookmarkEnd w:id="80"/>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57CCEF05" w:rsidR="00D85664" w:rsidRDefault="00DA3821" w:rsidP="00DA3821">
      <w:pPr>
        <w:pStyle w:val="Caption"/>
        <w:jc w:val="both"/>
        <w:rPr>
          <w:lang w:val="cs-CZ"/>
        </w:rPr>
      </w:pPr>
      <w:bookmarkStart w:id="81" w:name="_Toc222486201"/>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Pr>
          <w:lang w:val="cs-CZ"/>
        </w:rPr>
        <w:t>, kapitola 6.1</w:t>
      </w:r>
      <w:bookmarkEnd w:id="81"/>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2"/>
      <w:r w:rsidR="002264D3">
        <w:rPr>
          <w:lang w:val="cs-CZ"/>
        </w:rPr>
        <w:t>ne/přítomnost</w:t>
      </w:r>
      <w:commentRangeEnd w:id="82"/>
      <w:r w:rsidR="00F774E6">
        <w:rPr>
          <w:rStyle w:val="CommentReference"/>
          <w:sz w:val="22"/>
          <w:szCs w:val="24"/>
          <w:lang w:val="cs-CZ"/>
        </w:rPr>
        <w:commentReference w:id="82"/>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31D2B6E6" w:rsidR="003A2CBD" w:rsidRPr="00EE2A17" w:rsidRDefault="00EE2A17" w:rsidP="00EE2A17">
      <w:pPr>
        <w:pStyle w:val="Caption"/>
        <w:jc w:val="both"/>
        <w:rPr>
          <w:lang w:val="cs-CZ"/>
        </w:rPr>
      </w:pPr>
      <w:bookmarkStart w:id="83" w:name="_Toc222486202"/>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134A90" w:rsidRPr="00134A90">
            <w:rPr>
              <w:noProof/>
              <w:lang w:val="cs-CZ"/>
            </w:rPr>
            <w:t>(Klabnik, a další, 2025)</w:t>
          </w:r>
          <w:r w:rsidRPr="00EE2A17">
            <w:rPr>
              <w:lang w:val="cs-CZ"/>
            </w:rPr>
            <w:fldChar w:fldCharType="end"/>
          </w:r>
        </w:sdtContent>
      </w:sdt>
      <w:r w:rsidRPr="00EE2A17">
        <w:rPr>
          <w:lang w:val="cs-CZ"/>
        </w:rPr>
        <w:t>, kapitola 9.2</w:t>
      </w:r>
      <w:bookmarkEnd w:id="83"/>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5A26E939" w:rsidR="0062455E" w:rsidRPr="00487459" w:rsidRDefault="00487459" w:rsidP="00487459">
      <w:pPr>
        <w:pStyle w:val="Caption"/>
        <w:jc w:val="both"/>
        <w:rPr>
          <w:lang w:val="cs-CZ"/>
        </w:rPr>
      </w:pPr>
      <w:bookmarkStart w:id="84" w:name="_Toc222486203"/>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4"/>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662C1EA2">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Caption"/>
        <w:jc w:val="both"/>
        <w:rPr>
          <w:lang w:val="cs-CZ"/>
        </w:rPr>
      </w:pPr>
      <w:bookmarkStart w:id="85" w:name="_Toc222486204"/>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5"/>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Caption"/>
        <w:jc w:val="both"/>
        <w:rPr>
          <w:lang w:val="cs-CZ"/>
        </w:rPr>
      </w:pPr>
      <w:bookmarkStart w:id="86" w:name="_Toc222486205"/>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6"/>
    </w:p>
    <w:p w14:paraId="35188315" w14:textId="7E7CC095" w:rsidR="00CC4AEB" w:rsidRDefault="00AF3BDF" w:rsidP="00CC4AEB">
      <w:pPr>
        <w:pStyle w:val="Heading4"/>
        <w:rPr>
          <w:lang w:val="cs-CZ"/>
        </w:rPr>
      </w:pPr>
      <w:bookmarkStart w:id="87" w:name="_Toc222486258"/>
      <w:r>
        <w:rPr>
          <w:lang w:val="cs-CZ"/>
        </w:rPr>
        <w:t>6</w:t>
      </w:r>
      <w:r w:rsidR="00CC4AEB">
        <w:rPr>
          <w:lang w:val="cs-CZ"/>
        </w:rPr>
        <w:t>.3.4 Match výrazy, vzorce</w:t>
      </w:r>
      <w:bookmarkEnd w:id="87"/>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8"/>
      <w:r w:rsidR="007C1DD2">
        <w:rPr>
          <w:lang w:val="cs-CZ"/>
        </w:rPr>
        <w:t>match-i</w:t>
      </w:r>
      <w:commentRangeEnd w:id="88"/>
      <w:r w:rsidR="00F774E6">
        <w:rPr>
          <w:rStyle w:val="CommentReference"/>
          <w:sz w:val="22"/>
          <w:szCs w:val="24"/>
          <w:lang w:val="cs-CZ"/>
        </w:rPr>
        <w:commentReference w:id="88"/>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68ED527A" w:rsidR="003D2A2F" w:rsidRPr="002502D8" w:rsidRDefault="002502D8" w:rsidP="002502D8">
      <w:pPr>
        <w:pStyle w:val="Caption"/>
        <w:jc w:val="both"/>
        <w:rPr>
          <w:lang w:val="cs-CZ"/>
        </w:rPr>
      </w:pPr>
      <w:bookmarkStart w:id="89" w:name="_Toc222486206"/>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2502D8">
        <w:rPr>
          <w:lang w:val="cs-CZ"/>
        </w:rPr>
        <w:t>, kapitola 9.2, upraveno</w:t>
      </w:r>
      <w:bookmarkEnd w:id="89"/>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64C93ABD" w:rsidR="00DF5DE2" w:rsidRPr="00DF5DE2" w:rsidRDefault="00DF5DE2" w:rsidP="00DF5DE2">
      <w:pPr>
        <w:pStyle w:val="Caption"/>
        <w:jc w:val="both"/>
        <w:rPr>
          <w:lang w:val="cs-CZ"/>
        </w:rPr>
      </w:pPr>
      <w:bookmarkStart w:id="90" w:name="_Toc222486207"/>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DF5DE2">
        <w:rPr>
          <w:lang w:val="cs-CZ"/>
        </w:rPr>
        <w:t>, kapitola 9.2. Importy vynechány</w:t>
      </w:r>
      <w:bookmarkEnd w:id="90"/>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Caption"/>
        <w:jc w:val="both"/>
        <w:rPr>
          <w:lang w:val="cs-CZ"/>
        </w:rPr>
      </w:pPr>
      <w:bookmarkStart w:id="91" w:name="_Toc222486208"/>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91"/>
    </w:p>
    <w:p w14:paraId="60455192" w14:textId="5C7EF0A1" w:rsidR="000C1934" w:rsidRPr="005D7B01" w:rsidRDefault="00AF3BDF" w:rsidP="000C1934">
      <w:pPr>
        <w:pStyle w:val="Heading3"/>
        <w:rPr>
          <w:lang w:val="cs-CZ"/>
        </w:rPr>
      </w:pPr>
      <w:bookmarkStart w:id="92" w:name="_Toc222486259"/>
      <w:r>
        <w:rPr>
          <w:lang w:val="cs-CZ"/>
        </w:rPr>
        <w:lastRenderedPageBreak/>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traity</w:t>
      </w:r>
      <w:bookmarkEnd w:id="92"/>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Caption"/>
        <w:jc w:val="both"/>
        <w:rPr>
          <w:lang w:val="cs-CZ"/>
        </w:rPr>
      </w:pPr>
      <w:bookmarkStart w:id="93" w:name="_Toc222486209"/>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3"/>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6B283CB" w:rsidR="00490F10" w:rsidRPr="00490F10" w:rsidRDefault="00490F10" w:rsidP="00490F10">
      <w:pPr>
        <w:pStyle w:val="Caption"/>
        <w:jc w:val="both"/>
        <w:rPr>
          <w:lang w:val="cs-CZ"/>
        </w:rPr>
      </w:pPr>
      <w:bookmarkStart w:id="94" w:name="_Toc222486210"/>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134A90" w:rsidRPr="00134A90">
            <w:rPr>
              <w:noProof/>
              <w:lang w:val="cs-CZ"/>
            </w:rPr>
            <w:t>(Klabnik, a další, 2025)</w:t>
          </w:r>
          <w:r w:rsidRPr="00490F10">
            <w:rPr>
              <w:lang w:val="cs-CZ"/>
            </w:rPr>
            <w:fldChar w:fldCharType="end"/>
          </w:r>
        </w:sdtContent>
      </w:sdt>
      <w:r w:rsidRPr="00490F10">
        <w:rPr>
          <w:lang w:val="cs-CZ"/>
        </w:rPr>
        <w:t>, kapitola 10.1, upraveno</w:t>
      </w:r>
      <w:bookmarkEnd w:id="94"/>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Caption"/>
        <w:jc w:val="both"/>
        <w:rPr>
          <w:lang w:val="cs-CZ"/>
        </w:rPr>
      </w:pPr>
      <w:bookmarkStart w:id="95" w:name="_Toc222486211"/>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5"/>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EE58698" w:rsidR="00CA2999" w:rsidRPr="00B0048C" w:rsidRDefault="00B0048C" w:rsidP="00B0048C">
      <w:pPr>
        <w:pStyle w:val="Caption"/>
        <w:jc w:val="both"/>
        <w:rPr>
          <w:lang w:val="cs-CZ"/>
        </w:rPr>
      </w:pPr>
      <w:bookmarkStart w:id="96" w:name="_Toc222486212"/>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134A90" w:rsidRPr="00134A90">
            <w:rPr>
              <w:noProof/>
              <w:lang w:val="cs-CZ"/>
            </w:rPr>
            <w:t>(Klabnik, a další, 2025)</w:t>
          </w:r>
          <w:r w:rsidRPr="00B0048C">
            <w:rPr>
              <w:lang w:val="cs-CZ"/>
            </w:rPr>
            <w:fldChar w:fldCharType="end"/>
          </w:r>
        </w:sdtContent>
      </w:sdt>
      <w:r w:rsidRPr="00B0048C">
        <w:rPr>
          <w:lang w:val="cs-CZ"/>
        </w:rPr>
        <w:t>, kapitola 10.2</w:t>
      </w:r>
      <w:bookmarkEnd w:id="96"/>
    </w:p>
    <w:p w14:paraId="6FB1E407" w14:textId="20CC6EAE" w:rsidR="005806C0" w:rsidRDefault="005806C0" w:rsidP="00AF5749">
      <w:pPr>
        <w:jc w:val="both"/>
        <w:rPr>
          <w:lang w:val="cs-CZ"/>
        </w:rPr>
      </w:pPr>
      <w:r>
        <w:rPr>
          <w:lang w:val="cs-CZ"/>
        </w:rPr>
        <w:t xml:space="preserve">Tyto omezení lze aplikovat </w:t>
      </w:r>
      <w:commentRangeStart w:id="97"/>
      <w:r>
        <w:rPr>
          <w:lang w:val="cs-CZ"/>
        </w:rPr>
        <w:t>kdekoli</w:t>
      </w:r>
      <w:commentRangeEnd w:id="97"/>
      <w:r w:rsidR="00F774E6">
        <w:rPr>
          <w:rStyle w:val="CommentReference"/>
          <w:sz w:val="22"/>
          <w:szCs w:val="24"/>
          <w:lang w:val="cs-CZ"/>
        </w:rPr>
        <w:commentReference w:id="97"/>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77554A17" w:rsidR="00B60605" w:rsidRPr="00B60605" w:rsidRDefault="00B60605" w:rsidP="00B60605">
      <w:pPr>
        <w:pStyle w:val="Caption"/>
        <w:jc w:val="both"/>
        <w:rPr>
          <w:lang w:val="cs-CZ"/>
        </w:rPr>
      </w:pPr>
      <w:bookmarkStart w:id="98" w:name="_Toc222486213"/>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B60605">
        <w:rPr>
          <w:lang w:val="cs-CZ"/>
        </w:rPr>
        <w:t>, kapitola 10.2, upraveno</w:t>
      </w:r>
      <w:bookmarkEnd w:id="98"/>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Caption"/>
        <w:jc w:val="both"/>
        <w:rPr>
          <w:lang w:val="cs-CZ"/>
        </w:rPr>
      </w:pPr>
      <w:bookmarkStart w:id="99" w:name="_Toc222486214"/>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9"/>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100"/>
      <w:r w:rsidR="007817CF">
        <w:rPr>
          <w:lang w:val="cs-CZ"/>
        </w:rPr>
        <w:t>.</w:t>
      </w:r>
      <w:commentRangeEnd w:id="100"/>
      <w:r w:rsidR="00F774E6">
        <w:rPr>
          <w:rStyle w:val="CommentReference"/>
          <w:sz w:val="22"/>
          <w:szCs w:val="24"/>
          <w:lang w:val="cs-CZ"/>
        </w:rPr>
        <w:commentReference w:id="100"/>
      </w:r>
    </w:p>
    <w:p w14:paraId="5D295B90" w14:textId="77777777" w:rsidR="005A4BCA" w:rsidRDefault="005A4BCA" w:rsidP="005A4BCA">
      <w:pPr>
        <w:keepNext/>
        <w:jc w:val="both"/>
      </w:pPr>
      <w:commentRangeStart w:id="101"/>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101"/>
      <w:r w:rsidR="00F774E6">
        <w:rPr>
          <w:rStyle w:val="CommentReference"/>
          <w:sz w:val="22"/>
          <w:szCs w:val="24"/>
        </w:rPr>
        <w:commentReference w:id="101"/>
      </w:r>
    </w:p>
    <w:p w14:paraId="0B2D10AC" w14:textId="679F639D" w:rsidR="005A4BCA" w:rsidRPr="005A4BCA" w:rsidRDefault="005A4BCA" w:rsidP="005A4BCA">
      <w:pPr>
        <w:pStyle w:val="Caption"/>
        <w:jc w:val="both"/>
        <w:rPr>
          <w:lang w:val="cs-CZ"/>
        </w:rPr>
      </w:pPr>
      <w:bookmarkStart w:id="102" w:name="_Toc222486215"/>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134A90" w:rsidRPr="00134A90">
            <w:rPr>
              <w:noProof/>
              <w:lang w:val="cs-CZ"/>
            </w:rPr>
            <w:t>(Klabnik, a další, 2025)</w:t>
          </w:r>
          <w:r w:rsidRPr="005A4BCA">
            <w:rPr>
              <w:lang w:val="cs-CZ"/>
            </w:rPr>
            <w:fldChar w:fldCharType="end"/>
          </w:r>
        </w:sdtContent>
      </w:sdt>
      <w:r w:rsidRPr="005A4BCA">
        <w:rPr>
          <w:lang w:val="cs-CZ"/>
        </w:rPr>
        <w:t>, kapitola 10.2, upraveno</w:t>
      </w:r>
      <w:bookmarkEnd w:id="102"/>
    </w:p>
    <w:p w14:paraId="1220ACAD" w14:textId="5C05C41C" w:rsidR="00B002E6" w:rsidRDefault="00AF3BDF" w:rsidP="002645EE">
      <w:pPr>
        <w:pStyle w:val="Heading4"/>
        <w:rPr>
          <w:lang w:val="cs-CZ"/>
        </w:rPr>
      </w:pPr>
      <w:bookmarkStart w:id="103" w:name="_Toc222486260"/>
      <w:r>
        <w:rPr>
          <w:lang w:val="cs-CZ"/>
        </w:rPr>
        <w:lastRenderedPageBreak/>
        <w:t>6</w:t>
      </w:r>
      <w:r w:rsidR="00B002E6">
        <w:rPr>
          <w:lang w:val="cs-CZ"/>
        </w:rPr>
        <w:t>.4.1 Často používané traity</w:t>
      </w:r>
      <w:bookmarkEnd w:id="103"/>
    </w:p>
    <w:p w14:paraId="564E4BB5" w14:textId="1B77BFF4"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070E0F" w:rsidRPr="00506E15">
        <w:rPr>
          <w:rFonts w:ascii="Consolas" w:hAnsi="Consolas"/>
          <w:highlight w:val="lightGray"/>
          <w:lang w:val="cs-CZ"/>
        </w:rPr>
        <w:t>Eq</w:t>
      </w:r>
      <w:r w:rsidR="00070E0F"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77FC7BA1"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AF3BDF">
        <w:rPr>
          <w:lang w:val="cs-CZ"/>
        </w:rPr>
        <w:t>6</w:t>
      </w:r>
      <w:r w:rsidR="000A1DE8" w:rsidRPr="000A1DE8">
        <w:rPr>
          <w:lang w:val="cs-CZ"/>
        </w:rPr>
        <w:t>.2.5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4"/>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4"/>
      <w:r w:rsidR="00F774E6">
        <w:rPr>
          <w:rStyle w:val="CommentReference"/>
          <w:sz w:val="22"/>
          <w:szCs w:val="24"/>
          <w:lang w:val="cs-CZ"/>
        </w:rPr>
        <w:commentReference w:id="104"/>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58F9B7C"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xml:space="preserve">, </w:t>
      </w:r>
      <w:r w:rsidR="00400C63">
        <w:rPr>
          <w:lang w:val="cs-CZ"/>
        </w:rPr>
        <w:t>který je specifikován v podpisu funkce</w:t>
      </w:r>
      <w:r w:rsidR="009801AD">
        <w:rPr>
          <w:lang w:val="cs-CZ"/>
        </w:rPr>
        <w:t xml:space="preserve"> (= </w:t>
      </w:r>
      <w:r w:rsidR="001E6670">
        <w:rPr>
          <w:lang w:val="cs-CZ"/>
        </w:rPr>
        <w:t>kter</w:t>
      </w:r>
      <w:r w:rsidR="008A6669">
        <w:rPr>
          <w:lang w:val="cs-CZ"/>
        </w:rPr>
        <w:t>ý</w:t>
      </w:r>
      <w:r w:rsidR="001E6670">
        <w:rPr>
          <w:lang w:val="cs-CZ"/>
        </w:rPr>
        <w:t xml:space="preserve"> se naše funkce pokouší navracet</w:t>
      </w:r>
      <w:r w:rsidR="00074228">
        <w:rPr>
          <w:lang w:val="cs-CZ"/>
        </w:rPr>
        <w:t>)</w:t>
      </w:r>
      <w:r w:rsidR="001E6670">
        <w:rPr>
          <w:lang w:val="cs-CZ"/>
        </w:rPr>
        <w:t xml:space="preserve">,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Caption"/>
        <w:jc w:val="both"/>
        <w:rPr>
          <w:lang w:val="cs-CZ"/>
        </w:rPr>
      </w:pPr>
      <w:bookmarkStart w:id="105" w:name="_Toc222486216"/>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5"/>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35E868C6" w:rsidR="006A35AD" w:rsidRDefault="00AF3BDF" w:rsidP="006A35AD">
      <w:pPr>
        <w:pStyle w:val="Heading4"/>
        <w:rPr>
          <w:lang w:val="cs-CZ"/>
        </w:rPr>
      </w:pPr>
      <w:bookmarkStart w:id="106" w:name="_Toc222486261"/>
      <w:r>
        <w:rPr>
          <w:lang w:val="cs-CZ"/>
        </w:rPr>
        <w:t>6</w:t>
      </w:r>
      <w:r w:rsidR="006A35AD">
        <w:rPr>
          <w:lang w:val="cs-CZ"/>
        </w:rPr>
        <w:t>.4.2 Iterátory</w:t>
      </w:r>
      <w:bookmarkEnd w:id="106"/>
    </w:p>
    <w:p w14:paraId="76EE8EEB" w14:textId="679FAE20" w:rsidR="00DE39FD" w:rsidRPr="00435C57" w:rsidRDefault="00A310A2" w:rsidP="003235FB">
      <w:pPr>
        <w:jc w:val="both"/>
        <w:rPr>
          <w:lang w:val="cs-CZ"/>
        </w:rPr>
      </w:pPr>
      <w:commentRangeStart w:id="107"/>
      <w:commentRangeStart w:id="108"/>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7"/>
      <w:r w:rsidR="00F774E6">
        <w:rPr>
          <w:rStyle w:val="CommentReference"/>
          <w:sz w:val="22"/>
          <w:szCs w:val="24"/>
          <w:lang w:val="cs-CZ"/>
        </w:rPr>
        <w:commentReference w:id="107"/>
      </w:r>
      <w:commentRangeEnd w:id="108"/>
      <w:r w:rsidR="004B241B">
        <w:rPr>
          <w:rStyle w:val="CommentReference"/>
          <w:sz w:val="22"/>
          <w:szCs w:val="24"/>
          <w:lang w:val="cs-CZ"/>
        </w:rPr>
        <w:commentReference w:id="108"/>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9"/>
      <w:r>
        <w:rPr>
          <w:lang w:val="cs-CZ"/>
        </w:rPr>
        <w:t>V</w:t>
      </w:r>
      <w:commentRangeEnd w:id="109"/>
      <w:r w:rsidR="00F774E6">
        <w:rPr>
          <w:rStyle w:val="CommentReference"/>
          <w:sz w:val="22"/>
          <w:szCs w:val="24"/>
          <w:lang w:val="cs-CZ"/>
        </w:rPr>
        <w:commentReference w:id="109"/>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Caption"/>
        <w:jc w:val="both"/>
        <w:rPr>
          <w:lang w:val="cs-CZ"/>
        </w:rPr>
      </w:pPr>
      <w:bookmarkStart w:id="110" w:name="_Toc222486217"/>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10"/>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11"/>
      <w:r w:rsidR="00470740">
        <w:rPr>
          <w:lang w:val="cs-CZ"/>
        </w:rPr>
        <w:t xml:space="preserve">mimo záběr </w:t>
      </w:r>
      <w:commentRangeEnd w:id="111"/>
      <w:r w:rsidR="00F774E6">
        <w:rPr>
          <w:rStyle w:val="CommentReference"/>
          <w:sz w:val="22"/>
          <w:szCs w:val="24"/>
          <w:lang w:val="cs-CZ"/>
        </w:rPr>
        <w:commentReference w:id="111"/>
      </w:r>
      <w:r w:rsidR="00470740">
        <w:rPr>
          <w:lang w:val="cs-CZ"/>
        </w:rPr>
        <w:t>tohoto dokumentu.</w:t>
      </w:r>
    </w:p>
    <w:p w14:paraId="3CBBC33D" w14:textId="45B11D5F" w:rsidR="00461F3C" w:rsidRDefault="00AF3BDF" w:rsidP="000C7D5D">
      <w:pPr>
        <w:pStyle w:val="Heading3"/>
        <w:rPr>
          <w:lang w:val="cs-CZ"/>
        </w:rPr>
      </w:pPr>
      <w:bookmarkStart w:id="112" w:name="_Toc222486262"/>
      <w:r>
        <w:rPr>
          <w:lang w:val="cs-CZ"/>
        </w:rPr>
        <w:t>6</w:t>
      </w:r>
      <w:r w:rsidR="000C7D5D">
        <w:rPr>
          <w:lang w:val="cs-CZ"/>
        </w:rPr>
        <w:t xml:space="preserve">.5 </w:t>
      </w:r>
      <w:commentRangeStart w:id="113"/>
      <w:commentRangeStart w:id="114"/>
      <w:r w:rsidR="0095563A">
        <w:rPr>
          <w:lang w:val="cs-CZ"/>
        </w:rPr>
        <w:t>Closure</w:t>
      </w:r>
      <w:r w:rsidR="004A027E">
        <w:rPr>
          <w:lang w:val="cs-CZ"/>
        </w:rPr>
        <w:t>-y</w:t>
      </w:r>
      <w:bookmarkEnd w:id="112"/>
      <w:commentRangeEnd w:id="113"/>
      <w:r w:rsidR="00F774E6">
        <w:rPr>
          <w:rStyle w:val="CommentReference"/>
          <w:sz w:val="28"/>
          <w:szCs w:val="28"/>
          <w:lang w:val="cs-CZ"/>
        </w:rPr>
        <w:commentReference w:id="113"/>
      </w:r>
      <w:commentRangeEnd w:id="114"/>
      <w:r w:rsidR="001E5B21">
        <w:rPr>
          <w:rStyle w:val="CommentReference"/>
          <w:sz w:val="28"/>
          <w:szCs w:val="28"/>
          <w:lang w:val="cs-CZ"/>
        </w:rPr>
        <w:commentReference w:id="114"/>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3C9F23F6" w:rsidR="00314677" w:rsidRPr="00314677" w:rsidRDefault="00314677" w:rsidP="00314677">
      <w:pPr>
        <w:pStyle w:val="Caption"/>
        <w:jc w:val="both"/>
        <w:rPr>
          <w:lang w:val="cs-CZ"/>
        </w:rPr>
      </w:pPr>
      <w:bookmarkStart w:id="115" w:name="_Toc222486218"/>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134A90" w:rsidRPr="00134A90">
            <w:rPr>
              <w:noProof/>
              <w:lang w:val="cs-CZ"/>
            </w:rPr>
            <w:t>(Klabnik, a další, 2025)</w:t>
          </w:r>
          <w:r w:rsidRPr="00314677">
            <w:rPr>
              <w:lang w:val="cs-CZ"/>
            </w:rPr>
            <w:fldChar w:fldCharType="end"/>
          </w:r>
        </w:sdtContent>
      </w:sdt>
      <w:r w:rsidRPr="00314677">
        <w:rPr>
          <w:lang w:val="cs-CZ"/>
        </w:rPr>
        <w:t>, kapitola 13.1, upraveno</w:t>
      </w:r>
      <w:bookmarkEnd w:id="115"/>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2CE097B7" w:rsidR="00385373" w:rsidRPr="00795466" w:rsidRDefault="001642EC" w:rsidP="001642EC">
      <w:pPr>
        <w:pStyle w:val="Caption"/>
        <w:jc w:val="both"/>
        <w:rPr>
          <w:lang w:val="cs-CZ"/>
        </w:rPr>
      </w:pPr>
      <w:bookmarkStart w:id="116" w:name="_Toc222486219"/>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134A90" w:rsidRPr="00134A90">
            <w:rPr>
              <w:noProof/>
              <w:lang w:val="cs-CZ"/>
            </w:rPr>
            <w:t>(Klabnik, a další, 2025)</w:t>
          </w:r>
          <w:r w:rsidRPr="00795466">
            <w:rPr>
              <w:lang w:val="cs-CZ"/>
            </w:rPr>
            <w:fldChar w:fldCharType="end"/>
          </w:r>
        </w:sdtContent>
      </w:sdt>
      <w:r w:rsidRPr="00795466">
        <w:rPr>
          <w:lang w:val="cs-CZ"/>
        </w:rPr>
        <w:t>, kapitola 13.1</w:t>
      </w:r>
      <w:bookmarkEnd w:id="116"/>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Caption"/>
        <w:jc w:val="both"/>
        <w:rPr>
          <w:lang w:val="cs-CZ"/>
        </w:rPr>
      </w:pPr>
      <w:bookmarkStart w:id="117" w:name="_Toc222486220"/>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7"/>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5BBA47AF"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Caption"/>
        <w:jc w:val="both"/>
        <w:rPr>
          <w:lang w:val="cs-CZ"/>
        </w:rPr>
      </w:pPr>
      <w:bookmarkStart w:id="118" w:name="_Toc222486221"/>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8"/>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Caption"/>
        <w:jc w:val="both"/>
        <w:rPr>
          <w:lang w:val="cs-CZ"/>
        </w:rPr>
      </w:pPr>
      <w:bookmarkStart w:id="119" w:name="_Toc222486222"/>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9"/>
    </w:p>
    <w:p w14:paraId="5DDFF264" w14:textId="10903F98"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134A90" w:rsidRPr="00134A90">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20"/>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20"/>
      <w:r w:rsidR="00F774E6">
        <w:rPr>
          <w:rStyle w:val="CommentReference"/>
          <w:sz w:val="22"/>
          <w:szCs w:val="24"/>
          <w:lang w:val="cs-CZ"/>
        </w:rPr>
        <w:commentReference w:id="120"/>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Caption"/>
        <w:jc w:val="both"/>
        <w:rPr>
          <w:lang w:val="cs-CZ"/>
        </w:rPr>
      </w:pPr>
      <w:bookmarkStart w:id="121" w:name="_Toc222486223"/>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21"/>
    </w:p>
    <w:p w14:paraId="6BB2D9F3" w14:textId="196E51AF" w:rsidR="0008510B" w:rsidRDefault="00AF3BDF" w:rsidP="0008510B">
      <w:pPr>
        <w:pStyle w:val="Heading4"/>
        <w:rPr>
          <w:lang w:val="cs-CZ"/>
        </w:rPr>
      </w:pPr>
      <w:bookmarkStart w:id="122" w:name="_Toc222486263"/>
      <w:r>
        <w:rPr>
          <w:lang w:val="cs-CZ"/>
        </w:rPr>
        <w:t>6</w:t>
      </w:r>
      <w:r w:rsidR="0008510B">
        <w:rPr>
          <w:lang w:val="cs-CZ"/>
        </w:rPr>
        <w:t>.5.1 Ukazatele na funkce a Fn* traity</w:t>
      </w:r>
      <w:bookmarkEnd w:id="122"/>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3"/>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3"/>
      <w:r w:rsidR="00F774E6">
        <w:rPr>
          <w:rStyle w:val="CommentReference"/>
          <w:sz w:val="22"/>
          <w:szCs w:val="24"/>
          <w:lang w:val="cs-CZ"/>
        </w:rPr>
        <w:commentReference w:id="123"/>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FootnoteReference"/>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4"/>
      <w:r>
        <w:rPr>
          <w:lang w:val="cs-CZ"/>
        </w:rPr>
        <w:t>Traity pro funkce</w:t>
      </w:r>
      <w:r w:rsidR="007E223C">
        <w:rPr>
          <w:lang w:val="cs-CZ"/>
        </w:rPr>
        <w:t xml:space="preserve"> a closure-y</w:t>
      </w:r>
      <w:r>
        <w:rPr>
          <w:lang w:val="cs-CZ"/>
        </w:rPr>
        <w:t xml:space="preserve"> poskytuje Rust celkem tři</w:t>
      </w:r>
      <w:commentRangeEnd w:id="124"/>
      <w:r w:rsidR="00F774E6">
        <w:rPr>
          <w:rStyle w:val="CommentReference"/>
          <w:sz w:val="22"/>
          <w:szCs w:val="24"/>
          <w:lang w:val="cs-CZ"/>
        </w:rPr>
        <w:commentReference w:id="124"/>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5"/>
      <w:r w:rsidR="00DA2B69">
        <w:rPr>
          <w:lang w:val="cs-CZ"/>
        </w:rPr>
        <w:t xml:space="preserve"> </w:t>
      </w:r>
      <w:commentRangeEnd w:id="125"/>
      <w:r w:rsidR="00F774E6">
        <w:rPr>
          <w:rStyle w:val="CommentReference"/>
          <w:sz w:val="22"/>
          <w:szCs w:val="24"/>
          <w:lang w:val="cs-CZ"/>
        </w:rPr>
        <w:commentReference w:id="125"/>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Caption"/>
        <w:jc w:val="both"/>
        <w:rPr>
          <w:lang w:val="cs-CZ"/>
        </w:rPr>
      </w:pPr>
      <w:bookmarkStart w:id="126" w:name="_Toc222486224"/>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6"/>
    </w:p>
    <w:p w14:paraId="16B93E43" w14:textId="1BA56A0A" w:rsidR="00244E18" w:rsidRDefault="00AF3BDF" w:rsidP="00302EC9">
      <w:pPr>
        <w:pStyle w:val="Heading3"/>
        <w:rPr>
          <w:lang w:val="cs-CZ"/>
        </w:rPr>
      </w:pPr>
      <w:bookmarkStart w:id="127" w:name="_Toc222486264"/>
      <w:r>
        <w:rPr>
          <w:lang w:val="cs-CZ"/>
        </w:rPr>
        <w:t>6</w:t>
      </w:r>
      <w:r w:rsidR="00302EC9">
        <w:rPr>
          <w:lang w:val="cs-CZ"/>
        </w:rPr>
        <w:t>.6 Moduly</w:t>
      </w:r>
      <w:bookmarkEnd w:id="127"/>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crate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r w:rsidRPr="00EC22DF">
        <w:rPr>
          <w:lang w:val="cs-CZ"/>
        </w:rPr>
        <w:t>crate</w:t>
      </w:r>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crate = 1 projekt.</w:t>
      </w:r>
      <w:r w:rsidRPr="00EC22DF">
        <w:rPr>
          <w:lang w:val="cs-CZ"/>
        </w:rPr>
        <w:t xml:space="preserve"> Crate se dělí na binární, jejichž výsledek je spustitelný soubor, a knihovny, které jsou použity jako závislosti pro jiné crate.</w:t>
      </w:r>
      <w:r>
        <w:rPr>
          <w:lang w:val="cs-CZ"/>
        </w:rPr>
        <w:t xml:space="preserve"> </w:t>
      </w:r>
      <w:r w:rsidR="00302EC9" w:rsidRPr="00302EC9">
        <w:rPr>
          <w:lang w:val="cs-CZ"/>
        </w:rPr>
        <w:t>Každ</w:t>
      </w:r>
      <w:r w:rsidR="003E1B47">
        <w:rPr>
          <w:lang w:val="cs-CZ"/>
        </w:rPr>
        <w:t xml:space="preserve">á crate </w:t>
      </w:r>
      <w:r w:rsidR="00302EC9" w:rsidRPr="00302EC9">
        <w:rPr>
          <w:lang w:val="cs-CZ"/>
        </w:rPr>
        <w:t xml:space="preserve">se může sestávat z jednoho či více modulů. Jeden modul může obsahovat funkce, struktury a enumy, traity, bloky </w:t>
      </w:r>
      <w:r w:rsidR="00302EC9" w:rsidRPr="003438C3">
        <w:rPr>
          <w:rFonts w:ascii="Consolas" w:hAnsi="Consolas"/>
          <w:sz w:val="20"/>
          <w:szCs w:val="20"/>
          <w:highlight w:val="lightGray"/>
          <w:lang w:val="cs-CZ"/>
        </w:rPr>
        <w:t>impl</w:t>
      </w:r>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sidRPr="00302EC9">
        <w:rPr>
          <w:rFonts w:ascii="Consolas" w:hAnsi="Consolas"/>
          <w:sz w:val="20"/>
          <w:szCs w:val="20"/>
          <w:highlight w:val="lightGray"/>
          <w:lang w:val="cs-CZ"/>
        </w:rPr>
        <w:t>self</w:t>
      </w:r>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r w:rsidRPr="00302EC9">
        <w:rPr>
          <w:rFonts w:ascii="Consolas" w:hAnsi="Consolas"/>
          <w:sz w:val="20"/>
          <w:szCs w:val="20"/>
          <w:highlight w:val="lightGray"/>
          <w:lang w:val="cs-CZ"/>
        </w:rPr>
        <w:t>crate</w:t>
      </w:r>
      <w:r w:rsidRPr="00302EC9">
        <w:rPr>
          <w:lang w:val="cs-CZ"/>
        </w:rPr>
        <w:t xml:space="preserve"> označující výše zmíněný kořenový modul naší crate.</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r w:rsidRPr="00302EC9">
        <w:rPr>
          <w:rFonts w:ascii="Consolas" w:hAnsi="Consolas"/>
          <w:sz w:val="20"/>
          <w:szCs w:val="20"/>
          <w:highlight w:val="lightGray"/>
          <w:lang w:val="cs-CZ"/>
        </w:rPr>
        <w:t>crate</w:t>
      </w:r>
      <w:r w:rsidRPr="00302EC9">
        <w:rPr>
          <w:lang w:val="cs-CZ"/>
        </w:rPr>
        <w:t>, nebo místo něj napsat jméno jiné crate z našich závislostí pro použití objektů z dané externí crate.</w:t>
      </w:r>
      <w:r w:rsidR="00A21A8C" w:rsidRPr="005D7B01">
        <w:rPr>
          <w:lang w:val="cs-CZ"/>
        </w:rPr>
        <w:br w:type="page"/>
      </w:r>
    </w:p>
    <w:p w14:paraId="141AF0EF" w14:textId="32899CC3" w:rsidR="00A21A8C" w:rsidRDefault="00A21A8C" w:rsidP="00A21A8C">
      <w:pPr>
        <w:pStyle w:val="Heading1"/>
        <w:rPr>
          <w:lang w:val="cs-CZ"/>
        </w:rPr>
      </w:pPr>
      <w:bookmarkStart w:id="128" w:name="_Toc222486265"/>
      <w:r>
        <w:rPr>
          <w:lang w:val="cs-CZ"/>
        </w:rPr>
        <w:lastRenderedPageBreak/>
        <w:t>PRAKTICKÁ ČÁST</w:t>
      </w:r>
      <w:bookmarkEnd w:id="128"/>
    </w:p>
    <w:p w14:paraId="77809D76" w14:textId="395DFD00" w:rsidR="00A21A8C" w:rsidRDefault="00A20FB5" w:rsidP="00A20FB5">
      <w:pPr>
        <w:pStyle w:val="Heading2"/>
        <w:rPr>
          <w:lang w:val="cs-CZ"/>
        </w:rPr>
      </w:pPr>
      <w:bookmarkStart w:id="129" w:name="_Toc222486266"/>
      <w:r>
        <w:rPr>
          <w:lang w:val="cs-CZ"/>
        </w:rPr>
        <w:t>1. Hardware</w:t>
      </w:r>
      <w:bookmarkEnd w:id="129"/>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6153C7FD">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Caption"/>
        <w:jc w:val="both"/>
        <w:rPr>
          <w:noProof/>
          <w:lang w:val="cs-CZ"/>
        </w:rPr>
      </w:pPr>
      <w:bookmarkStart w:id="130" w:name="_Toc222486225"/>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30"/>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Heading3"/>
        <w:rPr>
          <w:lang w:val="cs-CZ"/>
        </w:rPr>
      </w:pPr>
      <w:bookmarkStart w:id="131" w:name="_Toc222486267"/>
      <w:r>
        <w:rPr>
          <w:lang w:val="cs-CZ"/>
        </w:rPr>
        <w:t>1.1 Napájení</w:t>
      </w:r>
      <w:bookmarkEnd w:id="131"/>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61E49C28" w14:textId="068D16B4" w:rsidR="009D09AA" w:rsidRDefault="00B32B1E" w:rsidP="00A20FB5">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Heading2"/>
        <w:rPr>
          <w:lang w:val="cs-CZ"/>
        </w:rPr>
      </w:pPr>
      <w:bookmarkStart w:id="132" w:name="_Toc222486268"/>
      <w:r>
        <w:rPr>
          <w:lang w:val="cs-CZ"/>
        </w:rPr>
        <w:t>2 Podpůrné nástroje</w:t>
      </w:r>
      <w:bookmarkEnd w:id="132"/>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link"/>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Heading3"/>
        <w:rPr>
          <w:lang w:val="cs-CZ"/>
        </w:rPr>
      </w:pPr>
      <w:bookmarkStart w:id="133" w:name="_Toc222486269"/>
      <w:r>
        <w:rPr>
          <w:lang w:val="cs-CZ"/>
        </w:rPr>
        <w:t>2.1 Cargo</w:t>
      </w:r>
      <w:bookmarkEnd w:id="133"/>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34"/>
      <w:r w:rsidR="0049082D">
        <w:rPr>
          <w:lang w:val="cs-CZ"/>
        </w:rPr>
        <w:t>rustup</w:t>
      </w:r>
      <w:commentRangeEnd w:id="134"/>
      <w:r w:rsidR="00F774E6">
        <w:rPr>
          <w:rStyle w:val="CommentReference"/>
          <w:sz w:val="22"/>
          <w:szCs w:val="24"/>
          <w:lang w:val="cs-CZ"/>
        </w:rPr>
        <w:commentReference w:id="134"/>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w:t>
      </w:r>
      <w:r w:rsidR="00B36627">
        <w:rPr>
          <w:rStyle w:val="FootnoteReference"/>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předdefinované „balíčky“ nastavení, abychom nemuseli vypisovat každou možnost zvlášť. V našem projektu používáme </w:t>
      </w:r>
      <w:r w:rsidR="00D836BB">
        <w:rPr>
          <w:lang w:val="cs-CZ"/>
        </w:rPr>
        <w:lastRenderedPageBreak/>
        <w:t xml:space="preserve">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FootnoteReference"/>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FootnoteReference"/>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Heading3"/>
        <w:rPr>
          <w:lang w:val="cs-CZ"/>
        </w:rPr>
      </w:pPr>
      <w:bookmarkStart w:id="135" w:name="_Toc222486270"/>
      <w:r>
        <w:rPr>
          <w:lang w:val="cs-CZ"/>
        </w:rPr>
        <w:t>2.2 probe-rs</w:t>
      </w:r>
      <w:bookmarkEnd w:id="135"/>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36"/>
      <w:r w:rsidR="00030919">
        <w:rPr>
          <w:lang w:val="cs-CZ"/>
        </w:rPr>
        <w:t>,</w:t>
      </w:r>
      <w:r w:rsidR="003D73A9">
        <w:rPr>
          <w:lang w:val="cs-CZ"/>
        </w:rPr>
        <w:t>)</w:t>
      </w:r>
      <w:commentRangeEnd w:id="136"/>
      <w:r w:rsidR="00F774E6">
        <w:rPr>
          <w:rStyle w:val="CommentReference"/>
          <w:sz w:val="22"/>
          <w:szCs w:val="24"/>
          <w:lang w:val="cs-CZ"/>
        </w:rPr>
        <w:commentReference w:id="136"/>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breakpointy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Heading3"/>
        <w:rPr>
          <w:lang w:val="cs-CZ"/>
        </w:rPr>
      </w:pPr>
      <w:bookmarkStart w:id="137" w:name="_Toc222486271"/>
      <w:r>
        <w:rPr>
          <w:lang w:val="cs-CZ"/>
        </w:rPr>
        <w:t>2.3 Linker</w:t>
      </w:r>
      <w:bookmarkEnd w:id="137"/>
    </w:p>
    <w:p w14:paraId="4B9DBF93" w14:textId="5F2B7A08"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8"/>
      <w:r w:rsidRPr="00A4064D">
        <w:rPr>
          <w:lang w:val="cs-CZ"/>
        </w:rPr>
        <w:t>flip-link</w:t>
      </w:r>
      <w:commentRangeEnd w:id="138"/>
      <w:r w:rsidR="00F774E6" w:rsidRPr="00F87B34">
        <w:rPr>
          <w:rStyle w:val="CommentReference"/>
          <w:sz w:val="22"/>
          <w:szCs w:val="24"/>
          <w:lang w:val="cs-CZ"/>
        </w:rPr>
        <w:commentReference w:id="138"/>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 xml:space="preserve">v kapitole </w:t>
      </w:r>
      <w:r w:rsidR="009E07F0">
        <w:rPr>
          <w:lang w:val="cs-CZ"/>
        </w:rPr>
        <w:t>6</w:t>
      </w:r>
      <w:r w:rsidR="008907DC">
        <w:rPr>
          <w:lang w:val="cs-CZ"/>
        </w:rPr>
        <w:t>.1,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FootnoteReference"/>
          <w:lang w:val="cs-CZ"/>
        </w:rPr>
        <w:footnoteReference w:id="14"/>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Caption"/>
        <w:jc w:val="both"/>
        <w:rPr>
          <w:lang w:val="cs-CZ"/>
        </w:rPr>
      </w:pPr>
      <w:bookmarkStart w:id="139" w:name="_Toc222486226"/>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link"/>
            <w:lang w:val="cs-CZ"/>
          </w:rPr>
          <w:t>https://github.com/knurling-rs/flip-link/raw/main/assets/overflow.svg</w:t>
        </w:r>
        <w:bookmarkEnd w:id="139"/>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Caption"/>
        <w:rPr>
          <w:lang w:val="cs-CZ"/>
        </w:rPr>
      </w:pPr>
      <w:bookmarkStart w:id="140" w:name="_Toc222486227"/>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link"/>
            <w:lang w:val="cs-CZ"/>
          </w:rPr>
          <w:t>https://github.com/knurling-rs/flip-link/raw/main/assets/flipped.svg</w:t>
        </w:r>
        <w:bookmarkEnd w:id="140"/>
      </w:hyperlink>
    </w:p>
    <w:p w14:paraId="695A778A" w14:textId="35EA841A"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Caption"/>
        <w:jc w:val="both"/>
        <w:rPr>
          <w:lang w:val="cs-CZ"/>
        </w:rPr>
      </w:pPr>
      <w:bookmarkStart w:id="141" w:name="_Toc222486228"/>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bookmarkEnd w:id="141"/>
    </w:p>
    <w:p w14:paraId="102CC4F4" w14:textId="39EFA584" w:rsidR="000D3A51" w:rsidRDefault="000D3A51" w:rsidP="000D3A51">
      <w:pPr>
        <w:pStyle w:val="Heading3"/>
        <w:rPr>
          <w:lang w:val="cs-CZ"/>
        </w:rPr>
      </w:pPr>
      <w:bookmarkStart w:id="142" w:name="_Toc222486272"/>
      <w:r>
        <w:rPr>
          <w:lang w:val="cs-CZ"/>
        </w:rPr>
        <w:t>2.4 Ostatní soubory</w:t>
      </w:r>
      <w:bookmarkEnd w:id="142"/>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Heading2"/>
        <w:rPr>
          <w:lang w:val="cs-CZ"/>
        </w:rPr>
      </w:pPr>
      <w:bookmarkStart w:id="143" w:name="_Toc222486273"/>
      <w:r>
        <w:rPr>
          <w:lang w:val="cs-CZ"/>
        </w:rPr>
        <w:t>3 Knihovny</w:t>
      </w:r>
      <w:bookmarkEnd w:id="143"/>
    </w:p>
    <w:p w14:paraId="5D1787C6" w14:textId="7D7EAB72" w:rsidR="002246FF" w:rsidRDefault="002246FF" w:rsidP="002246FF">
      <w:pPr>
        <w:pStyle w:val="Heading3"/>
        <w:rPr>
          <w:lang w:val="cs-CZ"/>
        </w:rPr>
      </w:pPr>
      <w:bookmarkStart w:id="144" w:name="_Toc222486274"/>
      <w:r>
        <w:rPr>
          <w:lang w:val="cs-CZ"/>
        </w:rPr>
        <w:t>3.1 HAL</w:t>
      </w:r>
      <w:bookmarkEnd w:id="144"/>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Heading3"/>
        <w:rPr>
          <w:lang w:val="cs-CZ"/>
        </w:rPr>
      </w:pPr>
      <w:bookmarkStart w:id="145" w:name="_Toc222486275"/>
      <w:r>
        <w:rPr>
          <w:lang w:val="cs-CZ"/>
        </w:rPr>
        <w:t xml:space="preserve">3.2 </w:t>
      </w:r>
      <w:commentRangeStart w:id="146"/>
      <w:commentRangeStart w:id="147"/>
      <w:r w:rsidR="00274E46">
        <w:rPr>
          <w:lang w:val="cs-CZ"/>
        </w:rPr>
        <w:t>d</w:t>
      </w:r>
      <w:r>
        <w:rPr>
          <w:lang w:val="cs-CZ"/>
        </w:rPr>
        <w:t>efmt</w:t>
      </w:r>
      <w:bookmarkEnd w:id="145"/>
      <w:commentRangeEnd w:id="146"/>
      <w:r w:rsidR="00F774E6">
        <w:rPr>
          <w:rStyle w:val="CommentReference"/>
          <w:sz w:val="28"/>
          <w:szCs w:val="28"/>
          <w:lang w:val="cs-CZ"/>
        </w:rPr>
        <w:commentReference w:id="146"/>
      </w:r>
      <w:commentRangeEnd w:id="147"/>
      <w:r w:rsidR="001C143B">
        <w:rPr>
          <w:rStyle w:val="CommentReference"/>
          <w:sz w:val="28"/>
          <w:szCs w:val="28"/>
          <w:lang w:val="cs-CZ"/>
        </w:rPr>
        <w:commentReference w:id="147"/>
      </w:r>
    </w:p>
    <w:p w14:paraId="57D64E6A" w14:textId="6E3B0723"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134A90" w:rsidRPr="00134A90">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Heading3"/>
        <w:rPr>
          <w:lang w:val="cs-CZ"/>
        </w:rPr>
      </w:pPr>
      <w:bookmarkStart w:id="148" w:name="_Toc222486276"/>
      <w:r>
        <w:rPr>
          <w:lang w:val="cs-CZ"/>
        </w:rPr>
        <w:lastRenderedPageBreak/>
        <w:t>3.3 Grafika</w:t>
      </w:r>
      <w:bookmarkEnd w:id="148"/>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r w:rsidRPr="00C04A7F">
        <w:rPr>
          <w:rFonts w:ascii="Consolas" w:hAnsi="Consolas"/>
          <w:sz w:val="20"/>
          <w:szCs w:val="20"/>
          <w:highlight w:val="lightGray"/>
          <w:lang w:val="cs-CZ"/>
        </w:rPr>
        <w:t>embedded-graphics</w:t>
      </w:r>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r w:rsidR="00F8744D" w:rsidRPr="00F8744D">
        <w:rPr>
          <w:rFonts w:ascii="Consolas" w:hAnsi="Consolas"/>
          <w:sz w:val="20"/>
          <w:szCs w:val="20"/>
          <w:highlight w:val="lightGray"/>
          <w:lang w:val="cs-CZ"/>
        </w:rPr>
        <w:t>tinybmp</w:t>
      </w:r>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r w:rsidR="00F8744D" w:rsidRPr="00C04A7F">
        <w:rPr>
          <w:rFonts w:ascii="Consolas" w:hAnsi="Consolas"/>
          <w:sz w:val="20"/>
          <w:szCs w:val="20"/>
          <w:highlight w:val="lightGray"/>
          <w:lang w:val="cs-CZ"/>
        </w:rPr>
        <w:t>embedded-graphics</w:t>
      </w:r>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49"/>
      <w:r>
        <w:rPr>
          <w:lang w:val="cs-CZ"/>
        </w:rPr>
        <w:t>grafická vrstva</w:t>
      </w:r>
      <w:commentRangeEnd w:id="149"/>
      <w:r w:rsidR="00F774E6">
        <w:rPr>
          <w:rStyle w:val="CommentReference"/>
          <w:sz w:val="22"/>
          <w:szCs w:val="24"/>
          <w:lang w:val="cs-CZ"/>
        </w:rPr>
        <w:commentReference w:id="149"/>
      </w:r>
      <w:r>
        <w:rPr>
          <w:lang w:val="cs-CZ"/>
        </w:rPr>
        <w:t xml:space="preserve"> </w:t>
      </w:r>
      <w:r w:rsidR="00C26E5D">
        <w:rPr>
          <w:lang w:val="cs-CZ"/>
        </w:rPr>
        <w:t xml:space="preserve">využívá několik vrstev abstrakce: </w:t>
      </w:r>
      <w:r w:rsidR="00041072" w:rsidRPr="00C04A7F">
        <w:rPr>
          <w:rFonts w:ascii="Consolas" w:hAnsi="Consolas"/>
          <w:sz w:val="20"/>
          <w:szCs w:val="20"/>
          <w:highlight w:val="lightGray"/>
          <w:lang w:val="cs-CZ"/>
        </w:rPr>
        <w:t>embedded-graphics</w:t>
      </w:r>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traity,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r w:rsidR="00C26E5D" w:rsidRPr="00C26E5D">
        <w:rPr>
          <w:rFonts w:ascii="Consolas" w:hAnsi="Consolas"/>
          <w:sz w:val="20"/>
          <w:szCs w:val="20"/>
          <w:highlight w:val="lightGray"/>
          <w:lang w:val="cs-CZ"/>
        </w:rPr>
        <w:t>embedded-hal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Heading3"/>
        <w:rPr>
          <w:lang w:val="cs-CZ"/>
        </w:rPr>
      </w:pPr>
      <w:bookmarkStart w:id="150" w:name="_Toc222486277"/>
      <w:r>
        <w:rPr>
          <w:lang w:val="cs-CZ"/>
        </w:rPr>
        <w:t>3.4</w:t>
      </w:r>
      <w:r w:rsidR="00A44178">
        <w:rPr>
          <w:lang w:val="cs-CZ"/>
        </w:rPr>
        <w:t xml:space="preserve"> Ostatní</w:t>
      </w:r>
      <w:bookmarkEnd w:id="150"/>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Heading2"/>
        <w:rPr>
          <w:lang w:val="cs-CZ"/>
        </w:rPr>
      </w:pPr>
      <w:bookmarkStart w:id="151" w:name="_Toc222486278"/>
      <w:r>
        <w:rPr>
          <w:lang w:val="cs-CZ"/>
        </w:rPr>
        <w:t>4</w:t>
      </w:r>
      <w:r w:rsidR="006F5A85">
        <w:rPr>
          <w:lang w:val="cs-CZ"/>
        </w:rPr>
        <w:t xml:space="preserve"> Aplikační kód</w:t>
      </w:r>
      <w:bookmarkEnd w:id="151"/>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r w:rsidRPr="00E44138">
        <w:rPr>
          <w:rFonts w:ascii="Consolas" w:hAnsi="Consolas"/>
          <w:sz w:val="20"/>
          <w:szCs w:val="20"/>
          <w:highlight w:val="lightGray"/>
          <w:lang w:val="cs-CZ"/>
        </w:rPr>
        <w:t>src/</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Heading3"/>
        <w:rPr>
          <w:lang w:val="cs-CZ"/>
        </w:rPr>
      </w:pPr>
      <w:bookmarkStart w:id="152" w:name="_Toc222486279"/>
      <w:r>
        <w:rPr>
          <w:lang w:val="cs-CZ"/>
        </w:rPr>
        <w:t xml:space="preserve">4.1 </w:t>
      </w:r>
      <w:r w:rsidR="007B6B39">
        <w:rPr>
          <w:lang w:val="cs-CZ"/>
        </w:rPr>
        <w:t>main.rs</w:t>
      </w:r>
      <w:bookmarkEnd w:id="152"/>
    </w:p>
    <w:p w14:paraId="43E84C6D" w14:textId="41E181BC" w:rsidR="00F56674" w:rsidRPr="00F56674" w:rsidRDefault="00F56674" w:rsidP="00F56674">
      <w:pPr>
        <w:pStyle w:val="Heading4"/>
        <w:rPr>
          <w:lang w:val="cs-CZ"/>
        </w:rPr>
      </w:pPr>
      <w:bookmarkStart w:id="153" w:name="_Toc222486280"/>
      <w:r>
        <w:rPr>
          <w:lang w:val="cs-CZ"/>
        </w:rPr>
        <w:t>4.1.1 Okolní deklarace</w:t>
      </w:r>
      <w:bookmarkEnd w:id="153"/>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crate</w:t>
      </w:r>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r w:rsidRPr="0094385A">
        <w:rPr>
          <w:rFonts w:ascii="Consolas" w:hAnsi="Consolas"/>
          <w:sz w:val="20"/>
          <w:szCs w:val="20"/>
          <w:highlight w:val="lightGray"/>
          <w:lang w:val="cs-CZ"/>
        </w:rPr>
        <w:t>no_std</w:t>
      </w:r>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r w:rsidRPr="0094385A">
        <w:rPr>
          <w:rFonts w:ascii="Consolas" w:hAnsi="Consolas"/>
          <w:sz w:val="20"/>
          <w:szCs w:val="20"/>
          <w:highlight w:val="lightGray"/>
          <w:lang w:val="cs-CZ"/>
        </w:rPr>
        <w:t>core</w:t>
      </w:r>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r w:rsidRPr="001C3C23">
        <w:rPr>
          <w:rFonts w:ascii="Consolas" w:hAnsi="Consolas"/>
          <w:sz w:val="20"/>
          <w:szCs w:val="20"/>
          <w:highlight w:val="lightGray"/>
          <w:lang w:val="cs-CZ"/>
        </w:rPr>
        <w:t>no_main</w:t>
      </w:r>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r w:rsidR="00C85B8E" w:rsidRPr="00C85B8E">
        <w:rPr>
          <w:rFonts w:ascii="Consolas" w:hAnsi="Consolas"/>
          <w:sz w:val="20"/>
          <w:szCs w:val="20"/>
          <w:highlight w:val="lightGray"/>
          <w:lang w:val="cs-CZ"/>
        </w:rPr>
        <w:t>cortex-m-rt</w:t>
      </w:r>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w:t>
      </w:r>
      <w:r w:rsidR="00BA608B" w:rsidRPr="00BA608B">
        <w:rPr>
          <w:lang w:val="cs-CZ"/>
        </w:rPr>
        <w:lastRenderedPageBreak/>
        <w:t xml:space="preserve">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r w:rsidR="00BA608B" w:rsidRPr="00BA608B">
        <w:rPr>
          <w:rFonts w:ascii="Consolas" w:hAnsi="Consolas"/>
          <w:sz w:val="20"/>
          <w:szCs w:val="20"/>
          <w:highlight w:val="lightGray"/>
          <w:lang w:val="cs-CZ"/>
        </w:rPr>
        <w:t>self</w:t>
      </w:r>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.rs</w:t>
      </w:r>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flash čipu použitém na desce Pi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r w:rsidRPr="00D63FAC">
        <w:rPr>
          <w:rFonts w:ascii="Consolas" w:hAnsi="Consolas"/>
          <w:sz w:val="20"/>
          <w:szCs w:val="20"/>
          <w:highlight w:val="lightGray"/>
          <w:lang w:val="cs-CZ"/>
        </w:rPr>
        <w:t>used</w:t>
      </w:r>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r w:rsidRPr="00D63FAC">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sidRPr="00FC72BE">
        <w:rPr>
          <w:rFonts w:ascii="Consolas" w:hAnsi="Consolas"/>
          <w:sz w:val="20"/>
          <w:szCs w:val="20"/>
          <w:highlight w:val="lightGray"/>
          <w:lang w:val="cs-CZ"/>
        </w:rPr>
        <w:t>link_section</w:t>
      </w:r>
      <w:r w:rsidRPr="00FC72BE">
        <w:rPr>
          <w:lang w:val="cs-CZ"/>
        </w:rPr>
        <w:t xml:space="preserve"> mohl</w:t>
      </w:r>
      <w:r>
        <w:rPr>
          <w:lang w:val="cs-CZ"/>
        </w:rPr>
        <w:t xml:space="preserve">o vést k umístění dat do sekcí, kam nepatří, je potřeba tento atribut označit jako „nebezpečný“ tak, že ho ohraničíme pomocí </w:t>
      </w:r>
      <w:r w:rsidRPr="00BD6B41">
        <w:rPr>
          <w:rFonts w:ascii="Consolas" w:hAnsi="Consolas"/>
          <w:sz w:val="20"/>
          <w:szCs w:val="20"/>
          <w:highlight w:val="lightGray"/>
          <w:lang w:val="cs-CZ"/>
        </w:rPr>
        <w:t>unsafe(</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r w:rsidR="00DE7CEC" w:rsidRPr="00DE7CEC">
        <w:rPr>
          <w:rFonts w:ascii="Consolas" w:hAnsi="Consolas"/>
          <w:sz w:val="20"/>
          <w:szCs w:val="20"/>
          <w:highlight w:val="lightGray"/>
          <w:lang w:val="cs-CZ"/>
        </w:rPr>
        <w:t>tinybmp</w:t>
      </w:r>
      <w:r w:rsidR="00DE7CEC">
        <w:rPr>
          <w:lang w:val="cs-CZ"/>
        </w:rPr>
        <w:t xml:space="preserve"> do formátu, který je možné použít pro </w:t>
      </w:r>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r w:rsidR="004D2CF1" w:rsidRPr="004D2CF1">
        <w:rPr>
          <w:rFonts w:ascii="Consolas" w:hAnsi="Consolas"/>
          <w:sz w:val="20"/>
          <w:szCs w:val="20"/>
          <w:highlight w:val="lightGray"/>
          <w:lang w:val="cs-CZ"/>
        </w:rPr>
        <w:t>defmt</w:t>
      </w:r>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bězná funkce (= aby ji kompilátor tzv. inlinoval), což </w:t>
      </w:r>
      <w:commentRangeStart w:id="154"/>
      <w:r w:rsidR="00864F60">
        <w:rPr>
          <w:lang w:val="cs-CZ"/>
        </w:rPr>
        <w:t>(nepatrně)</w:t>
      </w:r>
      <w:commentRangeEnd w:id="154"/>
      <w:r w:rsidR="00F774E6">
        <w:rPr>
          <w:rStyle w:val="CommentReference"/>
          <w:sz w:val="22"/>
          <w:szCs w:val="24"/>
          <w:lang w:val="cs-CZ"/>
        </w:rPr>
        <w:commentReference w:id="154"/>
      </w:r>
      <w:r w:rsidR="00864F60">
        <w:rPr>
          <w:lang w:val="cs-CZ"/>
        </w:rPr>
        <w:t xml:space="preserve"> snižuje latenci při pokusu o čtení času.</w:t>
      </w:r>
    </w:p>
    <w:p w14:paraId="33887DBF" w14:textId="2F6D7600" w:rsidR="00F56674" w:rsidRDefault="00F56674" w:rsidP="00F56674">
      <w:pPr>
        <w:pStyle w:val="Heading4"/>
        <w:rPr>
          <w:lang w:val="cs-CZ"/>
        </w:rPr>
      </w:pPr>
      <w:bookmarkStart w:id="155" w:name="_Toc222486281"/>
      <w:r>
        <w:rPr>
          <w:lang w:val="cs-CZ"/>
        </w:rPr>
        <w:t>4.1.2 Inicializace</w:t>
      </w:r>
      <w:bookmarkEnd w:id="155"/>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hal::entry</w:t>
      </w:r>
      <w:r>
        <w:rPr>
          <w:lang w:val="cs-CZ"/>
        </w:rPr>
        <w:t xml:space="preserve"> (tedy atributem </w:t>
      </w:r>
      <w:r w:rsidRPr="00D80825">
        <w:rPr>
          <w:rFonts w:ascii="Consolas" w:hAnsi="Consolas"/>
          <w:sz w:val="20"/>
          <w:szCs w:val="20"/>
          <w:highlight w:val="lightGray"/>
          <w:lang w:val="cs-CZ"/>
        </w:rPr>
        <w:t>entry</w:t>
      </w:r>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t xml:space="preserve">Dále zabalíme inicializovanou instanci struktury reprezentující displej do struktury </w:t>
      </w:r>
      <w:r w:rsidRPr="00240C13">
        <w:rPr>
          <w:rFonts w:ascii="Consolas" w:hAnsi="Consolas"/>
          <w:sz w:val="20"/>
          <w:szCs w:val="20"/>
          <w:highlight w:val="lightGray"/>
          <w:lang w:val="cs-CZ"/>
        </w:rPr>
        <w:t>RefCell</w:t>
      </w:r>
      <w:r>
        <w:rPr>
          <w:lang w:val="cs-CZ"/>
        </w:rPr>
        <w:t xml:space="preserve">. Jak je popsáno v teoretické části v kapitole </w:t>
      </w:r>
      <w:r w:rsidR="00AF3BDF">
        <w:rPr>
          <w:lang w:val="cs-CZ"/>
        </w:rPr>
        <w:t>6</w:t>
      </w:r>
      <w:r>
        <w:rPr>
          <w:lang w:val="cs-CZ"/>
        </w:rPr>
        <w:t>.2.5, v běžných případech povoluje borrow checker, aby existovala pouze jedna měnitelná reference naráz, ale někdy toto pravidlo není dostatečně flexibilní.</w:t>
      </w:r>
      <w:r w:rsidR="00F87319">
        <w:rPr>
          <w:lang w:val="cs-CZ"/>
        </w:rPr>
        <w:t xml:space="preserve"> Proto poskytuje standardní knihovna </w:t>
      </w:r>
      <w:r w:rsidR="00F87319" w:rsidRPr="00240C13">
        <w:rPr>
          <w:rFonts w:ascii="Consolas" w:hAnsi="Consolas"/>
          <w:sz w:val="20"/>
          <w:szCs w:val="20"/>
          <w:highlight w:val="lightGray"/>
          <w:lang w:val="cs-CZ"/>
        </w:rPr>
        <w:t>RefCell</w:t>
      </w:r>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r w:rsidR="00964E2E" w:rsidRPr="005C7FEE">
        <w:rPr>
          <w:rFonts w:ascii="Consolas" w:hAnsi="Consolas"/>
          <w:sz w:val="20"/>
          <w:szCs w:val="20"/>
          <w:highlight w:val="lightGray"/>
          <w:lang w:val="cs-CZ"/>
        </w:rPr>
        <w:t>borrow_mut()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202DB894" w:rsidR="00C57BD2" w:rsidRDefault="000D7114" w:rsidP="00731E27">
      <w:pPr>
        <w:jc w:val="both"/>
        <w:rPr>
          <w:lang w:val="cs-CZ"/>
        </w:rPr>
      </w:pPr>
      <w:r>
        <w:rPr>
          <w:lang w:val="cs-CZ"/>
        </w:rPr>
        <w:t xml:space="preserve">Pro vytvoření instancí zásobníku a textového pole (do kterého uživatel píše čísla, než je přidá na zásobník) používáme „builder pattern“, kdy používáme </w:t>
      </w:r>
      <w:r w:rsidR="00813510">
        <w:rPr>
          <w:lang w:val="cs-CZ"/>
        </w:rPr>
        <w:t xml:space="preserve">separátní struktury, které se naplní výchozími hodnotami, které pak můžeme měnit, a které nakonec tzv. postavíme do skutečné výstupní struktury. Metodě </w:t>
      </w:r>
      <w:r w:rsidR="00813510" w:rsidRPr="00813510">
        <w:rPr>
          <w:rFonts w:ascii="Consolas" w:hAnsi="Consolas"/>
          <w:sz w:val="20"/>
          <w:szCs w:val="20"/>
          <w:highlight w:val="lightGray"/>
          <w:lang w:val="cs-CZ"/>
        </w:rPr>
        <w:t>build()</w:t>
      </w:r>
      <w:r w:rsidR="00813510">
        <w:rPr>
          <w:lang w:val="cs-CZ"/>
        </w:rPr>
        <w:t xml:space="preserve"> pak předáváme referenci na výše popsanou </w:t>
      </w:r>
      <w:r w:rsidR="00813510" w:rsidRPr="00813510">
        <w:rPr>
          <w:rFonts w:ascii="Consolas" w:hAnsi="Consolas"/>
          <w:sz w:val="20"/>
          <w:szCs w:val="20"/>
          <w:highlight w:val="lightGray"/>
          <w:lang w:val="cs-CZ"/>
        </w:rPr>
        <w:lastRenderedPageBreak/>
        <w:t>RefCell</w:t>
      </w:r>
      <w:r w:rsidR="00813510">
        <w:rPr>
          <w:lang w:val="cs-CZ"/>
        </w:rPr>
        <w:t>.</w:t>
      </w:r>
      <w:r w:rsidR="00C57BD2">
        <w:rPr>
          <w:lang w:val="cs-CZ"/>
        </w:rPr>
        <w:t xml:space="preserve"> Po vytvoření obě struktury vykreslíme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Heading4"/>
        <w:rPr>
          <w:lang w:val="cs-CZ"/>
        </w:rPr>
      </w:pPr>
      <w:bookmarkStart w:id="156" w:name="_Toc222486282"/>
      <w:r>
        <w:rPr>
          <w:lang w:val="cs-CZ"/>
        </w:rPr>
        <w:t>4.1.3 Hlavní smyčka</w:t>
      </w:r>
      <w:bookmarkEnd w:id="156"/>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r w:rsidR="006B3BBF" w:rsidRPr="006B3BBF">
        <w:rPr>
          <w:rFonts w:ascii="Consolas" w:hAnsi="Consolas"/>
          <w:sz w:val="20"/>
          <w:szCs w:val="20"/>
          <w:highlight w:val="lightGray"/>
          <w:lang w:val="cs-CZ"/>
        </w:rPr>
        <w:t>continue</w:t>
      </w:r>
      <w:r w:rsidR="006B3BBF">
        <w:rPr>
          <w:lang w:val="cs-CZ"/>
        </w:rPr>
        <w:t xml:space="preserve"> a jméno štítku, </w:t>
      </w:r>
      <w:r w:rsidR="006B3BBF" w:rsidRPr="006B3BBF">
        <w:rPr>
          <w:rFonts w:ascii="Consolas" w:hAnsi="Consolas"/>
          <w:sz w:val="20"/>
          <w:szCs w:val="20"/>
          <w:highlight w:val="lightGray"/>
          <w:lang w:val="cs-CZ"/>
        </w:rPr>
        <w:t>'main</w:t>
      </w:r>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Ze začátku ve smyčce přečteme přesně 1 bajt z UART, převedeme přijatou 8bitovou hodnotu na textový znak a vejdeme do velkého match výrazu, který na základě toho, o jaký znak se jedná, rozhodne, jakou akci vykonat.</w:t>
      </w:r>
    </w:p>
    <w:p w14:paraId="0F6846F2" w14:textId="4BDD6A58" w:rsidR="006A45D8" w:rsidRDefault="00CA07D4" w:rsidP="007849E6">
      <w:pPr>
        <w:jc w:val="both"/>
        <w:rPr>
          <w:lang w:val="cs-CZ"/>
        </w:rPr>
      </w:pPr>
      <w:r>
        <w:rPr>
          <w:lang w:val="cs-CZ"/>
        </w:rPr>
        <w:t xml:space="preserve">Pokud se jedná o znaky odpovídající klávese </w:t>
      </w:r>
      <w:r w:rsidR="00D1517F" w:rsidRPr="00D1517F">
        <w:rPr>
          <w:rFonts w:ascii="Consolas" w:hAnsi="Consolas"/>
          <w:sz w:val="20"/>
          <w:szCs w:val="20"/>
          <w:highlight w:val="lightGray"/>
          <w:lang w:val="cs-CZ"/>
        </w:rPr>
        <w:t>Enter</w:t>
      </w:r>
      <w:r>
        <w:rPr>
          <w:lang w:val="cs-CZ"/>
        </w:rPr>
        <w:t xml:space="preserve">, </w:t>
      </w:r>
      <w:r w:rsidR="00AE477F">
        <w:rPr>
          <w:lang w:val="cs-CZ"/>
        </w:rPr>
        <w:t xml:space="preserve">bude zavolána funkce, která zpracuje text v textovém poli na číslo a dané číslo pak přidá na zásobník. V případě znaku odpovídajícího klávese </w:t>
      </w:r>
      <w:r w:rsidR="00AE477F" w:rsidRPr="00D1517F">
        <w:rPr>
          <w:rFonts w:ascii="Consolas" w:hAnsi="Consolas"/>
          <w:sz w:val="20"/>
          <w:szCs w:val="20"/>
          <w:highlight w:val="lightGray"/>
          <w:lang w:val="cs-CZ"/>
        </w:rPr>
        <w:t>Backspace</w:t>
      </w:r>
      <w:r w:rsidR="00AE477F">
        <w:rPr>
          <w:lang w:val="cs-CZ"/>
        </w:rPr>
        <w:t xml:space="preserve"> bude odstraněn poslední znak v textovém poli. Znaky tečky nebo čárky jsou ekvivalentní a vloží desetinnou čárku do textového pole, pokud tam již žádná není, a před ní nulu, pokud je textové pole prázdné.</w:t>
      </w:r>
    </w:p>
    <w:p w14:paraId="75B04C98" w14:textId="6DA29FA8"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/mínusu je interpretován jako matematická operace</w:t>
      </w:r>
      <w:r w:rsidR="00E34DEE">
        <w:rPr>
          <w:lang w:val="cs-CZ"/>
        </w:rPr>
        <w:t>, podobně jako kláves</w:t>
      </w:r>
      <w:r w:rsidR="00B61313">
        <w:rPr>
          <w:lang w:val="cs-CZ"/>
        </w:rPr>
        <w:t>a</w:t>
      </w:r>
      <w:r w:rsidR="00E34DEE">
        <w:rPr>
          <w:lang w:val="cs-CZ"/>
        </w:rPr>
        <w:t xml:space="preserve"> </w:t>
      </w:r>
      <w:r w:rsidR="00E34DEE" w:rsidRPr="00E34DEE">
        <w:rPr>
          <w:rFonts w:ascii="Consolas" w:hAnsi="Consolas"/>
          <w:sz w:val="20"/>
          <w:szCs w:val="20"/>
          <w:highlight w:val="lightGray"/>
          <w:lang w:val="cs-CZ"/>
        </w:rPr>
        <w:t>+/-</w:t>
      </w:r>
      <w:r w:rsidR="00E34DEE">
        <w:rPr>
          <w:lang w:val="cs-CZ"/>
        </w:rPr>
        <w:t xml:space="preserve"> na jiných kalkulátorech</w:t>
      </w:r>
      <w:r>
        <w:rPr>
          <w:lang w:val="cs-CZ"/>
        </w:rPr>
        <w:t xml:space="preserv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2E469CF5" w:rsidR="008E7F20" w:rsidRDefault="008B2F05" w:rsidP="007849E6">
      <w:pPr>
        <w:jc w:val="both"/>
        <w:rPr>
          <w:lang w:val="cs-CZ"/>
        </w:rPr>
      </w:pPr>
      <w:r>
        <w:rPr>
          <w:lang w:val="cs-CZ"/>
        </w:rPr>
        <w:t xml:space="preserve">Znaky plus, </w:t>
      </w:r>
      <w:r w:rsidRPr="008B2F05">
        <w:rPr>
          <w:lang w:val="cs-CZ"/>
        </w:rPr>
        <w:t xml:space="preserve">spojovník </w:t>
      </w:r>
      <w:r>
        <w:rPr>
          <w:lang w:val="cs-CZ"/>
        </w:rPr>
        <w:t xml:space="preserve">(mínus), hvězdička (krát) a lomítko (děleno) jsou </w:t>
      </w:r>
      <w:r w:rsidR="004B24BA">
        <w:rPr>
          <w:lang w:val="cs-CZ"/>
        </w:rPr>
        <w:t>běžné znaky na numerických klávesnicích</w:t>
      </w:r>
      <w:r w:rsidR="00D21690">
        <w:rPr>
          <w:lang w:val="cs-CZ"/>
        </w:rPr>
        <w:t xml:space="preserve"> počítačů</w:t>
      </w:r>
      <w:r w:rsidR="004B24BA">
        <w:rPr>
          <w:lang w:val="cs-CZ"/>
        </w:rPr>
        <w:t xml:space="preserve"> a</w:t>
      </w:r>
      <w:r w:rsidR="00D21690">
        <w:rPr>
          <w:lang w:val="cs-CZ"/>
        </w:rPr>
        <w:t xml:space="preserve"> zde</w:t>
      </w:r>
      <w:r w:rsidR="004B24BA">
        <w:rPr>
          <w:lang w:val="cs-CZ"/>
        </w:rPr>
        <w:t xml:space="preserve"> jsou interpretovány jako</w:t>
      </w:r>
      <w:r w:rsidR="006E4198">
        <w:rPr>
          <w:lang w:val="cs-CZ"/>
        </w:rPr>
        <w:t xml:space="preserve"> operátory – symboly označující </w:t>
      </w:r>
      <w:r w:rsidR="004B24BA">
        <w:rPr>
          <w:lang w:val="cs-CZ"/>
        </w:rPr>
        <w:t xml:space="preserve">matematické operace. </w:t>
      </w:r>
      <w:r w:rsidR="008A4F93">
        <w:rPr>
          <w:lang w:val="cs-CZ"/>
        </w:rPr>
        <w:t xml:space="preserve">Pokud při jejich stisknutí není textové pole prázdné, bude zpracováno jako při stisknutí klávesy </w:t>
      </w:r>
      <w:r w:rsidR="008A4F93" w:rsidRPr="00D1517F">
        <w:rPr>
          <w:rFonts w:ascii="Consolas" w:hAnsi="Consolas"/>
          <w:sz w:val="20"/>
          <w:szCs w:val="20"/>
          <w:highlight w:val="lightGray"/>
          <w:lang w:val="cs-CZ"/>
        </w:rPr>
        <w:t>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match výraz, který podle konkrétního znaku vykoná odpovídající operaci.</w:t>
      </w:r>
      <w:r w:rsidR="009674FF">
        <w:rPr>
          <w:lang w:val="cs-CZ"/>
        </w:rPr>
        <w:t xml:space="preserve"> Díky systému traitů nám umožňuje Rust „přetížení operátorů“ („operator overloading“), kdy dokáže programátor implementovat metody, které mají být vykonány při použití daného operátoru s danou dvojicí datových typů. Přetížení by však vždy mělo odpovídat logickému významu operátorů, takže např. při implementaci traitu </w:t>
      </w:r>
      <w:r w:rsidR="009674FF" w:rsidRPr="009674FF">
        <w:rPr>
          <w:rFonts w:ascii="Consolas" w:hAnsi="Consolas"/>
          <w:sz w:val="20"/>
          <w:szCs w:val="20"/>
          <w:highlight w:val="lightGray"/>
          <w:lang w:val="cs-CZ"/>
        </w:rPr>
        <w:t>Add</w:t>
      </w:r>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46CE5C19" w:rsidR="00DA5835" w:rsidRDefault="006526F8" w:rsidP="007849E6">
      <w:pPr>
        <w:jc w:val="both"/>
        <w:rPr>
          <w:lang w:val="cs-CZ"/>
        </w:rPr>
      </w:pPr>
      <w:r>
        <w:rPr>
          <w:lang w:val="cs-CZ"/>
        </w:rPr>
        <w:t xml:space="preserve">Bajt o hodnotě 0x12 (=18 v desítkové soustavě) odpovídá klávesové zkratce </w:t>
      </w:r>
      <w:r w:rsidRPr="00364482">
        <w:rPr>
          <w:rFonts w:ascii="Consolas" w:hAnsi="Consolas"/>
          <w:sz w:val="20"/>
          <w:szCs w:val="20"/>
          <w:highlight w:val="lightGray"/>
          <w:lang w:val="cs-CZ"/>
        </w:rPr>
        <w:t>Ctrl+R</w:t>
      </w:r>
      <w:r>
        <w:rPr>
          <w:lang w:val="cs-CZ"/>
        </w:rPr>
        <w:t xml:space="preserve">, a vyvolá opětovné vykreslení zásobníku i textového pole na displej. Hodnota 0x14 (=20) odpovídá stisknutí </w:t>
      </w:r>
      <w:r w:rsidRPr="00364482">
        <w:rPr>
          <w:rFonts w:ascii="Consolas" w:hAnsi="Consolas"/>
          <w:sz w:val="20"/>
          <w:szCs w:val="20"/>
          <w:highlight w:val="lightGray"/>
          <w:lang w:val="cs-CZ"/>
        </w:rPr>
        <w:t>Ctrl+T</w:t>
      </w:r>
      <w:r>
        <w:rPr>
          <w:lang w:val="cs-CZ"/>
        </w:rPr>
        <w: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 xml:space="preserve">ANSI escape kódů, které však v tomto projektu pro jednoduchost ignorujeme – pouze přečteme 10 </w:t>
      </w:r>
      <w:r w:rsidR="003A61BC">
        <w:rPr>
          <w:lang w:val="cs-CZ"/>
        </w:rPr>
        <w:t>bajtů</w:t>
      </w:r>
      <w:r w:rsidR="00352A95">
        <w:rPr>
          <w:lang w:val="cs-CZ"/>
        </w:rPr>
        <w:t xml:space="preserve"> přes UART, které zalogujeme a zahodíme.</w:t>
      </w:r>
    </w:p>
    <w:p w14:paraId="29DD2B95" w14:textId="304F2A07" w:rsidR="00352A95" w:rsidRDefault="00D75483" w:rsidP="00D75483">
      <w:pPr>
        <w:pStyle w:val="Heading4"/>
        <w:rPr>
          <w:lang w:val="cs-CZ"/>
        </w:rPr>
      </w:pPr>
      <w:bookmarkStart w:id="157" w:name="_Toc222486283"/>
      <w:r>
        <w:rPr>
          <w:lang w:val="cs-CZ"/>
        </w:rPr>
        <w:t xml:space="preserve">4.1.4 </w:t>
      </w:r>
      <w:r w:rsidRPr="00D75483">
        <w:rPr>
          <w:lang w:val="cs-CZ"/>
        </w:rPr>
        <w:t>disp_grave_error</w:t>
      </w:r>
      <w:r>
        <w:rPr>
          <w:lang w:val="cs-CZ"/>
        </w:rPr>
        <w:t xml:space="preserve">(), </w:t>
      </w:r>
      <w:r w:rsidRPr="00D75483">
        <w:rPr>
          <w:lang w:val="cs-CZ"/>
        </w:rPr>
        <w:t>disp_error</w:t>
      </w:r>
      <w:r>
        <w:rPr>
          <w:lang w:val="cs-CZ"/>
        </w:rPr>
        <w:t>()</w:t>
      </w:r>
      <w:bookmarkEnd w:id="157"/>
    </w:p>
    <w:p w14:paraId="33FD7A37" w14:textId="596A712C" w:rsidR="00D75483" w:rsidRDefault="00E1619D" w:rsidP="00D75483">
      <w:pPr>
        <w:jc w:val="both"/>
        <w:rPr>
          <w:lang w:val="cs-CZ"/>
        </w:rPr>
      </w:pPr>
      <w:r>
        <w:rPr>
          <w:lang w:val="cs-CZ"/>
        </w:rPr>
        <w:t xml:space="preserve">Pro zobrazování chyb na displeji používáme tuto dvojici funkcí, kterým předáme samotnou </w:t>
      </w:r>
      <w:r w:rsidRPr="00E1619D">
        <w:rPr>
          <w:rFonts w:ascii="Consolas" w:hAnsi="Consolas"/>
          <w:sz w:val="20"/>
          <w:szCs w:val="20"/>
          <w:highlight w:val="lightGray"/>
          <w:lang w:val="cs-CZ"/>
        </w:rPr>
        <w:t>RefCell</w:t>
      </w:r>
      <w:r>
        <w:rPr>
          <w:lang w:val="cs-CZ"/>
        </w:rPr>
        <w:t xml:space="preserve"> obsahující displej. </w:t>
      </w:r>
      <w:r w:rsidR="006B0558">
        <w:rPr>
          <w:lang w:val="cs-CZ"/>
        </w:rPr>
        <w:t xml:space="preserve">Zatímco </w:t>
      </w:r>
      <w:r w:rsidR="006B0558" w:rsidRPr="006B0558">
        <w:rPr>
          <w:rFonts w:ascii="Consolas" w:hAnsi="Consolas"/>
          <w:sz w:val="20"/>
          <w:szCs w:val="20"/>
          <w:highlight w:val="lightGray"/>
          <w:lang w:val="cs-CZ"/>
        </w:rPr>
        <w:t>disp_error()</w:t>
      </w:r>
      <w:r w:rsidR="006B0558">
        <w:rPr>
          <w:lang w:val="cs-CZ"/>
        </w:rPr>
        <w:t xml:space="preserve"> pouze zobrazí v pravém horním rohu malý obrázek – ikonku E, indikující, že se stala nějaká chyba, ze které se dokázal program zotavit, funkce </w:t>
      </w:r>
      <w:r w:rsidR="006B0558" w:rsidRPr="006B0558">
        <w:rPr>
          <w:rFonts w:ascii="Consolas" w:hAnsi="Consolas"/>
          <w:sz w:val="20"/>
          <w:szCs w:val="20"/>
          <w:highlight w:val="lightGray"/>
          <w:lang w:val="cs-CZ"/>
        </w:rPr>
        <w:t>disp_grave_error()</w:t>
      </w:r>
      <w:r w:rsidR="006B0558">
        <w:rPr>
          <w:lang w:val="cs-CZ"/>
        </w:rPr>
        <w:t xml:space="preserve"> zobrazí chybový obrázek na celém displeji. Pokud je jí předána reference na </w:t>
      </w:r>
      <w:r w:rsidR="00083EBC">
        <w:rPr>
          <w:lang w:val="cs-CZ"/>
        </w:rPr>
        <w:t xml:space="preserve">strukturu </w:t>
      </w:r>
      <w:r w:rsidR="00083EBC" w:rsidRPr="005606E0">
        <w:rPr>
          <w:rFonts w:ascii="Consolas" w:hAnsi="Consolas"/>
          <w:sz w:val="20"/>
          <w:szCs w:val="20"/>
          <w:highlight w:val="lightGray"/>
          <w:lang w:val="cs-CZ"/>
        </w:rPr>
        <w:t>Delay</w:t>
      </w:r>
      <w:r w:rsidR="00083EBC">
        <w:rPr>
          <w:lang w:val="cs-CZ"/>
        </w:rPr>
        <w:t xml:space="preserve">,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Heading4"/>
        <w:rPr>
          <w:lang w:val="cs-CZ"/>
        </w:rPr>
      </w:pPr>
      <w:bookmarkStart w:id="158" w:name="_Toc222486284"/>
      <w:r>
        <w:rPr>
          <w:lang w:val="cs-CZ"/>
        </w:rPr>
        <w:lastRenderedPageBreak/>
        <w:t xml:space="preserve">4.1.5 </w:t>
      </w:r>
      <w:r w:rsidRPr="00D75483">
        <w:rPr>
          <w:lang w:val="cs-CZ"/>
        </w:rPr>
        <w:t>parse_textbox</w:t>
      </w:r>
      <w:r>
        <w:rPr>
          <w:lang w:val="cs-CZ"/>
        </w:rPr>
        <w:t>()</w:t>
      </w:r>
      <w:bookmarkEnd w:id="158"/>
    </w:p>
    <w:p w14:paraId="13188CD8" w14:textId="10323EC7" w:rsidR="00D75483" w:rsidRPr="00D75483" w:rsidRDefault="00AD07FC" w:rsidP="00D75483">
      <w:pPr>
        <w:jc w:val="both"/>
        <w:rPr>
          <w:lang w:val="cs-CZ"/>
        </w:rPr>
      </w:pPr>
      <w:r>
        <w:rPr>
          <w:lang w:val="cs-CZ"/>
        </w:rPr>
        <w:t xml:space="preserve">Funkce </w:t>
      </w:r>
      <w:r w:rsidRPr="00AD07FC">
        <w:rPr>
          <w:rFonts w:ascii="Consolas" w:hAnsi="Consolas"/>
          <w:sz w:val="20"/>
          <w:szCs w:val="20"/>
          <w:highlight w:val="lightGray"/>
          <w:lang w:val="cs-CZ"/>
        </w:rPr>
        <w:t>parse_textbox()</w:t>
      </w:r>
      <w:r>
        <w:rPr>
          <w:lang w:val="cs-CZ"/>
        </w:rPr>
        <w:t xml:space="preserve"> slouží pouze k zvýšení čitelnosti kódu, namísto duplikace stejného kódu u kódu pro klávesu </w:t>
      </w:r>
      <w:r w:rsidRPr="00364482">
        <w:rPr>
          <w:rFonts w:ascii="Consolas" w:hAnsi="Consolas"/>
          <w:sz w:val="20"/>
          <w:szCs w:val="20"/>
          <w:highlight w:val="lightGray"/>
          <w:lang w:val="cs-CZ"/>
        </w:rPr>
        <w:t>Enter</w:t>
      </w:r>
      <w:r>
        <w:rPr>
          <w:lang w:val="cs-CZ"/>
        </w:rPr>
        <w:t xml:space="preserve"> a </w:t>
      </w:r>
      <w:r w:rsidR="009D2EA6">
        <w:rPr>
          <w:lang w:val="cs-CZ"/>
        </w:rPr>
        <w:t>u operátorů</w:t>
      </w:r>
      <w:r w:rsidR="009F3918">
        <w:rPr>
          <w:lang w:val="cs-CZ"/>
        </w:rPr>
        <w:t xml:space="preserve"> používáme právě tuto funkci pro </w:t>
      </w:r>
      <w:r w:rsidR="004669B2">
        <w:rPr>
          <w:lang w:val="cs-CZ"/>
        </w:rPr>
        <w:t xml:space="preserve">kompaktní </w:t>
      </w:r>
      <w:r w:rsidR="009F3918">
        <w:rPr>
          <w:lang w:val="cs-CZ"/>
        </w:rPr>
        <w:t xml:space="preserve">koordinaci zásobníku, textového pole a asociovaných funkcí pro </w:t>
      </w:r>
      <w:r w:rsidR="008720C7">
        <w:rPr>
          <w:lang w:val="cs-CZ"/>
        </w:rPr>
        <w:t>námi použitý datový typ čísel (popsaný v kapitole 4.4 níže)</w:t>
      </w:r>
      <w:r w:rsidR="005560BE">
        <w:rPr>
          <w:lang w:val="cs-CZ"/>
        </w:rPr>
        <w:t>, které převádí textový řetězec na číslo.</w:t>
      </w:r>
      <w:r w:rsidR="008309D1">
        <w:rPr>
          <w:lang w:val="cs-CZ"/>
        </w:rPr>
        <w:t xml:space="preserve"> Zároveň, při změně procesu, jakým je toto provedeno, se změna projeví na obou místech a nemůže se stát, že by programátor zapomněl jedno z míst změnit. </w:t>
      </w:r>
    </w:p>
    <w:p w14:paraId="10183388" w14:textId="7F448FF4" w:rsidR="007B6B39" w:rsidRDefault="00E10BBA" w:rsidP="007B6B39">
      <w:pPr>
        <w:pStyle w:val="Heading3"/>
        <w:rPr>
          <w:lang w:val="cs-CZ"/>
        </w:rPr>
      </w:pPr>
      <w:bookmarkStart w:id="159" w:name="_Toc222486285"/>
      <w:r>
        <w:rPr>
          <w:lang w:val="cs-CZ"/>
        </w:rPr>
        <w:t xml:space="preserve">4.2 </w:t>
      </w:r>
      <w:r w:rsidR="007B6B39">
        <w:rPr>
          <w:lang w:val="cs-CZ"/>
        </w:rPr>
        <w:t>command_mode.rs</w:t>
      </w:r>
      <w:bookmarkEnd w:id="159"/>
    </w:p>
    <w:p w14:paraId="49DBE57A" w14:textId="627A7810" w:rsidR="007B6B39" w:rsidRDefault="00345A49" w:rsidP="007B6B39">
      <w:pPr>
        <w:jc w:val="both"/>
        <w:rPr>
          <w:lang w:val="cs-CZ"/>
        </w:rPr>
      </w:pPr>
      <w:r>
        <w:rPr>
          <w:lang w:val="cs-CZ"/>
        </w:rPr>
        <w:t xml:space="preserve">Pro ovládání kalkulačky mimo prosté matematické operace je implementován ještě tzv. příkazový mód, což je speciální mód, do kterého uživatel přepne klávesovou zkratkou </w:t>
      </w:r>
      <w:r w:rsidRPr="00345A49">
        <w:rPr>
          <w:rFonts w:ascii="Consolas" w:hAnsi="Consolas"/>
          <w:sz w:val="20"/>
          <w:szCs w:val="20"/>
          <w:highlight w:val="lightGray"/>
          <w:lang w:val="cs-CZ"/>
        </w:rPr>
        <w:t>Ctrl+T</w:t>
      </w:r>
      <w:r w:rsidR="00183551">
        <w:rPr>
          <w:lang w:val="cs-CZ"/>
        </w:rPr>
        <w:t xml:space="preserve"> </w:t>
      </w:r>
      <w:r w:rsidR="00673ECA">
        <w:rPr>
          <w:lang w:val="cs-CZ"/>
        </w:rPr>
        <w:t>a který zpracovává textové příkazy namísto čísel a matematických operací.</w:t>
      </w:r>
    </w:p>
    <w:p w14:paraId="7B114D93" w14:textId="0584A4C7" w:rsidR="00673ECA" w:rsidRDefault="009D2191" w:rsidP="007B6B39">
      <w:pPr>
        <w:jc w:val="both"/>
        <w:rPr>
          <w:lang w:val="cs-CZ"/>
        </w:rPr>
      </w:pPr>
      <w:r>
        <w:rPr>
          <w:lang w:val="cs-CZ"/>
        </w:rPr>
        <w:t xml:space="preserve">Celý soubor obsahuje pouze </w:t>
      </w:r>
      <w:r w:rsidR="00BB2A46">
        <w:rPr>
          <w:lang w:val="cs-CZ"/>
        </w:rPr>
        <w:t>importy</w:t>
      </w:r>
      <w:r w:rsidR="009E4F09">
        <w:rPr>
          <w:lang w:val="cs-CZ"/>
        </w:rPr>
        <w:t xml:space="preserve"> a</w:t>
      </w:r>
      <w:r w:rsidR="00BB2A46">
        <w:rPr>
          <w:lang w:val="cs-CZ"/>
        </w:rPr>
        <w:t xml:space="preserve"> funkci </w:t>
      </w:r>
      <w:r w:rsidR="00BB2A46" w:rsidRPr="00FB6DDE">
        <w:rPr>
          <w:rFonts w:ascii="Consolas" w:hAnsi="Consolas"/>
          <w:sz w:val="20"/>
          <w:szCs w:val="20"/>
          <w:highlight w:val="lightGray"/>
          <w:lang w:val="cs-CZ"/>
        </w:rPr>
        <w:t>handle_commands()</w:t>
      </w:r>
      <w:r w:rsidR="00BB2A46">
        <w:rPr>
          <w:lang w:val="cs-CZ"/>
        </w:rPr>
        <w:t>.</w:t>
      </w:r>
      <w:r w:rsidR="00DF28CA">
        <w:rPr>
          <w:lang w:val="cs-CZ"/>
        </w:rPr>
        <w:t xml:space="preserve"> Tato funkce vyšle příkaz </w:t>
      </w:r>
      <w:r w:rsidR="003718EE">
        <w:rPr>
          <w:lang w:val="cs-CZ"/>
        </w:rPr>
        <w:t>displeji pro převrácení barev displeje – černá se stane bílou, bílá černou</w:t>
      </w:r>
      <w:r w:rsidR="005F059E">
        <w:rPr>
          <w:lang w:val="cs-CZ"/>
        </w:rPr>
        <w:t xml:space="preserve"> – a</w:t>
      </w:r>
      <w:r w:rsidR="003718EE">
        <w:rPr>
          <w:lang w:val="cs-CZ"/>
        </w:rPr>
        <w:t xml:space="preserve"> spustí smyčku </w:t>
      </w:r>
      <w:r w:rsidR="00034DCF">
        <w:rPr>
          <w:lang w:val="cs-CZ"/>
        </w:rPr>
        <w:t>čtení UART</w:t>
      </w:r>
      <w:r w:rsidR="005F059E">
        <w:rPr>
          <w:lang w:val="cs-CZ"/>
        </w:rPr>
        <w:t>. Tato smyčka opět čte UART bajt po bajtu; pokud se jedná o alfanumerický znak (A-Z, 0-9)</w:t>
      </w:r>
      <w:r w:rsidR="00312A9A">
        <w:rPr>
          <w:lang w:val="cs-CZ"/>
        </w:rPr>
        <w:t xml:space="preserve"> nebo mezeru</w:t>
      </w:r>
      <w:r w:rsidR="005F059E">
        <w:rPr>
          <w:lang w:val="cs-CZ"/>
        </w:rPr>
        <w:t xml:space="preserve">, přidá ho do textového pole, pokud </w:t>
      </w:r>
      <w:r w:rsidR="00665278">
        <w:rPr>
          <w:lang w:val="cs-CZ"/>
        </w:rPr>
        <w:t xml:space="preserve">se jedná o klávesu </w:t>
      </w:r>
      <w:r w:rsidR="00665278" w:rsidRPr="001262CE">
        <w:rPr>
          <w:rFonts w:ascii="Consolas" w:hAnsi="Consolas"/>
          <w:sz w:val="20"/>
          <w:szCs w:val="20"/>
          <w:highlight w:val="lightGray"/>
          <w:lang w:val="cs-CZ"/>
        </w:rPr>
        <w:t>Backspace</w:t>
      </w:r>
      <w:r w:rsidR="00665278">
        <w:rPr>
          <w:lang w:val="cs-CZ"/>
        </w:rPr>
        <w:t xml:space="preserve">, poslední znak smaže, pokud se jedná o </w:t>
      </w:r>
      <w:r w:rsidR="00665278" w:rsidRPr="001262CE">
        <w:rPr>
          <w:rFonts w:ascii="Consolas" w:hAnsi="Consolas"/>
          <w:sz w:val="20"/>
          <w:szCs w:val="20"/>
          <w:highlight w:val="lightGray"/>
          <w:lang w:val="cs-CZ"/>
        </w:rPr>
        <w:t>Enter</w:t>
      </w:r>
      <w:r w:rsidR="00665278">
        <w:rPr>
          <w:lang w:val="cs-CZ"/>
        </w:rPr>
        <w:t xml:space="preserve">, vystoupí ze smyčky, pokud se jedná o </w:t>
      </w:r>
      <w:r w:rsidR="00665278" w:rsidRPr="001262CE">
        <w:rPr>
          <w:rFonts w:ascii="Consolas" w:hAnsi="Consolas"/>
          <w:sz w:val="20"/>
          <w:szCs w:val="20"/>
          <w:highlight w:val="lightGray"/>
          <w:lang w:val="cs-CZ"/>
        </w:rPr>
        <w:t>Ctrl+C</w:t>
      </w:r>
      <w:r w:rsidR="00665278">
        <w:rPr>
          <w:lang w:val="cs-CZ"/>
        </w:rPr>
        <w:t>, ukončí celou funkci a navrátí hodnotu indikující, že byla operace zrušena uživatelem. Ostatní znaky ignoruje.</w:t>
      </w:r>
    </w:p>
    <w:p w14:paraId="6A2B9A2B" w14:textId="19EA279E" w:rsidR="00665278" w:rsidRDefault="00A919DA" w:rsidP="007B6B39">
      <w:pPr>
        <w:jc w:val="both"/>
        <w:rPr>
          <w:lang w:val="cs-CZ"/>
        </w:rPr>
      </w:pPr>
      <w:r>
        <w:rPr>
          <w:lang w:val="cs-CZ"/>
        </w:rPr>
        <w:t xml:space="preserve">Po konci smyčky (klávesou </w:t>
      </w:r>
      <w:r w:rsidRPr="001262CE">
        <w:rPr>
          <w:rFonts w:ascii="Consolas" w:hAnsi="Consolas"/>
          <w:sz w:val="20"/>
          <w:szCs w:val="20"/>
          <w:highlight w:val="lightGray"/>
          <w:lang w:val="cs-CZ"/>
        </w:rPr>
        <w:t>Enter</w:t>
      </w:r>
      <w:r>
        <w:rPr>
          <w:lang w:val="cs-CZ"/>
        </w:rPr>
        <w:t xml:space="preserve">) </w:t>
      </w:r>
      <w:r w:rsidR="007167D7">
        <w:rPr>
          <w:lang w:val="cs-CZ"/>
        </w:rPr>
        <w:t>získá funkce text z</w:t>
      </w:r>
      <w:r w:rsidR="00D01C71">
        <w:rPr>
          <w:lang w:val="cs-CZ"/>
        </w:rPr>
        <w:t> textového pole a vejde do další</w:t>
      </w:r>
      <w:r w:rsidR="00DE263B">
        <w:rPr>
          <w:lang w:val="cs-CZ"/>
        </w:rPr>
        <w:t>ho</w:t>
      </w:r>
      <w:r w:rsidR="00D01C71">
        <w:rPr>
          <w:lang w:val="cs-CZ"/>
        </w:rPr>
        <w:t xml:space="preserve"> velké</w:t>
      </w:r>
      <w:r w:rsidR="00DE263B">
        <w:rPr>
          <w:lang w:val="cs-CZ"/>
        </w:rPr>
        <w:t>ho</w:t>
      </w:r>
      <w:r w:rsidR="00D01C71">
        <w:rPr>
          <w:lang w:val="cs-CZ"/>
        </w:rPr>
        <w:t xml:space="preserve"> match </w:t>
      </w:r>
      <w:r w:rsidR="00DE263B">
        <w:rPr>
          <w:lang w:val="cs-CZ"/>
        </w:rPr>
        <w:t xml:space="preserve">výrazu, </w:t>
      </w:r>
      <w:r w:rsidR="00363941">
        <w:rPr>
          <w:lang w:val="cs-CZ"/>
        </w:rPr>
        <w:t>který zpracuje daný text jako příkazy.</w:t>
      </w:r>
      <w:r w:rsidR="00621245">
        <w:rPr>
          <w:lang w:val="cs-CZ"/>
        </w:rPr>
        <w:t xml:space="preserve"> Některé příkazy mají i kratší aliasy</w:t>
      </w:r>
      <w:r w:rsidR="009B18A6">
        <w:rPr>
          <w:lang w:val="cs-CZ"/>
        </w:rPr>
        <w:t>, fungující zcela stejně. Opět, v celém průběhu funkce jsou zpracovávány chyby.</w:t>
      </w:r>
    </w:p>
    <w:p w14:paraId="60789638" w14:textId="4D657540" w:rsidR="008731E8" w:rsidRDefault="008731E8" w:rsidP="007B6B39">
      <w:pPr>
        <w:jc w:val="both"/>
        <w:rPr>
          <w:lang w:val="cs-CZ"/>
        </w:rPr>
      </w:pPr>
      <w:r>
        <w:rPr>
          <w:lang w:val="cs-CZ"/>
        </w:rPr>
        <w:t xml:space="preserve">Příkaz </w:t>
      </w:r>
      <w:r w:rsidRPr="008731E8">
        <w:rPr>
          <w:rFonts w:ascii="Consolas" w:hAnsi="Consolas"/>
          <w:sz w:val="20"/>
          <w:szCs w:val="20"/>
          <w:highlight w:val="lightGray"/>
          <w:lang w:val="cs-CZ"/>
        </w:rPr>
        <w:t>reset</w:t>
      </w:r>
      <w:r>
        <w:rPr>
          <w:lang w:val="cs-CZ"/>
        </w:rPr>
        <w:t xml:space="preserve"> prostě vyvolá restart celého mikrořadiče, aniž by přerušil ladicí</w:t>
      </w:r>
      <w:r w:rsidR="00ED301C">
        <w:rPr>
          <w:lang w:val="cs-CZ"/>
        </w:rPr>
        <w:t xml:space="preserve"> připojení.</w:t>
      </w:r>
      <w:r w:rsidR="00D36A33">
        <w:rPr>
          <w:lang w:val="cs-CZ"/>
        </w:rPr>
        <w:t xml:space="preserve"> </w:t>
      </w:r>
      <w:r w:rsidR="00621245">
        <w:rPr>
          <w:lang w:val="cs-CZ"/>
        </w:rPr>
        <w:t xml:space="preserve">Příkazy </w:t>
      </w:r>
      <w:r w:rsidR="00621245" w:rsidRPr="00100CB1">
        <w:rPr>
          <w:rFonts w:ascii="Consolas" w:hAnsi="Consolas"/>
          <w:sz w:val="20"/>
          <w:szCs w:val="20"/>
          <w:highlight w:val="lightGray"/>
          <w:lang w:val="cs-CZ"/>
        </w:rPr>
        <w:t>breakpoint</w:t>
      </w:r>
      <w:r w:rsidR="00621245">
        <w:rPr>
          <w:lang w:val="cs-CZ"/>
        </w:rPr>
        <w:t xml:space="preserve"> (nebo </w:t>
      </w:r>
      <w:r w:rsidR="00621245" w:rsidRPr="00100CB1">
        <w:rPr>
          <w:rFonts w:ascii="Consolas" w:hAnsi="Consolas"/>
          <w:sz w:val="20"/>
          <w:szCs w:val="20"/>
          <w:highlight w:val="lightGray"/>
          <w:lang w:val="cs-CZ"/>
        </w:rPr>
        <w:t>bkpt</w:t>
      </w:r>
      <w:r w:rsidR="00621245">
        <w:rPr>
          <w:lang w:val="cs-CZ"/>
        </w:rPr>
        <w:t xml:space="preserve"> či </w:t>
      </w:r>
      <w:r w:rsidR="00621245" w:rsidRPr="00100CB1">
        <w:rPr>
          <w:rFonts w:ascii="Consolas" w:hAnsi="Consolas"/>
          <w:sz w:val="20"/>
          <w:szCs w:val="20"/>
          <w:highlight w:val="lightGray"/>
          <w:lang w:val="cs-CZ"/>
        </w:rPr>
        <w:t>b</w:t>
      </w:r>
      <w:r w:rsidR="00621245">
        <w:rPr>
          <w:lang w:val="cs-CZ"/>
        </w:rPr>
        <w:t xml:space="preserve">) a </w:t>
      </w:r>
      <w:r w:rsidR="00621245" w:rsidRPr="00100CB1">
        <w:rPr>
          <w:rFonts w:ascii="Consolas" w:hAnsi="Consolas"/>
          <w:sz w:val="20"/>
          <w:szCs w:val="20"/>
          <w:highlight w:val="lightGray"/>
          <w:lang w:val="cs-CZ"/>
        </w:rPr>
        <w:t>breakpoint alt</w:t>
      </w:r>
      <w:r w:rsidR="00621245">
        <w:rPr>
          <w:lang w:val="cs-CZ"/>
        </w:rPr>
        <w:t xml:space="preserve"> (nebo </w:t>
      </w:r>
      <w:r w:rsidR="00621245" w:rsidRPr="00100CB1">
        <w:rPr>
          <w:rFonts w:ascii="Consolas" w:hAnsi="Consolas"/>
          <w:sz w:val="20"/>
          <w:szCs w:val="20"/>
          <w:highlight w:val="lightGray"/>
          <w:lang w:val="cs-CZ"/>
        </w:rPr>
        <w:t>bkpt alt</w:t>
      </w:r>
      <w:r w:rsidR="00621245">
        <w:rPr>
          <w:lang w:val="cs-CZ"/>
        </w:rPr>
        <w:t xml:space="preserve"> či </w:t>
      </w:r>
      <w:r w:rsidR="00621245" w:rsidRPr="00100CB1">
        <w:rPr>
          <w:rFonts w:ascii="Consolas" w:hAnsi="Consolas"/>
          <w:sz w:val="20"/>
          <w:szCs w:val="20"/>
          <w:highlight w:val="lightGray"/>
          <w:lang w:val="cs-CZ"/>
        </w:rPr>
        <w:t>b alt</w:t>
      </w:r>
      <w:r w:rsidR="00621245">
        <w:rPr>
          <w:lang w:val="cs-CZ"/>
        </w:rPr>
        <w:t xml:space="preserve">) jsou jednoduché metody, jak může programátor kdykoli dorazit na ladicí zarážku </w:t>
      </w:r>
      <w:r w:rsidR="00363A52">
        <w:rPr>
          <w:lang w:val="cs-CZ"/>
        </w:rPr>
        <w:t xml:space="preserve">(popsáno v teoretické části v kapitole 4.3) </w:t>
      </w:r>
      <w:r w:rsidR="00621245">
        <w:rPr>
          <w:lang w:val="cs-CZ"/>
        </w:rPr>
        <w:t xml:space="preserve">a </w:t>
      </w:r>
      <w:r w:rsidR="00363A52">
        <w:rPr>
          <w:lang w:val="cs-CZ"/>
        </w:rPr>
        <w:t>analyzovat obsahy proměnných</w:t>
      </w:r>
      <w:r w:rsidR="00773378">
        <w:rPr>
          <w:lang w:val="cs-CZ"/>
        </w:rPr>
        <w:t xml:space="preserve">. První příkaz vyžaduje, aby programátor přidal zarážku manuálně ve svém vývojovém prostředí, druhý vyvolá zarážku pomocí </w:t>
      </w:r>
      <w:r w:rsidR="007D17C1">
        <w:rPr>
          <w:lang w:val="cs-CZ"/>
        </w:rPr>
        <w:t xml:space="preserve">instrukce JSA zvané </w:t>
      </w:r>
      <w:r w:rsidR="007D17C1" w:rsidRPr="0033621E">
        <w:rPr>
          <w:rFonts w:ascii="Consolas" w:hAnsi="Consolas"/>
          <w:sz w:val="20"/>
          <w:szCs w:val="20"/>
          <w:highlight w:val="lightGray"/>
          <w:lang w:val="cs-CZ"/>
        </w:rPr>
        <w:t>bkpt</w:t>
      </w:r>
      <w:r w:rsidR="007D17C1">
        <w:rPr>
          <w:lang w:val="cs-CZ"/>
        </w:rPr>
        <w:t>, kterou však ne každé IDE umí správně zpracovat, proto jsou nabízeny obě metody.</w:t>
      </w:r>
      <w:r w:rsidR="00BA2ED9">
        <w:rPr>
          <w:lang w:val="cs-CZ"/>
        </w:rPr>
        <w:t xml:space="preserve"> Příkaz </w:t>
      </w:r>
      <w:r w:rsidR="00BA2ED9" w:rsidRPr="00BA2ED9">
        <w:rPr>
          <w:rFonts w:ascii="Consolas" w:hAnsi="Consolas"/>
          <w:sz w:val="20"/>
          <w:szCs w:val="20"/>
          <w:highlight w:val="lightGray"/>
          <w:lang w:val="cs-CZ"/>
        </w:rPr>
        <w:t>boot usb</w:t>
      </w:r>
      <w:r w:rsidR="00BA2ED9">
        <w:rPr>
          <w:lang w:val="cs-CZ"/>
        </w:rPr>
        <w:t xml:space="preserve"> (nebo </w:t>
      </w:r>
      <w:r w:rsidR="00BA2ED9" w:rsidRPr="00BA2ED9">
        <w:rPr>
          <w:rFonts w:ascii="Consolas" w:hAnsi="Consolas"/>
          <w:sz w:val="20"/>
          <w:szCs w:val="20"/>
          <w:highlight w:val="lightGray"/>
          <w:lang w:val="cs-CZ"/>
        </w:rPr>
        <w:t>usb boot</w:t>
      </w:r>
      <w:r w:rsidR="00BA2ED9">
        <w:rPr>
          <w:lang w:val="cs-CZ"/>
        </w:rPr>
        <w:t xml:space="preserve"> či </w:t>
      </w:r>
      <w:r w:rsidR="00BA2ED9" w:rsidRPr="00BA2ED9">
        <w:rPr>
          <w:rFonts w:ascii="Consolas" w:hAnsi="Consolas"/>
          <w:sz w:val="20"/>
          <w:szCs w:val="20"/>
          <w:highlight w:val="lightGray"/>
          <w:lang w:val="cs-CZ"/>
        </w:rPr>
        <w:t>usb</w:t>
      </w:r>
      <w:r w:rsidR="00BA2ED9">
        <w:rPr>
          <w:lang w:val="cs-CZ"/>
        </w:rPr>
        <w:t xml:space="preserve">) pak restartuje RP2040 a donutí ho </w:t>
      </w:r>
      <w:r w:rsidR="00F90B81">
        <w:rPr>
          <w:lang w:val="cs-CZ"/>
        </w:rPr>
        <w:t xml:space="preserve">vejít </w:t>
      </w:r>
      <w:r w:rsidR="00BA2ED9">
        <w:rPr>
          <w:lang w:val="cs-CZ"/>
        </w:rPr>
        <w:t xml:space="preserve">do USB </w:t>
      </w:r>
      <w:r w:rsidR="00F90B81">
        <w:rPr>
          <w:lang w:val="cs-CZ"/>
        </w:rPr>
        <w:t>zavaděče, podobně jako při resetu při držení tlačítka BOOTSEL.</w:t>
      </w:r>
      <w:r w:rsidR="0048548B">
        <w:rPr>
          <w:lang w:val="cs-CZ"/>
        </w:rPr>
        <w:t xml:space="preserve"> Příkaz </w:t>
      </w:r>
      <w:r w:rsidR="0048548B" w:rsidRPr="0048548B">
        <w:rPr>
          <w:rFonts w:ascii="Consolas" w:hAnsi="Consolas"/>
          <w:sz w:val="20"/>
          <w:szCs w:val="20"/>
          <w:highlight w:val="lightGray"/>
          <w:lang w:val="cs-CZ"/>
        </w:rPr>
        <w:t>redraw</w:t>
      </w:r>
      <w:r w:rsidR="0048548B">
        <w:rPr>
          <w:lang w:val="cs-CZ"/>
        </w:rPr>
        <w:t xml:space="preserve"> (nebo </w:t>
      </w:r>
      <w:r w:rsidR="0048548B" w:rsidRPr="0048548B">
        <w:rPr>
          <w:rFonts w:ascii="Consolas" w:hAnsi="Consolas"/>
          <w:sz w:val="20"/>
          <w:szCs w:val="20"/>
          <w:highlight w:val="lightGray"/>
          <w:lang w:val="cs-CZ"/>
        </w:rPr>
        <w:t>r</w:t>
      </w:r>
      <w:r w:rsidR="0048548B">
        <w:rPr>
          <w:lang w:val="cs-CZ"/>
        </w:rPr>
        <w:t xml:space="preserve">, </w:t>
      </w:r>
      <w:r w:rsidR="0048548B" w:rsidRPr="0048548B">
        <w:rPr>
          <w:rFonts w:ascii="Consolas" w:hAnsi="Consolas"/>
          <w:sz w:val="20"/>
          <w:szCs w:val="20"/>
          <w:highlight w:val="lightGray"/>
          <w:lang w:val="cs-CZ"/>
        </w:rPr>
        <w:t>f5</w:t>
      </w:r>
      <w:r w:rsidR="0048548B">
        <w:rPr>
          <w:lang w:val="cs-CZ"/>
        </w:rPr>
        <w:t xml:space="preserve">, </w:t>
      </w:r>
      <w:r w:rsidR="0048548B" w:rsidRPr="0048548B">
        <w:rPr>
          <w:rFonts w:ascii="Consolas" w:hAnsi="Consolas"/>
          <w:sz w:val="20"/>
          <w:szCs w:val="20"/>
          <w:highlight w:val="lightGray"/>
          <w:lang w:val="cs-CZ"/>
        </w:rPr>
        <w:t>refresh</w:t>
      </w:r>
      <w:r w:rsidR="0048548B">
        <w:rPr>
          <w:lang w:val="cs-CZ"/>
        </w:rPr>
        <w:t xml:space="preserve"> či </w:t>
      </w:r>
      <w:r w:rsidR="0048548B" w:rsidRPr="0048548B">
        <w:rPr>
          <w:rFonts w:ascii="Consolas" w:hAnsi="Consolas"/>
          <w:sz w:val="20"/>
          <w:szCs w:val="20"/>
          <w:highlight w:val="lightGray"/>
          <w:lang w:val="cs-CZ"/>
        </w:rPr>
        <w:t>reload</w:t>
      </w:r>
      <w:r w:rsidR="0048548B">
        <w:rPr>
          <w:lang w:val="cs-CZ"/>
        </w:rPr>
        <w:t>)</w:t>
      </w:r>
      <w:r w:rsidR="00C01306">
        <w:rPr>
          <w:lang w:val="cs-CZ"/>
        </w:rPr>
        <w:t xml:space="preserve"> vynutí znovuvykreslení zásobníku, aniž by byl jeho obsah upraven.</w:t>
      </w:r>
      <w:r w:rsidR="000164A2">
        <w:rPr>
          <w:lang w:val="cs-CZ"/>
        </w:rPr>
        <w:t xml:space="preserve"> Klávesová zkratka </w:t>
      </w:r>
      <w:r w:rsidR="000164A2" w:rsidRPr="00AA3562">
        <w:rPr>
          <w:rFonts w:ascii="Consolas" w:hAnsi="Consolas"/>
          <w:sz w:val="20"/>
          <w:szCs w:val="20"/>
          <w:highlight w:val="lightGray"/>
          <w:lang w:val="cs-CZ"/>
        </w:rPr>
        <w:t>Ctrl+R</w:t>
      </w:r>
      <w:r w:rsidR="000164A2">
        <w:rPr>
          <w:lang w:val="cs-CZ"/>
        </w:rPr>
        <w:t xml:space="preserve"> má stejný efekt</w:t>
      </w:r>
      <w:r w:rsidR="00AA3562">
        <w:rPr>
          <w:lang w:val="cs-CZ"/>
        </w:rPr>
        <w:t>, jak bylo popsáno výše</w:t>
      </w:r>
      <w:r w:rsidR="000164A2">
        <w:rPr>
          <w:lang w:val="cs-CZ"/>
        </w:rPr>
        <w:t>.</w:t>
      </w:r>
    </w:p>
    <w:p w14:paraId="7C2B207E" w14:textId="4F86446E" w:rsidR="001743B5" w:rsidRDefault="001743B5" w:rsidP="007B6B39">
      <w:pPr>
        <w:jc w:val="both"/>
        <w:rPr>
          <w:lang w:val="cs-CZ"/>
        </w:rPr>
      </w:pPr>
      <w:r>
        <w:rPr>
          <w:lang w:val="cs-CZ"/>
        </w:rPr>
        <w:t xml:space="preserve">Příkaz začínající na </w:t>
      </w:r>
      <w:r w:rsidRPr="001743B5">
        <w:rPr>
          <w:rFonts w:ascii="Consolas" w:hAnsi="Consolas"/>
          <w:sz w:val="20"/>
          <w:szCs w:val="20"/>
          <w:highlight w:val="lightGray"/>
          <w:lang w:val="cs-CZ"/>
        </w:rPr>
        <w:t>brightness</w:t>
      </w:r>
      <w:r>
        <w:rPr>
          <w:lang w:val="cs-CZ"/>
        </w:rPr>
        <w:t xml:space="preserve"> (nebo </w:t>
      </w:r>
      <w:r w:rsidRPr="001743B5">
        <w:rPr>
          <w:rFonts w:ascii="Consolas" w:hAnsi="Consolas"/>
          <w:sz w:val="20"/>
          <w:szCs w:val="20"/>
          <w:highlight w:val="lightGray"/>
          <w:lang w:val="cs-CZ"/>
        </w:rPr>
        <w:t>brt</w:t>
      </w:r>
      <w:r>
        <w:rPr>
          <w:lang w:val="cs-CZ"/>
        </w:rPr>
        <w:t xml:space="preserve">) je zpracován jako nastavení jasu displeje; textový řetězec příkazu je rozdělen podle poslední mezery, validován pro správnost, </w:t>
      </w:r>
      <w:r w:rsidR="004743B6">
        <w:rPr>
          <w:lang w:val="cs-CZ"/>
        </w:rPr>
        <w:t>a text za poslední mezerou</w:t>
      </w:r>
      <w:r w:rsidR="00C75B4D">
        <w:rPr>
          <w:lang w:val="cs-CZ"/>
        </w:rPr>
        <w:t xml:space="preserve"> je </w:t>
      </w:r>
      <w:r w:rsidR="003B00CE">
        <w:rPr>
          <w:lang w:val="cs-CZ"/>
        </w:rPr>
        <w:t>zpracován jako číslo.</w:t>
      </w:r>
      <w:r w:rsidR="0084141D">
        <w:rPr>
          <w:lang w:val="cs-CZ"/>
        </w:rPr>
        <w:t xml:space="preserve"> Povolená čísla jsou pouze v rozpětí 1-5, a každé z nich odpovídá vzestupně k jedné z pěti přednastavených úrovní jasu </w:t>
      </w:r>
      <w:r w:rsidR="00DA16DF">
        <w:rPr>
          <w:lang w:val="cs-CZ"/>
        </w:rPr>
        <w:t>poskytovaných ovladačem displeje.</w:t>
      </w:r>
    </w:p>
    <w:p w14:paraId="6C521A87" w14:textId="1457473E" w:rsidR="002F55EF" w:rsidRDefault="002F55EF" w:rsidP="007B6B39">
      <w:pPr>
        <w:jc w:val="both"/>
        <w:rPr>
          <w:lang w:val="cs-CZ"/>
        </w:rPr>
      </w:pPr>
      <w:r>
        <w:rPr>
          <w:lang w:val="cs-CZ"/>
        </w:rPr>
        <w:t xml:space="preserve">Příkaz </w:t>
      </w:r>
      <w:r w:rsidRPr="0072192F">
        <w:rPr>
          <w:rFonts w:ascii="Consolas" w:hAnsi="Consolas"/>
          <w:sz w:val="20"/>
          <w:szCs w:val="20"/>
          <w:highlight w:val="lightGray"/>
          <w:lang w:val="cs-CZ"/>
        </w:rPr>
        <w:t>clear</w:t>
      </w:r>
      <w:r>
        <w:rPr>
          <w:lang w:val="cs-CZ"/>
        </w:rPr>
        <w:t xml:space="preserve"> (nebo </w:t>
      </w:r>
      <w:r w:rsidRPr="0072192F">
        <w:rPr>
          <w:rFonts w:ascii="Consolas" w:hAnsi="Consolas"/>
          <w:sz w:val="20"/>
          <w:szCs w:val="20"/>
          <w:highlight w:val="lightGray"/>
          <w:lang w:val="cs-CZ"/>
        </w:rPr>
        <w:t>cls</w:t>
      </w:r>
      <w:r w:rsidR="0072192F">
        <w:rPr>
          <w:lang w:val="cs-CZ"/>
        </w:rPr>
        <w:t xml:space="preserve"> či </w:t>
      </w:r>
      <w:r w:rsidR="0072192F" w:rsidRPr="0072192F">
        <w:rPr>
          <w:rFonts w:ascii="Consolas" w:hAnsi="Consolas"/>
          <w:sz w:val="20"/>
          <w:szCs w:val="20"/>
          <w:highlight w:val="lightGray"/>
          <w:lang w:val="cs-CZ"/>
        </w:rPr>
        <w:t>c</w:t>
      </w:r>
      <w:r w:rsidR="0072192F">
        <w:rPr>
          <w:lang w:val="cs-CZ"/>
        </w:rPr>
        <w:t>)</w:t>
      </w:r>
      <w:r>
        <w:rPr>
          <w:lang w:val="cs-CZ"/>
        </w:rPr>
        <w:t xml:space="preserve"> vymaže celý obsah zásobníku. Příkaz </w:t>
      </w:r>
      <w:r w:rsidRPr="0072192F">
        <w:rPr>
          <w:rFonts w:ascii="Consolas" w:hAnsi="Consolas"/>
          <w:sz w:val="20"/>
          <w:szCs w:val="20"/>
          <w:highlight w:val="lightGray"/>
          <w:lang w:val="cs-CZ"/>
        </w:rPr>
        <w:t>duplicate</w:t>
      </w:r>
      <w:r>
        <w:rPr>
          <w:lang w:val="cs-CZ"/>
        </w:rPr>
        <w:t xml:space="preserve"> (nebo </w:t>
      </w:r>
      <w:r w:rsidRPr="0072192F">
        <w:rPr>
          <w:rFonts w:ascii="Consolas" w:hAnsi="Consolas"/>
          <w:sz w:val="20"/>
          <w:szCs w:val="20"/>
          <w:highlight w:val="lightGray"/>
          <w:lang w:val="cs-CZ"/>
        </w:rPr>
        <w:t>dup</w:t>
      </w:r>
      <w:r>
        <w:rPr>
          <w:lang w:val="cs-CZ"/>
        </w:rPr>
        <w:t xml:space="preserve">) zduplikuje vrchní předmět na zásobníku, čímž umožňuje jednoduché </w:t>
      </w:r>
      <w:r w:rsidR="00037399">
        <w:rPr>
          <w:lang w:val="cs-CZ"/>
        </w:rPr>
        <w:t xml:space="preserve">(i když neergonomické) </w:t>
      </w:r>
      <w:r>
        <w:rPr>
          <w:lang w:val="cs-CZ"/>
        </w:rPr>
        <w:t xml:space="preserve">umocňování </w:t>
      </w:r>
      <w:r w:rsidR="00904791">
        <w:rPr>
          <w:lang w:val="cs-CZ"/>
        </w:rPr>
        <w:t xml:space="preserve">přirozenými čísly skrze </w:t>
      </w:r>
      <w:r>
        <w:rPr>
          <w:lang w:val="cs-CZ"/>
        </w:rPr>
        <w:t>opakovanou duplikac</w:t>
      </w:r>
      <w:r w:rsidR="00904791">
        <w:rPr>
          <w:lang w:val="cs-CZ"/>
        </w:rPr>
        <w:t>i</w:t>
      </w:r>
      <w:r>
        <w:rPr>
          <w:lang w:val="cs-CZ"/>
        </w:rPr>
        <w:t xml:space="preserve"> a násobení, přestože kalkulačka nemá vlastní </w:t>
      </w:r>
      <w:r w:rsidR="00784CDF">
        <w:rPr>
          <w:lang w:val="cs-CZ"/>
        </w:rPr>
        <w:t>klávesu přímo pro mocnění.</w:t>
      </w:r>
      <w:r w:rsidR="0072192F">
        <w:rPr>
          <w:lang w:val="cs-CZ"/>
        </w:rPr>
        <w:t xml:space="preserve"> Příkaz začínající na </w:t>
      </w:r>
      <w:r w:rsidR="0072192F" w:rsidRPr="0072192F">
        <w:rPr>
          <w:rFonts w:ascii="Consolas" w:hAnsi="Consolas"/>
          <w:sz w:val="20"/>
          <w:szCs w:val="20"/>
          <w:highlight w:val="lightGray"/>
          <w:lang w:val="cs-CZ"/>
        </w:rPr>
        <w:t>drop</w:t>
      </w:r>
      <w:r w:rsidR="0072192F">
        <w:rPr>
          <w:lang w:val="cs-CZ"/>
        </w:rPr>
        <w:t xml:space="preserve"> opět přijímá jako volitelný parametr číslo oddělené mezerou</w:t>
      </w:r>
      <w:r w:rsidR="00006E52">
        <w:rPr>
          <w:lang w:val="cs-CZ"/>
        </w:rPr>
        <w:t xml:space="preserve"> a odstraní zadaný počet vrchních předmětů na zásobníku. Pokud žádný parametr není dodán, zahodí pouze jeden vrchní.</w:t>
      </w:r>
      <w:r w:rsidR="009C6B70">
        <w:rPr>
          <w:lang w:val="cs-CZ"/>
        </w:rPr>
        <w:t xml:space="preserve"> Příkaz </w:t>
      </w:r>
      <w:r w:rsidR="009C6B70" w:rsidRPr="00BE3B6C">
        <w:rPr>
          <w:rFonts w:ascii="Consolas" w:hAnsi="Consolas"/>
          <w:sz w:val="20"/>
          <w:szCs w:val="20"/>
          <w:highlight w:val="lightGray"/>
          <w:lang w:val="cs-CZ"/>
        </w:rPr>
        <w:t>swap</w:t>
      </w:r>
      <w:r w:rsidR="009C6B70">
        <w:rPr>
          <w:lang w:val="cs-CZ"/>
        </w:rPr>
        <w:t xml:space="preserve"> prohodí vrchní dva předměty na zásobníku. Prázdný příkaz je ignorován jako zrušená akce, neexistující příkaz je nahlášen jako chyba.</w:t>
      </w:r>
    </w:p>
    <w:p w14:paraId="01E8F223" w14:textId="0B7AA597" w:rsidR="00F70914" w:rsidRDefault="00F70914" w:rsidP="007B6B39">
      <w:pPr>
        <w:jc w:val="both"/>
        <w:rPr>
          <w:lang w:val="cs-CZ"/>
        </w:rPr>
      </w:pPr>
      <w:r>
        <w:rPr>
          <w:lang w:val="cs-CZ"/>
        </w:rPr>
        <w:t xml:space="preserve">Po konci match-e je vráceno zpět </w:t>
      </w:r>
      <w:r w:rsidR="00BF6281">
        <w:rPr>
          <w:lang w:val="cs-CZ"/>
        </w:rPr>
        <w:t>obrácení barev displeje a funkce navrátí hodnotu úspěchu</w:t>
      </w:r>
      <w:r w:rsidR="00074228">
        <w:rPr>
          <w:lang w:val="cs-CZ"/>
        </w:rPr>
        <w:t xml:space="preserve"> – variantu </w:t>
      </w:r>
      <w:r w:rsidR="00074228" w:rsidRPr="00074228">
        <w:rPr>
          <w:rFonts w:ascii="Consolas" w:hAnsi="Consolas"/>
          <w:sz w:val="20"/>
          <w:szCs w:val="20"/>
          <w:highlight w:val="lightGray"/>
          <w:lang w:val="cs-CZ"/>
        </w:rPr>
        <w:t>Ok</w:t>
      </w:r>
      <w:r w:rsidR="00074228">
        <w:rPr>
          <w:lang w:val="cs-CZ"/>
        </w:rPr>
        <w:t>.</w:t>
      </w:r>
    </w:p>
    <w:p w14:paraId="61E2DF5D" w14:textId="3A0956A5" w:rsidR="007B6B39" w:rsidRDefault="00E10BBA" w:rsidP="007B6B39">
      <w:pPr>
        <w:pStyle w:val="Heading3"/>
        <w:rPr>
          <w:lang w:val="cs-CZ"/>
        </w:rPr>
      </w:pPr>
      <w:bookmarkStart w:id="160" w:name="_Toc222486286"/>
      <w:r>
        <w:rPr>
          <w:lang w:val="cs-CZ"/>
        </w:rPr>
        <w:lastRenderedPageBreak/>
        <w:t xml:space="preserve">4.3 </w:t>
      </w:r>
      <w:r w:rsidR="007B6B39">
        <w:rPr>
          <w:lang w:val="cs-CZ"/>
        </w:rPr>
        <w:t>custom_error.rs</w:t>
      </w:r>
      <w:bookmarkEnd w:id="160"/>
    </w:p>
    <w:p w14:paraId="15400732" w14:textId="7CD8483E" w:rsidR="007B6B39" w:rsidRDefault="006D219D" w:rsidP="007B6B39">
      <w:pPr>
        <w:jc w:val="both"/>
        <w:rPr>
          <w:lang w:val="cs-CZ"/>
        </w:rPr>
      </w:pPr>
      <w:r>
        <w:rPr>
          <w:lang w:val="cs-CZ"/>
        </w:rPr>
        <w:t xml:space="preserve">V celém projektu je potřeba robustně pracovat s chybami. Není přípustné, aby celý program okamžitě zpanikařil při každé drobné chybě, </w:t>
      </w:r>
      <w:r w:rsidR="0045024B">
        <w:rPr>
          <w:lang w:val="cs-CZ"/>
        </w:rPr>
        <w:t xml:space="preserve">například když uživatel zadá </w:t>
      </w:r>
      <w:r w:rsidR="00AD54B1">
        <w:rPr>
          <w:lang w:val="cs-CZ"/>
        </w:rPr>
        <w:t>číslo, které je příliš velké pro použitý datový typ (</w:t>
      </w:r>
      <w:r w:rsidR="00AD54B1" w:rsidRPr="00F90651">
        <w:rPr>
          <w:rFonts w:ascii="Consolas" w:hAnsi="Consolas"/>
          <w:sz w:val="20"/>
          <w:szCs w:val="20"/>
          <w:highlight w:val="lightGray"/>
          <w:lang w:val="cs-CZ"/>
        </w:rPr>
        <w:t>i64</w:t>
      </w:r>
      <w:r w:rsidR="00AD54B1">
        <w:rPr>
          <w:lang w:val="cs-CZ"/>
        </w:rPr>
        <w:t xml:space="preserve"> – 64bitové celé číslo, schopné pojmout hodnoty mezi </w:t>
      </w:r>
      <m:oMath>
        <m:sSup>
          <m:sSupPr>
            <m:ctrlPr>
              <w:rPr>
                <w:rFonts w:ascii="Cambria Math" w:hAnsi="Cambria Math"/>
                <w:i/>
                <w:lang w:val="cs-CZ"/>
              </w:rPr>
            </m:ctrlPr>
          </m:sSupPr>
          <m:e>
            <m:r>
              <w:rPr>
                <w:rFonts w:ascii="Cambria Math" w:hAnsi="Cambria Math"/>
                <w:lang w:val="cs-CZ"/>
              </w:rPr>
              <m:t>-2</m:t>
            </m:r>
          </m:e>
          <m:sup>
            <m:r>
              <w:rPr>
                <w:rFonts w:ascii="Cambria Math" w:hAnsi="Cambria Math"/>
                <w:lang w:val="cs-CZ"/>
              </w:rPr>
              <m:t>63</m:t>
            </m:r>
          </m:sup>
        </m:sSup>
      </m:oMath>
      <w:r w:rsidR="00F774E6">
        <w:rPr>
          <w:rFonts w:eastAsiaTheme="minorEastAsia"/>
          <w:lang w:val="cs-CZ"/>
        </w:rPr>
        <w:t xml:space="preserve"> a </w:t>
      </w:r>
      <m:oMath>
        <m:sSup>
          <m:sSupPr>
            <m:ctrlPr>
              <w:rPr>
                <w:rFonts w:ascii="Cambria Math" w:eastAsiaTheme="minorEastAsia" w:hAnsi="Cambria Math"/>
                <w:i/>
                <w:lang w:val="cs-CZ"/>
              </w:rPr>
            </m:ctrlPr>
          </m:sSupPr>
          <m:e>
            <m:r>
              <w:rPr>
                <w:rFonts w:ascii="Cambria Math" w:eastAsiaTheme="minorEastAsia" w:hAnsi="Cambria Math"/>
                <w:lang w:val="cs-CZ"/>
              </w:rPr>
              <m:t>2</m:t>
            </m:r>
          </m:e>
          <m:sup>
            <m:r>
              <w:rPr>
                <w:rFonts w:ascii="Cambria Math" w:eastAsiaTheme="minorEastAsia" w:hAnsi="Cambria Math"/>
                <w:lang w:val="cs-CZ"/>
              </w:rPr>
              <m:t>63</m:t>
            </m:r>
          </m:sup>
        </m:sSup>
        <m:r>
          <w:rPr>
            <w:rFonts w:ascii="Cambria Math" w:eastAsiaTheme="minorEastAsia" w:hAnsi="Cambria Math"/>
            <w:lang w:val="cs-CZ"/>
          </w:rPr>
          <m:t>-1</m:t>
        </m:r>
      </m:oMath>
      <w:r w:rsidR="003E13A4">
        <w:rPr>
          <w:lang w:val="cs-CZ"/>
        </w:rPr>
        <w:t>)</w:t>
      </w:r>
      <w:r w:rsidR="00F774E6">
        <w:rPr>
          <w:lang w:val="cs-CZ"/>
        </w:rPr>
        <w:t>.</w:t>
      </w:r>
      <w:r w:rsidR="00690CFC">
        <w:rPr>
          <w:lang w:val="cs-CZ"/>
        </w:rPr>
        <w:t xml:space="preserve"> Paradigma jazyka Rust – chyby jsou pouze dalšími hodnotami – </w:t>
      </w:r>
      <w:r w:rsidR="00EA46E8">
        <w:rPr>
          <w:lang w:val="cs-CZ"/>
        </w:rPr>
        <w:t xml:space="preserve">nám umožňuje navracet chyby pomocí </w:t>
      </w:r>
      <w:commentRangeStart w:id="161"/>
      <w:r w:rsidR="00EA46E8" w:rsidRPr="00EA46E8">
        <w:rPr>
          <w:rFonts w:ascii="Consolas" w:hAnsi="Consolas"/>
          <w:sz w:val="20"/>
          <w:szCs w:val="20"/>
          <w:highlight w:val="lightGray"/>
          <w:lang w:val="cs-CZ"/>
        </w:rPr>
        <w:t>Option</w:t>
      </w:r>
      <w:r w:rsidR="00EA46E8">
        <w:rPr>
          <w:lang w:val="cs-CZ"/>
        </w:rPr>
        <w:t>-ů</w:t>
      </w:r>
      <w:commentRangeEnd w:id="161"/>
      <w:r w:rsidR="007517CA">
        <w:rPr>
          <w:rStyle w:val="CommentReference"/>
          <w:sz w:val="22"/>
          <w:szCs w:val="24"/>
          <w:lang w:val="cs-CZ"/>
        </w:rPr>
        <w:commentReference w:id="161"/>
      </w:r>
      <w:r w:rsidR="00EA46E8">
        <w:rPr>
          <w:lang w:val="cs-CZ"/>
        </w:rPr>
        <w:t xml:space="preserve"> a </w:t>
      </w:r>
      <w:r w:rsidR="00EA46E8" w:rsidRPr="00EA46E8">
        <w:rPr>
          <w:rFonts w:ascii="Consolas" w:hAnsi="Consolas"/>
          <w:sz w:val="20"/>
          <w:szCs w:val="20"/>
          <w:highlight w:val="lightGray"/>
          <w:lang w:val="cs-CZ"/>
        </w:rPr>
        <w:t>Result</w:t>
      </w:r>
      <w:r w:rsidR="00EA46E8">
        <w:rPr>
          <w:lang w:val="cs-CZ"/>
        </w:rPr>
        <w:t xml:space="preserve">-ů, ale </w:t>
      </w:r>
      <w:r w:rsidR="007517CA">
        <w:rPr>
          <w:lang w:val="cs-CZ"/>
        </w:rPr>
        <w:t xml:space="preserve">ne vždy stačí pouze absence hodnoty, ale chceme komunikovat, co za chybu se stalo, proto jsou ve variantách </w:t>
      </w:r>
      <w:r w:rsidR="007517CA" w:rsidRPr="00A576B0">
        <w:rPr>
          <w:rFonts w:ascii="Consolas" w:hAnsi="Consolas"/>
          <w:sz w:val="20"/>
          <w:szCs w:val="20"/>
          <w:highlight w:val="lightGray"/>
          <w:lang w:val="cs-CZ"/>
        </w:rPr>
        <w:t>Err</w:t>
      </w:r>
      <w:r w:rsidR="007517CA">
        <w:rPr>
          <w:lang w:val="cs-CZ"/>
        </w:rPr>
        <w:t xml:space="preserve"> přenášena další data.</w:t>
      </w:r>
    </w:p>
    <w:p w14:paraId="2A58F0C9" w14:textId="5B2DD424" w:rsidR="00A576B0" w:rsidRDefault="00A576B0" w:rsidP="007B6B39">
      <w:pPr>
        <w:jc w:val="both"/>
        <w:rPr>
          <w:lang w:val="cs-CZ"/>
        </w:rPr>
      </w:pPr>
      <w:r>
        <w:rPr>
          <w:lang w:val="cs-CZ"/>
        </w:rPr>
        <w:t xml:space="preserve">Ale </w:t>
      </w:r>
      <w:r w:rsidR="00EE0B98">
        <w:rPr>
          <w:lang w:val="cs-CZ"/>
        </w:rPr>
        <w:t xml:space="preserve">abychom nemuseli věčně převádět mezi různými typy chyb, které ta či ona knihovna navrací, používáme náš vlastní „supertyp“ – enum, který dokáže obsáhnout všechny možné chyby, které v našem programu mohou nastat, a </w:t>
      </w:r>
      <w:r w:rsidR="00AF6551">
        <w:rPr>
          <w:lang w:val="cs-CZ"/>
        </w:rPr>
        <w:t>který poskytuje jakousi jednotnou platformu pro spravování chyb.</w:t>
      </w:r>
      <w:r w:rsidR="00915FEA">
        <w:rPr>
          <w:lang w:val="cs-CZ"/>
        </w:rPr>
        <w:t xml:space="preserve"> Tento </w:t>
      </w:r>
      <w:r w:rsidR="00A91300">
        <w:rPr>
          <w:lang w:val="cs-CZ"/>
        </w:rPr>
        <w:t>„supertyp“</w:t>
      </w:r>
      <w:r w:rsidR="00915FEA">
        <w:rPr>
          <w:lang w:val="cs-CZ"/>
        </w:rPr>
        <w:t xml:space="preserve"> byl (nepříliš kreativně)</w:t>
      </w:r>
      <w:r w:rsidR="00B66D9A">
        <w:rPr>
          <w:rStyle w:val="FootnoteReference"/>
          <w:lang w:val="cs-CZ"/>
        </w:rPr>
        <w:footnoteReference w:id="15"/>
      </w:r>
      <w:r w:rsidR="00915FEA">
        <w:rPr>
          <w:lang w:val="cs-CZ"/>
        </w:rPr>
        <w:t xml:space="preserve"> </w:t>
      </w:r>
      <w:r w:rsidR="00754387">
        <w:rPr>
          <w:lang w:val="cs-CZ"/>
        </w:rPr>
        <w:t xml:space="preserve">nazván </w:t>
      </w:r>
      <w:r w:rsidR="00915FEA" w:rsidRPr="00B66D9A">
        <w:rPr>
          <w:rFonts w:ascii="Consolas" w:hAnsi="Consolas"/>
          <w:sz w:val="20"/>
          <w:szCs w:val="20"/>
          <w:highlight w:val="lightGray"/>
          <w:lang w:val="cs-CZ"/>
        </w:rPr>
        <w:t>CustomError</w:t>
      </w:r>
      <w:r w:rsidR="00915FEA">
        <w:rPr>
          <w:lang w:val="cs-CZ"/>
        </w:rPr>
        <w:t xml:space="preserve">, a jeho varianty dokáží komunikovat mnoho různých chyb, od přetečení zásobníku, po chybu v zpracovávání čísla, po matematické přetečení datového typu, </w:t>
      </w:r>
      <w:r w:rsidR="00D311FD">
        <w:rPr>
          <w:lang w:val="cs-CZ"/>
        </w:rPr>
        <w:t>po špatně zformátovaný vstup, po vlastní signály jako „zrušeno“ či „nemožné“.</w:t>
      </w:r>
      <w:r w:rsidR="00113F50">
        <w:rPr>
          <w:lang w:val="cs-CZ"/>
        </w:rPr>
        <w:t xml:space="preserve"> Některé varianty neobsahují žádné další informace, některé obsahují podtyp chyby nahlášený knihovnou.</w:t>
      </w:r>
    </w:p>
    <w:p w14:paraId="057969C9" w14:textId="157B1031" w:rsidR="00F930BC" w:rsidRDefault="00072732" w:rsidP="007B6B39">
      <w:pPr>
        <w:jc w:val="both"/>
        <w:rPr>
          <w:lang w:val="cs-CZ"/>
        </w:rPr>
      </w:pPr>
      <w:r>
        <w:rPr>
          <w:lang w:val="cs-CZ"/>
        </w:rPr>
        <w:t xml:space="preserve">V souboru se nachází kromě samotného enumu také importy, implementace traitu </w:t>
      </w:r>
      <w:r w:rsidRPr="00074013">
        <w:rPr>
          <w:rFonts w:ascii="Consolas" w:hAnsi="Consolas"/>
          <w:sz w:val="20"/>
          <w:szCs w:val="20"/>
          <w:highlight w:val="lightGray"/>
          <w:lang w:val="cs-CZ"/>
        </w:rPr>
        <w:t>From</w:t>
      </w:r>
      <w:r>
        <w:rPr>
          <w:lang w:val="cs-CZ"/>
        </w:rPr>
        <w:t xml:space="preserve"> pro mnoho jiných typů chyb</w:t>
      </w:r>
      <w:r w:rsidR="009D2DF7">
        <w:rPr>
          <w:lang w:val="cs-CZ"/>
        </w:rPr>
        <w:t xml:space="preserve"> z různých knihoven (což povoluje pro metody z těchto knihoven používat operátor otazníku) a dva pomocné enumy.</w:t>
      </w:r>
      <w:r w:rsidR="00F930BC">
        <w:rPr>
          <w:lang w:val="cs-CZ"/>
        </w:rPr>
        <w:t xml:space="preserve"> Ty</w:t>
      </w:r>
      <w:r w:rsidR="00A274CA">
        <w:rPr>
          <w:lang w:val="cs-CZ"/>
        </w:rPr>
        <w:t xml:space="preserve"> jsou potřebné proto, že některé knihovny navrací</w:t>
      </w:r>
      <w:r w:rsidR="008F703A">
        <w:rPr>
          <w:lang w:val="cs-CZ"/>
        </w:rPr>
        <w:t xml:space="preserve"> enumy, které</w:t>
      </w:r>
      <w:r w:rsidR="00A274CA">
        <w:rPr>
          <w:lang w:val="cs-CZ"/>
        </w:rPr>
        <w:t xml:space="preserve"> neimplementují všechny traity, které </w:t>
      </w:r>
      <w:r w:rsidR="00CF57EC">
        <w:rPr>
          <w:lang w:val="cs-CZ"/>
        </w:rPr>
        <w:t xml:space="preserve">ten náš </w:t>
      </w:r>
      <w:r w:rsidR="00A274CA">
        <w:rPr>
          <w:lang w:val="cs-CZ"/>
        </w:rPr>
        <w:t>vyžaduje, a</w:t>
      </w:r>
      <w:r w:rsidR="00CF57EC">
        <w:rPr>
          <w:lang w:val="cs-CZ"/>
        </w:rPr>
        <w:t> </w:t>
      </w:r>
      <w:r w:rsidR="00A274CA">
        <w:rPr>
          <w:lang w:val="cs-CZ"/>
        </w:rPr>
        <w:t xml:space="preserve">proto </w:t>
      </w:r>
      <w:r w:rsidR="008F703A">
        <w:rPr>
          <w:lang w:val="cs-CZ"/>
        </w:rPr>
        <w:t xml:space="preserve">musíme vytvořit jejich kopii, která </w:t>
      </w:r>
      <w:r w:rsidR="00E1101B">
        <w:rPr>
          <w:lang w:val="cs-CZ"/>
        </w:rPr>
        <w:t>má stejné varianty a na které můžeme sami derivovat všechno potřebné.</w:t>
      </w:r>
      <w:r w:rsidR="00E0620C">
        <w:rPr>
          <w:lang w:val="cs-CZ"/>
        </w:rPr>
        <w:t xml:space="preserve"> </w:t>
      </w:r>
      <w:r w:rsidR="00074013">
        <w:rPr>
          <w:lang w:val="cs-CZ"/>
        </w:rPr>
        <w:t xml:space="preserve">V implementacích </w:t>
      </w:r>
      <w:r w:rsidR="00074013" w:rsidRPr="00074013">
        <w:rPr>
          <w:rFonts w:ascii="Consolas" w:hAnsi="Consolas"/>
          <w:sz w:val="20"/>
          <w:szCs w:val="20"/>
          <w:highlight w:val="lightGray"/>
          <w:lang w:val="cs-CZ"/>
        </w:rPr>
        <w:t>From</w:t>
      </w:r>
      <w:r w:rsidR="00074013">
        <w:rPr>
          <w:lang w:val="cs-CZ"/>
        </w:rPr>
        <w:t xml:space="preserve"> pak transparentně převádíme mezi odpovídajícími hodnotami.</w:t>
      </w:r>
    </w:p>
    <w:p w14:paraId="4A53583D" w14:textId="667083B3" w:rsidR="00072732" w:rsidRDefault="001128CF" w:rsidP="007B6B39">
      <w:pPr>
        <w:jc w:val="both"/>
        <w:rPr>
          <w:lang w:val="cs-CZ"/>
        </w:rPr>
      </w:pPr>
      <w:r>
        <w:rPr>
          <w:lang w:val="cs-CZ"/>
        </w:rPr>
        <w:t>Nakonec ještě definujeme krátké aliasy pro všechny typy chyb, se kterými v souboru pracujeme, včetně té naší, pro kompaktnost a čitelnost programu.</w:t>
      </w:r>
      <w:r w:rsidR="00FD3683">
        <w:rPr>
          <w:lang w:val="cs-CZ"/>
        </w:rPr>
        <w:t xml:space="preserve"> </w:t>
      </w:r>
      <w:r w:rsidR="00FD3683" w:rsidRPr="0089073D">
        <w:rPr>
          <w:rFonts w:ascii="Consolas" w:hAnsi="Consolas"/>
          <w:sz w:val="20"/>
          <w:szCs w:val="20"/>
          <w:highlight w:val="lightGray"/>
          <w:lang w:val="cs-CZ"/>
        </w:rPr>
        <w:t>CE</w:t>
      </w:r>
      <w:r w:rsidR="00FD3683">
        <w:rPr>
          <w:lang w:val="cs-CZ"/>
        </w:rPr>
        <w:t xml:space="preserve"> jakožto alias </w:t>
      </w:r>
      <w:r w:rsidR="00FD3683" w:rsidRPr="0089073D">
        <w:rPr>
          <w:rFonts w:ascii="Consolas" w:hAnsi="Consolas"/>
          <w:sz w:val="20"/>
          <w:szCs w:val="20"/>
          <w:highlight w:val="lightGray"/>
          <w:lang w:val="cs-CZ"/>
        </w:rPr>
        <w:t>CustomError</w:t>
      </w:r>
      <w:r w:rsidR="00FD3683">
        <w:rPr>
          <w:lang w:val="cs-CZ"/>
        </w:rPr>
        <w:t xml:space="preserve"> dále zveřejňujeme, aby jej mohly importovat i jiné </w:t>
      </w:r>
      <w:r w:rsidR="00662A16">
        <w:rPr>
          <w:lang w:val="cs-CZ"/>
        </w:rPr>
        <w:t>soubory za stejným účelem.</w:t>
      </w:r>
      <w:r w:rsidR="00190940">
        <w:rPr>
          <w:lang w:val="cs-CZ"/>
        </w:rPr>
        <w:t xml:space="preserve"> Není však </w:t>
      </w:r>
      <w:r w:rsidR="0089073D">
        <w:rPr>
          <w:lang w:val="cs-CZ"/>
        </w:rPr>
        <w:t xml:space="preserve">vhodné </w:t>
      </w:r>
      <w:r w:rsidR="00190940">
        <w:rPr>
          <w:lang w:val="cs-CZ"/>
        </w:rPr>
        <w:t>importovat všechny varianty enumu</w:t>
      </w:r>
      <w:r w:rsidR="0089073D">
        <w:rPr>
          <w:lang w:val="cs-CZ"/>
        </w:rPr>
        <w:t xml:space="preserve"> pomocí </w:t>
      </w:r>
      <w:r w:rsidR="0089073D" w:rsidRPr="0089073D">
        <w:rPr>
          <w:rFonts w:ascii="Consolas" w:hAnsi="Consolas"/>
          <w:sz w:val="20"/>
          <w:szCs w:val="20"/>
          <w:highlight w:val="lightGray"/>
          <w:lang w:val="cs-CZ"/>
        </w:rPr>
        <w:t>from … import *</w:t>
      </w:r>
      <w:r w:rsidR="00190940">
        <w:rPr>
          <w:lang w:val="cs-CZ"/>
        </w:rPr>
        <w:t>, protože kdybychom nějakou odstranili, v match-ech by se z varianty stala všezáchytná proměnná</w:t>
      </w:r>
      <w:r w:rsidR="0063618D">
        <w:rPr>
          <w:lang w:val="cs-CZ"/>
        </w:rPr>
        <w:t>, proto je doporučován spíše krátký alias.</w:t>
      </w:r>
    </w:p>
    <w:p w14:paraId="40EC2350" w14:textId="18A71CE4" w:rsidR="007B6B39" w:rsidRDefault="00E10BBA" w:rsidP="007B6B39">
      <w:pPr>
        <w:pStyle w:val="Heading3"/>
        <w:rPr>
          <w:lang w:val="cs-CZ"/>
        </w:rPr>
      </w:pPr>
      <w:bookmarkStart w:id="162" w:name="_Toc222486287"/>
      <w:r>
        <w:rPr>
          <w:lang w:val="cs-CZ"/>
        </w:rPr>
        <w:t xml:space="preserve">4.4 </w:t>
      </w:r>
      <w:r w:rsidR="007B6B39">
        <w:rPr>
          <w:lang w:val="cs-CZ"/>
        </w:rPr>
        <w:t>decfix.rs</w:t>
      </w:r>
      <w:bookmarkEnd w:id="162"/>
    </w:p>
    <w:p w14:paraId="7C572D00" w14:textId="26E42999" w:rsidR="007B6B39" w:rsidRDefault="003D0E1B" w:rsidP="007B6B39">
      <w:pPr>
        <w:jc w:val="both"/>
        <w:rPr>
          <w:lang w:val="cs-CZ"/>
        </w:rPr>
      </w:pPr>
      <w:r>
        <w:rPr>
          <w:lang w:val="cs-CZ"/>
        </w:rPr>
        <w:t xml:space="preserve">Během tvorby tohoto projektu </w:t>
      </w:r>
      <w:r w:rsidR="00E62C68">
        <w:rPr>
          <w:lang w:val="cs-CZ"/>
        </w:rPr>
        <w:t xml:space="preserve">se jeden problém stával stále </w:t>
      </w:r>
      <w:r w:rsidR="001E376D" w:rsidRPr="001E376D">
        <w:rPr>
          <w:lang w:val="cs-CZ"/>
        </w:rPr>
        <w:t>zřejmější</w:t>
      </w:r>
      <w:r w:rsidR="00E62C68">
        <w:rPr>
          <w:lang w:val="cs-CZ"/>
        </w:rPr>
        <w:t xml:space="preserve">m a </w:t>
      </w:r>
      <w:r w:rsidR="001E376D" w:rsidRPr="001E376D">
        <w:rPr>
          <w:lang w:val="cs-CZ"/>
        </w:rPr>
        <w:t>zřejmější</w:t>
      </w:r>
      <w:r w:rsidR="00E62C68">
        <w:rPr>
          <w:lang w:val="cs-CZ"/>
        </w:rPr>
        <w:t>m</w:t>
      </w:r>
      <w:r w:rsidR="001E376D">
        <w:rPr>
          <w:lang w:val="cs-CZ"/>
        </w:rPr>
        <w:t xml:space="preserve">; celočíselné dělení. </w:t>
      </w:r>
      <w:r w:rsidR="00B617B0">
        <w:rPr>
          <w:lang w:val="cs-CZ"/>
        </w:rPr>
        <w:t>Ve staticky typovaných jazycíc</w:t>
      </w:r>
      <w:r w:rsidR="008A1034">
        <w:rPr>
          <w:lang w:val="cs-CZ"/>
        </w:rPr>
        <w:t>h, mezi které se řadí i Rust, je typ proměnné pevně daný</w:t>
      </w:r>
      <w:r w:rsidR="00B1648B">
        <w:rPr>
          <w:lang w:val="cs-CZ"/>
        </w:rPr>
        <w:t>. Při pokusu o dělení dvou celočíselných hodnot je tedy výsledkem jednoduše opět celočíselná hodnota.</w:t>
      </w:r>
      <w:r w:rsidR="00335659">
        <w:rPr>
          <w:lang w:val="cs-CZ"/>
        </w:rPr>
        <w:t xml:space="preserve"> </w:t>
      </w:r>
      <w:r w:rsidR="00320C85">
        <w:rPr>
          <w:lang w:val="cs-CZ"/>
        </w:rPr>
        <w:t>Jakákoli desetinná část výsledku je jednoduše zahozena</w:t>
      </w:r>
      <w:r w:rsidR="00110C90">
        <w:rPr>
          <w:lang w:val="cs-CZ"/>
        </w:rPr>
        <w:t>. Od kalkulaček se však očekává přesnost, tudíž tato ztráta informace je nepřijatelná.</w:t>
      </w:r>
    </w:p>
    <w:p w14:paraId="47433F54" w14:textId="01352EF5" w:rsidR="00722080" w:rsidRDefault="00DB30A9" w:rsidP="007B6B39">
      <w:pPr>
        <w:jc w:val="both"/>
        <w:rPr>
          <w:lang w:val="cs-CZ"/>
        </w:rPr>
      </w:pPr>
      <w:r>
        <w:rPr>
          <w:lang w:val="cs-CZ"/>
        </w:rPr>
        <w:t xml:space="preserve">Jako očividné a jednoduché řešení se nabízí používat čísla s plovoucí desetinnou čárkou, avšak </w:t>
      </w:r>
      <w:r w:rsidR="00CC2CA4">
        <w:rPr>
          <w:lang w:val="cs-CZ"/>
        </w:rPr>
        <w:t xml:space="preserve">ani ty nejsou nekonečně přesné, protože jejich velikost je omezena. </w:t>
      </w:r>
      <w:r w:rsidR="00901E88">
        <w:rPr>
          <w:lang w:val="cs-CZ"/>
        </w:rPr>
        <w:t xml:space="preserve">Větším problémem je však </w:t>
      </w:r>
      <w:r w:rsidR="0097390F">
        <w:rPr>
          <w:lang w:val="cs-CZ"/>
        </w:rPr>
        <w:t xml:space="preserve">skutečnost, že </w:t>
      </w:r>
      <w:r w:rsidR="00DA609A">
        <w:rPr>
          <w:lang w:val="cs-CZ"/>
        </w:rPr>
        <w:t xml:space="preserve">zabudované datové typy </w:t>
      </w:r>
      <w:r w:rsidR="00DA609A" w:rsidRPr="000A0E43">
        <w:rPr>
          <w:rFonts w:ascii="Consolas" w:hAnsi="Consolas"/>
          <w:sz w:val="20"/>
          <w:szCs w:val="20"/>
          <w:highlight w:val="lightGray"/>
          <w:lang w:val="cs-CZ"/>
        </w:rPr>
        <w:t>f32</w:t>
      </w:r>
      <w:r w:rsidR="00DA609A">
        <w:rPr>
          <w:lang w:val="cs-CZ"/>
        </w:rPr>
        <w:t xml:space="preserve"> a </w:t>
      </w:r>
      <w:r w:rsidR="00DA609A" w:rsidRPr="000A0E43">
        <w:rPr>
          <w:rFonts w:ascii="Consolas" w:hAnsi="Consolas"/>
          <w:sz w:val="20"/>
          <w:szCs w:val="20"/>
          <w:highlight w:val="lightGray"/>
          <w:lang w:val="cs-CZ"/>
        </w:rPr>
        <w:t>f64</w:t>
      </w:r>
      <w:r w:rsidR="003E2D61">
        <w:rPr>
          <w:lang w:val="cs-CZ"/>
        </w:rPr>
        <w:t xml:space="preserve"> jsou</w:t>
      </w:r>
      <w:r w:rsidR="00414F64">
        <w:rPr>
          <w:lang w:val="cs-CZ"/>
        </w:rPr>
        <w:t xml:space="preserve"> čísla s </w:t>
      </w:r>
      <w:r w:rsidR="00414F64">
        <w:rPr>
          <w:i/>
          <w:iCs/>
          <w:lang w:val="cs-CZ"/>
        </w:rPr>
        <w:t>binární</w:t>
      </w:r>
      <w:r w:rsidR="00414F64">
        <w:rPr>
          <w:lang w:val="cs-CZ"/>
        </w:rPr>
        <w:t xml:space="preserve"> plovoucí desetinnou čárkou, což znamená, že hodnoty, které dokáží reprezentovat, nejsou </w:t>
      </w:r>
      <w:r w:rsidR="006A4CD6">
        <w:rPr>
          <w:lang w:val="cs-CZ"/>
        </w:rPr>
        <w:t>přesně zarovnané s desítkovou soustavou, ve které operují lidé, což vede k</w:t>
      </w:r>
      <w:r w:rsidR="008D44F2">
        <w:rPr>
          <w:lang w:val="cs-CZ"/>
        </w:rPr>
        <w:t> </w:t>
      </w:r>
      <w:r w:rsidR="006A4CD6">
        <w:rPr>
          <w:lang w:val="cs-CZ"/>
        </w:rPr>
        <w:t>nepřesnostem</w:t>
      </w:r>
      <w:r w:rsidR="008D44F2">
        <w:rPr>
          <w:lang w:val="cs-CZ"/>
        </w:rPr>
        <w:t xml:space="preserve">, kdy je potřeba zaokrouhlit na nejbližší </w:t>
      </w:r>
      <w:r w:rsidR="008D44F2">
        <w:rPr>
          <w:i/>
          <w:iCs/>
          <w:lang w:val="cs-CZ"/>
        </w:rPr>
        <w:t>binární</w:t>
      </w:r>
      <w:r w:rsidR="008D44F2">
        <w:rPr>
          <w:lang w:val="cs-CZ"/>
        </w:rPr>
        <w:t xml:space="preserve"> reprezentaci, která však nemusí odpovídat </w:t>
      </w:r>
      <w:r w:rsidR="001A3C71">
        <w:rPr>
          <w:lang w:val="cs-CZ"/>
        </w:rPr>
        <w:t>typickému zaokrouhlování v desítkové soustavě.</w:t>
      </w:r>
      <w:r w:rsidR="006A4CD6">
        <w:rPr>
          <w:lang w:val="cs-CZ"/>
        </w:rPr>
        <w:t xml:space="preserve"> </w:t>
      </w:r>
      <w:r w:rsidR="001A3C71">
        <w:rPr>
          <w:lang w:val="cs-CZ"/>
        </w:rPr>
        <w:t>Jedním ze známějších příkladů je</w:t>
      </w:r>
      <w:r w:rsidR="006A4CD6">
        <w:rPr>
          <w:lang w:val="cs-CZ"/>
        </w:rPr>
        <w:t xml:space="preserve"> </w:t>
      </w:r>
      <m:oMath>
        <m:r>
          <w:rPr>
            <w:rFonts w:ascii="Cambria Math" w:hAnsi="Cambria Math"/>
            <w:lang w:val="cs-CZ"/>
          </w:rPr>
          <m:t>0.1+0.2=</m:t>
        </m:r>
        <m:r>
          <w:rPr>
            <w:rFonts w:ascii="Cambria Math" w:hAnsi="Cambria Math"/>
            <w:lang w:val="cs-CZ"/>
          </w:rPr>
          <m:t>0.30000000000000004</m:t>
        </m:r>
      </m:oMath>
      <w:r w:rsidR="006A4CD6">
        <w:rPr>
          <w:lang w:val="cs-CZ"/>
        </w:rPr>
        <w:t>.</w:t>
      </w:r>
      <w:r w:rsidR="006517E9">
        <w:rPr>
          <w:lang w:val="cs-CZ"/>
        </w:rPr>
        <w:t xml:space="preserve"> Standard </w:t>
      </w:r>
      <w:r w:rsidR="006B6D70" w:rsidRPr="006B6D70">
        <w:rPr>
          <w:lang w:val="cs-CZ"/>
        </w:rPr>
        <w:t>IEEE 754-2008</w:t>
      </w:r>
      <w:r w:rsidR="006517E9">
        <w:rPr>
          <w:lang w:val="cs-CZ"/>
        </w:rPr>
        <w:t xml:space="preserve"> sice definuje i čísla s </w:t>
      </w:r>
      <w:r w:rsidR="004B7181">
        <w:rPr>
          <w:i/>
          <w:iCs/>
          <w:lang w:val="cs-CZ"/>
        </w:rPr>
        <w:t>dekadickou</w:t>
      </w:r>
      <w:r w:rsidR="006517E9">
        <w:rPr>
          <w:lang w:val="cs-CZ"/>
        </w:rPr>
        <w:t xml:space="preserve"> plovoucí desetinnou čárkou, ale </w:t>
      </w:r>
      <w:r w:rsidR="000A0E43">
        <w:rPr>
          <w:lang w:val="cs-CZ"/>
        </w:rPr>
        <w:t xml:space="preserve">ty nejsou v běžných programovacích jazycích implementovány, proto </w:t>
      </w:r>
      <w:r w:rsidR="00424C7C">
        <w:rPr>
          <w:lang w:val="cs-CZ"/>
        </w:rPr>
        <w:t>jsem se rozhodl vyřešit problém vlastnoručně</w:t>
      </w:r>
      <w:r w:rsidR="00491DB1">
        <w:rPr>
          <w:lang w:val="cs-CZ"/>
        </w:rPr>
        <w:t xml:space="preserve"> a implementovat čísla s dekadickou </w:t>
      </w:r>
      <w:r w:rsidR="004B7181">
        <w:rPr>
          <w:lang w:val="cs-CZ"/>
        </w:rPr>
        <w:t>pevnou desetinnou čárkou</w:t>
      </w:r>
      <w:r w:rsidR="003D1381">
        <w:rPr>
          <w:lang w:val="cs-CZ"/>
        </w:rPr>
        <w:t xml:space="preserve"> ve struktuře </w:t>
      </w:r>
      <w:r w:rsidR="003D1381" w:rsidRPr="00565D70">
        <w:rPr>
          <w:rFonts w:ascii="Consolas" w:hAnsi="Consolas"/>
          <w:sz w:val="20"/>
          <w:szCs w:val="20"/>
          <w:highlight w:val="lightGray"/>
          <w:lang w:val="cs-CZ"/>
        </w:rPr>
        <w:t>DecimalFixed</w:t>
      </w:r>
      <w:r w:rsidR="003D1381">
        <w:rPr>
          <w:lang w:val="cs-CZ"/>
        </w:rPr>
        <w:t>.</w:t>
      </w:r>
    </w:p>
    <w:p w14:paraId="71E83020" w14:textId="1AD530AF" w:rsidR="00040480" w:rsidRDefault="008B3EFD" w:rsidP="007B6B39">
      <w:pPr>
        <w:jc w:val="both"/>
        <w:rPr>
          <w:rFonts w:eastAsiaTheme="minorEastAsia"/>
          <w:lang w:val="cs-CZ"/>
        </w:rPr>
      </w:pPr>
      <w:r>
        <w:rPr>
          <w:lang w:val="cs-CZ"/>
        </w:rPr>
        <w:t>Struktura</w:t>
      </w:r>
      <w:r w:rsidR="002D0D12">
        <w:rPr>
          <w:lang w:val="cs-CZ"/>
        </w:rPr>
        <w:t xml:space="preserve"> </w:t>
      </w:r>
      <w:r>
        <w:rPr>
          <w:lang w:val="cs-CZ"/>
        </w:rPr>
        <w:t xml:space="preserve">sama o sobě </w:t>
      </w:r>
      <w:r w:rsidR="002D0D12">
        <w:rPr>
          <w:lang w:val="cs-CZ"/>
        </w:rPr>
        <w:t xml:space="preserve">obsahuje </w:t>
      </w:r>
      <w:r w:rsidR="00384CDE">
        <w:rPr>
          <w:lang w:val="cs-CZ"/>
        </w:rPr>
        <w:t xml:space="preserve">pouze </w:t>
      </w:r>
      <w:r w:rsidR="002D0D12">
        <w:rPr>
          <w:lang w:val="cs-CZ"/>
        </w:rPr>
        <w:t xml:space="preserve">dvě </w:t>
      </w:r>
      <w:r w:rsidR="00384CDE">
        <w:rPr>
          <w:lang w:val="cs-CZ"/>
        </w:rPr>
        <w:t xml:space="preserve">hodnoty: </w:t>
      </w:r>
      <w:r w:rsidR="00F1492C" w:rsidRPr="006864A9">
        <w:rPr>
          <w:rFonts w:ascii="Consolas" w:hAnsi="Consolas"/>
          <w:sz w:val="20"/>
          <w:szCs w:val="20"/>
          <w:highlight w:val="lightGray"/>
          <w:lang w:val="cs-CZ"/>
        </w:rPr>
        <w:t>value</w:t>
      </w:r>
      <w:r w:rsidR="00F1492C">
        <w:rPr>
          <w:lang w:val="cs-CZ"/>
        </w:rPr>
        <w:t xml:space="preserve"> a </w:t>
      </w:r>
      <w:r w:rsidR="00F1492C" w:rsidRPr="006864A9">
        <w:rPr>
          <w:rFonts w:ascii="Consolas" w:hAnsi="Consolas"/>
          <w:sz w:val="20"/>
          <w:szCs w:val="20"/>
          <w:highlight w:val="lightGray"/>
          <w:lang w:val="cs-CZ"/>
        </w:rPr>
        <w:t>exponent</w:t>
      </w:r>
      <w:r w:rsidR="00F1492C">
        <w:rPr>
          <w:lang w:val="cs-CZ"/>
        </w:rPr>
        <w:t>.</w:t>
      </w:r>
      <w:r w:rsidR="006864A9">
        <w:rPr>
          <w:lang w:val="cs-CZ"/>
        </w:rPr>
        <w:t xml:space="preserve"> Skutečná, logická hodnota celé struktury je </w:t>
      </w:r>
      <m:oMath>
        <m:r>
          <w:rPr>
            <w:rFonts w:ascii="Cambria Math" w:hAnsi="Cambria Math"/>
            <w:lang w:val="cs-CZ"/>
          </w:rPr>
          <m:t>(</m:t>
        </m:r>
        <m:r>
          <w:rPr>
            <w:rFonts w:ascii="Cambria Math" w:hAnsi="Cambria Math"/>
            <w:lang w:val="cs-CZ"/>
          </w:rPr>
          <m:t>value</m:t>
        </m:r>
        <m:r>
          <w:rPr>
            <w:rFonts w:ascii="Cambria Math" w:hAnsi="Cambria Math"/>
            <w:lang w:val="cs-CZ"/>
          </w:rPr>
          <m:t>)</m:t>
        </m:r>
        <m:r>
          <w:rPr>
            <w:rFonts w:ascii="Cambria Math" w:hAnsi="Cambria Math"/>
            <w:lang w:val="cs-CZ"/>
          </w:rPr>
          <m:t>×</m:t>
        </m:r>
        <m:r>
          <w:rPr>
            <w:rFonts w:ascii="Cambria Math" w:hAnsi="Cambria Math"/>
            <w:lang w:val="cs-CZ"/>
          </w:rPr>
          <m:t>10^(exponent)</m:t>
        </m:r>
      </m:oMath>
      <w:r w:rsidR="00D01CB7">
        <w:rPr>
          <w:rFonts w:eastAsiaTheme="minorEastAsia"/>
          <w:lang w:val="cs-CZ"/>
        </w:rPr>
        <w:t xml:space="preserve">, tedy pokud se </w:t>
      </w:r>
      <w:r w:rsidR="00D01CB7" w:rsidRPr="00D01CB7">
        <w:rPr>
          <w:rFonts w:ascii="Consolas" w:hAnsi="Consolas"/>
          <w:sz w:val="20"/>
          <w:szCs w:val="20"/>
          <w:highlight w:val="lightGray"/>
          <w:lang w:val="cs-CZ"/>
        </w:rPr>
        <w:t>value</w:t>
      </w:r>
      <w:r w:rsidR="00D01CB7">
        <w:rPr>
          <w:rFonts w:eastAsiaTheme="minorEastAsia"/>
          <w:lang w:val="cs-CZ"/>
        </w:rPr>
        <w:t xml:space="preserve"> rovná</w:t>
      </w:r>
      <w:r w:rsidR="00D12051">
        <w:rPr>
          <w:rFonts w:eastAsiaTheme="minorEastAsia"/>
          <w:lang w:val="cs-CZ"/>
        </w:rPr>
        <w:t xml:space="preserve"> 12301 </w:t>
      </w:r>
      <w:r w:rsidR="00D01CB7">
        <w:rPr>
          <w:rFonts w:eastAsiaTheme="minorEastAsia"/>
          <w:lang w:val="cs-CZ"/>
        </w:rPr>
        <w:t xml:space="preserve">a </w:t>
      </w:r>
      <w:r w:rsidR="00D01CB7" w:rsidRPr="00D01CB7">
        <w:rPr>
          <w:rFonts w:ascii="Consolas" w:hAnsi="Consolas"/>
          <w:sz w:val="20"/>
          <w:szCs w:val="20"/>
          <w:highlight w:val="lightGray"/>
          <w:lang w:val="cs-CZ"/>
        </w:rPr>
        <w:t>exponent</w:t>
      </w:r>
      <w:r w:rsidR="00D01CB7">
        <w:rPr>
          <w:rFonts w:eastAsiaTheme="minorEastAsia"/>
          <w:lang w:val="cs-CZ"/>
        </w:rPr>
        <w:t xml:space="preserve"> </w:t>
      </w:r>
      <w:r w:rsidR="00D12051">
        <w:rPr>
          <w:rFonts w:eastAsiaTheme="minorEastAsia"/>
          <w:lang w:val="cs-CZ"/>
        </w:rPr>
        <w:t>-3</w:t>
      </w:r>
      <w:r w:rsidR="00D01CB7">
        <w:rPr>
          <w:rFonts w:eastAsiaTheme="minorEastAsia"/>
          <w:lang w:val="cs-CZ"/>
        </w:rPr>
        <w:t>, logická hodnota je</w:t>
      </w:r>
      <w:r w:rsidR="00D12051">
        <w:rPr>
          <w:rFonts w:eastAsiaTheme="minorEastAsia"/>
          <w:lang w:val="cs-CZ"/>
        </w:rPr>
        <w:t xml:space="preserve"> </w:t>
      </w:r>
      <w:r w:rsidR="00D12051" w:rsidRPr="00D12051">
        <w:rPr>
          <w:rFonts w:eastAsiaTheme="minorEastAsia"/>
          <w:lang w:val="cs-CZ"/>
        </w:rPr>
        <w:t>12.301</w:t>
      </w:r>
      <w:r w:rsidR="00D01CB7">
        <w:rPr>
          <w:rFonts w:eastAsiaTheme="minorEastAsia"/>
          <w:lang w:val="cs-CZ"/>
        </w:rPr>
        <w:t>.</w:t>
      </w:r>
    </w:p>
    <w:p w14:paraId="744EF5F3" w14:textId="7811A068" w:rsidR="00D01CB7" w:rsidRDefault="00D8712A" w:rsidP="007B6B39">
      <w:pPr>
        <w:jc w:val="both"/>
        <w:rPr>
          <w:rFonts w:eastAsiaTheme="minorEastAsia"/>
          <w:lang w:val="cs-CZ"/>
        </w:rPr>
      </w:pPr>
      <w:r>
        <w:rPr>
          <w:rFonts w:eastAsiaTheme="minorEastAsia"/>
          <w:lang w:val="cs-CZ"/>
        </w:rPr>
        <w:lastRenderedPageBreak/>
        <w:t xml:space="preserve">Výchozí exponent je, pokud není stanoveno jinak, </w:t>
      </w:r>
      <w:r w:rsidR="00D12051">
        <w:rPr>
          <w:rFonts w:eastAsiaTheme="minorEastAsia"/>
          <w:lang w:val="cs-CZ"/>
        </w:rPr>
        <w:t>-9</w:t>
      </w:r>
      <w:r>
        <w:rPr>
          <w:rFonts w:eastAsiaTheme="minorEastAsia"/>
          <w:lang w:val="cs-CZ"/>
        </w:rPr>
        <w:t>, což odpovídá přesnosti na devět desetinných míst.</w:t>
      </w:r>
      <w:r w:rsidR="006D554E">
        <w:rPr>
          <w:rFonts w:eastAsiaTheme="minorEastAsia"/>
          <w:lang w:val="cs-CZ"/>
        </w:rPr>
        <w:t xml:space="preserve"> V této kalkulačce jsou nové instance </w:t>
      </w:r>
      <w:r w:rsidR="006D554E" w:rsidRPr="006D554E">
        <w:rPr>
          <w:rFonts w:ascii="Consolas" w:hAnsi="Consolas"/>
          <w:sz w:val="20"/>
          <w:szCs w:val="20"/>
          <w:highlight w:val="lightGray"/>
          <w:lang w:val="cs-CZ"/>
        </w:rPr>
        <w:t>DecimalFixed</w:t>
      </w:r>
      <w:r w:rsidR="00823C9B">
        <w:rPr>
          <w:rFonts w:eastAsiaTheme="minorEastAsia"/>
          <w:lang w:val="cs-CZ"/>
        </w:rPr>
        <w:t xml:space="preserve"> </w:t>
      </w:r>
      <w:r w:rsidR="006D554E">
        <w:rPr>
          <w:rFonts w:eastAsiaTheme="minorEastAsia"/>
          <w:lang w:val="cs-CZ"/>
        </w:rPr>
        <w:t xml:space="preserve">vytvářeny zejména asociovanou funkcí </w:t>
      </w:r>
      <w:r w:rsidR="007F0E11" w:rsidRPr="003E5837">
        <w:rPr>
          <w:rFonts w:ascii="Consolas" w:hAnsi="Consolas"/>
          <w:sz w:val="20"/>
          <w:szCs w:val="20"/>
          <w:highlight w:val="lightGray"/>
          <w:lang w:val="cs-CZ"/>
        </w:rPr>
        <w:t>parse_str</w:t>
      </w:r>
      <w:r w:rsidR="007F0E11">
        <w:rPr>
          <w:rFonts w:eastAsiaTheme="minorEastAsia"/>
          <w:lang w:val="cs-CZ"/>
        </w:rPr>
        <w:t xml:space="preserve">, která je </w:t>
      </w:r>
      <w:r w:rsidR="002F5101">
        <w:rPr>
          <w:rFonts w:eastAsiaTheme="minorEastAsia"/>
          <w:lang w:val="cs-CZ"/>
        </w:rPr>
        <w:t xml:space="preserve">volána funkcí </w:t>
      </w:r>
      <w:r w:rsidR="002F5101" w:rsidRPr="003E5837">
        <w:rPr>
          <w:rFonts w:ascii="Consolas" w:hAnsi="Consolas"/>
          <w:sz w:val="20"/>
          <w:szCs w:val="20"/>
          <w:highlight w:val="lightGray"/>
          <w:lang w:val="cs-CZ"/>
        </w:rPr>
        <w:t>parse_textbox</w:t>
      </w:r>
      <w:r w:rsidR="002F5101">
        <w:rPr>
          <w:rFonts w:eastAsiaTheme="minorEastAsia"/>
          <w:lang w:val="cs-CZ"/>
        </w:rPr>
        <w:t xml:space="preserve"> z kořenového modulu a která </w:t>
      </w:r>
      <w:r w:rsidR="00633234">
        <w:rPr>
          <w:rFonts w:eastAsiaTheme="minorEastAsia"/>
          <w:lang w:val="cs-CZ"/>
        </w:rPr>
        <w:t>zpracuje textový řetězec na nové číslo.</w:t>
      </w:r>
      <w:r w:rsidR="0043271A">
        <w:rPr>
          <w:rFonts w:eastAsiaTheme="minorEastAsia"/>
          <w:lang w:val="cs-CZ"/>
        </w:rPr>
        <w:t xml:space="preserve"> Tato metoda rozdělí </w:t>
      </w:r>
      <w:r w:rsidR="0021799E">
        <w:rPr>
          <w:rFonts w:eastAsiaTheme="minorEastAsia"/>
          <w:lang w:val="cs-CZ"/>
        </w:rPr>
        <w:t xml:space="preserve">vstup na dvě části podle </w:t>
      </w:r>
      <w:r w:rsidR="00EE4FB2">
        <w:rPr>
          <w:rFonts w:eastAsiaTheme="minorEastAsia"/>
          <w:lang w:val="cs-CZ"/>
        </w:rPr>
        <w:t>první</w:t>
      </w:r>
      <w:r w:rsidR="00236934">
        <w:rPr>
          <w:rFonts w:eastAsiaTheme="minorEastAsia"/>
          <w:lang w:val="cs-CZ"/>
        </w:rPr>
        <w:t>ho nalezeného znaku tečky zleva</w:t>
      </w:r>
      <w:r w:rsidR="00BF76FA">
        <w:rPr>
          <w:rFonts w:eastAsiaTheme="minorEastAsia"/>
          <w:lang w:val="cs-CZ"/>
        </w:rPr>
        <w:t xml:space="preserve">, což navrátí iterátor. První </w:t>
      </w:r>
      <w:r w:rsidR="00FD4132">
        <w:rPr>
          <w:rFonts w:eastAsiaTheme="minorEastAsia"/>
          <w:lang w:val="cs-CZ"/>
        </w:rPr>
        <w:t>prvek</w:t>
      </w:r>
      <w:r w:rsidR="0046534F">
        <w:rPr>
          <w:rFonts w:eastAsiaTheme="minorEastAsia"/>
          <w:lang w:val="cs-CZ"/>
        </w:rPr>
        <w:t xml:space="preserve">, text vlevo od tečky, </w:t>
      </w:r>
      <w:r w:rsidR="00182CD7">
        <w:rPr>
          <w:rFonts w:eastAsiaTheme="minorEastAsia"/>
          <w:lang w:val="cs-CZ"/>
        </w:rPr>
        <w:t xml:space="preserve">je zpracován na číslo </w:t>
      </w:r>
      <w:r w:rsidR="00D97DFB">
        <w:rPr>
          <w:rFonts w:eastAsiaTheme="minorEastAsia"/>
          <w:lang w:val="cs-CZ"/>
        </w:rPr>
        <w:t xml:space="preserve">a </w:t>
      </w:r>
      <w:r w:rsidR="008B7E73">
        <w:rPr>
          <w:rFonts w:eastAsiaTheme="minorEastAsia"/>
          <w:lang w:val="cs-CZ"/>
        </w:rPr>
        <w:t>„škálován“ – vynásoben mocninou desíti, aby byla zachována logická hodnota</w:t>
      </w:r>
      <w:r w:rsidR="005223A9">
        <w:rPr>
          <w:rFonts w:eastAsiaTheme="minorEastAsia"/>
          <w:lang w:val="cs-CZ"/>
        </w:rPr>
        <w:t>.</w:t>
      </w:r>
      <w:r w:rsidR="0038775B">
        <w:rPr>
          <w:rFonts w:eastAsiaTheme="minorEastAsia"/>
          <w:lang w:val="cs-CZ"/>
        </w:rPr>
        <w:t xml:space="preserve"> Druhý prvek, pokud existuje a není prázdným řetězcem (kdyby vstup končil znakem tečky)</w:t>
      </w:r>
      <w:r w:rsidR="00704CC5">
        <w:rPr>
          <w:rFonts w:eastAsiaTheme="minorEastAsia"/>
          <w:lang w:val="cs-CZ"/>
        </w:rPr>
        <w:t>, je upraven, aby měl správnou délku (počet desetinných míst</w:t>
      </w:r>
      <w:r w:rsidR="00DA2749">
        <w:rPr>
          <w:rFonts w:eastAsiaTheme="minorEastAsia"/>
          <w:lang w:val="cs-CZ"/>
        </w:rPr>
        <w:t>, na jejichž přesnost číslo ukládáme).</w:t>
      </w:r>
      <w:r w:rsidR="00D62BF5">
        <w:rPr>
          <w:rFonts w:eastAsiaTheme="minorEastAsia"/>
          <w:lang w:val="cs-CZ"/>
        </w:rPr>
        <w:t xml:space="preserve"> Pokud je řetězec příliš dlouhý, jeho konec je zahozen, pokud je příliš krátký, je </w:t>
      </w:r>
      <w:r w:rsidR="00C01B02">
        <w:rPr>
          <w:rFonts w:eastAsiaTheme="minorEastAsia"/>
          <w:lang w:val="cs-CZ"/>
        </w:rPr>
        <w:t>„vycpán“ nulami připojenými na jeho konec.</w:t>
      </w:r>
      <w:r w:rsidR="00A0099A">
        <w:rPr>
          <w:rFonts w:eastAsiaTheme="minorEastAsia"/>
          <w:lang w:val="cs-CZ"/>
        </w:rPr>
        <w:t xml:space="preserve"> Nakonec je také převeden na číslo a přičten</w:t>
      </w:r>
      <w:r w:rsidR="002E0FAB">
        <w:rPr>
          <w:rFonts w:eastAsiaTheme="minorEastAsia"/>
          <w:lang w:val="cs-CZ"/>
        </w:rPr>
        <w:t xml:space="preserve"> k</w:t>
      </w:r>
      <w:r w:rsidR="00D342B7">
        <w:rPr>
          <w:rFonts w:eastAsiaTheme="minorEastAsia"/>
          <w:lang w:val="cs-CZ"/>
        </w:rPr>
        <w:t> celému číslu</w:t>
      </w:r>
      <w:r w:rsidR="00A0099A">
        <w:rPr>
          <w:rFonts w:eastAsiaTheme="minorEastAsia"/>
          <w:lang w:val="cs-CZ"/>
        </w:rPr>
        <w:t xml:space="preserve"> nebo </w:t>
      </w:r>
      <w:r w:rsidR="00D342B7">
        <w:rPr>
          <w:rFonts w:eastAsiaTheme="minorEastAsia"/>
          <w:lang w:val="cs-CZ"/>
        </w:rPr>
        <w:t xml:space="preserve">od něj </w:t>
      </w:r>
      <w:r w:rsidR="00A0099A">
        <w:rPr>
          <w:rFonts w:eastAsiaTheme="minorEastAsia"/>
          <w:lang w:val="cs-CZ"/>
        </w:rPr>
        <w:t>odečten</w:t>
      </w:r>
      <w:r w:rsidR="0094214B">
        <w:rPr>
          <w:rFonts w:eastAsiaTheme="minorEastAsia"/>
          <w:lang w:val="cs-CZ"/>
        </w:rPr>
        <w:t>,</w:t>
      </w:r>
      <w:r w:rsidR="00A0099A">
        <w:rPr>
          <w:rFonts w:eastAsiaTheme="minorEastAsia"/>
          <w:lang w:val="cs-CZ"/>
        </w:rPr>
        <w:t xml:space="preserve"> </w:t>
      </w:r>
      <w:r w:rsidR="00344483">
        <w:rPr>
          <w:rFonts w:eastAsiaTheme="minorEastAsia"/>
          <w:lang w:val="cs-CZ"/>
        </w:rPr>
        <w:t xml:space="preserve">podle </w:t>
      </w:r>
      <w:r w:rsidR="00533E33">
        <w:rPr>
          <w:rFonts w:eastAsiaTheme="minorEastAsia"/>
          <w:lang w:val="cs-CZ"/>
        </w:rPr>
        <w:t>znaménka celého čísla</w:t>
      </w:r>
      <w:r w:rsidR="00297A0F">
        <w:rPr>
          <w:rFonts w:eastAsiaTheme="minorEastAsia"/>
          <w:lang w:val="cs-CZ"/>
        </w:rPr>
        <w:t>.</w:t>
      </w:r>
      <w:r w:rsidR="00D634A9">
        <w:rPr>
          <w:rFonts w:eastAsiaTheme="minorEastAsia"/>
          <w:lang w:val="cs-CZ"/>
        </w:rPr>
        <w:t xml:space="preserve"> Tento součet, potažmo rozdíl, je navrácen v hodnotě </w:t>
      </w:r>
      <w:r w:rsidR="00D634A9" w:rsidRPr="00D634A9">
        <w:rPr>
          <w:rFonts w:ascii="Consolas" w:hAnsi="Consolas"/>
          <w:sz w:val="20"/>
          <w:szCs w:val="20"/>
          <w:highlight w:val="lightGray"/>
          <w:lang w:val="cs-CZ"/>
        </w:rPr>
        <w:t>value</w:t>
      </w:r>
      <w:r w:rsidR="00D634A9">
        <w:rPr>
          <w:rFonts w:eastAsiaTheme="minorEastAsia"/>
          <w:lang w:val="cs-CZ"/>
        </w:rPr>
        <w:t>.</w:t>
      </w:r>
    </w:p>
    <w:p w14:paraId="6D008766" w14:textId="359CF2E4" w:rsidR="00B017A9" w:rsidRDefault="00194A8B" w:rsidP="007B6B39">
      <w:pPr>
        <w:jc w:val="both"/>
        <w:rPr>
          <w:rFonts w:eastAsiaTheme="minorEastAsia"/>
          <w:lang w:val="cs-CZ"/>
        </w:rPr>
      </w:pPr>
      <w:r>
        <w:rPr>
          <w:rFonts w:eastAsiaTheme="minorEastAsia"/>
          <w:lang w:val="cs-CZ"/>
        </w:rPr>
        <w:t xml:space="preserve">Pro ladění jsou poskytované ještě asociované funkce </w:t>
      </w:r>
      <w:r w:rsidR="00A53FB4" w:rsidRPr="00734372">
        <w:rPr>
          <w:rFonts w:ascii="Consolas" w:hAnsi="Consolas"/>
          <w:sz w:val="20"/>
          <w:szCs w:val="20"/>
          <w:highlight w:val="lightGray"/>
          <w:lang w:val="cs-CZ"/>
        </w:rPr>
        <w:t>new</w:t>
      </w:r>
      <w:r w:rsidR="00A53FB4">
        <w:rPr>
          <w:rFonts w:eastAsiaTheme="minorEastAsia"/>
          <w:lang w:val="cs-CZ"/>
        </w:rPr>
        <w:t xml:space="preserve"> a </w:t>
      </w:r>
      <w:r w:rsidR="00A53FB4" w:rsidRPr="00734372">
        <w:rPr>
          <w:rFonts w:ascii="Consolas" w:hAnsi="Consolas"/>
          <w:sz w:val="20"/>
          <w:szCs w:val="20"/>
          <w:highlight w:val="lightGray"/>
          <w:lang w:val="cs-CZ"/>
        </w:rPr>
        <w:t>new_prescaled</w:t>
      </w:r>
      <w:r w:rsidR="00A53FB4">
        <w:rPr>
          <w:rFonts w:eastAsiaTheme="minorEastAsia"/>
          <w:lang w:val="cs-CZ"/>
        </w:rPr>
        <w:t xml:space="preserve">, které přijímají ne text, ale celá čísla. První funkce vstup škáluje podle dodaného exponentu, druhá přesouvá tuto zodpovědnost na volajícího (a tak umožňuje </w:t>
      </w:r>
      <w:r w:rsidR="00F73B5A">
        <w:rPr>
          <w:rFonts w:eastAsiaTheme="minorEastAsia"/>
          <w:lang w:val="cs-CZ"/>
        </w:rPr>
        <w:t>vytvářet desetinná čísla).</w:t>
      </w:r>
      <w:r w:rsidR="00734372">
        <w:rPr>
          <w:rFonts w:eastAsiaTheme="minorEastAsia"/>
          <w:lang w:val="cs-CZ"/>
        </w:rPr>
        <w:t xml:space="preserve"> Metody </w:t>
      </w:r>
      <w:r w:rsidR="00734372" w:rsidRPr="00734372">
        <w:rPr>
          <w:rFonts w:ascii="Consolas" w:hAnsi="Consolas"/>
          <w:sz w:val="20"/>
          <w:szCs w:val="20"/>
          <w:highlight w:val="lightGray"/>
          <w:lang w:val="cs-CZ"/>
        </w:rPr>
        <w:t>is_negative</w:t>
      </w:r>
      <w:r w:rsidR="00734372">
        <w:rPr>
          <w:rFonts w:eastAsiaTheme="minorEastAsia"/>
          <w:lang w:val="cs-CZ"/>
        </w:rPr>
        <w:t xml:space="preserve"> a </w:t>
      </w:r>
      <w:r w:rsidR="00734372" w:rsidRPr="00734372">
        <w:rPr>
          <w:rFonts w:ascii="Consolas" w:hAnsi="Consolas"/>
          <w:sz w:val="20"/>
          <w:szCs w:val="20"/>
          <w:highlight w:val="lightGray"/>
          <w:lang w:val="cs-CZ"/>
        </w:rPr>
        <w:t>is_zero</w:t>
      </w:r>
      <w:r w:rsidR="00734372">
        <w:rPr>
          <w:rFonts w:eastAsiaTheme="minorEastAsia"/>
          <w:lang w:val="cs-CZ"/>
        </w:rPr>
        <w:t xml:space="preserve"> jednoduše informují, zda je číslo záporné nebo nulové, protože </w:t>
      </w:r>
      <w:r w:rsidR="006708BB">
        <w:rPr>
          <w:rFonts w:eastAsiaTheme="minorEastAsia"/>
          <w:lang w:val="cs-CZ"/>
        </w:rPr>
        <w:t xml:space="preserve">struktura z absence nutnosti neimplementuje traity </w:t>
      </w:r>
      <w:r w:rsidR="006708BB" w:rsidRPr="006708BB">
        <w:rPr>
          <w:rFonts w:ascii="Consolas" w:hAnsi="Consolas"/>
          <w:sz w:val="20"/>
          <w:szCs w:val="20"/>
          <w:highlight w:val="lightGray"/>
          <w:lang w:val="cs-CZ"/>
        </w:rPr>
        <w:t>Ord</w:t>
      </w:r>
      <w:r w:rsidR="006708BB">
        <w:rPr>
          <w:rFonts w:eastAsiaTheme="minorEastAsia"/>
          <w:lang w:val="cs-CZ"/>
        </w:rPr>
        <w:t xml:space="preserve"> ani </w:t>
      </w:r>
      <w:r w:rsidR="006708BB" w:rsidRPr="006708BB">
        <w:rPr>
          <w:rFonts w:ascii="Consolas" w:hAnsi="Consolas"/>
          <w:sz w:val="20"/>
          <w:szCs w:val="20"/>
          <w:highlight w:val="lightGray"/>
          <w:lang w:val="cs-CZ"/>
        </w:rPr>
        <w:t>Eq</w:t>
      </w:r>
      <w:r w:rsidR="006708BB">
        <w:rPr>
          <w:rFonts w:eastAsiaTheme="minorEastAsia"/>
          <w:lang w:val="cs-CZ"/>
        </w:rPr>
        <w:t>.</w:t>
      </w:r>
    </w:p>
    <w:p w14:paraId="7AFBE4B0" w14:textId="79F53C16" w:rsidR="00085848" w:rsidRDefault="00A24BB8" w:rsidP="007B6B39">
      <w:pPr>
        <w:jc w:val="both"/>
        <w:rPr>
          <w:rFonts w:eastAsiaTheme="minorEastAsia"/>
          <w:lang w:val="cs-CZ"/>
        </w:rPr>
      </w:pPr>
      <w:r>
        <w:rPr>
          <w:rFonts w:eastAsiaTheme="minorEastAsia"/>
          <w:lang w:val="cs-CZ"/>
        </w:rPr>
        <w:t xml:space="preserve">Matematické operace jsou </w:t>
      </w:r>
      <w:r w:rsidR="00547DDD">
        <w:rPr>
          <w:rFonts w:eastAsiaTheme="minorEastAsia"/>
          <w:lang w:val="cs-CZ"/>
        </w:rPr>
        <w:t xml:space="preserve">poskytovány skrze traity </w:t>
      </w:r>
      <w:r w:rsidR="00547DDD" w:rsidRPr="00230DBD">
        <w:rPr>
          <w:rFonts w:ascii="Consolas" w:hAnsi="Consolas"/>
          <w:sz w:val="20"/>
          <w:szCs w:val="20"/>
          <w:highlight w:val="lightGray"/>
          <w:lang w:val="cs-CZ"/>
        </w:rPr>
        <w:t>Add</w:t>
      </w:r>
      <w:r w:rsidR="00547DDD">
        <w:rPr>
          <w:rFonts w:eastAsiaTheme="minorEastAsia"/>
          <w:lang w:val="cs-CZ"/>
        </w:rPr>
        <w:t xml:space="preserve">, </w:t>
      </w:r>
      <w:r w:rsidR="00547DDD" w:rsidRPr="00230DBD">
        <w:rPr>
          <w:rFonts w:ascii="Consolas" w:hAnsi="Consolas"/>
          <w:sz w:val="20"/>
          <w:szCs w:val="20"/>
          <w:highlight w:val="lightGray"/>
          <w:lang w:val="cs-CZ"/>
        </w:rPr>
        <w:t>Sub</w:t>
      </w:r>
      <w:r w:rsidR="00547DDD">
        <w:rPr>
          <w:rFonts w:eastAsiaTheme="minorEastAsia"/>
          <w:lang w:val="cs-CZ"/>
        </w:rPr>
        <w:t xml:space="preserve">, </w:t>
      </w:r>
      <w:r w:rsidR="00547DDD" w:rsidRPr="00230DBD">
        <w:rPr>
          <w:rFonts w:ascii="Consolas" w:hAnsi="Consolas"/>
          <w:sz w:val="20"/>
          <w:szCs w:val="20"/>
          <w:highlight w:val="lightGray"/>
          <w:lang w:val="cs-CZ"/>
        </w:rPr>
        <w:t>Neg</w:t>
      </w:r>
      <w:r w:rsidR="00547DDD">
        <w:rPr>
          <w:rFonts w:eastAsiaTheme="minorEastAsia"/>
          <w:lang w:val="cs-CZ"/>
        </w:rPr>
        <w:t xml:space="preserve">, </w:t>
      </w:r>
      <w:r w:rsidR="00547DDD" w:rsidRPr="00230DBD">
        <w:rPr>
          <w:rFonts w:ascii="Consolas" w:hAnsi="Consolas"/>
          <w:sz w:val="20"/>
          <w:szCs w:val="20"/>
          <w:highlight w:val="lightGray"/>
          <w:lang w:val="cs-CZ"/>
        </w:rPr>
        <w:t>Mul</w:t>
      </w:r>
      <w:r w:rsidR="00547DDD">
        <w:rPr>
          <w:rFonts w:eastAsiaTheme="minorEastAsia"/>
          <w:lang w:val="cs-CZ"/>
        </w:rPr>
        <w:t xml:space="preserve"> a </w:t>
      </w:r>
      <w:r w:rsidR="00547DDD" w:rsidRPr="00230DBD">
        <w:rPr>
          <w:rFonts w:ascii="Consolas" w:hAnsi="Consolas"/>
          <w:sz w:val="20"/>
          <w:szCs w:val="20"/>
          <w:highlight w:val="lightGray"/>
          <w:lang w:val="cs-CZ"/>
        </w:rPr>
        <w:t>Div</w:t>
      </w:r>
      <w:r w:rsidR="00547DDD">
        <w:rPr>
          <w:rFonts w:eastAsiaTheme="minorEastAsia"/>
          <w:lang w:val="cs-CZ"/>
        </w:rPr>
        <w:t xml:space="preserve"> – sčítání, odečítání, negace, násobení a dělení.</w:t>
      </w:r>
      <w:r w:rsidR="00766D70">
        <w:rPr>
          <w:rFonts w:eastAsiaTheme="minorEastAsia"/>
          <w:lang w:val="cs-CZ"/>
        </w:rPr>
        <w:t xml:space="preserve"> </w:t>
      </w:r>
      <w:r w:rsidR="00EC2EAA">
        <w:rPr>
          <w:rFonts w:eastAsiaTheme="minorEastAsia"/>
          <w:lang w:val="cs-CZ"/>
        </w:rPr>
        <w:t xml:space="preserve">Tyto traity </w:t>
      </w:r>
      <w:r w:rsidR="00D40D89">
        <w:rPr>
          <w:rFonts w:eastAsiaTheme="minorEastAsia"/>
          <w:lang w:val="cs-CZ"/>
        </w:rPr>
        <w:t xml:space="preserve">umožňují výše zmíněné </w:t>
      </w:r>
      <w:r w:rsidR="00D40D89" w:rsidRPr="00D40D89">
        <w:rPr>
          <w:rFonts w:eastAsiaTheme="minorEastAsia"/>
          <w:lang w:val="cs-CZ"/>
        </w:rPr>
        <w:t>„přetížení operátorů“</w:t>
      </w:r>
      <w:r w:rsidR="003B0941">
        <w:rPr>
          <w:rFonts w:eastAsiaTheme="minorEastAsia"/>
          <w:lang w:val="cs-CZ"/>
        </w:rPr>
        <w:t>.</w:t>
      </w:r>
    </w:p>
    <w:p w14:paraId="6DAD0D15" w14:textId="2C5D6F69" w:rsidR="00B94C3A" w:rsidRDefault="00B94C3A" w:rsidP="007B6B39">
      <w:pPr>
        <w:jc w:val="both"/>
        <w:rPr>
          <w:rFonts w:eastAsiaTheme="minorEastAsia"/>
          <w:lang w:val="cs-CZ"/>
        </w:rPr>
      </w:pPr>
      <w:r>
        <w:rPr>
          <w:rFonts w:eastAsiaTheme="minorEastAsia"/>
          <w:lang w:val="cs-CZ"/>
        </w:rPr>
        <w:t xml:space="preserve">Pro sčítání, pokud jsou exponenty sčítanců stejné, je možné sečíst </w:t>
      </w:r>
      <w:r w:rsidR="007E5ED8">
        <w:rPr>
          <w:rFonts w:eastAsiaTheme="minorEastAsia"/>
          <w:lang w:val="cs-CZ"/>
        </w:rPr>
        <w:t xml:space="preserve">hodnoty </w:t>
      </w:r>
      <w:r w:rsidR="007E5ED8" w:rsidRPr="007E5ED8">
        <w:rPr>
          <w:rFonts w:ascii="Consolas" w:hAnsi="Consolas"/>
          <w:sz w:val="20"/>
          <w:szCs w:val="20"/>
          <w:highlight w:val="lightGray"/>
          <w:lang w:val="cs-CZ"/>
        </w:rPr>
        <w:t>value</w:t>
      </w:r>
      <w:r w:rsidR="007E5ED8">
        <w:rPr>
          <w:rFonts w:eastAsiaTheme="minorEastAsia"/>
          <w:lang w:val="cs-CZ"/>
        </w:rPr>
        <w:t xml:space="preserve"> </w:t>
      </w:r>
      <w:r>
        <w:rPr>
          <w:rFonts w:eastAsiaTheme="minorEastAsia"/>
          <w:lang w:val="cs-CZ"/>
        </w:rPr>
        <w:t>přímo</w:t>
      </w:r>
      <w:r w:rsidR="007E5ED8">
        <w:rPr>
          <w:rFonts w:eastAsiaTheme="minorEastAsia"/>
          <w:lang w:val="cs-CZ"/>
        </w:rPr>
        <w:t>, bez jakýchkoli úprav</w:t>
      </w:r>
      <w:r w:rsidR="00411E18">
        <w:rPr>
          <w:rFonts w:eastAsiaTheme="minorEastAsia"/>
          <w:lang w:val="cs-CZ"/>
        </w:rPr>
        <w:t xml:space="preserve">, jinak je hodnota s nižším exponentem škálována, aby byly exponenty stejné. </w:t>
      </w:r>
      <w:r w:rsidR="00AC326D">
        <w:rPr>
          <w:rFonts w:eastAsiaTheme="minorEastAsia"/>
          <w:lang w:val="cs-CZ"/>
        </w:rPr>
        <w:t xml:space="preserve">Odečítání je implementováno jednoduše negací </w:t>
      </w:r>
      <w:r w:rsidR="003B6FE6">
        <w:rPr>
          <w:rFonts w:eastAsiaTheme="minorEastAsia"/>
          <w:lang w:val="cs-CZ"/>
        </w:rPr>
        <w:t>menšitele a použitím implementace sčítání.</w:t>
      </w:r>
      <w:r w:rsidR="0053594B">
        <w:rPr>
          <w:rFonts w:eastAsiaTheme="minorEastAsia"/>
          <w:lang w:val="cs-CZ"/>
        </w:rPr>
        <w:t xml:space="preserve"> Negace (číslo opačné) </w:t>
      </w:r>
      <w:r w:rsidR="001F15BF">
        <w:rPr>
          <w:rFonts w:eastAsiaTheme="minorEastAsia"/>
          <w:lang w:val="cs-CZ"/>
        </w:rPr>
        <w:t xml:space="preserve">také </w:t>
      </w:r>
      <w:r w:rsidR="006A3EC4">
        <w:rPr>
          <w:rFonts w:eastAsiaTheme="minorEastAsia"/>
          <w:lang w:val="cs-CZ"/>
        </w:rPr>
        <w:t xml:space="preserve">nijak neupravuje exponent, ale musí pracovat s chybami, protože </w:t>
      </w:r>
      <w:r w:rsidR="00F841F8">
        <w:rPr>
          <w:rFonts w:eastAsiaTheme="minorEastAsia"/>
          <w:lang w:val="cs-CZ"/>
        </w:rPr>
        <w:t xml:space="preserve">v dvojkovém doplňku (nejčastější způsob kódování celých čísel) je </w:t>
      </w:r>
      <w:r w:rsidR="00141D81">
        <w:rPr>
          <w:rFonts w:eastAsiaTheme="minorEastAsia"/>
          <w:lang w:val="cs-CZ"/>
        </w:rPr>
        <w:t>absolutní hodnota nejnižšího reprezentovatelného čísla o 1 vyšší než nejvyšší reprezentovatelné číslo.</w:t>
      </w:r>
    </w:p>
    <w:p w14:paraId="4BBF3F20" w14:textId="7EF0A3E2" w:rsidR="003A0FAE" w:rsidRDefault="00F22EB0" w:rsidP="007B6B39">
      <w:pPr>
        <w:jc w:val="both"/>
        <w:rPr>
          <w:rFonts w:eastAsiaTheme="minorEastAsia"/>
          <w:lang w:val="cs-CZ"/>
        </w:rPr>
      </w:pPr>
      <w:r>
        <w:rPr>
          <w:rFonts w:eastAsiaTheme="minorEastAsia"/>
          <w:lang w:val="cs-CZ"/>
        </w:rPr>
        <w:t>Násobení a dělení je komplikovanější</w:t>
      </w:r>
      <w:r w:rsidR="00817218">
        <w:rPr>
          <w:rFonts w:eastAsiaTheme="minorEastAsia"/>
          <w:lang w:val="cs-CZ"/>
        </w:rPr>
        <w:t>, protože tyto operace</w:t>
      </w:r>
      <w:r w:rsidR="007B0638">
        <w:rPr>
          <w:rFonts w:eastAsiaTheme="minorEastAsia"/>
          <w:lang w:val="cs-CZ"/>
        </w:rPr>
        <w:t xml:space="preserve"> mají vliv na exponent, a nejsou implementovány pro</w:t>
      </w:r>
      <w:r w:rsidR="00324781">
        <w:rPr>
          <w:rFonts w:eastAsiaTheme="minorEastAsia"/>
          <w:lang w:val="cs-CZ"/>
        </w:rPr>
        <w:t xml:space="preserve"> operandy s různými exponenty.</w:t>
      </w:r>
      <w:r>
        <w:rPr>
          <w:rFonts w:eastAsiaTheme="minorEastAsia"/>
          <w:lang w:val="cs-CZ"/>
        </w:rPr>
        <w:t xml:space="preserve"> </w:t>
      </w:r>
      <w:r w:rsidR="00817218">
        <w:rPr>
          <w:rFonts w:eastAsiaTheme="minorEastAsia"/>
          <w:lang w:val="cs-CZ"/>
        </w:rPr>
        <w:t>P</w:t>
      </w:r>
      <w:r>
        <w:rPr>
          <w:rFonts w:eastAsiaTheme="minorEastAsia"/>
          <w:lang w:val="cs-CZ"/>
        </w:rPr>
        <w:t>ři násobení</w:t>
      </w:r>
      <w:r w:rsidR="00532C44">
        <w:rPr>
          <w:rFonts w:eastAsiaTheme="minorEastAsia"/>
          <w:lang w:val="cs-CZ"/>
        </w:rPr>
        <w:t xml:space="preserve"> dvou hodnot je exponent změněn podle následujícího vzorce:</w:t>
      </w:r>
    </w:p>
    <w:p w14:paraId="3B0B672F" w14:textId="31F5AD3F" w:rsidR="003A0FAE" w:rsidRPr="003A0FAE" w:rsidRDefault="00B6696A" w:rsidP="007B6B39">
      <w:pPr>
        <w:jc w:val="both"/>
        <w:rPr>
          <w:rFonts w:eastAsiaTheme="minorEastAsia"/>
          <w:lang w:val="cs-CZ"/>
        </w:rPr>
      </w:pPr>
      <m:oMathPara>
        <m:oMath>
          <m:r>
            <w:rPr>
              <w:rFonts w:ascii="Cambria Math" w:eastAsiaTheme="minorEastAsia" w:hAnsi="Cambria Math"/>
              <w:lang w:val="cs-CZ"/>
            </w:rPr>
            <m:t>(v1×10^e1 )</m:t>
          </m:r>
          <m:r>
            <w:rPr>
              <w:rFonts w:ascii="Cambria Math" w:eastAsiaTheme="minorEastAsia" w:hAnsi="Cambria Math"/>
              <w:lang w:val="cs-CZ"/>
            </w:rPr>
            <m:t>×</m:t>
          </m:r>
          <m:r>
            <w:rPr>
              <w:rFonts w:ascii="Cambria Math" w:eastAsiaTheme="minorEastAsia" w:hAnsi="Cambria Math"/>
              <w:lang w:val="cs-CZ"/>
            </w:rPr>
            <m:t>(v2×10^e2 )</m:t>
          </m:r>
          <m:r>
            <w:rPr>
              <w:rFonts w:ascii="Cambria Math" w:eastAsiaTheme="minorEastAsia" w:hAnsi="Cambria Math"/>
              <w:lang w:val="cs-CZ"/>
            </w:rPr>
            <m:t>=</m:t>
          </m:r>
          <m:r>
            <w:rPr>
              <w:rFonts w:ascii="Cambria Math" w:eastAsiaTheme="minorEastAsia" w:hAnsi="Cambria Math"/>
              <w:lang w:val="cs-CZ"/>
            </w:rPr>
            <m:t>(v1×v2)</m:t>
          </m:r>
          <m:r>
            <w:rPr>
              <w:rFonts w:ascii="Cambria Math" w:eastAsiaTheme="minorEastAsia" w:hAnsi="Cambria Math"/>
              <w:lang w:val="cs-CZ"/>
            </w:rPr>
            <m:t>×</m:t>
          </m:r>
          <m:r>
            <w:rPr>
              <w:rFonts w:ascii="Cambria Math" w:eastAsiaTheme="minorEastAsia" w:hAnsi="Cambria Math"/>
              <w:lang w:val="cs-CZ"/>
            </w:rPr>
            <m:t>10^(e1+e2)</m:t>
          </m:r>
        </m:oMath>
      </m:oMathPara>
    </w:p>
    <w:p w14:paraId="6EFDB6B2" w14:textId="68C079BE" w:rsidR="00DF4454" w:rsidRPr="003A0FAE" w:rsidRDefault="00532C44" w:rsidP="007B6B39">
      <w:pPr>
        <w:jc w:val="both"/>
        <w:rPr>
          <w:rFonts w:eastAsiaTheme="minorEastAsia"/>
          <w:lang w:val="cs-CZ"/>
        </w:rPr>
      </w:pPr>
      <w:r>
        <w:rPr>
          <w:rFonts w:eastAsiaTheme="minorEastAsia"/>
          <w:lang w:val="cs-CZ"/>
        </w:rPr>
        <w:t>To znamená</w:t>
      </w:r>
      <w:r w:rsidR="00054C31">
        <w:rPr>
          <w:rFonts w:eastAsiaTheme="minorEastAsia"/>
          <w:lang w:val="cs-CZ"/>
        </w:rPr>
        <w:t xml:space="preserve">, že </w:t>
      </w:r>
      <w:r w:rsidR="00830897">
        <w:rPr>
          <w:rFonts w:eastAsiaTheme="minorEastAsia"/>
          <w:lang w:val="cs-CZ"/>
        </w:rPr>
        <w:t>po vynásobení</w:t>
      </w:r>
      <w:r w:rsidR="0037473E">
        <w:rPr>
          <w:rFonts w:eastAsiaTheme="minorEastAsia"/>
          <w:lang w:val="cs-CZ"/>
        </w:rPr>
        <w:t xml:space="preserve"> je potřeba </w:t>
      </w:r>
      <w:r w:rsidR="00DC09FF">
        <w:rPr>
          <w:rFonts w:eastAsiaTheme="minorEastAsia"/>
          <w:lang w:val="cs-CZ"/>
        </w:rPr>
        <w:t xml:space="preserve">výsledek škálovat zpět, aby byl udržen </w:t>
      </w:r>
      <w:r w:rsidR="00B8496F">
        <w:rPr>
          <w:rFonts w:eastAsiaTheme="minorEastAsia"/>
          <w:lang w:val="cs-CZ"/>
        </w:rPr>
        <w:t>správný exponent.</w:t>
      </w:r>
      <w:r w:rsidR="00DF4454">
        <w:rPr>
          <w:rFonts w:eastAsiaTheme="minorEastAsia"/>
          <w:lang w:val="cs-CZ"/>
        </w:rPr>
        <w:t xml:space="preserve"> Zároveň, protože při násobení mohou hodnoty růst velmi rychle, jsou mezivýsledky ukládány do datového typu </w:t>
      </w:r>
      <w:r w:rsidR="00DF4454" w:rsidRPr="00DF4454">
        <w:rPr>
          <w:rFonts w:ascii="Consolas" w:hAnsi="Consolas"/>
          <w:sz w:val="20"/>
          <w:szCs w:val="20"/>
          <w:highlight w:val="lightGray"/>
          <w:lang w:val="cs-CZ"/>
        </w:rPr>
        <w:t>i128</w:t>
      </w:r>
      <w:r w:rsidR="00DF4454">
        <w:rPr>
          <w:rFonts w:eastAsiaTheme="minorEastAsia"/>
          <w:lang w:val="cs-CZ"/>
        </w:rPr>
        <w:t xml:space="preserve">, aby </w:t>
      </w:r>
      <w:r w:rsidR="00D3758A">
        <w:rPr>
          <w:rFonts w:eastAsiaTheme="minorEastAsia"/>
          <w:lang w:val="cs-CZ"/>
        </w:rPr>
        <w:t xml:space="preserve">nedošlo k přetečení, i kdyby byla výsledná hodnota </w:t>
      </w:r>
      <w:r w:rsidR="00C65BC6">
        <w:rPr>
          <w:rFonts w:eastAsiaTheme="minorEastAsia"/>
          <w:lang w:val="cs-CZ"/>
        </w:rPr>
        <w:t>reprezentovatelná.</w:t>
      </w:r>
    </w:p>
    <w:p w14:paraId="2344D259" w14:textId="56D9F74F" w:rsidR="002D0B2D" w:rsidRDefault="002D0B2D" w:rsidP="007B6B39">
      <w:pPr>
        <w:jc w:val="both"/>
        <w:rPr>
          <w:rFonts w:eastAsiaTheme="minorEastAsia"/>
          <w:lang w:val="cs-CZ"/>
        </w:rPr>
      </w:pPr>
      <w:r>
        <w:rPr>
          <w:rFonts w:eastAsiaTheme="minorEastAsia"/>
          <w:lang w:val="cs-CZ"/>
        </w:rPr>
        <w:t xml:space="preserve">V případě dělení platí podobný </w:t>
      </w:r>
      <w:r w:rsidR="00B6696A">
        <w:rPr>
          <w:rFonts w:eastAsiaTheme="minorEastAsia"/>
          <w:lang w:val="cs-CZ"/>
        </w:rPr>
        <w:t>vzorec:</w:t>
      </w:r>
    </w:p>
    <w:p w14:paraId="067D335B" w14:textId="6344325F" w:rsidR="00B6696A" w:rsidRDefault="00764F4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FCF806A" w14:textId="42D47031" w:rsidR="00B6696A" w:rsidRDefault="00E44E9F" w:rsidP="007B6B39">
      <w:pPr>
        <w:jc w:val="both"/>
        <w:rPr>
          <w:rFonts w:eastAsiaTheme="minorEastAsia"/>
          <w:lang w:val="cs-CZ"/>
        </w:rPr>
      </w:pPr>
      <w:r>
        <w:rPr>
          <w:rFonts w:eastAsiaTheme="minorEastAsia"/>
          <w:lang w:val="cs-CZ"/>
        </w:rPr>
        <w:t>V tomto případě ale není možné nejdříve provést dělení a až pak škálovat, protože by by</w:t>
      </w:r>
      <w:r w:rsidR="00664782">
        <w:rPr>
          <w:rFonts w:eastAsiaTheme="minorEastAsia"/>
          <w:lang w:val="cs-CZ"/>
        </w:rPr>
        <w:t>la desetinná část ztracena, ale nejdříve je exponent dělence zdvojnásoben, aby byl výsledný exponent stejný jako výchozí.</w:t>
      </w:r>
      <w:r w:rsidR="00E75698">
        <w:rPr>
          <w:rFonts w:eastAsiaTheme="minorEastAsia"/>
          <w:lang w:val="cs-CZ"/>
        </w:rPr>
        <w:t xml:space="preserve"> Stejně jako u násobení, i u dělení je využit </w:t>
      </w:r>
      <w:r w:rsidR="00E75698" w:rsidRPr="00E75698">
        <w:rPr>
          <w:rFonts w:ascii="Consolas" w:hAnsi="Consolas"/>
          <w:sz w:val="20"/>
          <w:szCs w:val="20"/>
          <w:highlight w:val="lightGray"/>
          <w:lang w:val="cs-CZ"/>
        </w:rPr>
        <w:t>i128</w:t>
      </w:r>
      <w:r w:rsidR="00842F39">
        <w:rPr>
          <w:rFonts w:eastAsiaTheme="minorEastAsia"/>
          <w:lang w:val="cs-CZ"/>
        </w:rPr>
        <w:t xml:space="preserve"> pro ochranu před přetečením.</w:t>
      </w:r>
    </w:p>
    <w:p w14:paraId="29D9ECBD" w14:textId="63983DC7" w:rsidR="00A07E30" w:rsidRPr="002F5101" w:rsidRDefault="00A07E30" w:rsidP="007B6B39">
      <w:pPr>
        <w:jc w:val="both"/>
        <w:rPr>
          <w:rFonts w:eastAsiaTheme="minorEastAsia"/>
          <w:lang w:val="cs-CZ"/>
        </w:rPr>
      </w:pPr>
      <w:r>
        <w:rPr>
          <w:rFonts w:eastAsiaTheme="minorEastAsia"/>
          <w:lang w:val="cs-CZ"/>
        </w:rPr>
        <w:t xml:space="preserve">Pro zobrazení hodnot </w:t>
      </w:r>
      <w:r w:rsidR="00C2457A">
        <w:rPr>
          <w:rFonts w:eastAsiaTheme="minorEastAsia"/>
          <w:lang w:val="cs-CZ"/>
        </w:rPr>
        <w:t xml:space="preserve">je třeba je formátovat </w:t>
      </w:r>
      <w:r w:rsidR="00B92EA0">
        <w:rPr>
          <w:rFonts w:eastAsiaTheme="minorEastAsia"/>
          <w:lang w:val="cs-CZ"/>
        </w:rPr>
        <w:t xml:space="preserve">– převést na </w:t>
      </w:r>
      <w:r w:rsidR="00C2457A">
        <w:rPr>
          <w:rFonts w:eastAsiaTheme="minorEastAsia"/>
          <w:lang w:val="cs-CZ"/>
        </w:rPr>
        <w:t xml:space="preserve">text, a pro tento účel je implementován </w:t>
      </w:r>
      <w:r w:rsidR="00D07B41">
        <w:rPr>
          <w:rFonts w:eastAsiaTheme="minorEastAsia"/>
          <w:lang w:val="cs-CZ"/>
        </w:rPr>
        <w:t xml:space="preserve">trait </w:t>
      </w:r>
      <w:r w:rsidR="00D07B41" w:rsidRPr="00D07B41">
        <w:rPr>
          <w:rFonts w:ascii="Consolas" w:hAnsi="Consolas"/>
          <w:sz w:val="20"/>
          <w:szCs w:val="20"/>
          <w:highlight w:val="lightGray"/>
          <w:lang w:val="cs-CZ"/>
        </w:rPr>
        <w:t>Display</w:t>
      </w:r>
      <w:r w:rsidR="00D07B41">
        <w:rPr>
          <w:rFonts w:eastAsiaTheme="minorEastAsia"/>
          <w:lang w:val="cs-CZ"/>
        </w:rPr>
        <w:t>.</w:t>
      </w:r>
      <w:r w:rsidR="004A68DF">
        <w:rPr>
          <w:rFonts w:eastAsiaTheme="minorEastAsia"/>
          <w:lang w:val="cs-CZ"/>
        </w:rPr>
        <w:t xml:space="preserve"> Pokud je exponent nulový, je hodnota formátována přímo</w:t>
      </w:r>
      <w:r w:rsidR="001D65AF">
        <w:rPr>
          <w:rFonts w:eastAsiaTheme="minorEastAsia"/>
          <w:lang w:val="cs-CZ"/>
        </w:rPr>
        <w:t>. P</w:t>
      </w:r>
      <w:r w:rsidR="00EA31D4">
        <w:rPr>
          <w:rFonts w:eastAsiaTheme="minorEastAsia"/>
          <w:lang w:val="cs-CZ"/>
        </w:rPr>
        <w:t xml:space="preserve">okud je kladný, je </w:t>
      </w:r>
      <w:r w:rsidR="00907B8A">
        <w:rPr>
          <w:rFonts w:eastAsiaTheme="minorEastAsia"/>
          <w:lang w:val="cs-CZ"/>
        </w:rPr>
        <w:t>k samotné hodnotě připojeno ještě</w:t>
      </w:r>
      <w:r w:rsidR="00895538">
        <w:rPr>
          <w:rFonts w:eastAsiaTheme="minorEastAsia"/>
          <w:lang w:val="cs-CZ"/>
        </w:rPr>
        <w:t xml:space="preserve"> tolik nul, jaká je hodnota exponentu</w:t>
      </w:r>
      <w:r w:rsidR="001D65AF">
        <w:rPr>
          <w:rFonts w:eastAsiaTheme="minorEastAsia"/>
          <w:lang w:val="cs-CZ"/>
        </w:rPr>
        <w:t>, což je efektivnější, než mocnění desítky a násobení, pro stejný výsledek. P</w:t>
      </w:r>
      <w:r w:rsidR="00895538">
        <w:rPr>
          <w:rFonts w:eastAsiaTheme="minorEastAsia"/>
          <w:lang w:val="cs-CZ"/>
        </w:rPr>
        <w:t xml:space="preserve">okud je </w:t>
      </w:r>
      <w:r w:rsidR="001D65AF">
        <w:rPr>
          <w:rFonts w:eastAsiaTheme="minorEastAsia"/>
          <w:lang w:val="cs-CZ"/>
        </w:rPr>
        <w:t xml:space="preserve">pak exponent </w:t>
      </w:r>
      <w:r w:rsidR="00895538">
        <w:rPr>
          <w:rFonts w:eastAsiaTheme="minorEastAsia"/>
          <w:lang w:val="cs-CZ"/>
        </w:rPr>
        <w:t>záporný,</w:t>
      </w:r>
      <w:r w:rsidR="00CC7CD5">
        <w:rPr>
          <w:rFonts w:eastAsiaTheme="minorEastAsia"/>
          <w:lang w:val="cs-CZ"/>
        </w:rPr>
        <w:t xml:space="preserve"> je</w:t>
      </w:r>
      <w:r w:rsidR="00A561BE">
        <w:rPr>
          <w:rFonts w:eastAsiaTheme="minorEastAsia"/>
          <w:lang w:val="cs-CZ"/>
        </w:rPr>
        <w:t xml:space="preserve"> </w:t>
      </w:r>
      <w:r w:rsidR="00A87188">
        <w:rPr>
          <w:rFonts w:eastAsiaTheme="minorEastAsia"/>
          <w:lang w:val="cs-CZ"/>
        </w:rPr>
        <w:t>hodnota zformátována ne jako výstup, ale výsledný text je</w:t>
      </w:r>
      <w:r w:rsidR="00A561BE">
        <w:rPr>
          <w:rFonts w:eastAsiaTheme="minorEastAsia"/>
          <w:lang w:val="cs-CZ"/>
        </w:rPr>
        <w:t xml:space="preserve"> uložen do proměnné, rozdělen</w:t>
      </w:r>
      <w:r w:rsidR="00320654">
        <w:rPr>
          <w:rFonts w:eastAsiaTheme="minorEastAsia"/>
          <w:lang w:val="cs-CZ"/>
        </w:rPr>
        <w:t>,</w:t>
      </w:r>
      <w:r w:rsidR="00A561BE">
        <w:rPr>
          <w:rFonts w:eastAsiaTheme="minorEastAsia"/>
          <w:lang w:val="cs-CZ"/>
        </w:rPr>
        <w:t xml:space="preserve"> ošetřen</w:t>
      </w:r>
      <w:r w:rsidR="00EA05FC">
        <w:rPr>
          <w:rFonts w:eastAsiaTheme="minorEastAsia"/>
          <w:lang w:val="cs-CZ"/>
        </w:rPr>
        <w:t xml:space="preserve"> odstraněním nul na jeho konci, </w:t>
      </w:r>
      <w:r w:rsidR="00964F6F">
        <w:rPr>
          <w:rFonts w:eastAsiaTheme="minorEastAsia"/>
          <w:lang w:val="cs-CZ"/>
        </w:rPr>
        <w:t>a nakonec předán jako výstup s přidáním desetinné tečky.</w:t>
      </w:r>
    </w:p>
    <w:p w14:paraId="3129F17A" w14:textId="05972BCD" w:rsidR="007B6B39" w:rsidRDefault="00E10BBA" w:rsidP="007B6B39">
      <w:pPr>
        <w:pStyle w:val="Heading3"/>
        <w:rPr>
          <w:lang w:val="cs-CZ"/>
        </w:rPr>
      </w:pPr>
      <w:bookmarkStart w:id="163" w:name="_Toc222486288"/>
      <w:r>
        <w:rPr>
          <w:lang w:val="cs-CZ"/>
        </w:rPr>
        <w:t xml:space="preserve">4.5 </w:t>
      </w:r>
      <w:r w:rsidR="007B6B39">
        <w:rPr>
          <w:lang w:val="cs-CZ"/>
        </w:rPr>
        <w:t>stack.rs</w:t>
      </w:r>
      <w:bookmarkEnd w:id="163"/>
    </w:p>
    <w:p w14:paraId="18862A54" w14:textId="602DE29D" w:rsidR="007B6B39" w:rsidRDefault="007B6B39" w:rsidP="007B6B39">
      <w:pPr>
        <w:jc w:val="both"/>
        <w:rPr>
          <w:lang w:val="cs-CZ"/>
        </w:rPr>
      </w:pPr>
      <w:r>
        <w:rPr>
          <w:lang w:val="cs-CZ"/>
        </w:rPr>
        <w:t>EEE</w:t>
      </w:r>
    </w:p>
    <w:p w14:paraId="5F381889" w14:textId="3529AA2D" w:rsidR="007B6B39" w:rsidRDefault="00E10BBA" w:rsidP="007B6B39">
      <w:pPr>
        <w:pStyle w:val="Heading3"/>
        <w:rPr>
          <w:lang w:val="cs-CZ"/>
        </w:rPr>
      </w:pPr>
      <w:bookmarkStart w:id="164" w:name="_Toc222486289"/>
      <w:r>
        <w:rPr>
          <w:lang w:val="cs-CZ"/>
        </w:rPr>
        <w:lastRenderedPageBreak/>
        <w:t xml:space="preserve">4.6 </w:t>
      </w:r>
      <w:r w:rsidR="007B6B39">
        <w:rPr>
          <w:lang w:val="cs-CZ"/>
        </w:rPr>
        <w:t>textbox.rs</w:t>
      </w:r>
      <w:bookmarkEnd w:id="164"/>
    </w:p>
    <w:p w14:paraId="7EF845A6" w14:textId="695C2E08" w:rsidR="00DC7C78" w:rsidRDefault="007B6B39" w:rsidP="00DC7C78">
      <w:pPr>
        <w:jc w:val="both"/>
        <w:rPr>
          <w:lang w:val="cs-CZ"/>
        </w:rPr>
      </w:pPr>
      <w:r>
        <w:rPr>
          <w:lang w:val="cs-CZ"/>
        </w:rPr>
        <w:t>FFF</w:t>
      </w:r>
    </w:p>
    <w:p w14:paraId="20DD2E7B" w14:textId="706A617F" w:rsidR="00DC7C78" w:rsidRDefault="00E10BBA" w:rsidP="00DC7C78">
      <w:pPr>
        <w:pStyle w:val="Heading3"/>
        <w:rPr>
          <w:lang w:val="cs-CZ"/>
        </w:rPr>
      </w:pPr>
      <w:bookmarkStart w:id="165" w:name="_Toc222486290"/>
      <w:r>
        <w:rPr>
          <w:lang w:val="cs-CZ"/>
        </w:rPr>
        <w:t xml:space="preserve">4.7 </w:t>
      </w:r>
      <w:r w:rsidR="00DC7C78">
        <w:rPr>
          <w:lang w:val="cs-CZ"/>
        </w:rPr>
        <w:t>Další soubory</w:t>
      </w:r>
      <w:bookmarkEnd w:id="165"/>
    </w:p>
    <w:p w14:paraId="007A7E25" w14:textId="06601C4B" w:rsidR="00DC7C78" w:rsidRPr="00DC7C78" w:rsidRDefault="007D5D75" w:rsidP="00DC7C78">
      <w:pPr>
        <w:jc w:val="both"/>
        <w:rPr>
          <w:lang w:val="cs-CZ"/>
        </w:rPr>
      </w:pPr>
      <w:r>
        <w:rPr>
          <w:lang w:val="cs-CZ"/>
        </w:rPr>
        <w:t xml:space="preserve">Používané obrázky se nachází také v adresáři </w:t>
      </w:r>
      <w:r w:rsidRPr="007D5D75">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66" w:name="_Toc222486291"/>
      <w:r>
        <w:rPr>
          <w:lang w:val="cs-CZ"/>
        </w:rPr>
        <w:lastRenderedPageBreak/>
        <w:t>ZÁVĚR</w:t>
      </w:r>
      <w:bookmarkEnd w:id="166"/>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67" w:name="_Toc222486292"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67"/>
        </w:p>
        <w:sdt>
          <w:sdtPr>
            <w:id w:val="111145805"/>
            <w:bibliography/>
          </w:sdtPr>
          <w:sdtContent>
            <w:p w14:paraId="0D1BE6BC" w14:textId="77777777" w:rsidR="00134A90" w:rsidRDefault="00175D10" w:rsidP="00134A90">
              <w:pPr>
                <w:pStyle w:val="Bibliography"/>
                <w:rPr>
                  <w:noProof/>
                  <w:kern w:val="0"/>
                  <w:sz w:val="24"/>
                  <w14:ligatures w14:val="none"/>
                </w:rPr>
              </w:pPr>
              <w:r>
                <w:fldChar w:fldCharType="begin"/>
              </w:r>
              <w:r w:rsidRPr="008C264F">
                <w:rPr>
                  <w:lang w:val="cs-CZ"/>
                </w:rPr>
                <w:instrText>BIBLIOGRAPHY</w:instrText>
              </w:r>
              <w:r>
                <w:fldChar w:fldCharType="separate"/>
              </w:r>
              <w:r w:rsidR="00134A90">
                <w:rPr>
                  <w:b/>
                  <w:bCs/>
                  <w:noProof/>
                </w:rPr>
                <w:t>DSS Circuits. 2010.</w:t>
              </w:r>
              <w:r w:rsidR="00134A90">
                <w:rPr>
                  <w:noProof/>
                </w:rPr>
                <w:t xml:space="preserve"> Effects of Varying I2C Pull-Up Resistors. </w:t>
              </w:r>
              <w:r w:rsidR="00134A90">
                <w:rPr>
                  <w:i/>
                  <w:iCs/>
                  <w:noProof/>
                </w:rPr>
                <w:t xml:space="preserve">DSS Circuits. </w:t>
              </w:r>
              <w:r w:rsidR="00134A90">
                <w:rPr>
                  <w:noProof/>
                </w:rPr>
                <w:t>[Online] 18. prosinec 2010. [Citace: 3. září 2019.] https://web.archive.org/web/20190903234513/http://dsscircuits.com/articles/effects-of-varying-i2c-pull-up-resistors.</w:t>
              </w:r>
            </w:p>
            <w:p w14:paraId="026F79FD" w14:textId="77777777" w:rsidR="00134A90" w:rsidRDefault="00134A90" w:rsidP="00134A90">
              <w:pPr>
                <w:pStyle w:val="Bibliography"/>
                <w:rPr>
                  <w:noProof/>
                </w:rPr>
              </w:pPr>
              <w:r>
                <w:rPr>
                  <w:b/>
                  <w:bCs/>
                  <w:noProof/>
                </w:rPr>
                <w:t>Ferrous Systems GmbH. 2026.</w:t>
              </w:r>
              <w:r>
                <w:rPr>
                  <w:noProof/>
                </w:rPr>
                <w:t xml:space="preserve"> defmt book. [Online] 29. leden 2026. [Citace: 4. únor 2026.] https://defmt.ferrous-systems.com/.</w:t>
              </w:r>
            </w:p>
            <w:p w14:paraId="09A7A186" w14:textId="77777777" w:rsidR="00134A90" w:rsidRPr="003A61BC" w:rsidRDefault="00134A90" w:rsidP="00134A90">
              <w:pPr>
                <w:pStyle w:val="Bibliography"/>
                <w:rPr>
                  <w:noProof/>
                  <w:lang w:val="de-DE"/>
                </w:rPr>
              </w:pPr>
              <w:r>
                <w:rPr>
                  <w:b/>
                  <w:bCs/>
                  <w:noProof/>
                </w:rPr>
                <w:t>Klabnik, Steve, a další. 2025.</w:t>
              </w:r>
              <w:r>
                <w:rPr>
                  <w:noProof/>
                </w:rPr>
                <w:t xml:space="preserve"> The Rust Programming Language. </w:t>
              </w:r>
              <w:r w:rsidRPr="003A61BC">
                <w:rPr>
                  <w:noProof/>
                  <w:lang w:val="de-DE"/>
                </w:rPr>
                <w:t>[Online] 2025. https://doc.rust-lang.org/stable/book/title-page.html.</w:t>
              </w:r>
            </w:p>
            <w:p w14:paraId="7EEC5783" w14:textId="77777777" w:rsidR="00134A90" w:rsidRDefault="00134A90" w:rsidP="00134A90">
              <w:pPr>
                <w:pStyle w:val="Bibliography"/>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4BE63883" w14:textId="77777777" w:rsidR="00134A90" w:rsidRDefault="00134A90" w:rsidP="00134A90">
              <w:pPr>
                <w:pStyle w:val="Bibliography"/>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5A12D4ED" w14:textId="77777777" w:rsidR="00134A90" w:rsidRDefault="00134A90" w:rsidP="00134A90">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F7F720C" w14:textId="77777777" w:rsidR="00134A90" w:rsidRDefault="00134A90" w:rsidP="00134A90">
              <w:pPr>
                <w:pStyle w:val="Bibliography"/>
                <w:rPr>
                  <w:noProof/>
                </w:rPr>
              </w:pPr>
              <w:r>
                <w:rPr>
                  <w:b/>
                  <w:bCs/>
                  <w:noProof/>
                </w:rPr>
                <w:t>The Rust Cargo team. 2026.</w:t>
              </w:r>
              <w:r>
                <w:rPr>
                  <w:noProof/>
                </w:rPr>
                <w:t xml:space="preserve"> The Cargo Book. [Online] 2026. [Citace: 1. únor 2026.] https://doc.rust-lang.org/cargo/index.html.</w:t>
              </w:r>
            </w:p>
            <w:p w14:paraId="77470A0D" w14:textId="77777777" w:rsidR="00134A90" w:rsidRPr="003A61BC" w:rsidRDefault="00134A90" w:rsidP="00134A90">
              <w:pPr>
                <w:pStyle w:val="Bibliography"/>
                <w:rPr>
                  <w:noProof/>
                  <w:lang w:val="de-DE"/>
                </w:rPr>
              </w:pPr>
              <w:r>
                <w:rPr>
                  <w:b/>
                  <w:bCs/>
                  <w:noProof/>
                </w:rPr>
                <w:t>The Rust library team. 2025.</w:t>
              </w:r>
              <w:r>
                <w:rPr>
                  <w:noProof/>
                </w:rPr>
                <w:t xml:space="preserve"> The Rust Standard Library Documentation. </w:t>
              </w:r>
              <w:r w:rsidRPr="003A61BC">
                <w:rPr>
                  <w:noProof/>
                  <w:lang w:val="de-DE"/>
                </w:rPr>
                <w:t>[Online] 2025. https://doc.rust-lang.org/stable/std/index.html.</w:t>
              </w:r>
            </w:p>
            <w:p w14:paraId="7B5990CD" w14:textId="77777777" w:rsidR="00134A90" w:rsidRDefault="00134A90" w:rsidP="00134A90">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361500E2" w14:textId="77777777" w:rsidR="00134A90" w:rsidRDefault="00134A90" w:rsidP="00134A90">
              <w:pPr>
                <w:pStyle w:val="Bibliography"/>
                <w:rPr>
                  <w:noProof/>
                </w:rPr>
              </w:pPr>
              <w:r>
                <w:rPr>
                  <w:b/>
                  <w:bCs/>
                  <w:noProof/>
                </w:rPr>
                <w:t>Wolf, Carol E.</w:t>
              </w:r>
              <w:r>
                <w:rPr>
                  <w:noProof/>
                </w:rPr>
                <w:t xml:space="preserve"> The Shunting Yard Algorithm. </w:t>
              </w:r>
              <w:r>
                <w:rPr>
                  <w:i/>
                  <w:iCs/>
                  <w:noProof/>
                </w:rPr>
                <w:t xml:space="preserve">The Department of Mathematics and Computer Science. </w:t>
              </w:r>
              <w:r>
                <w:rPr>
                  <w:noProof/>
                </w:rPr>
                <w:t>[Online] [Citace: 20. únor 2026.] https://mathcenter.oxford.emory.edu/site/cs171/shuntingYardAlgorithm/.</w:t>
              </w:r>
            </w:p>
            <w:p w14:paraId="11026C2E" w14:textId="2B9B4431" w:rsidR="00175D10" w:rsidRDefault="00175D10" w:rsidP="00134A90">
              <w:r>
                <w:rPr>
                  <w:b/>
                  <w:bCs/>
                </w:rPr>
                <w:fldChar w:fldCharType="end"/>
              </w:r>
            </w:p>
          </w:sdtContent>
        </w:sdt>
      </w:sdtContent>
    </w:sdt>
    <w:p w14:paraId="51D22E86" w14:textId="55CAF6BB" w:rsidR="00A21A8C" w:rsidRPr="005F509C" w:rsidRDefault="006D502D" w:rsidP="006D502D">
      <w:pPr>
        <w:pStyle w:val="Heading1"/>
        <w:rPr>
          <w:lang w:val="cs-CZ"/>
        </w:rPr>
      </w:pPr>
      <w:bookmarkStart w:id="168" w:name="_Toc222486293"/>
      <w:r w:rsidRPr="005F509C">
        <w:rPr>
          <w:lang w:val="cs-CZ"/>
        </w:rPr>
        <w:t>Seznam obrázků</w:t>
      </w:r>
      <w:bookmarkEnd w:id="168"/>
    </w:p>
    <w:p w14:paraId="45DE5E32" w14:textId="53EB5F1C" w:rsidR="00134A90"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2486168" w:history="1">
        <w:r w:rsidR="00134A90" w:rsidRPr="004F2EA2">
          <w:rPr>
            <w:rStyle w:val="Hyperlink"/>
            <w:noProof/>
            <w:lang w:val="cs-CZ"/>
          </w:rPr>
          <w:t>Obrázek 1: Příklad UART přenosu jednoho bajtu. Zdroj: vlastní, skrze logický analyzátor PulseView.</w:t>
        </w:r>
        <w:r w:rsidR="00134A90">
          <w:rPr>
            <w:noProof/>
            <w:webHidden/>
          </w:rPr>
          <w:tab/>
        </w:r>
        <w:r w:rsidR="00134A90">
          <w:rPr>
            <w:noProof/>
            <w:webHidden/>
          </w:rPr>
          <w:fldChar w:fldCharType="begin"/>
        </w:r>
        <w:r w:rsidR="00134A90">
          <w:rPr>
            <w:noProof/>
            <w:webHidden/>
          </w:rPr>
          <w:instrText xml:space="preserve"> PAGEREF _Toc222486168 \h </w:instrText>
        </w:r>
        <w:r w:rsidR="00134A90">
          <w:rPr>
            <w:noProof/>
            <w:webHidden/>
          </w:rPr>
        </w:r>
        <w:r w:rsidR="00134A90">
          <w:rPr>
            <w:noProof/>
            <w:webHidden/>
          </w:rPr>
          <w:fldChar w:fldCharType="separate"/>
        </w:r>
        <w:r w:rsidR="00134A90">
          <w:rPr>
            <w:noProof/>
            <w:webHidden/>
          </w:rPr>
          <w:t>15</w:t>
        </w:r>
        <w:r w:rsidR="00134A90">
          <w:rPr>
            <w:noProof/>
            <w:webHidden/>
          </w:rPr>
          <w:fldChar w:fldCharType="end"/>
        </w:r>
      </w:hyperlink>
    </w:p>
    <w:p w14:paraId="7ED070F6" w14:textId="3EE55EA4"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69" w:history="1">
        <w:r w:rsidRPr="004F2EA2">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_Toc222486169 \h </w:instrText>
        </w:r>
        <w:r>
          <w:rPr>
            <w:noProof/>
            <w:webHidden/>
          </w:rPr>
        </w:r>
        <w:r>
          <w:rPr>
            <w:noProof/>
            <w:webHidden/>
          </w:rPr>
          <w:fldChar w:fldCharType="separate"/>
        </w:r>
        <w:r>
          <w:rPr>
            <w:noProof/>
            <w:webHidden/>
          </w:rPr>
          <w:t>15</w:t>
        </w:r>
        <w:r>
          <w:rPr>
            <w:noProof/>
            <w:webHidden/>
          </w:rPr>
          <w:fldChar w:fldCharType="end"/>
        </w:r>
      </w:hyperlink>
    </w:p>
    <w:p w14:paraId="1D8A948A" w14:textId="3C14FCE1"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0" w:history="1">
        <w:r w:rsidRPr="004F2EA2">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_Toc222486170 \h </w:instrText>
        </w:r>
        <w:r>
          <w:rPr>
            <w:noProof/>
            <w:webHidden/>
          </w:rPr>
        </w:r>
        <w:r>
          <w:rPr>
            <w:noProof/>
            <w:webHidden/>
          </w:rPr>
          <w:fldChar w:fldCharType="separate"/>
        </w:r>
        <w:r>
          <w:rPr>
            <w:noProof/>
            <w:webHidden/>
          </w:rPr>
          <w:t>21</w:t>
        </w:r>
        <w:r>
          <w:rPr>
            <w:noProof/>
            <w:webHidden/>
          </w:rPr>
          <w:fldChar w:fldCharType="end"/>
        </w:r>
      </w:hyperlink>
    </w:p>
    <w:p w14:paraId="68713FAE" w14:textId="050C2038"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1" w:history="1">
        <w:r w:rsidRPr="004F2EA2">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_Toc222486171 \h </w:instrText>
        </w:r>
        <w:r>
          <w:rPr>
            <w:noProof/>
            <w:webHidden/>
          </w:rPr>
        </w:r>
        <w:r>
          <w:rPr>
            <w:noProof/>
            <w:webHidden/>
          </w:rPr>
          <w:fldChar w:fldCharType="separate"/>
        </w:r>
        <w:r>
          <w:rPr>
            <w:noProof/>
            <w:webHidden/>
          </w:rPr>
          <w:t>22</w:t>
        </w:r>
        <w:r>
          <w:rPr>
            <w:noProof/>
            <w:webHidden/>
          </w:rPr>
          <w:fldChar w:fldCharType="end"/>
        </w:r>
      </w:hyperlink>
    </w:p>
    <w:p w14:paraId="5BA4F656" w14:textId="336F0468"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2" w:history="1">
        <w:r w:rsidRPr="004F2EA2">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_Toc222486172 \h </w:instrText>
        </w:r>
        <w:r>
          <w:rPr>
            <w:noProof/>
            <w:webHidden/>
          </w:rPr>
        </w:r>
        <w:r>
          <w:rPr>
            <w:noProof/>
            <w:webHidden/>
          </w:rPr>
          <w:fldChar w:fldCharType="separate"/>
        </w:r>
        <w:r>
          <w:rPr>
            <w:noProof/>
            <w:webHidden/>
          </w:rPr>
          <w:t>22</w:t>
        </w:r>
        <w:r>
          <w:rPr>
            <w:noProof/>
            <w:webHidden/>
          </w:rPr>
          <w:fldChar w:fldCharType="end"/>
        </w:r>
      </w:hyperlink>
    </w:p>
    <w:p w14:paraId="628B324F" w14:textId="69349AF1"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3" w:history="1">
        <w:r w:rsidRPr="004F2EA2">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_Toc222486173 \h </w:instrText>
        </w:r>
        <w:r>
          <w:rPr>
            <w:noProof/>
            <w:webHidden/>
          </w:rPr>
        </w:r>
        <w:r>
          <w:rPr>
            <w:noProof/>
            <w:webHidden/>
          </w:rPr>
          <w:fldChar w:fldCharType="separate"/>
        </w:r>
        <w:r>
          <w:rPr>
            <w:noProof/>
            <w:webHidden/>
          </w:rPr>
          <w:t>22</w:t>
        </w:r>
        <w:r>
          <w:rPr>
            <w:noProof/>
            <w:webHidden/>
          </w:rPr>
          <w:fldChar w:fldCharType="end"/>
        </w:r>
      </w:hyperlink>
    </w:p>
    <w:p w14:paraId="1115DE37" w14:textId="2A7BD387"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4" w:history="1">
        <w:r w:rsidRPr="004F2EA2">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_Toc222486174 \h </w:instrText>
        </w:r>
        <w:r>
          <w:rPr>
            <w:noProof/>
            <w:webHidden/>
          </w:rPr>
        </w:r>
        <w:r>
          <w:rPr>
            <w:noProof/>
            <w:webHidden/>
          </w:rPr>
          <w:fldChar w:fldCharType="separate"/>
        </w:r>
        <w:r>
          <w:rPr>
            <w:noProof/>
            <w:webHidden/>
          </w:rPr>
          <w:t>23</w:t>
        </w:r>
        <w:r>
          <w:rPr>
            <w:noProof/>
            <w:webHidden/>
          </w:rPr>
          <w:fldChar w:fldCharType="end"/>
        </w:r>
      </w:hyperlink>
    </w:p>
    <w:p w14:paraId="0EFA8B79" w14:textId="380E75F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5" w:history="1">
        <w:r w:rsidRPr="004F2EA2">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_Toc222486175 \h </w:instrText>
        </w:r>
        <w:r>
          <w:rPr>
            <w:noProof/>
            <w:webHidden/>
          </w:rPr>
        </w:r>
        <w:r>
          <w:rPr>
            <w:noProof/>
            <w:webHidden/>
          </w:rPr>
          <w:fldChar w:fldCharType="separate"/>
        </w:r>
        <w:r>
          <w:rPr>
            <w:noProof/>
            <w:webHidden/>
          </w:rPr>
          <w:t>23</w:t>
        </w:r>
        <w:r>
          <w:rPr>
            <w:noProof/>
            <w:webHidden/>
          </w:rPr>
          <w:fldChar w:fldCharType="end"/>
        </w:r>
      </w:hyperlink>
    </w:p>
    <w:p w14:paraId="3CC549DE" w14:textId="518F372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6" w:history="1">
        <w:r w:rsidRPr="004F2EA2">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_Toc222486176 \h </w:instrText>
        </w:r>
        <w:r>
          <w:rPr>
            <w:noProof/>
            <w:webHidden/>
          </w:rPr>
        </w:r>
        <w:r>
          <w:rPr>
            <w:noProof/>
            <w:webHidden/>
          </w:rPr>
          <w:fldChar w:fldCharType="separate"/>
        </w:r>
        <w:r>
          <w:rPr>
            <w:noProof/>
            <w:webHidden/>
          </w:rPr>
          <w:t>23</w:t>
        </w:r>
        <w:r>
          <w:rPr>
            <w:noProof/>
            <w:webHidden/>
          </w:rPr>
          <w:fldChar w:fldCharType="end"/>
        </w:r>
      </w:hyperlink>
    </w:p>
    <w:p w14:paraId="77AFAA3A" w14:textId="493B56D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7" w:history="1">
        <w:r w:rsidRPr="004F2EA2">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_Toc222486177 \h </w:instrText>
        </w:r>
        <w:r>
          <w:rPr>
            <w:noProof/>
            <w:webHidden/>
          </w:rPr>
        </w:r>
        <w:r>
          <w:rPr>
            <w:noProof/>
            <w:webHidden/>
          </w:rPr>
          <w:fldChar w:fldCharType="separate"/>
        </w:r>
        <w:r>
          <w:rPr>
            <w:noProof/>
            <w:webHidden/>
          </w:rPr>
          <w:t>24</w:t>
        </w:r>
        <w:r>
          <w:rPr>
            <w:noProof/>
            <w:webHidden/>
          </w:rPr>
          <w:fldChar w:fldCharType="end"/>
        </w:r>
      </w:hyperlink>
    </w:p>
    <w:p w14:paraId="29227872" w14:textId="0574DF1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8" w:history="1">
        <w:r w:rsidRPr="004F2EA2">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_Toc222486178 \h </w:instrText>
        </w:r>
        <w:r>
          <w:rPr>
            <w:noProof/>
            <w:webHidden/>
          </w:rPr>
        </w:r>
        <w:r>
          <w:rPr>
            <w:noProof/>
            <w:webHidden/>
          </w:rPr>
          <w:fldChar w:fldCharType="separate"/>
        </w:r>
        <w:r>
          <w:rPr>
            <w:noProof/>
            <w:webHidden/>
          </w:rPr>
          <w:t>24</w:t>
        </w:r>
        <w:r>
          <w:rPr>
            <w:noProof/>
            <w:webHidden/>
          </w:rPr>
          <w:fldChar w:fldCharType="end"/>
        </w:r>
      </w:hyperlink>
    </w:p>
    <w:p w14:paraId="2A736D2E" w14:textId="7AE40F6B"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9" w:history="1">
        <w:r w:rsidRPr="004F2EA2">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_Toc222486179 \h </w:instrText>
        </w:r>
        <w:r>
          <w:rPr>
            <w:noProof/>
            <w:webHidden/>
          </w:rPr>
        </w:r>
        <w:r>
          <w:rPr>
            <w:noProof/>
            <w:webHidden/>
          </w:rPr>
          <w:fldChar w:fldCharType="separate"/>
        </w:r>
        <w:r>
          <w:rPr>
            <w:noProof/>
            <w:webHidden/>
          </w:rPr>
          <w:t>25</w:t>
        </w:r>
        <w:r>
          <w:rPr>
            <w:noProof/>
            <w:webHidden/>
          </w:rPr>
          <w:fldChar w:fldCharType="end"/>
        </w:r>
      </w:hyperlink>
    </w:p>
    <w:p w14:paraId="2930474B" w14:textId="346C54A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0" w:history="1">
        <w:r w:rsidRPr="004F2EA2">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_Toc222486180 \h </w:instrText>
        </w:r>
        <w:r>
          <w:rPr>
            <w:noProof/>
            <w:webHidden/>
          </w:rPr>
        </w:r>
        <w:r>
          <w:rPr>
            <w:noProof/>
            <w:webHidden/>
          </w:rPr>
          <w:fldChar w:fldCharType="separate"/>
        </w:r>
        <w:r>
          <w:rPr>
            <w:noProof/>
            <w:webHidden/>
          </w:rPr>
          <w:t>26</w:t>
        </w:r>
        <w:r>
          <w:rPr>
            <w:noProof/>
            <w:webHidden/>
          </w:rPr>
          <w:fldChar w:fldCharType="end"/>
        </w:r>
      </w:hyperlink>
    </w:p>
    <w:p w14:paraId="3C2BC9F5" w14:textId="2422326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1" w:history="1">
        <w:r w:rsidRPr="004F2EA2">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_Toc222486181 \h </w:instrText>
        </w:r>
        <w:r>
          <w:rPr>
            <w:noProof/>
            <w:webHidden/>
          </w:rPr>
        </w:r>
        <w:r>
          <w:rPr>
            <w:noProof/>
            <w:webHidden/>
          </w:rPr>
          <w:fldChar w:fldCharType="separate"/>
        </w:r>
        <w:r>
          <w:rPr>
            <w:noProof/>
            <w:webHidden/>
          </w:rPr>
          <w:t>27</w:t>
        </w:r>
        <w:r>
          <w:rPr>
            <w:noProof/>
            <w:webHidden/>
          </w:rPr>
          <w:fldChar w:fldCharType="end"/>
        </w:r>
      </w:hyperlink>
    </w:p>
    <w:p w14:paraId="76EFA14E" w14:textId="3C96486C"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2" w:history="1">
        <w:r w:rsidRPr="004F2EA2">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_Toc222486182 \h </w:instrText>
        </w:r>
        <w:r>
          <w:rPr>
            <w:noProof/>
            <w:webHidden/>
          </w:rPr>
        </w:r>
        <w:r>
          <w:rPr>
            <w:noProof/>
            <w:webHidden/>
          </w:rPr>
          <w:fldChar w:fldCharType="separate"/>
        </w:r>
        <w:r>
          <w:rPr>
            <w:noProof/>
            <w:webHidden/>
          </w:rPr>
          <w:t>27</w:t>
        </w:r>
        <w:r>
          <w:rPr>
            <w:noProof/>
            <w:webHidden/>
          </w:rPr>
          <w:fldChar w:fldCharType="end"/>
        </w:r>
      </w:hyperlink>
    </w:p>
    <w:p w14:paraId="620C1D5A" w14:textId="22B01BF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3" w:history="1">
        <w:r w:rsidRPr="004F2EA2">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_Toc222486183 \h </w:instrText>
        </w:r>
        <w:r>
          <w:rPr>
            <w:noProof/>
            <w:webHidden/>
          </w:rPr>
        </w:r>
        <w:r>
          <w:rPr>
            <w:noProof/>
            <w:webHidden/>
          </w:rPr>
          <w:fldChar w:fldCharType="separate"/>
        </w:r>
        <w:r>
          <w:rPr>
            <w:noProof/>
            <w:webHidden/>
          </w:rPr>
          <w:t>27</w:t>
        </w:r>
        <w:r>
          <w:rPr>
            <w:noProof/>
            <w:webHidden/>
          </w:rPr>
          <w:fldChar w:fldCharType="end"/>
        </w:r>
      </w:hyperlink>
    </w:p>
    <w:p w14:paraId="05CEF4D1" w14:textId="3D50343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4" w:history="1">
        <w:r w:rsidRPr="004F2EA2">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_Toc222486184 \h </w:instrText>
        </w:r>
        <w:r>
          <w:rPr>
            <w:noProof/>
            <w:webHidden/>
          </w:rPr>
        </w:r>
        <w:r>
          <w:rPr>
            <w:noProof/>
            <w:webHidden/>
          </w:rPr>
          <w:fldChar w:fldCharType="separate"/>
        </w:r>
        <w:r>
          <w:rPr>
            <w:noProof/>
            <w:webHidden/>
          </w:rPr>
          <w:t>28</w:t>
        </w:r>
        <w:r>
          <w:rPr>
            <w:noProof/>
            <w:webHidden/>
          </w:rPr>
          <w:fldChar w:fldCharType="end"/>
        </w:r>
      </w:hyperlink>
    </w:p>
    <w:p w14:paraId="6F92B7B6" w14:textId="08F274E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5" w:history="1">
        <w:r w:rsidRPr="004F2EA2">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_Toc222486185 \h </w:instrText>
        </w:r>
        <w:r>
          <w:rPr>
            <w:noProof/>
            <w:webHidden/>
          </w:rPr>
        </w:r>
        <w:r>
          <w:rPr>
            <w:noProof/>
            <w:webHidden/>
          </w:rPr>
          <w:fldChar w:fldCharType="separate"/>
        </w:r>
        <w:r>
          <w:rPr>
            <w:noProof/>
            <w:webHidden/>
          </w:rPr>
          <w:t>28</w:t>
        </w:r>
        <w:r>
          <w:rPr>
            <w:noProof/>
            <w:webHidden/>
          </w:rPr>
          <w:fldChar w:fldCharType="end"/>
        </w:r>
      </w:hyperlink>
    </w:p>
    <w:p w14:paraId="6A9EAD63" w14:textId="520C4CD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6" w:history="1">
        <w:r w:rsidRPr="004F2EA2">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_Toc222486186 \h </w:instrText>
        </w:r>
        <w:r>
          <w:rPr>
            <w:noProof/>
            <w:webHidden/>
          </w:rPr>
        </w:r>
        <w:r>
          <w:rPr>
            <w:noProof/>
            <w:webHidden/>
          </w:rPr>
          <w:fldChar w:fldCharType="separate"/>
        </w:r>
        <w:r>
          <w:rPr>
            <w:noProof/>
            <w:webHidden/>
          </w:rPr>
          <w:t>29</w:t>
        </w:r>
        <w:r>
          <w:rPr>
            <w:noProof/>
            <w:webHidden/>
          </w:rPr>
          <w:fldChar w:fldCharType="end"/>
        </w:r>
      </w:hyperlink>
    </w:p>
    <w:p w14:paraId="646E9AEF" w14:textId="44DB095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7" w:history="1">
        <w:r w:rsidRPr="004F2EA2">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_Toc222486187 \h </w:instrText>
        </w:r>
        <w:r>
          <w:rPr>
            <w:noProof/>
            <w:webHidden/>
          </w:rPr>
        </w:r>
        <w:r>
          <w:rPr>
            <w:noProof/>
            <w:webHidden/>
          </w:rPr>
          <w:fldChar w:fldCharType="separate"/>
        </w:r>
        <w:r>
          <w:rPr>
            <w:noProof/>
            <w:webHidden/>
          </w:rPr>
          <w:t>29</w:t>
        </w:r>
        <w:r>
          <w:rPr>
            <w:noProof/>
            <w:webHidden/>
          </w:rPr>
          <w:fldChar w:fldCharType="end"/>
        </w:r>
      </w:hyperlink>
    </w:p>
    <w:p w14:paraId="023AB937" w14:textId="7F9F70E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8" w:history="1">
        <w:r w:rsidRPr="004F2EA2">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_Toc222486188 \h </w:instrText>
        </w:r>
        <w:r>
          <w:rPr>
            <w:noProof/>
            <w:webHidden/>
          </w:rPr>
        </w:r>
        <w:r>
          <w:rPr>
            <w:noProof/>
            <w:webHidden/>
          </w:rPr>
          <w:fldChar w:fldCharType="separate"/>
        </w:r>
        <w:r>
          <w:rPr>
            <w:noProof/>
            <w:webHidden/>
          </w:rPr>
          <w:t>30</w:t>
        </w:r>
        <w:r>
          <w:rPr>
            <w:noProof/>
            <w:webHidden/>
          </w:rPr>
          <w:fldChar w:fldCharType="end"/>
        </w:r>
      </w:hyperlink>
    </w:p>
    <w:p w14:paraId="21E02629" w14:textId="7131940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9" w:history="1">
        <w:r w:rsidRPr="004F2EA2">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_Toc222486189 \h </w:instrText>
        </w:r>
        <w:r>
          <w:rPr>
            <w:noProof/>
            <w:webHidden/>
          </w:rPr>
        </w:r>
        <w:r>
          <w:rPr>
            <w:noProof/>
            <w:webHidden/>
          </w:rPr>
          <w:fldChar w:fldCharType="separate"/>
        </w:r>
        <w:r>
          <w:rPr>
            <w:noProof/>
            <w:webHidden/>
          </w:rPr>
          <w:t>30</w:t>
        </w:r>
        <w:r>
          <w:rPr>
            <w:noProof/>
            <w:webHidden/>
          </w:rPr>
          <w:fldChar w:fldCharType="end"/>
        </w:r>
      </w:hyperlink>
    </w:p>
    <w:p w14:paraId="2F24A8B2" w14:textId="082BE25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0" w:history="1">
        <w:r w:rsidRPr="004F2EA2">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_Toc222486190 \h </w:instrText>
        </w:r>
        <w:r>
          <w:rPr>
            <w:noProof/>
            <w:webHidden/>
          </w:rPr>
        </w:r>
        <w:r>
          <w:rPr>
            <w:noProof/>
            <w:webHidden/>
          </w:rPr>
          <w:fldChar w:fldCharType="separate"/>
        </w:r>
        <w:r>
          <w:rPr>
            <w:noProof/>
            <w:webHidden/>
          </w:rPr>
          <w:t>30</w:t>
        </w:r>
        <w:r>
          <w:rPr>
            <w:noProof/>
            <w:webHidden/>
          </w:rPr>
          <w:fldChar w:fldCharType="end"/>
        </w:r>
      </w:hyperlink>
    </w:p>
    <w:p w14:paraId="2C688F2E" w14:textId="0663CFF4"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1" w:history="1">
        <w:r w:rsidRPr="004F2EA2">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_Toc222486191 \h </w:instrText>
        </w:r>
        <w:r>
          <w:rPr>
            <w:noProof/>
            <w:webHidden/>
          </w:rPr>
        </w:r>
        <w:r>
          <w:rPr>
            <w:noProof/>
            <w:webHidden/>
          </w:rPr>
          <w:fldChar w:fldCharType="separate"/>
        </w:r>
        <w:r>
          <w:rPr>
            <w:noProof/>
            <w:webHidden/>
          </w:rPr>
          <w:t>31</w:t>
        </w:r>
        <w:r>
          <w:rPr>
            <w:noProof/>
            <w:webHidden/>
          </w:rPr>
          <w:fldChar w:fldCharType="end"/>
        </w:r>
      </w:hyperlink>
    </w:p>
    <w:p w14:paraId="42499B5F" w14:textId="29AF19FB"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2" w:history="1">
        <w:r w:rsidRPr="004F2EA2">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_Toc222486192 \h </w:instrText>
        </w:r>
        <w:r>
          <w:rPr>
            <w:noProof/>
            <w:webHidden/>
          </w:rPr>
        </w:r>
        <w:r>
          <w:rPr>
            <w:noProof/>
            <w:webHidden/>
          </w:rPr>
          <w:fldChar w:fldCharType="separate"/>
        </w:r>
        <w:r>
          <w:rPr>
            <w:noProof/>
            <w:webHidden/>
          </w:rPr>
          <w:t>31</w:t>
        </w:r>
        <w:r>
          <w:rPr>
            <w:noProof/>
            <w:webHidden/>
          </w:rPr>
          <w:fldChar w:fldCharType="end"/>
        </w:r>
      </w:hyperlink>
    </w:p>
    <w:p w14:paraId="1CDA662D" w14:textId="2E736946"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3" w:history="1">
        <w:r w:rsidRPr="004F2EA2">
          <w:rPr>
            <w:rStyle w:val="Hyperlink"/>
            <w:noProof/>
            <w:lang w:val="cs-CZ"/>
          </w:rPr>
          <w:t xml:space="preserve">Obrázek 26: Příklad kódu, který využívá </w:t>
        </w:r>
        <w:r w:rsidRPr="004F2EA2">
          <w:rPr>
            <w:rStyle w:val="Hyperlink"/>
            <w:rFonts w:ascii="Consolas" w:hAnsi="Consolas"/>
            <w:noProof/>
            <w:highlight w:val="lightGray"/>
            <w:lang w:val="cs-CZ"/>
          </w:rPr>
          <w:t>RefCell</w:t>
        </w:r>
        <w:r w:rsidRPr="004F2EA2">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_Toc222486193 \h </w:instrText>
        </w:r>
        <w:r>
          <w:rPr>
            <w:noProof/>
            <w:webHidden/>
          </w:rPr>
        </w:r>
        <w:r>
          <w:rPr>
            <w:noProof/>
            <w:webHidden/>
          </w:rPr>
          <w:fldChar w:fldCharType="separate"/>
        </w:r>
        <w:r>
          <w:rPr>
            <w:noProof/>
            <w:webHidden/>
          </w:rPr>
          <w:t>32</w:t>
        </w:r>
        <w:r>
          <w:rPr>
            <w:noProof/>
            <w:webHidden/>
          </w:rPr>
          <w:fldChar w:fldCharType="end"/>
        </w:r>
      </w:hyperlink>
    </w:p>
    <w:p w14:paraId="018E9DF3" w14:textId="2534676D"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4" w:history="1">
        <w:r w:rsidRPr="004F2EA2">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_Toc222486194 \h </w:instrText>
        </w:r>
        <w:r>
          <w:rPr>
            <w:noProof/>
            <w:webHidden/>
          </w:rPr>
        </w:r>
        <w:r>
          <w:rPr>
            <w:noProof/>
            <w:webHidden/>
          </w:rPr>
          <w:fldChar w:fldCharType="separate"/>
        </w:r>
        <w:r>
          <w:rPr>
            <w:noProof/>
            <w:webHidden/>
          </w:rPr>
          <w:t>32</w:t>
        </w:r>
        <w:r>
          <w:rPr>
            <w:noProof/>
            <w:webHidden/>
          </w:rPr>
          <w:fldChar w:fldCharType="end"/>
        </w:r>
      </w:hyperlink>
    </w:p>
    <w:p w14:paraId="574E1F56" w14:textId="69C336B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5" w:history="1">
        <w:r w:rsidRPr="004F2EA2">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_Toc222486195 \h </w:instrText>
        </w:r>
        <w:r>
          <w:rPr>
            <w:noProof/>
            <w:webHidden/>
          </w:rPr>
        </w:r>
        <w:r>
          <w:rPr>
            <w:noProof/>
            <w:webHidden/>
          </w:rPr>
          <w:fldChar w:fldCharType="separate"/>
        </w:r>
        <w:r>
          <w:rPr>
            <w:noProof/>
            <w:webHidden/>
          </w:rPr>
          <w:t>33</w:t>
        </w:r>
        <w:r>
          <w:rPr>
            <w:noProof/>
            <w:webHidden/>
          </w:rPr>
          <w:fldChar w:fldCharType="end"/>
        </w:r>
      </w:hyperlink>
    </w:p>
    <w:p w14:paraId="6B14F896" w14:textId="54719DB8"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6" w:history="1">
        <w:r w:rsidRPr="004F2EA2">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_Toc222486196 \h </w:instrText>
        </w:r>
        <w:r>
          <w:rPr>
            <w:noProof/>
            <w:webHidden/>
          </w:rPr>
        </w:r>
        <w:r>
          <w:rPr>
            <w:noProof/>
            <w:webHidden/>
          </w:rPr>
          <w:fldChar w:fldCharType="separate"/>
        </w:r>
        <w:r>
          <w:rPr>
            <w:noProof/>
            <w:webHidden/>
          </w:rPr>
          <w:t>33</w:t>
        </w:r>
        <w:r>
          <w:rPr>
            <w:noProof/>
            <w:webHidden/>
          </w:rPr>
          <w:fldChar w:fldCharType="end"/>
        </w:r>
      </w:hyperlink>
    </w:p>
    <w:p w14:paraId="1E918FB3" w14:textId="34244EE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7" w:history="1">
        <w:r w:rsidRPr="004F2EA2">
          <w:rPr>
            <w:rStyle w:val="Hyperlink"/>
            <w:noProof/>
            <w:lang w:val="cs-CZ"/>
          </w:rPr>
          <w:t xml:space="preserve">Obrázek 30: Příklad metody konstruktoru, která nepojímá parametr </w:t>
        </w:r>
        <w:r w:rsidRPr="004F2EA2">
          <w:rPr>
            <w:rStyle w:val="Hyperlink"/>
            <w:rFonts w:ascii="Consolas" w:hAnsi="Consolas"/>
            <w:noProof/>
            <w:highlight w:val="lightGray"/>
            <w:lang w:val="cs-CZ"/>
          </w:rPr>
          <w:t>self</w:t>
        </w:r>
        <w:r w:rsidRPr="004F2EA2">
          <w:rPr>
            <w:rStyle w:val="Hyperlink"/>
            <w:noProof/>
            <w:lang w:val="cs-CZ"/>
          </w:rPr>
          <w:t xml:space="preserve">, ale navrací instanci </w:t>
        </w:r>
        <w:r w:rsidRPr="004F2EA2">
          <w:rPr>
            <w:rStyle w:val="Hyperlink"/>
            <w:rFonts w:ascii="Consolas" w:hAnsi="Consolas"/>
            <w:noProof/>
            <w:highlight w:val="lightGray"/>
            <w:lang w:val="cs-CZ"/>
          </w:rPr>
          <w:t>Self</w:t>
        </w:r>
        <w:r w:rsidRPr="004F2EA2">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_Toc222486197 \h </w:instrText>
        </w:r>
        <w:r>
          <w:rPr>
            <w:noProof/>
            <w:webHidden/>
          </w:rPr>
        </w:r>
        <w:r>
          <w:rPr>
            <w:noProof/>
            <w:webHidden/>
          </w:rPr>
          <w:fldChar w:fldCharType="separate"/>
        </w:r>
        <w:r>
          <w:rPr>
            <w:noProof/>
            <w:webHidden/>
          </w:rPr>
          <w:t>34</w:t>
        </w:r>
        <w:r>
          <w:rPr>
            <w:noProof/>
            <w:webHidden/>
          </w:rPr>
          <w:fldChar w:fldCharType="end"/>
        </w:r>
      </w:hyperlink>
    </w:p>
    <w:p w14:paraId="51428D95" w14:textId="6109227B"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8" w:history="1">
        <w:r w:rsidRPr="004F2EA2">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_Toc222486198 \h </w:instrText>
        </w:r>
        <w:r>
          <w:rPr>
            <w:noProof/>
            <w:webHidden/>
          </w:rPr>
        </w:r>
        <w:r>
          <w:rPr>
            <w:noProof/>
            <w:webHidden/>
          </w:rPr>
          <w:fldChar w:fldCharType="separate"/>
        </w:r>
        <w:r>
          <w:rPr>
            <w:noProof/>
            <w:webHidden/>
          </w:rPr>
          <w:t>34</w:t>
        </w:r>
        <w:r>
          <w:rPr>
            <w:noProof/>
            <w:webHidden/>
          </w:rPr>
          <w:fldChar w:fldCharType="end"/>
        </w:r>
      </w:hyperlink>
    </w:p>
    <w:p w14:paraId="013E78E1" w14:textId="4E6137D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9" w:history="1">
        <w:r w:rsidRPr="004F2EA2">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_Toc222486199 \h </w:instrText>
        </w:r>
        <w:r>
          <w:rPr>
            <w:noProof/>
            <w:webHidden/>
          </w:rPr>
        </w:r>
        <w:r>
          <w:rPr>
            <w:noProof/>
            <w:webHidden/>
          </w:rPr>
          <w:fldChar w:fldCharType="separate"/>
        </w:r>
        <w:r>
          <w:rPr>
            <w:noProof/>
            <w:webHidden/>
          </w:rPr>
          <w:t>35</w:t>
        </w:r>
        <w:r>
          <w:rPr>
            <w:noProof/>
            <w:webHidden/>
          </w:rPr>
          <w:fldChar w:fldCharType="end"/>
        </w:r>
      </w:hyperlink>
    </w:p>
    <w:p w14:paraId="54B00ADB" w14:textId="5AC10469"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0" w:history="1">
        <w:r w:rsidRPr="004F2EA2">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_Toc222486200 \h </w:instrText>
        </w:r>
        <w:r>
          <w:rPr>
            <w:noProof/>
            <w:webHidden/>
          </w:rPr>
        </w:r>
        <w:r>
          <w:rPr>
            <w:noProof/>
            <w:webHidden/>
          </w:rPr>
          <w:fldChar w:fldCharType="separate"/>
        </w:r>
        <w:r>
          <w:rPr>
            <w:noProof/>
            <w:webHidden/>
          </w:rPr>
          <w:t>35</w:t>
        </w:r>
        <w:r>
          <w:rPr>
            <w:noProof/>
            <w:webHidden/>
          </w:rPr>
          <w:fldChar w:fldCharType="end"/>
        </w:r>
      </w:hyperlink>
    </w:p>
    <w:p w14:paraId="009D5977" w14:textId="0ABC094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1" w:history="1">
        <w:r w:rsidRPr="004F2EA2">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_Toc222486201 \h </w:instrText>
        </w:r>
        <w:r>
          <w:rPr>
            <w:noProof/>
            <w:webHidden/>
          </w:rPr>
        </w:r>
        <w:r>
          <w:rPr>
            <w:noProof/>
            <w:webHidden/>
          </w:rPr>
          <w:fldChar w:fldCharType="separate"/>
        </w:r>
        <w:r>
          <w:rPr>
            <w:noProof/>
            <w:webHidden/>
          </w:rPr>
          <w:t>36</w:t>
        </w:r>
        <w:r>
          <w:rPr>
            <w:noProof/>
            <w:webHidden/>
          </w:rPr>
          <w:fldChar w:fldCharType="end"/>
        </w:r>
      </w:hyperlink>
    </w:p>
    <w:p w14:paraId="2F7DEA5F" w14:textId="213BAC4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2" w:history="1">
        <w:r w:rsidRPr="004F2EA2">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_Toc222486202 \h </w:instrText>
        </w:r>
        <w:r>
          <w:rPr>
            <w:noProof/>
            <w:webHidden/>
          </w:rPr>
        </w:r>
        <w:r>
          <w:rPr>
            <w:noProof/>
            <w:webHidden/>
          </w:rPr>
          <w:fldChar w:fldCharType="separate"/>
        </w:r>
        <w:r>
          <w:rPr>
            <w:noProof/>
            <w:webHidden/>
          </w:rPr>
          <w:t>36</w:t>
        </w:r>
        <w:r>
          <w:rPr>
            <w:noProof/>
            <w:webHidden/>
          </w:rPr>
          <w:fldChar w:fldCharType="end"/>
        </w:r>
      </w:hyperlink>
    </w:p>
    <w:p w14:paraId="0C950493" w14:textId="20EEE7A7"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3" w:history="1">
        <w:r w:rsidRPr="004F2EA2">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_Toc222486203 \h </w:instrText>
        </w:r>
        <w:r>
          <w:rPr>
            <w:noProof/>
            <w:webHidden/>
          </w:rPr>
        </w:r>
        <w:r>
          <w:rPr>
            <w:noProof/>
            <w:webHidden/>
          </w:rPr>
          <w:fldChar w:fldCharType="separate"/>
        </w:r>
        <w:r>
          <w:rPr>
            <w:noProof/>
            <w:webHidden/>
          </w:rPr>
          <w:t>37</w:t>
        </w:r>
        <w:r>
          <w:rPr>
            <w:noProof/>
            <w:webHidden/>
          </w:rPr>
          <w:fldChar w:fldCharType="end"/>
        </w:r>
      </w:hyperlink>
    </w:p>
    <w:p w14:paraId="4BDD3403" w14:textId="7655EE3F"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4" w:history="1">
        <w:r w:rsidRPr="004F2EA2">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_Toc222486204 \h </w:instrText>
        </w:r>
        <w:r>
          <w:rPr>
            <w:noProof/>
            <w:webHidden/>
          </w:rPr>
        </w:r>
        <w:r>
          <w:rPr>
            <w:noProof/>
            <w:webHidden/>
          </w:rPr>
          <w:fldChar w:fldCharType="separate"/>
        </w:r>
        <w:r>
          <w:rPr>
            <w:noProof/>
            <w:webHidden/>
          </w:rPr>
          <w:t>37</w:t>
        </w:r>
        <w:r>
          <w:rPr>
            <w:noProof/>
            <w:webHidden/>
          </w:rPr>
          <w:fldChar w:fldCharType="end"/>
        </w:r>
      </w:hyperlink>
    </w:p>
    <w:p w14:paraId="0021268E" w14:textId="0F2F837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5" w:history="1">
        <w:r w:rsidRPr="004F2EA2">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_Toc222486205 \h </w:instrText>
        </w:r>
        <w:r>
          <w:rPr>
            <w:noProof/>
            <w:webHidden/>
          </w:rPr>
        </w:r>
        <w:r>
          <w:rPr>
            <w:noProof/>
            <w:webHidden/>
          </w:rPr>
          <w:fldChar w:fldCharType="separate"/>
        </w:r>
        <w:r>
          <w:rPr>
            <w:noProof/>
            <w:webHidden/>
          </w:rPr>
          <w:t>37</w:t>
        </w:r>
        <w:r>
          <w:rPr>
            <w:noProof/>
            <w:webHidden/>
          </w:rPr>
          <w:fldChar w:fldCharType="end"/>
        </w:r>
      </w:hyperlink>
    </w:p>
    <w:p w14:paraId="12D0CE16" w14:textId="7244526C"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6" w:history="1">
        <w:r w:rsidRPr="004F2EA2">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_Toc222486206 \h </w:instrText>
        </w:r>
        <w:r>
          <w:rPr>
            <w:noProof/>
            <w:webHidden/>
          </w:rPr>
        </w:r>
        <w:r>
          <w:rPr>
            <w:noProof/>
            <w:webHidden/>
          </w:rPr>
          <w:fldChar w:fldCharType="separate"/>
        </w:r>
        <w:r>
          <w:rPr>
            <w:noProof/>
            <w:webHidden/>
          </w:rPr>
          <w:t>38</w:t>
        </w:r>
        <w:r>
          <w:rPr>
            <w:noProof/>
            <w:webHidden/>
          </w:rPr>
          <w:fldChar w:fldCharType="end"/>
        </w:r>
      </w:hyperlink>
    </w:p>
    <w:p w14:paraId="6F7ED3D2" w14:textId="2911B629"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7" w:history="1">
        <w:r w:rsidRPr="004F2EA2">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_Toc222486207 \h </w:instrText>
        </w:r>
        <w:r>
          <w:rPr>
            <w:noProof/>
            <w:webHidden/>
          </w:rPr>
        </w:r>
        <w:r>
          <w:rPr>
            <w:noProof/>
            <w:webHidden/>
          </w:rPr>
          <w:fldChar w:fldCharType="separate"/>
        </w:r>
        <w:r>
          <w:rPr>
            <w:noProof/>
            <w:webHidden/>
          </w:rPr>
          <w:t>39</w:t>
        </w:r>
        <w:r>
          <w:rPr>
            <w:noProof/>
            <w:webHidden/>
          </w:rPr>
          <w:fldChar w:fldCharType="end"/>
        </w:r>
      </w:hyperlink>
    </w:p>
    <w:p w14:paraId="6F90FF7A" w14:textId="78257681"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8" w:history="1">
        <w:r w:rsidRPr="004F2EA2">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_Toc222486208 \h </w:instrText>
        </w:r>
        <w:r>
          <w:rPr>
            <w:noProof/>
            <w:webHidden/>
          </w:rPr>
        </w:r>
        <w:r>
          <w:rPr>
            <w:noProof/>
            <w:webHidden/>
          </w:rPr>
          <w:fldChar w:fldCharType="separate"/>
        </w:r>
        <w:r>
          <w:rPr>
            <w:noProof/>
            <w:webHidden/>
          </w:rPr>
          <w:t>39</w:t>
        </w:r>
        <w:r>
          <w:rPr>
            <w:noProof/>
            <w:webHidden/>
          </w:rPr>
          <w:fldChar w:fldCharType="end"/>
        </w:r>
      </w:hyperlink>
    </w:p>
    <w:p w14:paraId="28A5D5CC" w14:textId="665A2B0F"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9" w:history="1">
        <w:r w:rsidRPr="004F2EA2">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_Toc222486209 \h </w:instrText>
        </w:r>
        <w:r>
          <w:rPr>
            <w:noProof/>
            <w:webHidden/>
          </w:rPr>
        </w:r>
        <w:r>
          <w:rPr>
            <w:noProof/>
            <w:webHidden/>
          </w:rPr>
          <w:fldChar w:fldCharType="separate"/>
        </w:r>
        <w:r>
          <w:rPr>
            <w:noProof/>
            <w:webHidden/>
          </w:rPr>
          <w:t>40</w:t>
        </w:r>
        <w:r>
          <w:rPr>
            <w:noProof/>
            <w:webHidden/>
          </w:rPr>
          <w:fldChar w:fldCharType="end"/>
        </w:r>
      </w:hyperlink>
    </w:p>
    <w:p w14:paraId="7D07AAED" w14:textId="19E18184"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0" w:history="1">
        <w:r w:rsidRPr="004F2EA2">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_Toc222486210 \h </w:instrText>
        </w:r>
        <w:r>
          <w:rPr>
            <w:noProof/>
            <w:webHidden/>
          </w:rPr>
        </w:r>
        <w:r>
          <w:rPr>
            <w:noProof/>
            <w:webHidden/>
          </w:rPr>
          <w:fldChar w:fldCharType="separate"/>
        </w:r>
        <w:r>
          <w:rPr>
            <w:noProof/>
            <w:webHidden/>
          </w:rPr>
          <w:t>41</w:t>
        </w:r>
        <w:r>
          <w:rPr>
            <w:noProof/>
            <w:webHidden/>
          </w:rPr>
          <w:fldChar w:fldCharType="end"/>
        </w:r>
      </w:hyperlink>
    </w:p>
    <w:p w14:paraId="2A3552AA" w14:textId="6B0D6EE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1" w:history="1">
        <w:r w:rsidRPr="004F2EA2">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_Toc222486211 \h </w:instrText>
        </w:r>
        <w:r>
          <w:rPr>
            <w:noProof/>
            <w:webHidden/>
          </w:rPr>
        </w:r>
        <w:r>
          <w:rPr>
            <w:noProof/>
            <w:webHidden/>
          </w:rPr>
          <w:fldChar w:fldCharType="separate"/>
        </w:r>
        <w:r>
          <w:rPr>
            <w:noProof/>
            <w:webHidden/>
          </w:rPr>
          <w:t>41</w:t>
        </w:r>
        <w:r>
          <w:rPr>
            <w:noProof/>
            <w:webHidden/>
          </w:rPr>
          <w:fldChar w:fldCharType="end"/>
        </w:r>
      </w:hyperlink>
    </w:p>
    <w:p w14:paraId="5AB1144E" w14:textId="010D334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2" w:history="1">
        <w:r w:rsidRPr="004F2EA2">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_Toc222486212 \h </w:instrText>
        </w:r>
        <w:r>
          <w:rPr>
            <w:noProof/>
            <w:webHidden/>
          </w:rPr>
        </w:r>
        <w:r>
          <w:rPr>
            <w:noProof/>
            <w:webHidden/>
          </w:rPr>
          <w:fldChar w:fldCharType="separate"/>
        </w:r>
        <w:r>
          <w:rPr>
            <w:noProof/>
            <w:webHidden/>
          </w:rPr>
          <w:t>41</w:t>
        </w:r>
        <w:r>
          <w:rPr>
            <w:noProof/>
            <w:webHidden/>
          </w:rPr>
          <w:fldChar w:fldCharType="end"/>
        </w:r>
      </w:hyperlink>
    </w:p>
    <w:p w14:paraId="5664D84A" w14:textId="2ADC7A7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3" w:history="1">
        <w:r w:rsidRPr="004F2EA2">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_Toc222486213 \h </w:instrText>
        </w:r>
        <w:r>
          <w:rPr>
            <w:noProof/>
            <w:webHidden/>
          </w:rPr>
        </w:r>
        <w:r>
          <w:rPr>
            <w:noProof/>
            <w:webHidden/>
          </w:rPr>
          <w:fldChar w:fldCharType="separate"/>
        </w:r>
        <w:r>
          <w:rPr>
            <w:noProof/>
            <w:webHidden/>
          </w:rPr>
          <w:t>42</w:t>
        </w:r>
        <w:r>
          <w:rPr>
            <w:noProof/>
            <w:webHidden/>
          </w:rPr>
          <w:fldChar w:fldCharType="end"/>
        </w:r>
      </w:hyperlink>
    </w:p>
    <w:p w14:paraId="75CA748F" w14:textId="26B400F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4" w:history="1">
        <w:r w:rsidRPr="004F2EA2">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_Toc222486214 \h </w:instrText>
        </w:r>
        <w:r>
          <w:rPr>
            <w:noProof/>
            <w:webHidden/>
          </w:rPr>
        </w:r>
        <w:r>
          <w:rPr>
            <w:noProof/>
            <w:webHidden/>
          </w:rPr>
          <w:fldChar w:fldCharType="separate"/>
        </w:r>
        <w:r>
          <w:rPr>
            <w:noProof/>
            <w:webHidden/>
          </w:rPr>
          <w:t>42</w:t>
        </w:r>
        <w:r>
          <w:rPr>
            <w:noProof/>
            <w:webHidden/>
          </w:rPr>
          <w:fldChar w:fldCharType="end"/>
        </w:r>
      </w:hyperlink>
    </w:p>
    <w:p w14:paraId="72E67E71" w14:textId="392CE77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5" w:history="1">
        <w:r w:rsidRPr="004F2EA2">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_Toc222486215 \h </w:instrText>
        </w:r>
        <w:r>
          <w:rPr>
            <w:noProof/>
            <w:webHidden/>
          </w:rPr>
        </w:r>
        <w:r>
          <w:rPr>
            <w:noProof/>
            <w:webHidden/>
          </w:rPr>
          <w:fldChar w:fldCharType="separate"/>
        </w:r>
        <w:r>
          <w:rPr>
            <w:noProof/>
            <w:webHidden/>
          </w:rPr>
          <w:t>44</w:t>
        </w:r>
        <w:r>
          <w:rPr>
            <w:noProof/>
            <w:webHidden/>
          </w:rPr>
          <w:fldChar w:fldCharType="end"/>
        </w:r>
      </w:hyperlink>
    </w:p>
    <w:p w14:paraId="0F8DB5DB" w14:textId="358E66F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6" w:history="1">
        <w:r w:rsidRPr="004F2EA2">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_Toc222486216 \h </w:instrText>
        </w:r>
        <w:r>
          <w:rPr>
            <w:noProof/>
            <w:webHidden/>
          </w:rPr>
        </w:r>
        <w:r>
          <w:rPr>
            <w:noProof/>
            <w:webHidden/>
          </w:rPr>
          <w:fldChar w:fldCharType="separate"/>
        </w:r>
        <w:r>
          <w:rPr>
            <w:noProof/>
            <w:webHidden/>
          </w:rPr>
          <w:t>46</w:t>
        </w:r>
        <w:r>
          <w:rPr>
            <w:noProof/>
            <w:webHidden/>
          </w:rPr>
          <w:fldChar w:fldCharType="end"/>
        </w:r>
      </w:hyperlink>
    </w:p>
    <w:p w14:paraId="4A864F53" w14:textId="0B15FF7A"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7" w:history="1">
        <w:r w:rsidRPr="004F2EA2">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_Toc222486217 \h </w:instrText>
        </w:r>
        <w:r>
          <w:rPr>
            <w:noProof/>
            <w:webHidden/>
          </w:rPr>
        </w:r>
        <w:r>
          <w:rPr>
            <w:noProof/>
            <w:webHidden/>
          </w:rPr>
          <w:fldChar w:fldCharType="separate"/>
        </w:r>
        <w:r>
          <w:rPr>
            <w:noProof/>
            <w:webHidden/>
          </w:rPr>
          <w:t>48</w:t>
        </w:r>
        <w:r>
          <w:rPr>
            <w:noProof/>
            <w:webHidden/>
          </w:rPr>
          <w:fldChar w:fldCharType="end"/>
        </w:r>
      </w:hyperlink>
    </w:p>
    <w:p w14:paraId="1D9E08E8" w14:textId="15395DA8"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8" w:history="1">
        <w:r w:rsidRPr="004F2EA2">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_Toc222486218 \h </w:instrText>
        </w:r>
        <w:r>
          <w:rPr>
            <w:noProof/>
            <w:webHidden/>
          </w:rPr>
        </w:r>
        <w:r>
          <w:rPr>
            <w:noProof/>
            <w:webHidden/>
          </w:rPr>
          <w:fldChar w:fldCharType="separate"/>
        </w:r>
        <w:r>
          <w:rPr>
            <w:noProof/>
            <w:webHidden/>
          </w:rPr>
          <w:t>48</w:t>
        </w:r>
        <w:r>
          <w:rPr>
            <w:noProof/>
            <w:webHidden/>
          </w:rPr>
          <w:fldChar w:fldCharType="end"/>
        </w:r>
      </w:hyperlink>
    </w:p>
    <w:p w14:paraId="52C87962" w14:textId="2B64ABE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9" w:history="1">
        <w:r w:rsidRPr="004F2EA2">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_Toc222486219 \h </w:instrText>
        </w:r>
        <w:r>
          <w:rPr>
            <w:noProof/>
            <w:webHidden/>
          </w:rPr>
        </w:r>
        <w:r>
          <w:rPr>
            <w:noProof/>
            <w:webHidden/>
          </w:rPr>
          <w:fldChar w:fldCharType="separate"/>
        </w:r>
        <w:r>
          <w:rPr>
            <w:noProof/>
            <w:webHidden/>
          </w:rPr>
          <w:t>49</w:t>
        </w:r>
        <w:r>
          <w:rPr>
            <w:noProof/>
            <w:webHidden/>
          </w:rPr>
          <w:fldChar w:fldCharType="end"/>
        </w:r>
      </w:hyperlink>
    </w:p>
    <w:p w14:paraId="6FE57AEB" w14:textId="5CD8CFA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0" w:history="1">
        <w:r w:rsidRPr="004F2EA2">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_Toc222486220 \h </w:instrText>
        </w:r>
        <w:r>
          <w:rPr>
            <w:noProof/>
            <w:webHidden/>
          </w:rPr>
        </w:r>
        <w:r>
          <w:rPr>
            <w:noProof/>
            <w:webHidden/>
          </w:rPr>
          <w:fldChar w:fldCharType="separate"/>
        </w:r>
        <w:r>
          <w:rPr>
            <w:noProof/>
            <w:webHidden/>
          </w:rPr>
          <w:t>49</w:t>
        </w:r>
        <w:r>
          <w:rPr>
            <w:noProof/>
            <w:webHidden/>
          </w:rPr>
          <w:fldChar w:fldCharType="end"/>
        </w:r>
      </w:hyperlink>
    </w:p>
    <w:p w14:paraId="51A96CCD" w14:textId="767FE77C"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1" w:history="1">
        <w:r w:rsidRPr="004F2EA2">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_Toc222486221 \h </w:instrText>
        </w:r>
        <w:r>
          <w:rPr>
            <w:noProof/>
            <w:webHidden/>
          </w:rPr>
        </w:r>
        <w:r>
          <w:rPr>
            <w:noProof/>
            <w:webHidden/>
          </w:rPr>
          <w:fldChar w:fldCharType="separate"/>
        </w:r>
        <w:r>
          <w:rPr>
            <w:noProof/>
            <w:webHidden/>
          </w:rPr>
          <w:t>50</w:t>
        </w:r>
        <w:r>
          <w:rPr>
            <w:noProof/>
            <w:webHidden/>
          </w:rPr>
          <w:fldChar w:fldCharType="end"/>
        </w:r>
      </w:hyperlink>
    </w:p>
    <w:p w14:paraId="6BBFCFCF" w14:textId="4125D7FF"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2" w:history="1">
        <w:r w:rsidRPr="004F2EA2">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_Toc222486222 \h </w:instrText>
        </w:r>
        <w:r>
          <w:rPr>
            <w:noProof/>
            <w:webHidden/>
          </w:rPr>
        </w:r>
        <w:r>
          <w:rPr>
            <w:noProof/>
            <w:webHidden/>
          </w:rPr>
          <w:fldChar w:fldCharType="separate"/>
        </w:r>
        <w:r>
          <w:rPr>
            <w:noProof/>
            <w:webHidden/>
          </w:rPr>
          <w:t>50</w:t>
        </w:r>
        <w:r>
          <w:rPr>
            <w:noProof/>
            <w:webHidden/>
          </w:rPr>
          <w:fldChar w:fldCharType="end"/>
        </w:r>
      </w:hyperlink>
    </w:p>
    <w:p w14:paraId="38942226" w14:textId="5AA0156A"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3" w:history="1">
        <w:r w:rsidRPr="004F2EA2">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_Toc222486223 \h </w:instrText>
        </w:r>
        <w:r>
          <w:rPr>
            <w:noProof/>
            <w:webHidden/>
          </w:rPr>
        </w:r>
        <w:r>
          <w:rPr>
            <w:noProof/>
            <w:webHidden/>
          </w:rPr>
          <w:fldChar w:fldCharType="separate"/>
        </w:r>
        <w:r>
          <w:rPr>
            <w:noProof/>
            <w:webHidden/>
          </w:rPr>
          <w:t>51</w:t>
        </w:r>
        <w:r>
          <w:rPr>
            <w:noProof/>
            <w:webHidden/>
          </w:rPr>
          <w:fldChar w:fldCharType="end"/>
        </w:r>
      </w:hyperlink>
    </w:p>
    <w:p w14:paraId="25EEDFA7" w14:textId="33C71279"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4" w:history="1">
        <w:r w:rsidRPr="004F2EA2">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_Toc222486224 \h </w:instrText>
        </w:r>
        <w:r>
          <w:rPr>
            <w:noProof/>
            <w:webHidden/>
          </w:rPr>
        </w:r>
        <w:r>
          <w:rPr>
            <w:noProof/>
            <w:webHidden/>
          </w:rPr>
          <w:fldChar w:fldCharType="separate"/>
        </w:r>
        <w:r>
          <w:rPr>
            <w:noProof/>
            <w:webHidden/>
          </w:rPr>
          <w:t>52</w:t>
        </w:r>
        <w:r>
          <w:rPr>
            <w:noProof/>
            <w:webHidden/>
          </w:rPr>
          <w:fldChar w:fldCharType="end"/>
        </w:r>
      </w:hyperlink>
    </w:p>
    <w:p w14:paraId="5806C6F5" w14:textId="0C3F958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5" w:history="1">
        <w:r w:rsidRPr="004F2EA2">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_Toc222486225 \h </w:instrText>
        </w:r>
        <w:r>
          <w:rPr>
            <w:noProof/>
            <w:webHidden/>
          </w:rPr>
        </w:r>
        <w:r>
          <w:rPr>
            <w:noProof/>
            <w:webHidden/>
          </w:rPr>
          <w:fldChar w:fldCharType="separate"/>
        </w:r>
        <w:r>
          <w:rPr>
            <w:noProof/>
            <w:webHidden/>
          </w:rPr>
          <w:t>53</w:t>
        </w:r>
        <w:r>
          <w:rPr>
            <w:noProof/>
            <w:webHidden/>
          </w:rPr>
          <w:fldChar w:fldCharType="end"/>
        </w:r>
      </w:hyperlink>
    </w:p>
    <w:p w14:paraId="170B952D" w14:textId="7A931D97"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6" w:history="1">
        <w:r w:rsidRPr="004F2EA2">
          <w:rPr>
            <w:rStyle w:val="Hyperlink"/>
            <w:noProof/>
            <w:lang w:val="cs-CZ"/>
          </w:rPr>
          <w:t>Obrázek 59: Poškození paměti při běžném přetečení zásobníku. Zdroj: https://github.com/knurling-rs/flip-link/raw/main/assets/overflow.svg</w:t>
        </w:r>
        <w:r>
          <w:rPr>
            <w:noProof/>
            <w:webHidden/>
          </w:rPr>
          <w:tab/>
        </w:r>
        <w:r>
          <w:rPr>
            <w:noProof/>
            <w:webHidden/>
          </w:rPr>
          <w:fldChar w:fldCharType="begin"/>
        </w:r>
        <w:r>
          <w:rPr>
            <w:noProof/>
            <w:webHidden/>
          </w:rPr>
          <w:instrText xml:space="preserve"> PAGEREF _Toc222486226 \h </w:instrText>
        </w:r>
        <w:r>
          <w:rPr>
            <w:noProof/>
            <w:webHidden/>
          </w:rPr>
        </w:r>
        <w:r>
          <w:rPr>
            <w:noProof/>
            <w:webHidden/>
          </w:rPr>
          <w:fldChar w:fldCharType="separate"/>
        </w:r>
        <w:r>
          <w:rPr>
            <w:noProof/>
            <w:webHidden/>
          </w:rPr>
          <w:t>56</w:t>
        </w:r>
        <w:r>
          <w:rPr>
            <w:noProof/>
            <w:webHidden/>
          </w:rPr>
          <w:fldChar w:fldCharType="end"/>
        </w:r>
      </w:hyperlink>
    </w:p>
    <w:p w14:paraId="32668F9A" w14:textId="20C8DBC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7" w:history="1">
        <w:r w:rsidRPr="004F2EA2">
          <w:rPr>
            <w:rStyle w:val="Hyperlink"/>
            <w:noProof/>
            <w:lang w:val="cs-CZ"/>
          </w:rPr>
          <w:t>Obrázek 60: Rozložení linkerem flip-link, které místo toho vyvolá hardwarovou chybu. Zdroj: https://github.com/knurling-rs/flip-link/raw/main/assets/flipped.svg</w:t>
        </w:r>
        <w:r>
          <w:rPr>
            <w:noProof/>
            <w:webHidden/>
          </w:rPr>
          <w:tab/>
        </w:r>
        <w:r>
          <w:rPr>
            <w:noProof/>
            <w:webHidden/>
          </w:rPr>
          <w:fldChar w:fldCharType="begin"/>
        </w:r>
        <w:r>
          <w:rPr>
            <w:noProof/>
            <w:webHidden/>
          </w:rPr>
          <w:instrText xml:space="preserve"> PAGEREF _Toc222486227 \h </w:instrText>
        </w:r>
        <w:r>
          <w:rPr>
            <w:noProof/>
            <w:webHidden/>
          </w:rPr>
        </w:r>
        <w:r>
          <w:rPr>
            <w:noProof/>
            <w:webHidden/>
          </w:rPr>
          <w:fldChar w:fldCharType="separate"/>
        </w:r>
        <w:r>
          <w:rPr>
            <w:noProof/>
            <w:webHidden/>
          </w:rPr>
          <w:t>56</w:t>
        </w:r>
        <w:r>
          <w:rPr>
            <w:noProof/>
            <w:webHidden/>
          </w:rPr>
          <w:fldChar w:fldCharType="end"/>
        </w:r>
      </w:hyperlink>
    </w:p>
    <w:p w14:paraId="239FDFE3" w14:textId="175CADFF"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8" w:history="1">
        <w:r w:rsidRPr="004F2EA2">
          <w:rPr>
            <w:rStyle w:val="Hyperlink"/>
            <w:noProof/>
            <w:lang w:val="cs-CZ"/>
          </w:rPr>
          <w:t>Obrázek 61: Rozložení paměti, se značkami adres popsaných v datasheetu. Zdroj: vlastní</w:t>
        </w:r>
        <w:r>
          <w:rPr>
            <w:noProof/>
            <w:webHidden/>
          </w:rPr>
          <w:tab/>
        </w:r>
        <w:r>
          <w:rPr>
            <w:noProof/>
            <w:webHidden/>
          </w:rPr>
          <w:fldChar w:fldCharType="begin"/>
        </w:r>
        <w:r>
          <w:rPr>
            <w:noProof/>
            <w:webHidden/>
          </w:rPr>
          <w:instrText xml:space="preserve"> PAGEREF _Toc222486228 \h </w:instrText>
        </w:r>
        <w:r>
          <w:rPr>
            <w:noProof/>
            <w:webHidden/>
          </w:rPr>
        </w:r>
        <w:r>
          <w:rPr>
            <w:noProof/>
            <w:webHidden/>
          </w:rPr>
          <w:fldChar w:fldCharType="separate"/>
        </w:r>
        <w:r>
          <w:rPr>
            <w:noProof/>
            <w:webHidden/>
          </w:rPr>
          <w:t>57</w:t>
        </w:r>
        <w:r>
          <w:rPr>
            <w:noProof/>
            <w:webHidden/>
          </w:rPr>
          <w:fldChar w:fldCharType="end"/>
        </w:r>
      </w:hyperlink>
    </w:p>
    <w:p w14:paraId="4994F567" w14:textId="475CD23E"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8"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9"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2"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8"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31"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40"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4"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7"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9"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60"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8" w:author="Ondřej Běhal" w:date="2025-12-04T12:57:00Z" w:initials="OB">
    <w:p w14:paraId="714F65E2" w14:textId="4C3FCE4C" w:rsidR="007E68C8" w:rsidRDefault="007E68C8">
      <w:pPr>
        <w:pStyle w:val="CommentText"/>
      </w:pPr>
      <w:r>
        <w:rPr>
          <w:rStyle w:val="CommentReference"/>
        </w:rPr>
        <w:annotationRef/>
      </w:r>
      <w:r>
        <w:t>Out of scope</w:t>
      </w:r>
    </w:p>
  </w:comment>
  <w:comment w:id="82"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8"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7"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100"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101"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4"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7"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8"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9"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11"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13"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14"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20"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23"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24"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5"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 w:id="134" w:author="Ondřej Běhal [2]" w:date="2026-02-01T12:24:00Z" w:initials="OB">
    <w:p w14:paraId="1580FB00" w14:textId="77777777" w:rsidR="0053743D" w:rsidRDefault="0053743D" w:rsidP="0053743D">
      <w:pPr>
        <w:pStyle w:val="CommentText"/>
      </w:pPr>
      <w:r>
        <w:rPr>
          <w:rStyle w:val="CommentReference"/>
        </w:rPr>
        <w:annotationRef/>
      </w:r>
      <w:r>
        <w:t>Stylizováno s malým písmenem na začátku</w:t>
      </w:r>
    </w:p>
  </w:comment>
  <w:comment w:id="136" w:author="Ondřej Běhal [2]" w:date="2026-02-02T15:02:00Z" w:initials="OB">
    <w:p w14:paraId="2C524644" w14:textId="77777777" w:rsidR="00030919" w:rsidRDefault="00030919" w:rsidP="00030919">
      <w:pPr>
        <w:pStyle w:val="CommentText"/>
      </w:pPr>
      <w:r>
        <w:rPr>
          <w:rStyle w:val="CommentReference"/>
        </w:rPr>
        <w:annotationRef/>
      </w:r>
      <w:r>
        <w:t>Je tohle OK?</w:t>
      </w:r>
    </w:p>
  </w:comment>
  <w:comment w:id="138" w:author="Ondřej Běhal [2]" w:date="2026-02-02T16:07:00Z" w:initials="OB">
    <w:p w14:paraId="20DB507C" w14:textId="77777777" w:rsidR="000E66A2" w:rsidRDefault="000E66A2" w:rsidP="000E66A2">
      <w:pPr>
        <w:pStyle w:val="CommentText"/>
      </w:pPr>
      <w:r>
        <w:rPr>
          <w:rStyle w:val="CommentReference"/>
        </w:rPr>
        <w:annotationRef/>
      </w:r>
      <w:r>
        <w:t>Také stylizováno se začátečním malým</w:t>
      </w:r>
    </w:p>
  </w:comment>
  <w:comment w:id="146" w:author="Ondřej Běhal [2]" w:date="2026-02-02T18:53:00Z" w:initials="OB">
    <w:p w14:paraId="0629C259" w14:textId="77777777" w:rsidR="00CE3196" w:rsidRDefault="00CE3196" w:rsidP="00CE3196">
      <w:pPr>
        <w:pStyle w:val="CommentText"/>
      </w:pPr>
      <w:r>
        <w:rPr>
          <w:rStyle w:val="CommentReference"/>
        </w:rPr>
        <w:annotationRef/>
      </w:r>
      <w:r>
        <w:t>I toto je stylizované s malým počátečním písmenem</w:t>
      </w:r>
    </w:p>
  </w:comment>
  <w:comment w:id="147" w:author="Ondřej Běhal [2]" w:date="2026-02-04T19:12:00Z" w:initials="OB">
    <w:p w14:paraId="54F32B94" w14:textId="77777777" w:rsidR="001C143B" w:rsidRDefault="001C143B" w:rsidP="001C143B">
      <w:pPr>
        <w:pStyle w:val="CommentText"/>
      </w:pPr>
      <w:r>
        <w:rPr>
          <w:rStyle w:val="CommentReference"/>
        </w:rPr>
        <w:annotationRef/>
      </w:r>
      <w:r>
        <w:t>V dokumentaci je navíc označeno pomocí Markdown-ových bloků kódu</w:t>
      </w:r>
    </w:p>
  </w:comment>
  <w:comment w:id="149" w:author="Ondřej Běhal" w:date="2026-02-05T13:18:00Z" w:initials="OB">
    <w:p w14:paraId="725C5961" w14:textId="661B2215" w:rsidR="00CD6026" w:rsidRDefault="00CD6026">
      <w:pPr>
        <w:pStyle w:val="CommentText"/>
      </w:pPr>
      <w:r>
        <w:rPr>
          <w:rStyle w:val="CommentReference"/>
        </w:rPr>
        <w:annotationRef/>
      </w:r>
      <w:r>
        <w:t>Graphics stack</w:t>
      </w:r>
    </w:p>
  </w:comment>
  <w:comment w:id="154" w:author="Ondřej Běhal" w:date="2026-02-06T13:01:00Z" w:initials="OB">
    <w:p w14:paraId="46D2ACCA" w14:textId="58104B9E" w:rsidR="00864F60" w:rsidRDefault="00864F60">
      <w:pPr>
        <w:pStyle w:val="CommentText"/>
      </w:pPr>
      <w:r>
        <w:rPr>
          <w:rStyle w:val="CommentReference"/>
        </w:rPr>
        <w:annotationRef/>
      </w:r>
      <w:r>
        <w:t>Dost možná je to zbytečné a zvětšuje to velikost kódu…</w:t>
      </w:r>
    </w:p>
  </w:comment>
  <w:comment w:id="161" w:author="Ondřej Běhal [2]" w:date="2026-02-20T20:58:00Z" w:initials="OB">
    <w:p w14:paraId="53E51B99" w14:textId="77777777" w:rsidR="007517CA" w:rsidRDefault="007517CA" w:rsidP="007517CA">
      <w:pPr>
        <w:pStyle w:val="CommentText"/>
      </w:pPr>
      <w:r>
        <w:rPr>
          <w:rStyle w:val="CommentReference"/>
        </w:rPr>
        <w:annotationRef/>
      </w:r>
      <w:r>
        <w:t>Skloňovat?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Ex w15:paraId="53E51B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Extensible w16cex:durableId="1EFEDE7D" w16cex:dateUtc="2026-02-20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Id w16cid:paraId="53E51B99" w16cid:durableId="1EFEDE7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6F7B0" w14:textId="77777777" w:rsidR="003A20A9" w:rsidRDefault="003A20A9" w:rsidP="00252027">
      <w:pPr>
        <w:spacing w:after="0" w:line="240" w:lineRule="auto"/>
      </w:pPr>
      <w:r>
        <w:separator/>
      </w:r>
    </w:p>
  </w:endnote>
  <w:endnote w:type="continuationSeparator" w:id="0">
    <w:p w14:paraId="6166831B" w14:textId="77777777" w:rsidR="003A20A9" w:rsidRDefault="003A20A9"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F70F5" w14:textId="77777777" w:rsidR="003A20A9" w:rsidRDefault="003A20A9" w:rsidP="00252027">
      <w:pPr>
        <w:spacing w:after="0" w:line="240" w:lineRule="auto"/>
      </w:pPr>
      <w:r>
        <w:separator/>
      </w:r>
    </w:p>
  </w:footnote>
  <w:footnote w:type="continuationSeparator" w:id="0">
    <w:p w14:paraId="19075F88" w14:textId="77777777" w:rsidR="003A20A9" w:rsidRDefault="003A20A9"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61"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61"/>
      <w:r w:rsidR="00DB678E">
        <w:rPr>
          <w:lang w:val="cs-CZ"/>
        </w:rPr>
        <w:t>.</w:t>
      </w:r>
    </w:p>
  </w:footnote>
  <w:footnote w:id="3">
    <w:p w14:paraId="171860DF" w14:textId="3E550362"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w:t>
      </w:r>
      <w:r w:rsidR="003D6FB9">
        <w:rPr>
          <w:lang w:val="cs-CZ"/>
        </w:rPr>
        <w:t>(</w:t>
      </w:r>
      <w:r w:rsidR="00094570">
        <w:rPr>
          <w:lang w:val="cs-CZ"/>
        </w:rPr>
        <w:t>nevýstižně</w:t>
      </w:r>
      <w:r w:rsidR="003D6FB9">
        <w:rPr>
          <w:lang w:val="cs-CZ"/>
        </w:rPr>
        <w:t>)</w:t>
      </w:r>
      <w:r w:rsidR="00094570">
        <w:rPr>
          <w:lang w:val="cs-CZ"/>
        </w:rPr>
        <w:t xml:space="preserve"> </w:t>
      </w:r>
      <w:r>
        <w:rPr>
          <w:lang w:val="cs-CZ"/>
        </w:rPr>
        <w:t>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FootnoteText"/>
        <w:rPr>
          <w:lang w:val="cs-CZ"/>
        </w:rPr>
      </w:pPr>
      <w:r>
        <w:rPr>
          <w:rStyle w:val="FootnoteReference"/>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FootnoteText"/>
        <w:rPr>
          <w:lang w:val="cs-CZ"/>
        </w:rPr>
      </w:pPr>
      <w:r w:rsidRPr="000E5857">
        <w:rPr>
          <w:rStyle w:val="FootnoteReference"/>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FootnoteText"/>
        <w:rPr>
          <w:lang w:val="cs-CZ"/>
        </w:rPr>
      </w:pPr>
      <w:r>
        <w:rPr>
          <w:rStyle w:val="FootnoteReference"/>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FootnoteText"/>
        <w:rPr>
          <w:lang w:val="cs-CZ"/>
        </w:rPr>
      </w:pPr>
      <w:r>
        <w:rPr>
          <w:rStyle w:val="FootnoteReference"/>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FootnoteText"/>
        <w:rPr>
          <w:lang w:val="cs-CZ"/>
        </w:rPr>
      </w:pPr>
      <w:r>
        <w:rPr>
          <w:rStyle w:val="FootnoteReference"/>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 w:id="15">
    <w:p w14:paraId="6723CE17" w14:textId="774CBAC2" w:rsidR="00B66D9A" w:rsidRPr="00B66D9A" w:rsidRDefault="00B66D9A">
      <w:pPr>
        <w:pStyle w:val="FootnoteText"/>
        <w:rPr>
          <w:lang w:val="cs-CZ"/>
        </w:rPr>
      </w:pPr>
      <w:r>
        <w:rPr>
          <w:rStyle w:val="FootnoteReference"/>
        </w:rPr>
        <w:footnoteRef/>
      </w:r>
      <w:r w:rsidRPr="0026628F">
        <w:rPr>
          <w:lang w:val="cs-CZ"/>
        </w:rPr>
        <w:t xml:space="preserve"> </w:t>
      </w:r>
      <w:r w:rsidR="0026628F">
        <w:rPr>
          <w:lang w:val="cs-CZ"/>
        </w:rPr>
        <w:t xml:space="preserve">Jak praví vtip, </w:t>
      </w:r>
      <w:r w:rsidR="002E1364">
        <w:rPr>
          <w:lang w:val="cs-CZ"/>
        </w:rPr>
        <w:t>„</w:t>
      </w:r>
      <w:r w:rsidR="002E1364" w:rsidRPr="00BC3D54">
        <w:rPr>
          <w:lang w:val="en-GB"/>
        </w:rPr>
        <w:t xml:space="preserve">…there are only </w:t>
      </w:r>
      <w:r w:rsidR="00315AE2" w:rsidRPr="00BC3D54">
        <w:rPr>
          <w:lang w:val="en-GB"/>
        </w:rPr>
        <w:t>3</w:t>
      </w:r>
      <w:r w:rsidR="002E1364" w:rsidRPr="00BC3D54">
        <w:rPr>
          <w:lang w:val="en-GB"/>
        </w:rPr>
        <w:t xml:space="preserve"> hard problems when programming</w:t>
      </w:r>
      <w:r w:rsidR="0026628F" w:rsidRPr="00BC3D54">
        <w:rPr>
          <w:lang w:val="en-GB"/>
        </w:rPr>
        <w:t xml:space="preserve">: </w:t>
      </w:r>
      <w:r w:rsidR="002E1364" w:rsidRPr="00BC3D54">
        <w:rPr>
          <w:lang w:val="en-GB"/>
        </w:rPr>
        <w:t>naming things, cache invalidation</w:t>
      </w:r>
      <w:r w:rsidR="0026628F" w:rsidRPr="00BC3D54">
        <w:rPr>
          <w:lang w:val="en-GB"/>
        </w:rPr>
        <w:t xml:space="preserve">, </w:t>
      </w:r>
      <w:r w:rsidR="00064B57" w:rsidRPr="00BC3D54">
        <w:rPr>
          <w:lang w:val="en-GB"/>
        </w:rPr>
        <w:t>dingthrea</w:t>
      </w:r>
      <w:r w:rsidR="000F40D6" w:rsidRPr="00BC3D54">
        <w:rPr>
          <w:lang w:val="en-GB"/>
        </w:rPr>
        <w:t>timul</w:t>
      </w:r>
      <w:r w:rsidR="00315AE2" w:rsidRPr="00BC3D54">
        <w:rPr>
          <w:lang w:val="en-GB"/>
        </w:rPr>
        <w:t xml:space="preserve"> and</w:t>
      </w:r>
      <w:r w:rsidR="00064B57" w:rsidRPr="00BC3D54">
        <w:rPr>
          <w:lang w:val="en-GB"/>
        </w:rPr>
        <w:t xml:space="preserve"> </w:t>
      </w:r>
      <w:r w:rsidR="002E1364" w:rsidRPr="00BC3D54">
        <w:rPr>
          <w:lang w:val="en-GB"/>
        </w:rPr>
        <w:t>off-by-one</w:t>
      </w:r>
      <w:r w:rsidR="00315AE2" w:rsidRPr="00BC3D54">
        <w:rPr>
          <w:lang w:val="en-GB"/>
        </w:rPr>
        <w:t xml:space="preserve"> errors</w:t>
      </w:r>
      <w:r w:rsidR="00315AE2">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6E52"/>
    <w:rsid w:val="00007C3C"/>
    <w:rsid w:val="00010BD0"/>
    <w:rsid w:val="00010DA6"/>
    <w:rsid w:val="00012232"/>
    <w:rsid w:val="00012615"/>
    <w:rsid w:val="0001272A"/>
    <w:rsid w:val="00012779"/>
    <w:rsid w:val="00013E30"/>
    <w:rsid w:val="0001565B"/>
    <w:rsid w:val="0001584F"/>
    <w:rsid w:val="00015BD2"/>
    <w:rsid w:val="00015E0D"/>
    <w:rsid w:val="00016199"/>
    <w:rsid w:val="000164A2"/>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4DCF"/>
    <w:rsid w:val="00035272"/>
    <w:rsid w:val="00035CFC"/>
    <w:rsid w:val="00035D33"/>
    <w:rsid w:val="00035ECB"/>
    <w:rsid w:val="00037399"/>
    <w:rsid w:val="00040098"/>
    <w:rsid w:val="00040480"/>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1D"/>
    <w:rsid w:val="00051B3F"/>
    <w:rsid w:val="00051C7D"/>
    <w:rsid w:val="00051FC7"/>
    <w:rsid w:val="00052CCF"/>
    <w:rsid w:val="00053305"/>
    <w:rsid w:val="00053455"/>
    <w:rsid w:val="00054424"/>
    <w:rsid w:val="000545CD"/>
    <w:rsid w:val="00054C31"/>
    <w:rsid w:val="00054DCB"/>
    <w:rsid w:val="000554A3"/>
    <w:rsid w:val="00056D64"/>
    <w:rsid w:val="000579CE"/>
    <w:rsid w:val="00060355"/>
    <w:rsid w:val="00061AB0"/>
    <w:rsid w:val="00061DF5"/>
    <w:rsid w:val="00062278"/>
    <w:rsid w:val="00064078"/>
    <w:rsid w:val="000642D8"/>
    <w:rsid w:val="00064397"/>
    <w:rsid w:val="00064B57"/>
    <w:rsid w:val="0006539E"/>
    <w:rsid w:val="00065766"/>
    <w:rsid w:val="000660CF"/>
    <w:rsid w:val="000666EC"/>
    <w:rsid w:val="0006731B"/>
    <w:rsid w:val="0006791D"/>
    <w:rsid w:val="00067ABC"/>
    <w:rsid w:val="00070E0F"/>
    <w:rsid w:val="00071674"/>
    <w:rsid w:val="00072732"/>
    <w:rsid w:val="0007308E"/>
    <w:rsid w:val="00073925"/>
    <w:rsid w:val="00073C43"/>
    <w:rsid w:val="00073CCE"/>
    <w:rsid w:val="00073FBD"/>
    <w:rsid w:val="00074013"/>
    <w:rsid w:val="000740A0"/>
    <w:rsid w:val="00074228"/>
    <w:rsid w:val="00075121"/>
    <w:rsid w:val="000755EF"/>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848"/>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4570"/>
    <w:rsid w:val="0009610C"/>
    <w:rsid w:val="00096180"/>
    <w:rsid w:val="0009717D"/>
    <w:rsid w:val="000A0093"/>
    <w:rsid w:val="000A0237"/>
    <w:rsid w:val="000A04DB"/>
    <w:rsid w:val="000A0E43"/>
    <w:rsid w:val="000A1DE8"/>
    <w:rsid w:val="000A2044"/>
    <w:rsid w:val="000A2146"/>
    <w:rsid w:val="000A3C1C"/>
    <w:rsid w:val="000A45E7"/>
    <w:rsid w:val="000A5B01"/>
    <w:rsid w:val="000A5DA8"/>
    <w:rsid w:val="000A5F30"/>
    <w:rsid w:val="000A5F58"/>
    <w:rsid w:val="000A6434"/>
    <w:rsid w:val="000A668F"/>
    <w:rsid w:val="000B03A5"/>
    <w:rsid w:val="000B1877"/>
    <w:rsid w:val="000B1D7F"/>
    <w:rsid w:val="000B2035"/>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1F72"/>
    <w:rsid w:val="000C2E0A"/>
    <w:rsid w:val="000C5160"/>
    <w:rsid w:val="000C526E"/>
    <w:rsid w:val="000C5CE7"/>
    <w:rsid w:val="000C5DDB"/>
    <w:rsid w:val="000C5E3D"/>
    <w:rsid w:val="000C5F90"/>
    <w:rsid w:val="000C6C6E"/>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36E8"/>
    <w:rsid w:val="000E5857"/>
    <w:rsid w:val="000E5FA3"/>
    <w:rsid w:val="000E66A2"/>
    <w:rsid w:val="000E6BE6"/>
    <w:rsid w:val="000E72EF"/>
    <w:rsid w:val="000E7A9B"/>
    <w:rsid w:val="000F0896"/>
    <w:rsid w:val="000F08A4"/>
    <w:rsid w:val="000F0E7E"/>
    <w:rsid w:val="000F17C7"/>
    <w:rsid w:val="000F2A2E"/>
    <w:rsid w:val="000F3389"/>
    <w:rsid w:val="000F3F33"/>
    <w:rsid w:val="000F40D6"/>
    <w:rsid w:val="000F6CA4"/>
    <w:rsid w:val="000F745C"/>
    <w:rsid w:val="0010014C"/>
    <w:rsid w:val="00100AB1"/>
    <w:rsid w:val="00100CB1"/>
    <w:rsid w:val="00101AEF"/>
    <w:rsid w:val="00101E51"/>
    <w:rsid w:val="001030C4"/>
    <w:rsid w:val="00103978"/>
    <w:rsid w:val="00104246"/>
    <w:rsid w:val="001067CE"/>
    <w:rsid w:val="00106D7E"/>
    <w:rsid w:val="00110C90"/>
    <w:rsid w:val="00110DF1"/>
    <w:rsid w:val="00111676"/>
    <w:rsid w:val="001120E8"/>
    <w:rsid w:val="001120ED"/>
    <w:rsid w:val="00112782"/>
    <w:rsid w:val="001128CF"/>
    <w:rsid w:val="00113F50"/>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2CE"/>
    <w:rsid w:val="001263F2"/>
    <w:rsid w:val="00127ABB"/>
    <w:rsid w:val="00131037"/>
    <w:rsid w:val="001319E9"/>
    <w:rsid w:val="001335E1"/>
    <w:rsid w:val="001341BB"/>
    <w:rsid w:val="00134A90"/>
    <w:rsid w:val="00135DA4"/>
    <w:rsid w:val="0013633E"/>
    <w:rsid w:val="00137238"/>
    <w:rsid w:val="00140A7C"/>
    <w:rsid w:val="00140F84"/>
    <w:rsid w:val="00141D81"/>
    <w:rsid w:val="00141DFE"/>
    <w:rsid w:val="00142152"/>
    <w:rsid w:val="00143FC2"/>
    <w:rsid w:val="00144065"/>
    <w:rsid w:val="0014440D"/>
    <w:rsid w:val="0014463B"/>
    <w:rsid w:val="00145CC0"/>
    <w:rsid w:val="00145E58"/>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0AA"/>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3D9E"/>
    <w:rsid w:val="001743B5"/>
    <w:rsid w:val="00174C3B"/>
    <w:rsid w:val="00175D10"/>
    <w:rsid w:val="00175DE0"/>
    <w:rsid w:val="00176918"/>
    <w:rsid w:val="00176991"/>
    <w:rsid w:val="00176A15"/>
    <w:rsid w:val="00177F30"/>
    <w:rsid w:val="001818A2"/>
    <w:rsid w:val="00181B9C"/>
    <w:rsid w:val="00182CD7"/>
    <w:rsid w:val="0018301D"/>
    <w:rsid w:val="00183551"/>
    <w:rsid w:val="001840C4"/>
    <w:rsid w:val="00184402"/>
    <w:rsid w:val="001844E1"/>
    <w:rsid w:val="00185147"/>
    <w:rsid w:val="0018563D"/>
    <w:rsid w:val="00186115"/>
    <w:rsid w:val="0018677F"/>
    <w:rsid w:val="00186F35"/>
    <w:rsid w:val="00187D89"/>
    <w:rsid w:val="001902CA"/>
    <w:rsid w:val="00190567"/>
    <w:rsid w:val="00190940"/>
    <w:rsid w:val="00191F55"/>
    <w:rsid w:val="001925C0"/>
    <w:rsid w:val="00192A65"/>
    <w:rsid w:val="00192BF4"/>
    <w:rsid w:val="00194A8B"/>
    <w:rsid w:val="00196FDE"/>
    <w:rsid w:val="00197781"/>
    <w:rsid w:val="001A1332"/>
    <w:rsid w:val="001A15B9"/>
    <w:rsid w:val="001A2653"/>
    <w:rsid w:val="001A2AF5"/>
    <w:rsid w:val="001A3308"/>
    <w:rsid w:val="001A3C71"/>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07A"/>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263"/>
    <w:rsid w:val="001D49C7"/>
    <w:rsid w:val="001D4B67"/>
    <w:rsid w:val="001D4B6D"/>
    <w:rsid w:val="001D51A0"/>
    <w:rsid w:val="001D5AF1"/>
    <w:rsid w:val="001D5BDA"/>
    <w:rsid w:val="001D5E70"/>
    <w:rsid w:val="001D65AF"/>
    <w:rsid w:val="001D6E49"/>
    <w:rsid w:val="001D763D"/>
    <w:rsid w:val="001D7718"/>
    <w:rsid w:val="001D7E9A"/>
    <w:rsid w:val="001E0D39"/>
    <w:rsid w:val="001E0F9A"/>
    <w:rsid w:val="001E23BE"/>
    <w:rsid w:val="001E2444"/>
    <w:rsid w:val="001E2562"/>
    <w:rsid w:val="001E273D"/>
    <w:rsid w:val="001E285D"/>
    <w:rsid w:val="001E28B9"/>
    <w:rsid w:val="001E2CFE"/>
    <w:rsid w:val="001E3360"/>
    <w:rsid w:val="001E35F2"/>
    <w:rsid w:val="001E376D"/>
    <w:rsid w:val="001E48B7"/>
    <w:rsid w:val="001E56AE"/>
    <w:rsid w:val="001E5B21"/>
    <w:rsid w:val="001E614A"/>
    <w:rsid w:val="001E6670"/>
    <w:rsid w:val="001E71FE"/>
    <w:rsid w:val="001F0DA9"/>
    <w:rsid w:val="001F15BF"/>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4CA"/>
    <w:rsid w:val="00201871"/>
    <w:rsid w:val="0020219B"/>
    <w:rsid w:val="00202B6B"/>
    <w:rsid w:val="00204F42"/>
    <w:rsid w:val="00204F56"/>
    <w:rsid w:val="002053DE"/>
    <w:rsid w:val="00206F7D"/>
    <w:rsid w:val="00207372"/>
    <w:rsid w:val="00210617"/>
    <w:rsid w:val="002119FB"/>
    <w:rsid w:val="00212558"/>
    <w:rsid w:val="00212AC5"/>
    <w:rsid w:val="00213285"/>
    <w:rsid w:val="00213B4E"/>
    <w:rsid w:val="00215829"/>
    <w:rsid w:val="00215DE4"/>
    <w:rsid w:val="00215DF2"/>
    <w:rsid w:val="00215F2B"/>
    <w:rsid w:val="00216BC6"/>
    <w:rsid w:val="00216F8D"/>
    <w:rsid w:val="002170E3"/>
    <w:rsid w:val="00217964"/>
    <w:rsid w:val="0021799E"/>
    <w:rsid w:val="0022056D"/>
    <w:rsid w:val="002206CA"/>
    <w:rsid w:val="00220772"/>
    <w:rsid w:val="00220E2C"/>
    <w:rsid w:val="00224221"/>
    <w:rsid w:val="002246FF"/>
    <w:rsid w:val="002264D3"/>
    <w:rsid w:val="002265C5"/>
    <w:rsid w:val="00226EAD"/>
    <w:rsid w:val="00230572"/>
    <w:rsid w:val="00230B14"/>
    <w:rsid w:val="00230BF2"/>
    <w:rsid w:val="00230DBD"/>
    <w:rsid w:val="00231CDC"/>
    <w:rsid w:val="00232E1D"/>
    <w:rsid w:val="002336BA"/>
    <w:rsid w:val="00233A6C"/>
    <w:rsid w:val="0023464B"/>
    <w:rsid w:val="0023492A"/>
    <w:rsid w:val="00235AD6"/>
    <w:rsid w:val="00235C83"/>
    <w:rsid w:val="00236337"/>
    <w:rsid w:val="00236934"/>
    <w:rsid w:val="002370CE"/>
    <w:rsid w:val="00237807"/>
    <w:rsid w:val="00240557"/>
    <w:rsid w:val="00240C13"/>
    <w:rsid w:val="00240DD7"/>
    <w:rsid w:val="00241954"/>
    <w:rsid w:val="00241D7A"/>
    <w:rsid w:val="00241E9E"/>
    <w:rsid w:val="002429E4"/>
    <w:rsid w:val="00242A37"/>
    <w:rsid w:val="0024356A"/>
    <w:rsid w:val="002439B1"/>
    <w:rsid w:val="00243AD4"/>
    <w:rsid w:val="00244B19"/>
    <w:rsid w:val="00244E18"/>
    <w:rsid w:val="00244E56"/>
    <w:rsid w:val="00245E46"/>
    <w:rsid w:val="002477AF"/>
    <w:rsid w:val="00247D54"/>
    <w:rsid w:val="002502D8"/>
    <w:rsid w:val="0025035A"/>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28F"/>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0459"/>
    <w:rsid w:val="002815DF"/>
    <w:rsid w:val="00281B20"/>
    <w:rsid w:val="00281C83"/>
    <w:rsid w:val="00282403"/>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97A0F"/>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17A"/>
    <w:rsid w:val="002C32BF"/>
    <w:rsid w:val="002C3515"/>
    <w:rsid w:val="002C3CC4"/>
    <w:rsid w:val="002C4260"/>
    <w:rsid w:val="002C6690"/>
    <w:rsid w:val="002C67C6"/>
    <w:rsid w:val="002C711F"/>
    <w:rsid w:val="002C71FE"/>
    <w:rsid w:val="002C794F"/>
    <w:rsid w:val="002D0524"/>
    <w:rsid w:val="002D0B2D"/>
    <w:rsid w:val="002D0B68"/>
    <w:rsid w:val="002D0D12"/>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0FAB"/>
    <w:rsid w:val="002E1364"/>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01"/>
    <w:rsid w:val="002F512B"/>
    <w:rsid w:val="002F52B2"/>
    <w:rsid w:val="002F55EF"/>
    <w:rsid w:val="002F5ABE"/>
    <w:rsid w:val="002F6C5D"/>
    <w:rsid w:val="002F6D50"/>
    <w:rsid w:val="003007EC"/>
    <w:rsid w:val="00302EC9"/>
    <w:rsid w:val="0030376B"/>
    <w:rsid w:val="00303F9F"/>
    <w:rsid w:val="0030432B"/>
    <w:rsid w:val="0030565A"/>
    <w:rsid w:val="003056C1"/>
    <w:rsid w:val="00305D59"/>
    <w:rsid w:val="003066CE"/>
    <w:rsid w:val="00306B6F"/>
    <w:rsid w:val="003071F2"/>
    <w:rsid w:val="003101CC"/>
    <w:rsid w:val="00312010"/>
    <w:rsid w:val="003128A8"/>
    <w:rsid w:val="00312A9A"/>
    <w:rsid w:val="00313D3B"/>
    <w:rsid w:val="0031423A"/>
    <w:rsid w:val="003144A5"/>
    <w:rsid w:val="00314677"/>
    <w:rsid w:val="003154B4"/>
    <w:rsid w:val="00315AE2"/>
    <w:rsid w:val="00315B10"/>
    <w:rsid w:val="00315CA2"/>
    <w:rsid w:val="003169C6"/>
    <w:rsid w:val="0031709A"/>
    <w:rsid w:val="0031736F"/>
    <w:rsid w:val="003177B4"/>
    <w:rsid w:val="00320654"/>
    <w:rsid w:val="00320C85"/>
    <w:rsid w:val="00320E8C"/>
    <w:rsid w:val="00321CB2"/>
    <w:rsid w:val="00323582"/>
    <w:rsid w:val="003235FB"/>
    <w:rsid w:val="00323713"/>
    <w:rsid w:val="00323AFA"/>
    <w:rsid w:val="003245FC"/>
    <w:rsid w:val="00324728"/>
    <w:rsid w:val="00324781"/>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659"/>
    <w:rsid w:val="00335DD0"/>
    <w:rsid w:val="0033621E"/>
    <w:rsid w:val="00336EEE"/>
    <w:rsid w:val="003402EA"/>
    <w:rsid w:val="003403E9"/>
    <w:rsid w:val="003407BF"/>
    <w:rsid w:val="00340C1E"/>
    <w:rsid w:val="00341AC1"/>
    <w:rsid w:val="00342FAC"/>
    <w:rsid w:val="003434B5"/>
    <w:rsid w:val="003438C3"/>
    <w:rsid w:val="0034444F"/>
    <w:rsid w:val="00344483"/>
    <w:rsid w:val="00344E31"/>
    <w:rsid w:val="00345351"/>
    <w:rsid w:val="00345A49"/>
    <w:rsid w:val="003467B1"/>
    <w:rsid w:val="003469AC"/>
    <w:rsid w:val="00347512"/>
    <w:rsid w:val="0035133E"/>
    <w:rsid w:val="00352A95"/>
    <w:rsid w:val="00353748"/>
    <w:rsid w:val="00354771"/>
    <w:rsid w:val="003552E7"/>
    <w:rsid w:val="0035653B"/>
    <w:rsid w:val="003565A4"/>
    <w:rsid w:val="00356693"/>
    <w:rsid w:val="003567DD"/>
    <w:rsid w:val="0035690B"/>
    <w:rsid w:val="00357173"/>
    <w:rsid w:val="0035736E"/>
    <w:rsid w:val="00361296"/>
    <w:rsid w:val="003614A3"/>
    <w:rsid w:val="00361745"/>
    <w:rsid w:val="00361A2B"/>
    <w:rsid w:val="00361F93"/>
    <w:rsid w:val="0036238C"/>
    <w:rsid w:val="0036262B"/>
    <w:rsid w:val="00363096"/>
    <w:rsid w:val="003636B9"/>
    <w:rsid w:val="00363861"/>
    <w:rsid w:val="00363941"/>
    <w:rsid w:val="00363A52"/>
    <w:rsid w:val="00363CBA"/>
    <w:rsid w:val="00364482"/>
    <w:rsid w:val="00364667"/>
    <w:rsid w:val="00364B93"/>
    <w:rsid w:val="0036587F"/>
    <w:rsid w:val="003658D8"/>
    <w:rsid w:val="003665F1"/>
    <w:rsid w:val="0036694D"/>
    <w:rsid w:val="00367167"/>
    <w:rsid w:val="0036751F"/>
    <w:rsid w:val="00367D8C"/>
    <w:rsid w:val="00367FF2"/>
    <w:rsid w:val="003718EE"/>
    <w:rsid w:val="003722AF"/>
    <w:rsid w:val="00372C96"/>
    <w:rsid w:val="00373CFC"/>
    <w:rsid w:val="003743E4"/>
    <w:rsid w:val="0037473E"/>
    <w:rsid w:val="00374988"/>
    <w:rsid w:val="00376133"/>
    <w:rsid w:val="00377211"/>
    <w:rsid w:val="00377908"/>
    <w:rsid w:val="003815A1"/>
    <w:rsid w:val="00381889"/>
    <w:rsid w:val="00381F28"/>
    <w:rsid w:val="0038203D"/>
    <w:rsid w:val="00382256"/>
    <w:rsid w:val="00382902"/>
    <w:rsid w:val="00382EEF"/>
    <w:rsid w:val="00384CDE"/>
    <w:rsid w:val="003851CB"/>
    <w:rsid w:val="00385373"/>
    <w:rsid w:val="00385811"/>
    <w:rsid w:val="003858C7"/>
    <w:rsid w:val="00387222"/>
    <w:rsid w:val="0038769F"/>
    <w:rsid w:val="0038775B"/>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0FAE"/>
    <w:rsid w:val="003A14CC"/>
    <w:rsid w:val="003A1A1C"/>
    <w:rsid w:val="003A20A9"/>
    <w:rsid w:val="003A29EF"/>
    <w:rsid w:val="003A29FF"/>
    <w:rsid w:val="003A2CBD"/>
    <w:rsid w:val="003A32CA"/>
    <w:rsid w:val="003A36EB"/>
    <w:rsid w:val="003A3DFD"/>
    <w:rsid w:val="003A4EAA"/>
    <w:rsid w:val="003A4F19"/>
    <w:rsid w:val="003A501E"/>
    <w:rsid w:val="003A556F"/>
    <w:rsid w:val="003A585B"/>
    <w:rsid w:val="003A5F2F"/>
    <w:rsid w:val="003A61BC"/>
    <w:rsid w:val="003A6ED5"/>
    <w:rsid w:val="003A7B85"/>
    <w:rsid w:val="003B00CE"/>
    <w:rsid w:val="003B032F"/>
    <w:rsid w:val="003B0477"/>
    <w:rsid w:val="003B0941"/>
    <w:rsid w:val="003B10B0"/>
    <w:rsid w:val="003B1ACB"/>
    <w:rsid w:val="003B3679"/>
    <w:rsid w:val="003B3B84"/>
    <w:rsid w:val="003B4621"/>
    <w:rsid w:val="003B4F97"/>
    <w:rsid w:val="003B6456"/>
    <w:rsid w:val="003B677D"/>
    <w:rsid w:val="003B6AD7"/>
    <w:rsid w:val="003B6FE6"/>
    <w:rsid w:val="003C0080"/>
    <w:rsid w:val="003C05C1"/>
    <w:rsid w:val="003C05E1"/>
    <w:rsid w:val="003C0626"/>
    <w:rsid w:val="003C0CAE"/>
    <w:rsid w:val="003C2D5B"/>
    <w:rsid w:val="003C4851"/>
    <w:rsid w:val="003C4B5F"/>
    <w:rsid w:val="003C5252"/>
    <w:rsid w:val="003C56FD"/>
    <w:rsid w:val="003C5BA7"/>
    <w:rsid w:val="003C6042"/>
    <w:rsid w:val="003C78AE"/>
    <w:rsid w:val="003D051E"/>
    <w:rsid w:val="003D06A4"/>
    <w:rsid w:val="003D0E1B"/>
    <w:rsid w:val="003D1381"/>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6FB9"/>
    <w:rsid w:val="003D73A9"/>
    <w:rsid w:val="003D789A"/>
    <w:rsid w:val="003E055A"/>
    <w:rsid w:val="003E0612"/>
    <w:rsid w:val="003E101F"/>
    <w:rsid w:val="003E13A4"/>
    <w:rsid w:val="003E1672"/>
    <w:rsid w:val="003E1B47"/>
    <w:rsid w:val="003E1B8B"/>
    <w:rsid w:val="003E2344"/>
    <w:rsid w:val="003E2D61"/>
    <w:rsid w:val="003E305E"/>
    <w:rsid w:val="003E3658"/>
    <w:rsid w:val="003E5837"/>
    <w:rsid w:val="003E61C5"/>
    <w:rsid w:val="003E64EF"/>
    <w:rsid w:val="003E69AB"/>
    <w:rsid w:val="003E6FDD"/>
    <w:rsid w:val="003E71FB"/>
    <w:rsid w:val="003F0550"/>
    <w:rsid w:val="003F09C2"/>
    <w:rsid w:val="003F155B"/>
    <w:rsid w:val="003F2790"/>
    <w:rsid w:val="003F2C11"/>
    <w:rsid w:val="003F30AA"/>
    <w:rsid w:val="003F32AB"/>
    <w:rsid w:val="003F37F3"/>
    <w:rsid w:val="003F40FF"/>
    <w:rsid w:val="003F58EE"/>
    <w:rsid w:val="003F593F"/>
    <w:rsid w:val="003F6300"/>
    <w:rsid w:val="003F6B19"/>
    <w:rsid w:val="003F734A"/>
    <w:rsid w:val="003F77B4"/>
    <w:rsid w:val="004006E6"/>
    <w:rsid w:val="00400C63"/>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1E18"/>
    <w:rsid w:val="00412C23"/>
    <w:rsid w:val="00413274"/>
    <w:rsid w:val="00413950"/>
    <w:rsid w:val="00414810"/>
    <w:rsid w:val="0041486C"/>
    <w:rsid w:val="00414F64"/>
    <w:rsid w:val="00415CC9"/>
    <w:rsid w:val="00415E3B"/>
    <w:rsid w:val="00415FE5"/>
    <w:rsid w:val="00416217"/>
    <w:rsid w:val="00416F77"/>
    <w:rsid w:val="0041732A"/>
    <w:rsid w:val="00417FC0"/>
    <w:rsid w:val="0042087E"/>
    <w:rsid w:val="00420E78"/>
    <w:rsid w:val="004212CD"/>
    <w:rsid w:val="00422A7A"/>
    <w:rsid w:val="00422C13"/>
    <w:rsid w:val="00423066"/>
    <w:rsid w:val="00424AF5"/>
    <w:rsid w:val="00424C7C"/>
    <w:rsid w:val="00425541"/>
    <w:rsid w:val="00425B1A"/>
    <w:rsid w:val="00426413"/>
    <w:rsid w:val="0042644E"/>
    <w:rsid w:val="00426816"/>
    <w:rsid w:val="00426CCE"/>
    <w:rsid w:val="00427100"/>
    <w:rsid w:val="004273D6"/>
    <w:rsid w:val="004275AA"/>
    <w:rsid w:val="0043053F"/>
    <w:rsid w:val="00431260"/>
    <w:rsid w:val="00431A53"/>
    <w:rsid w:val="00431D97"/>
    <w:rsid w:val="00431DCA"/>
    <w:rsid w:val="00431DE6"/>
    <w:rsid w:val="0043271A"/>
    <w:rsid w:val="00433221"/>
    <w:rsid w:val="004335F8"/>
    <w:rsid w:val="00433DEF"/>
    <w:rsid w:val="00434097"/>
    <w:rsid w:val="00435C57"/>
    <w:rsid w:val="00435FD1"/>
    <w:rsid w:val="00436958"/>
    <w:rsid w:val="0043751A"/>
    <w:rsid w:val="00440D78"/>
    <w:rsid w:val="00441117"/>
    <w:rsid w:val="00441495"/>
    <w:rsid w:val="00441BB2"/>
    <w:rsid w:val="00444930"/>
    <w:rsid w:val="00445647"/>
    <w:rsid w:val="00445F84"/>
    <w:rsid w:val="00446979"/>
    <w:rsid w:val="00447B46"/>
    <w:rsid w:val="0045024B"/>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34F"/>
    <w:rsid w:val="0046595F"/>
    <w:rsid w:val="004669B2"/>
    <w:rsid w:val="004669BF"/>
    <w:rsid w:val="00466EE7"/>
    <w:rsid w:val="0046722E"/>
    <w:rsid w:val="00467684"/>
    <w:rsid w:val="00470107"/>
    <w:rsid w:val="00470740"/>
    <w:rsid w:val="00471E85"/>
    <w:rsid w:val="00471F8E"/>
    <w:rsid w:val="00473AE7"/>
    <w:rsid w:val="00473BE6"/>
    <w:rsid w:val="004743B6"/>
    <w:rsid w:val="00474E09"/>
    <w:rsid w:val="00475BE8"/>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48B"/>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1DB1"/>
    <w:rsid w:val="004938F9"/>
    <w:rsid w:val="00493C27"/>
    <w:rsid w:val="0049435C"/>
    <w:rsid w:val="00494C37"/>
    <w:rsid w:val="00494C4B"/>
    <w:rsid w:val="00494CB4"/>
    <w:rsid w:val="00494DCC"/>
    <w:rsid w:val="00496038"/>
    <w:rsid w:val="0049713E"/>
    <w:rsid w:val="004975AD"/>
    <w:rsid w:val="004A00FB"/>
    <w:rsid w:val="004A027E"/>
    <w:rsid w:val="004A060E"/>
    <w:rsid w:val="004A08D8"/>
    <w:rsid w:val="004A0EA9"/>
    <w:rsid w:val="004A1276"/>
    <w:rsid w:val="004A1993"/>
    <w:rsid w:val="004A2735"/>
    <w:rsid w:val="004A38D8"/>
    <w:rsid w:val="004A43E5"/>
    <w:rsid w:val="004A462F"/>
    <w:rsid w:val="004A5958"/>
    <w:rsid w:val="004A59A9"/>
    <w:rsid w:val="004A5E5B"/>
    <w:rsid w:val="004A5E9C"/>
    <w:rsid w:val="004A655F"/>
    <w:rsid w:val="004A68DF"/>
    <w:rsid w:val="004A6B53"/>
    <w:rsid w:val="004B02D0"/>
    <w:rsid w:val="004B0D0A"/>
    <w:rsid w:val="004B0FF7"/>
    <w:rsid w:val="004B1B17"/>
    <w:rsid w:val="004B241B"/>
    <w:rsid w:val="004B24BA"/>
    <w:rsid w:val="004B2850"/>
    <w:rsid w:val="004B28DA"/>
    <w:rsid w:val="004B2B9B"/>
    <w:rsid w:val="004B329E"/>
    <w:rsid w:val="004B3EAE"/>
    <w:rsid w:val="004B47FF"/>
    <w:rsid w:val="004B4A63"/>
    <w:rsid w:val="004B4BED"/>
    <w:rsid w:val="004B50C0"/>
    <w:rsid w:val="004B5223"/>
    <w:rsid w:val="004B5999"/>
    <w:rsid w:val="004B5FDE"/>
    <w:rsid w:val="004B6880"/>
    <w:rsid w:val="004B6CAF"/>
    <w:rsid w:val="004B7181"/>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23B5"/>
    <w:rsid w:val="004D2CF1"/>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4DF"/>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A9"/>
    <w:rsid w:val="005223E5"/>
    <w:rsid w:val="00522C7A"/>
    <w:rsid w:val="00522C84"/>
    <w:rsid w:val="00522E54"/>
    <w:rsid w:val="00523D5D"/>
    <w:rsid w:val="00524A6A"/>
    <w:rsid w:val="00525051"/>
    <w:rsid w:val="00525218"/>
    <w:rsid w:val="00525260"/>
    <w:rsid w:val="00525A17"/>
    <w:rsid w:val="00525F40"/>
    <w:rsid w:val="00526538"/>
    <w:rsid w:val="00526C8B"/>
    <w:rsid w:val="005270D0"/>
    <w:rsid w:val="0053019C"/>
    <w:rsid w:val="005301D0"/>
    <w:rsid w:val="00530329"/>
    <w:rsid w:val="00530CB9"/>
    <w:rsid w:val="00530D6B"/>
    <w:rsid w:val="0053146F"/>
    <w:rsid w:val="0053206D"/>
    <w:rsid w:val="00532111"/>
    <w:rsid w:val="00532399"/>
    <w:rsid w:val="00532B5F"/>
    <w:rsid w:val="00532C44"/>
    <w:rsid w:val="00532F56"/>
    <w:rsid w:val="005337C4"/>
    <w:rsid w:val="005339AF"/>
    <w:rsid w:val="00533E33"/>
    <w:rsid w:val="0053507D"/>
    <w:rsid w:val="0053557B"/>
    <w:rsid w:val="0053594B"/>
    <w:rsid w:val="00536146"/>
    <w:rsid w:val="00536910"/>
    <w:rsid w:val="00536BF4"/>
    <w:rsid w:val="0053743D"/>
    <w:rsid w:val="00537AA2"/>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29"/>
    <w:rsid w:val="00546C42"/>
    <w:rsid w:val="00547DDD"/>
    <w:rsid w:val="00547E88"/>
    <w:rsid w:val="00550F59"/>
    <w:rsid w:val="00551CAC"/>
    <w:rsid w:val="0055336F"/>
    <w:rsid w:val="0055391A"/>
    <w:rsid w:val="00553DF4"/>
    <w:rsid w:val="00554487"/>
    <w:rsid w:val="005544E8"/>
    <w:rsid w:val="0055472C"/>
    <w:rsid w:val="00555467"/>
    <w:rsid w:val="005557A4"/>
    <w:rsid w:val="00555B8D"/>
    <w:rsid w:val="00555F2F"/>
    <w:rsid w:val="005560BE"/>
    <w:rsid w:val="00557A1D"/>
    <w:rsid w:val="005606E0"/>
    <w:rsid w:val="00560741"/>
    <w:rsid w:val="005607B9"/>
    <w:rsid w:val="00561675"/>
    <w:rsid w:val="005621DB"/>
    <w:rsid w:val="0056248B"/>
    <w:rsid w:val="00562FB3"/>
    <w:rsid w:val="005637F0"/>
    <w:rsid w:val="005647ED"/>
    <w:rsid w:val="00564BA0"/>
    <w:rsid w:val="00565163"/>
    <w:rsid w:val="00565D70"/>
    <w:rsid w:val="00567DAE"/>
    <w:rsid w:val="00570047"/>
    <w:rsid w:val="0057047F"/>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6C0"/>
    <w:rsid w:val="00580963"/>
    <w:rsid w:val="00580E30"/>
    <w:rsid w:val="00581FF7"/>
    <w:rsid w:val="00582232"/>
    <w:rsid w:val="00582407"/>
    <w:rsid w:val="0058285A"/>
    <w:rsid w:val="00582C36"/>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2867"/>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293C"/>
    <w:rsid w:val="005C3DB1"/>
    <w:rsid w:val="005C427C"/>
    <w:rsid w:val="005C4CBB"/>
    <w:rsid w:val="005C50C6"/>
    <w:rsid w:val="005C52CE"/>
    <w:rsid w:val="005C53FE"/>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14"/>
    <w:rsid w:val="005E2C8A"/>
    <w:rsid w:val="005E3159"/>
    <w:rsid w:val="005E37E4"/>
    <w:rsid w:val="005E4039"/>
    <w:rsid w:val="005E4C26"/>
    <w:rsid w:val="005E4C70"/>
    <w:rsid w:val="005E4F64"/>
    <w:rsid w:val="005E5AA0"/>
    <w:rsid w:val="005E63CF"/>
    <w:rsid w:val="005E70CB"/>
    <w:rsid w:val="005F059E"/>
    <w:rsid w:val="005F1F65"/>
    <w:rsid w:val="005F281A"/>
    <w:rsid w:val="005F36A2"/>
    <w:rsid w:val="005F3C55"/>
    <w:rsid w:val="005F3CA6"/>
    <w:rsid w:val="005F509C"/>
    <w:rsid w:val="005F55FF"/>
    <w:rsid w:val="005F672F"/>
    <w:rsid w:val="005F6985"/>
    <w:rsid w:val="005F7817"/>
    <w:rsid w:val="00600C88"/>
    <w:rsid w:val="00601F0C"/>
    <w:rsid w:val="00602BB5"/>
    <w:rsid w:val="0060338E"/>
    <w:rsid w:val="00603AFD"/>
    <w:rsid w:val="00604A61"/>
    <w:rsid w:val="00606234"/>
    <w:rsid w:val="00606342"/>
    <w:rsid w:val="0060684E"/>
    <w:rsid w:val="00607DB9"/>
    <w:rsid w:val="00610003"/>
    <w:rsid w:val="006120EC"/>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245"/>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315F"/>
    <w:rsid w:val="00633234"/>
    <w:rsid w:val="00634890"/>
    <w:rsid w:val="00634E32"/>
    <w:rsid w:val="006350E1"/>
    <w:rsid w:val="0063566E"/>
    <w:rsid w:val="006357AE"/>
    <w:rsid w:val="0063612D"/>
    <w:rsid w:val="0063618D"/>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17E9"/>
    <w:rsid w:val="00652259"/>
    <w:rsid w:val="006526F8"/>
    <w:rsid w:val="00652704"/>
    <w:rsid w:val="006534FA"/>
    <w:rsid w:val="00653DDA"/>
    <w:rsid w:val="00654952"/>
    <w:rsid w:val="00654A44"/>
    <w:rsid w:val="00654E17"/>
    <w:rsid w:val="00655144"/>
    <w:rsid w:val="0065550F"/>
    <w:rsid w:val="00656411"/>
    <w:rsid w:val="00657C50"/>
    <w:rsid w:val="00660BC4"/>
    <w:rsid w:val="00661446"/>
    <w:rsid w:val="00661939"/>
    <w:rsid w:val="00662A16"/>
    <w:rsid w:val="006640E0"/>
    <w:rsid w:val="00664782"/>
    <w:rsid w:val="00664873"/>
    <w:rsid w:val="00664A6B"/>
    <w:rsid w:val="00665278"/>
    <w:rsid w:val="006655B1"/>
    <w:rsid w:val="00666A18"/>
    <w:rsid w:val="00667C33"/>
    <w:rsid w:val="006708BB"/>
    <w:rsid w:val="006708D0"/>
    <w:rsid w:val="0067090C"/>
    <w:rsid w:val="0067172F"/>
    <w:rsid w:val="0067176E"/>
    <w:rsid w:val="0067279C"/>
    <w:rsid w:val="006729FA"/>
    <w:rsid w:val="00672CC7"/>
    <w:rsid w:val="00673541"/>
    <w:rsid w:val="006735F6"/>
    <w:rsid w:val="006739E6"/>
    <w:rsid w:val="00673ECA"/>
    <w:rsid w:val="00673F70"/>
    <w:rsid w:val="00674A82"/>
    <w:rsid w:val="00675260"/>
    <w:rsid w:val="00675672"/>
    <w:rsid w:val="00677326"/>
    <w:rsid w:val="006775FF"/>
    <w:rsid w:val="00680142"/>
    <w:rsid w:val="00680BE1"/>
    <w:rsid w:val="006817A4"/>
    <w:rsid w:val="00681FED"/>
    <w:rsid w:val="00683DAE"/>
    <w:rsid w:val="00684397"/>
    <w:rsid w:val="00685616"/>
    <w:rsid w:val="00685A85"/>
    <w:rsid w:val="00685C80"/>
    <w:rsid w:val="006864A9"/>
    <w:rsid w:val="00686B57"/>
    <w:rsid w:val="0068714F"/>
    <w:rsid w:val="0068796E"/>
    <w:rsid w:val="00690521"/>
    <w:rsid w:val="00690CFC"/>
    <w:rsid w:val="00691397"/>
    <w:rsid w:val="006915B0"/>
    <w:rsid w:val="006917D5"/>
    <w:rsid w:val="00691CED"/>
    <w:rsid w:val="00692AB0"/>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3EC4"/>
    <w:rsid w:val="006A4360"/>
    <w:rsid w:val="006A45D8"/>
    <w:rsid w:val="006A4785"/>
    <w:rsid w:val="006A496B"/>
    <w:rsid w:val="006A4CD6"/>
    <w:rsid w:val="006A4EDD"/>
    <w:rsid w:val="006A7246"/>
    <w:rsid w:val="006A7602"/>
    <w:rsid w:val="006B054E"/>
    <w:rsid w:val="006B0558"/>
    <w:rsid w:val="006B0B8F"/>
    <w:rsid w:val="006B0F48"/>
    <w:rsid w:val="006B169E"/>
    <w:rsid w:val="006B3683"/>
    <w:rsid w:val="006B372F"/>
    <w:rsid w:val="006B3BBF"/>
    <w:rsid w:val="006B40B6"/>
    <w:rsid w:val="006B41CB"/>
    <w:rsid w:val="006B4A8D"/>
    <w:rsid w:val="006B4D74"/>
    <w:rsid w:val="006B4EC6"/>
    <w:rsid w:val="006B502B"/>
    <w:rsid w:val="006B5163"/>
    <w:rsid w:val="006B59E1"/>
    <w:rsid w:val="006B5D9E"/>
    <w:rsid w:val="006B6D70"/>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19D"/>
    <w:rsid w:val="006D2545"/>
    <w:rsid w:val="006D33C6"/>
    <w:rsid w:val="006D3BCA"/>
    <w:rsid w:val="006D3DBD"/>
    <w:rsid w:val="006D3E26"/>
    <w:rsid w:val="006D44E2"/>
    <w:rsid w:val="006D475F"/>
    <w:rsid w:val="006D502D"/>
    <w:rsid w:val="006D5436"/>
    <w:rsid w:val="006D554E"/>
    <w:rsid w:val="006D5809"/>
    <w:rsid w:val="006D5EBC"/>
    <w:rsid w:val="006D63B4"/>
    <w:rsid w:val="006D78E4"/>
    <w:rsid w:val="006D7DFC"/>
    <w:rsid w:val="006D7F02"/>
    <w:rsid w:val="006E003B"/>
    <w:rsid w:val="006E0BD6"/>
    <w:rsid w:val="006E0BF2"/>
    <w:rsid w:val="006E18E5"/>
    <w:rsid w:val="006E22E7"/>
    <w:rsid w:val="006E2947"/>
    <w:rsid w:val="006E37B6"/>
    <w:rsid w:val="006E3FA6"/>
    <w:rsid w:val="006E4198"/>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4CC5"/>
    <w:rsid w:val="0070556C"/>
    <w:rsid w:val="00705920"/>
    <w:rsid w:val="007061CE"/>
    <w:rsid w:val="007063B5"/>
    <w:rsid w:val="0070671E"/>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7D7"/>
    <w:rsid w:val="00716933"/>
    <w:rsid w:val="0071707D"/>
    <w:rsid w:val="00717BE0"/>
    <w:rsid w:val="00717D2A"/>
    <w:rsid w:val="007201EF"/>
    <w:rsid w:val="007211EB"/>
    <w:rsid w:val="00721475"/>
    <w:rsid w:val="0072192F"/>
    <w:rsid w:val="00722080"/>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372"/>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0CC"/>
    <w:rsid w:val="00745D41"/>
    <w:rsid w:val="007466F1"/>
    <w:rsid w:val="0074775E"/>
    <w:rsid w:val="007478A6"/>
    <w:rsid w:val="00751565"/>
    <w:rsid w:val="00751681"/>
    <w:rsid w:val="007516B9"/>
    <w:rsid w:val="007517CA"/>
    <w:rsid w:val="007520F9"/>
    <w:rsid w:val="00752388"/>
    <w:rsid w:val="00753268"/>
    <w:rsid w:val="00754387"/>
    <w:rsid w:val="0075486D"/>
    <w:rsid w:val="00754C7E"/>
    <w:rsid w:val="00755425"/>
    <w:rsid w:val="00755687"/>
    <w:rsid w:val="00757B22"/>
    <w:rsid w:val="00757B58"/>
    <w:rsid w:val="00760C07"/>
    <w:rsid w:val="00764F4A"/>
    <w:rsid w:val="00765478"/>
    <w:rsid w:val="007657F4"/>
    <w:rsid w:val="00766532"/>
    <w:rsid w:val="00766D70"/>
    <w:rsid w:val="00767E69"/>
    <w:rsid w:val="00770234"/>
    <w:rsid w:val="0077078D"/>
    <w:rsid w:val="00771651"/>
    <w:rsid w:val="00771979"/>
    <w:rsid w:val="00773378"/>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CDF"/>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30E"/>
    <w:rsid w:val="007B0638"/>
    <w:rsid w:val="007B06B1"/>
    <w:rsid w:val="007B1228"/>
    <w:rsid w:val="007B2160"/>
    <w:rsid w:val="007B3541"/>
    <w:rsid w:val="007B3AF6"/>
    <w:rsid w:val="007B3F33"/>
    <w:rsid w:val="007B6085"/>
    <w:rsid w:val="007B6967"/>
    <w:rsid w:val="007B6B39"/>
    <w:rsid w:val="007B7028"/>
    <w:rsid w:val="007B761C"/>
    <w:rsid w:val="007B7991"/>
    <w:rsid w:val="007C00AB"/>
    <w:rsid w:val="007C055D"/>
    <w:rsid w:val="007C093B"/>
    <w:rsid w:val="007C1AD6"/>
    <w:rsid w:val="007C1C35"/>
    <w:rsid w:val="007C1DD2"/>
    <w:rsid w:val="007C30D4"/>
    <w:rsid w:val="007C39B2"/>
    <w:rsid w:val="007C3B15"/>
    <w:rsid w:val="007C42ED"/>
    <w:rsid w:val="007C433C"/>
    <w:rsid w:val="007C4776"/>
    <w:rsid w:val="007C533B"/>
    <w:rsid w:val="007C633E"/>
    <w:rsid w:val="007C6579"/>
    <w:rsid w:val="007C6F02"/>
    <w:rsid w:val="007C74C4"/>
    <w:rsid w:val="007C7FEF"/>
    <w:rsid w:val="007D176C"/>
    <w:rsid w:val="007D17C1"/>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5ED8"/>
    <w:rsid w:val="007E65AD"/>
    <w:rsid w:val="007E68C8"/>
    <w:rsid w:val="007E6C60"/>
    <w:rsid w:val="007E7CB2"/>
    <w:rsid w:val="007E7D49"/>
    <w:rsid w:val="007E7F0A"/>
    <w:rsid w:val="007F0454"/>
    <w:rsid w:val="007F0CE5"/>
    <w:rsid w:val="007F0E11"/>
    <w:rsid w:val="007F1912"/>
    <w:rsid w:val="007F2EC2"/>
    <w:rsid w:val="007F318C"/>
    <w:rsid w:val="007F42EC"/>
    <w:rsid w:val="007F5672"/>
    <w:rsid w:val="007F5D02"/>
    <w:rsid w:val="007F6149"/>
    <w:rsid w:val="007F7915"/>
    <w:rsid w:val="008003D0"/>
    <w:rsid w:val="00800B59"/>
    <w:rsid w:val="00801E48"/>
    <w:rsid w:val="00802043"/>
    <w:rsid w:val="00803128"/>
    <w:rsid w:val="0080367D"/>
    <w:rsid w:val="00804284"/>
    <w:rsid w:val="00804725"/>
    <w:rsid w:val="00804760"/>
    <w:rsid w:val="00804A32"/>
    <w:rsid w:val="00804D3B"/>
    <w:rsid w:val="0080517D"/>
    <w:rsid w:val="008051E4"/>
    <w:rsid w:val="008058ED"/>
    <w:rsid w:val="00806175"/>
    <w:rsid w:val="008069CD"/>
    <w:rsid w:val="00806C67"/>
    <w:rsid w:val="00806D6B"/>
    <w:rsid w:val="00807F1F"/>
    <w:rsid w:val="008108DB"/>
    <w:rsid w:val="00810DFC"/>
    <w:rsid w:val="00810FA6"/>
    <w:rsid w:val="008119B1"/>
    <w:rsid w:val="0081240C"/>
    <w:rsid w:val="00813510"/>
    <w:rsid w:val="00813A53"/>
    <w:rsid w:val="00814FF2"/>
    <w:rsid w:val="008150ED"/>
    <w:rsid w:val="0081511A"/>
    <w:rsid w:val="00816008"/>
    <w:rsid w:val="008161CE"/>
    <w:rsid w:val="0081664B"/>
    <w:rsid w:val="00816D43"/>
    <w:rsid w:val="00817218"/>
    <w:rsid w:val="0082007E"/>
    <w:rsid w:val="00820B59"/>
    <w:rsid w:val="00820ECC"/>
    <w:rsid w:val="0082118A"/>
    <w:rsid w:val="008211C4"/>
    <w:rsid w:val="00821C14"/>
    <w:rsid w:val="00822890"/>
    <w:rsid w:val="008231FC"/>
    <w:rsid w:val="00823C9B"/>
    <w:rsid w:val="00823D50"/>
    <w:rsid w:val="00824293"/>
    <w:rsid w:val="00825820"/>
    <w:rsid w:val="00825CAD"/>
    <w:rsid w:val="008265C2"/>
    <w:rsid w:val="00826818"/>
    <w:rsid w:val="00826C50"/>
    <w:rsid w:val="00826D4E"/>
    <w:rsid w:val="008304FD"/>
    <w:rsid w:val="00830897"/>
    <w:rsid w:val="008309D1"/>
    <w:rsid w:val="008309FF"/>
    <w:rsid w:val="0083151A"/>
    <w:rsid w:val="00833459"/>
    <w:rsid w:val="00835DF3"/>
    <w:rsid w:val="0083640B"/>
    <w:rsid w:val="0083650D"/>
    <w:rsid w:val="00836B02"/>
    <w:rsid w:val="00837E72"/>
    <w:rsid w:val="00840253"/>
    <w:rsid w:val="00840388"/>
    <w:rsid w:val="008403C4"/>
    <w:rsid w:val="00840AAF"/>
    <w:rsid w:val="0084141D"/>
    <w:rsid w:val="008424F5"/>
    <w:rsid w:val="00842F39"/>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1F0D"/>
    <w:rsid w:val="008720C7"/>
    <w:rsid w:val="008723DA"/>
    <w:rsid w:val="0087298C"/>
    <w:rsid w:val="00872A95"/>
    <w:rsid w:val="00872C11"/>
    <w:rsid w:val="008731E8"/>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3D"/>
    <w:rsid w:val="008907DC"/>
    <w:rsid w:val="008915FB"/>
    <w:rsid w:val="008927BB"/>
    <w:rsid w:val="00894092"/>
    <w:rsid w:val="00894E8C"/>
    <w:rsid w:val="00895538"/>
    <w:rsid w:val="00896373"/>
    <w:rsid w:val="00896B87"/>
    <w:rsid w:val="00896F88"/>
    <w:rsid w:val="00897D67"/>
    <w:rsid w:val="008A03E2"/>
    <w:rsid w:val="008A0A55"/>
    <w:rsid w:val="008A1034"/>
    <w:rsid w:val="008A12AD"/>
    <w:rsid w:val="008A159F"/>
    <w:rsid w:val="008A185E"/>
    <w:rsid w:val="008A207F"/>
    <w:rsid w:val="008A24C7"/>
    <w:rsid w:val="008A28C5"/>
    <w:rsid w:val="008A2B58"/>
    <w:rsid w:val="008A3858"/>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3EFD"/>
    <w:rsid w:val="008B52EF"/>
    <w:rsid w:val="008B53AD"/>
    <w:rsid w:val="008B5A71"/>
    <w:rsid w:val="008B5DF4"/>
    <w:rsid w:val="008B7628"/>
    <w:rsid w:val="008B7D1E"/>
    <w:rsid w:val="008B7E73"/>
    <w:rsid w:val="008C00AC"/>
    <w:rsid w:val="008C030A"/>
    <w:rsid w:val="008C0AD2"/>
    <w:rsid w:val="008C189B"/>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4F2"/>
    <w:rsid w:val="008D46C5"/>
    <w:rsid w:val="008D550D"/>
    <w:rsid w:val="008D6955"/>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8F703A"/>
    <w:rsid w:val="00900737"/>
    <w:rsid w:val="00900EEA"/>
    <w:rsid w:val="00901391"/>
    <w:rsid w:val="00901E88"/>
    <w:rsid w:val="00902046"/>
    <w:rsid w:val="0090307F"/>
    <w:rsid w:val="00903117"/>
    <w:rsid w:val="00903175"/>
    <w:rsid w:val="0090360B"/>
    <w:rsid w:val="00904791"/>
    <w:rsid w:val="00907506"/>
    <w:rsid w:val="00907801"/>
    <w:rsid w:val="00907B8A"/>
    <w:rsid w:val="00910275"/>
    <w:rsid w:val="009115EF"/>
    <w:rsid w:val="00911C12"/>
    <w:rsid w:val="00913305"/>
    <w:rsid w:val="00913554"/>
    <w:rsid w:val="00915FEA"/>
    <w:rsid w:val="00916E7A"/>
    <w:rsid w:val="00917A7B"/>
    <w:rsid w:val="00920346"/>
    <w:rsid w:val="009205CC"/>
    <w:rsid w:val="0092082C"/>
    <w:rsid w:val="0092091C"/>
    <w:rsid w:val="009209A8"/>
    <w:rsid w:val="00921BC0"/>
    <w:rsid w:val="00921C59"/>
    <w:rsid w:val="00922100"/>
    <w:rsid w:val="009225B4"/>
    <w:rsid w:val="00922E1A"/>
    <w:rsid w:val="009242B2"/>
    <w:rsid w:val="00924756"/>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6971"/>
    <w:rsid w:val="0093778B"/>
    <w:rsid w:val="00940E2A"/>
    <w:rsid w:val="00941271"/>
    <w:rsid w:val="0094137A"/>
    <w:rsid w:val="0094163F"/>
    <w:rsid w:val="0094214B"/>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4F6F"/>
    <w:rsid w:val="00965C24"/>
    <w:rsid w:val="00966968"/>
    <w:rsid w:val="009669F4"/>
    <w:rsid w:val="00966C82"/>
    <w:rsid w:val="00966CB3"/>
    <w:rsid w:val="009674FF"/>
    <w:rsid w:val="00970116"/>
    <w:rsid w:val="00970710"/>
    <w:rsid w:val="0097165E"/>
    <w:rsid w:val="00971C07"/>
    <w:rsid w:val="00972B05"/>
    <w:rsid w:val="0097390F"/>
    <w:rsid w:val="00973B45"/>
    <w:rsid w:val="00975B66"/>
    <w:rsid w:val="00976735"/>
    <w:rsid w:val="00976FB5"/>
    <w:rsid w:val="009800CB"/>
    <w:rsid w:val="009800E1"/>
    <w:rsid w:val="009801AD"/>
    <w:rsid w:val="0098024A"/>
    <w:rsid w:val="00980737"/>
    <w:rsid w:val="00980BA9"/>
    <w:rsid w:val="00980DA8"/>
    <w:rsid w:val="00980E8C"/>
    <w:rsid w:val="00982157"/>
    <w:rsid w:val="009828DD"/>
    <w:rsid w:val="00982A2D"/>
    <w:rsid w:val="00983645"/>
    <w:rsid w:val="00983B68"/>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8A6"/>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30E"/>
    <w:rsid w:val="009C561F"/>
    <w:rsid w:val="009C6990"/>
    <w:rsid w:val="009C6B70"/>
    <w:rsid w:val="009D0366"/>
    <w:rsid w:val="009D09AA"/>
    <w:rsid w:val="009D1326"/>
    <w:rsid w:val="009D1EC7"/>
    <w:rsid w:val="009D2191"/>
    <w:rsid w:val="009D2270"/>
    <w:rsid w:val="009D27D6"/>
    <w:rsid w:val="009D2DF7"/>
    <w:rsid w:val="009D2EA6"/>
    <w:rsid w:val="009D2FBF"/>
    <w:rsid w:val="009D3A51"/>
    <w:rsid w:val="009D3D7E"/>
    <w:rsid w:val="009D45F5"/>
    <w:rsid w:val="009D4776"/>
    <w:rsid w:val="009D4CDC"/>
    <w:rsid w:val="009D5A84"/>
    <w:rsid w:val="009D5B9C"/>
    <w:rsid w:val="009D5D40"/>
    <w:rsid w:val="009D6488"/>
    <w:rsid w:val="009D6B9C"/>
    <w:rsid w:val="009D7E9D"/>
    <w:rsid w:val="009E01D2"/>
    <w:rsid w:val="009E04CE"/>
    <w:rsid w:val="009E07F0"/>
    <w:rsid w:val="009E0F71"/>
    <w:rsid w:val="009E0FC0"/>
    <w:rsid w:val="009E1661"/>
    <w:rsid w:val="009E1793"/>
    <w:rsid w:val="009E194C"/>
    <w:rsid w:val="009E27D9"/>
    <w:rsid w:val="009E374B"/>
    <w:rsid w:val="009E3AB5"/>
    <w:rsid w:val="009E4F09"/>
    <w:rsid w:val="009E58FA"/>
    <w:rsid w:val="009E6349"/>
    <w:rsid w:val="009E64D9"/>
    <w:rsid w:val="009F1222"/>
    <w:rsid w:val="009F3918"/>
    <w:rsid w:val="009F3B6E"/>
    <w:rsid w:val="009F5445"/>
    <w:rsid w:val="009F54B8"/>
    <w:rsid w:val="009F79F3"/>
    <w:rsid w:val="009F7CE0"/>
    <w:rsid w:val="00A0072A"/>
    <w:rsid w:val="00A007AA"/>
    <w:rsid w:val="00A0099A"/>
    <w:rsid w:val="00A01606"/>
    <w:rsid w:val="00A019CC"/>
    <w:rsid w:val="00A01D8A"/>
    <w:rsid w:val="00A0211D"/>
    <w:rsid w:val="00A03208"/>
    <w:rsid w:val="00A0320A"/>
    <w:rsid w:val="00A0348E"/>
    <w:rsid w:val="00A03E60"/>
    <w:rsid w:val="00A045CF"/>
    <w:rsid w:val="00A05EA4"/>
    <w:rsid w:val="00A06038"/>
    <w:rsid w:val="00A07E30"/>
    <w:rsid w:val="00A10332"/>
    <w:rsid w:val="00A10A36"/>
    <w:rsid w:val="00A10CAB"/>
    <w:rsid w:val="00A1108B"/>
    <w:rsid w:val="00A1112F"/>
    <w:rsid w:val="00A11EF0"/>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387C"/>
    <w:rsid w:val="00A245D7"/>
    <w:rsid w:val="00A24BB8"/>
    <w:rsid w:val="00A24EE0"/>
    <w:rsid w:val="00A2665B"/>
    <w:rsid w:val="00A26FFE"/>
    <w:rsid w:val="00A27440"/>
    <w:rsid w:val="00A274CA"/>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3FB4"/>
    <w:rsid w:val="00A5470D"/>
    <w:rsid w:val="00A561BE"/>
    <w:rsid w:val="00A56682"/>
    <w:rsid w:val="00A567FC"/>
    <w:rsid w:val="00A56E11"/>
    <w:rsid w:val="00A576B0"/>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6D85"/>
    <w:rsid w:val="00A77695"/>
    <w:rsid w:val="00A776CB"/>
    <w:rsid w:val="00A778FA"/>
    <w:rsid w:val="00A779F2"/>
    <w:rsid w:val="00A77DBD"/>
    <w:rsid w:val="00A80055"/>
    <w:rsid w:val="00A81168"/>
    <w:rsid w:val="00A8145D"/>
    <w:rsid w:val="00A81806"/>
    <w:rsid w:val="00A819AE"/>
    <w:rsid w:val="00A81E9E"/>
    <w:rsid w:val="00A81EEF"/>
    <w:rsid w:val="00A8386B"/>
    <w:rsid w:val="00A8553C"/>
    <w:rsid w:val="00A85CA9"/>
    <w:rsid w:val="00A8636E"/>
    <w:rsid w:val="00A86AEE"/>
    <w:rsid w:val="00A87188"/>
    <w:rsid w:val="00A872A1"/>
    <w:rsid w:val="00A87600"/>
    <w:rsid w:val="00A904EF"/>
    <w:rsid w:val="00A9058B"/>
    <w:rsid w:val="00A91300"/>
    <w:rsid w:val="00A919DA"/>
    <w:rsid w:val="00A92C12"/>
    <w:rsid w:val="00A93036"/>
    <w:rsid w:val="00A93E5B"/>
    <w:rsid w:val="00A941F9"/>
    <w:rsid w:val="00A95545"/>
    <w:rsid w:val="00A956EF"/>
    <w:rsid w:val="00A95993"/>
    <w:rsid w:val="00A95A90"/>
    <w:rsid w:val="00A95F1A"/>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3562"/>
    <w:rsid w:val="00AA5135"/>
    <w:rsid w:val="00AA6E5D"/>
    <w:rsid w:val="00AA72A0"/>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26D"/>
    <w:rsid w:val="00AC34F6"/>
    <w:rsid w:val="00AC3656"/>
    <w:rsid w:val="00AC38DA"/>
    <w:rsid w:val="00AC3B04"/>
    <w:rsid w:val="00AC3EBA"/>
    <w:rsid w:val="00AC4604"/>
    <w:rsid w:val="00AC4CE6"/>
    <w:rsid w:val="00AC4DA3"/>
    <w:rsid w:val="00AC5455"/>
    <w:rsid w:val="00AC5543"/>
    <w:rsid w:val="00AC617C"/>
    <w:rsid w:val="00AC7B2E"/>
    <w:rsid w:val="00AD07FC"/>
    <w:rsid w:val="00AD1230"/>
    <w:rsid w:val="00AD1912"/>
    <w:rsid w:val="00AD2E0C"/>
    <w:rsid w:val="00AD3980"/>
    <w:rsid w:val="00AD40D1"/>
    <w:rsid w:val="00AD4607"/>
    <w:rsid w:val="00AD4655"/>
    <w:rsid w:val="00AD5182"/>
    <w:rsid w:val="00AD54B1"/>
    <w:rsid w:val="00AD6043"/>
    <w:rsid w:val="00AD6155"/>
    <w:rsid w:val="00AD67C5"/>
    <w:rsid w:val="00AD681C"/>
    <w:rsid w:val="00AD75E9"/>
    <w:rsid w:val="00AE18DC"/>
    <w:rsid w:val="00AE197A"/>
    <w:rsid w:val="00AE2A13"/>
    <w:rsid w:val="00AE477F"/>
    <w:rsid w:val="00AE4FDA"/>
    <w:rsid w:val="00AE5CBF"/>
    <w:rsid w:val="00AE7379"/>
    <w:rsid w:val="00AE7AAB"/>
    <w:rsid w:val="00AF00A4"/>
    <w:rsid w:val="00AF0279"/>
    <w:rsid w:val="00AF0B29"/>
    <w:rsid w:val="00AF16F4"/>
    <w:rsid w:val="00AF1AC3"/>
    <w:rsid w:val="00AF2713"/>
    <w:rsid w:val="00AF354A"/>
    <w:rsid w:val="00AF3BDF"/>
    <w:rsid w:val="00AF4969"/>
    <w:rsid w:val="00AF531E"/>
    <w:rsid w:val="00AF5749"/>
    <w:rsid w:val="00AF58BF"/>
    <w:rsid w:val="00AF58CF"/>
    <w:rsid w:val="00AF6551"/>
    <w:rsid w:val="00AF74B4"/>
    <w:rsid w:val="00AF753D"/>
    <w:rsid w:val="00AF76E6"/>
    <w:rsid w:val="00B002B8"/>
    <w:rsid w:val="00B002E6"/>
    <w:rsid w:val="00B0048C"/>
    <w:rsid w:val="00B00757"/>
    <w:rsid w:val="00B00F90"/>
    <w:rsid w:val="00B00F9A"/>
    <w:rsid w:val="00B017A9"/>
    <w:rsid w:val="00B01B5E"/>
    <w:rsid w:val="00B01C04"/>
    <w:rsid w:val="00B01DBF"/>
    <w:rsid w:val="00B02A72"/>
    <w:rsid w:val="00B04140"/>
    <w:rsid w:val="00B04548"/>
    <w:rsid w:val="00B04A4C"/>
    <w:rsid w:val="00B05385"/>
    <w:rsid w:val="00B059E5"/>
    <w:rsid w:val="00B05BB2"/>
    <w:rsid w:val="00B05F7E"/>
    <w:rsid w:val="00B06C43"/>
    <w:rsid w:val="00B06D7C"/>
    <w:rsid w:val="00B077E3"/>
    <w:rsid w:val="00B1150B"/>
    <w:rsid w:val="00B115AC"/>
    <w:rsid w:val="00B1220B"/>
    <w:rsid w:val="00B128B9"/>
    <w:rsid w:val="00B1429D"/>
    <w:rsid w:val="00B152B8"/>
    <w:rsid w:val="00B15757"/>
    <w:rsid w:val="00B157D4"/>
    <w:rsid w:val="00B15AA1"/>
    <w:rsid w:val="00B1648B"/>
    <w:rsid w:val="00B1682A"/>
    <w:rsid w:val="00B16CF9"/>
    <w:rsid w:val="00B170F1"/>
    <w:rsid w:val="00B20434"/>
    <w:rsid w:val="00B205F3"/>
    <w:rsid w:val="00B20B40"/>
    <w:rsid w:val="00B21743"/>
    <w:rsid w:val="00B21894"/>
    <w:rsid w:val="00B21899"/>
    <w:rsid w:val="00B22138"/>
    <w:rsid w:val="00B22962"/>
    <w:rsid w:val="00B229C2"/>
    <w:rsid w:val="00B22EE6"/>
    <w:rsid w:val="00B23046"/>
    <w:rsid w:val="00B23126"/>
    <w:rsid w:val="00B24782"/>
    <w:rsid w:val="00B25A6B"/>
    <w:rsid w:val="00B25AFB"/>
    <w:rsid w:val="00B26546"/>
    <w:rsid w:val="00B26E33"/>
    <w:rsid w:val="00B27580"/>
    <w:rsid w:val="00B30688"/>
    <w:rsid w:val="00B308E1"/>
    <w:rsid w:val="00B30A6C"/>
    <w:rsid w:val="00B3122E"/>
    <w:rsid w:val="00B312C9"/>
    <w:rsid w:val="00B32119"/>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5D1"/>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313"/>
    <w:rsid w:val="00B6148F"/>
    <w:rsid w:val="00B61539"/>
    <w:rsid w:val="00B617B0"/>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693A"/>
    <w:rsid w:val="00B6696A"/>
    <w:rsid w:val="00B66D9A"/>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011"/>
    <w:rsid w:val="00B82E80"/>
    <w:rsid w:val="00B830E6"/>
    <w:rsid w:val="00B83760"/>
    <w:rsid w:val="00B83C19"/>
    <w:rsid w:val="00B84802"/>
    <w:rsid w:val="00B8496F"/>
    <w:rsid w:val="00B84E5C"/>
    <w:rsid w:val="00B852B3"/>
    <w:rsid w:val="00B853F8"/>
    <w:rsid w:val="00B857A4"/>
    <w:rsid w:val="00B85865"/>
    <w:rsid w:val="00B86B23"/>
    <w:rsid w:val="00B878CF"/>
    <w:rsid w:val="00B90082"/>
    <w:rsid w:val="00B90160"/>
    <w:rsid w:val="00B90B3C"/>
    <w:rsid w:val="00B90DCD"/>
    <w:rsid w:val="00B91A4E"/>
    <w:rsid w:val="00B91F02"/>
    <w:rsid w:val="00B91F43"/>
    <w:rsid w:val="00B92024"/>
    <w:rsid w:val="00B9212C"/>
    <w:rsid w:val="00B922A9"/>
    <w:rsid w:val="00B92EA0"/>
    <w:rsid w:val="00B9366E"/>
    <w:rsid w:val="00B94C3A"/>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2ED9"/>
    <w:rsid w:val="00BA51A6"/>
    <w:rsid w:val="00BA54B8"/>
    <w:rsid w:val="00BA58CA"/>
    <w:rsid w:val="00BA608B"/>
    <w:rsid w:val="00BA60FB"/>
    <w:rsid w:val="00BA6150"/>
    <w:rsid w:val="00BA6BE7"/>
    <w:rsid w:val="00BB0101"/>
    <w:rsid w:val="00BB0BEF"/>
    <w:rsid w:val="00BB0CFF"/>
    <w:rsid w:val="00BB139F"/>
    <w:rsid w:val="00BB2A46"/>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3D54"/>
    <w:rsid w:val="00BC4193"/>
    <w:rsid w:val="00BC44E2"/>
    <w:rsid w:val="00BC4D40"/>
    <w:rsid w:val="00BC655A"/>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58DF"/>
    <w:rsid w:val="00BD656E"/>
    <w:rsid w:val="00BD6B41"/>
    <w:rsid w:val="00BD7114"/>
    <w:rsid w:val="00BD7934"/>
    <w:rsid w:val="00BD7975"/>
    <w:rsid w:val="00BE0550"/>
    <w:rsid w:val="00BE0652"/>
    <w:rsid w:val="00BE0D1D"/>
    <w:rsid w:val="00BE20DB"/>
    <w:rsid w:val="00BE37F0"/>
    <w:rsid w:val="00BE3B6C"/>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281"/>
    <w:rsid w:val="00BF6947"/>
    <w:rsid w:val="00BF6BA6"/>
    <w:rsid w:val="00BF6BEE"/>
    <w:rsid w:val="00BF75AC"/>
    <w:rsid w:val="00BF76FA"/>
    <w:rsid w:val="00C0030D"/>
    <w:rsid w:val="00C01306"/>
    <w:rsid w:val="00C0148D"/>
    <w:rsid w:val="00C01B02"/>
    <w:rsid w:val="00C01B80"/>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57A"/>
    <w:rsid w:val="00C2494D"/>
    <w:rsid w:val="00C25724"/>
    <w:rsid w:val="00C25E79"/>
    <w:rsid w:val="00C26E5D"/>
    <w:rsid w:val="00C275CB"/>
    <w:rsid w:val="00C276BD"/>
    <w:rsid w:val="00C278A0"/>
    <w:rsid w:val="00C317CA"/>
    <w:rsid w:val="00C31816"/>
    <w:rsid w:val="00C31E86"/>
    <w:rsid w:val="00C3220A"/>
    <w:rsid w:val="00C322CE"/>
    <w:rsid w:val="00C32781"/>
    <w:rsid w:val="00C33149"/>
    <w:rsid w:val="00C35275"/>
    <w:rsid w:val="00C35BDD"/>
    <w:rsid w:val="00C35C5E"/>
    <w:rsid w:val="00C372AA"/>
    <w:rsid w:val="00C374CD"/>
    <w:rsid w:val="00C37AB9"/>
    <w:rsid w:val="00C37E5C"/>
    <w:rsid w:val="00C40908"/>
    <w:rsid w:val="00C41BAE"/>
    <w:rsid w:val="00C423ED"/>
    <w:rsid w:val="00C4248B"/>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4932"/>
    <w:rsid w:val="00C54D1C"/>
    <w:rsid w:val="00C55F8A"/>
    <w:rsid w:val="00C5660D"/>
    <w:rsid w:val="00C57BD2"/>
    <w:rsid w:val="00C603C9"/>
    <w:rsid w:val="00C60585"/>
    <w:rsid w:val="00C60A98"/>
    <w:rsid w:val="00C60ED5"/>
    <w:rsid w:val="00C61964"/>
    <w:rsid w:val="00C61C46"/>
    <w:rsid w:val="00C61F2F"/>
    <w:rsid w:val="00C6228A"/>
    <w:rsid w:val="00C62528"/>
    <w:rsid w:val="00C63493"/>
    <w:rsid w:val="00C65BC6"/>
    <w:rsid w:val="00C66049"/>
    <w:rsid w:val="00C66524"/>
    <w:rsid w:val="00C66DCF"/>
    <w:rsid w:val="00C67341"/>
    <w:rsid w:val="00C712F8"/>
    <w:rsid w:val="00C717F8"/>
    <w:rsid w:val="00C7258B"/>
    <w:rsid w:val="00C7294A"/>
    <w:rsid w:val="00C72978"/>
    <w:rsid w:val="00C72981"/>
    <w:rsid w:val="00C74863"/>
    <w:rsid w:val="00C74E0D"/>
    <w:rsid w:val="00C75B4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4C1B"/>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4F2E"/>
    <w:rsid w:val="00CA562B"/>
    <w:rsid w:val="00CA60F4"/>
    <w:rsid w:val="00CA630A"/>
    <w:rsid w:val="00CA6E4E"/>
    <w:rsid w:val="00CA7442"/>
    <w:rsid w:val="00CA77D1"/>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1273"/>
    <w:rsid w:val="00CC2128"/>
    <w:rsid w:val="00CC2CA4"/>
    <w:rsid w:val="00CC2EE6"/>
    <w:rsid w:val="00CC366D"/>
    <w:rsid w:val="00CC4545"/>
    <w:rsid w:val="00CC4785"/>
    <w:rsid w:val="00CC4AEB"/>
    <w:rsid w:val="00CC4C8E"/>
    <w:rsid w:val="00CC581A"/>
    <w:rsid w:val="00CC6D6D"/>
    <w:rsid w:val="00CC7CD5"/>
    <w:rsid w:val="00CD1918"/>
    <w:rsid w:val="00CD377D"/>
    <w:rsid w:val="00CD4015"/>
    <w:rsid w:val="00CD4C94"/>
    <w:rsid w:val="00CD5051"/>
    <w:rsid w:val="00CD5D6B"/>
    <w:rsid w:val="00CD5F9A"/>
    <w:rsid w:val="00CD6026"/>
    <w:rsid w:val="00CD657E"/>
    <w:rsid w:val="00CD6633"/>
    <w:rsid w:val="00CD673A"/>
    <w:rsid w:val="00CD6F2C"/>
    <w:rsid w:val="00CD74B3"/>
    <w:rsid w:val="00CD7F01"/>
    <w:rsid w:val="00CE0EC7"/>
    <w:rsid w:val="00CE2E11"/>
    <w:rsid w:val="00CE3196"/>
    <w:rsid w:val="00CE3D1E"/>
    <w:rsid w:val="00CE3DC1"/>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7EC"/>
    <w:rsid w:val="00CF5C9F"/>
    <w:rsid w:val="00CF66D4"/>
    <w:rsid w:val="00CF715B"/>
    <w:rsid w:val="00CF7188"/>
    <w:rsid w:val="00D008E4"/>
    <w:rsid w:val="00D01C71"/>
    <w:rsid w:val="00D01CB7"/>
    <w:rsid w:val="00D01F07"/>
    <w:rsid w:val="00D0256A"/>
    <w:rsid w:val="00D02C6C"/>
    <w:rsid w:val="00D04465"/>
    <w:rsid w:val="00D04632"/>
    <w:rsid w:val="00D04D6F"/>
    <w:rsid w:val="00D04E09"/>
    <w:rsid w:val="00D050E9"/>
    <w:rsid w:val="00D062B1"/>
    <w:rsid w:val="00D07A8F"/>
    <w:rsid w:val="00D07B41"/>
    <w:rsid w:val="00D07C08"/>
    <w:rsid w:val="00D10426"/>
    <w:rsid w:val="00D117E5"/>
    <w:rsid w:val="00D12051"/>
    <w:rsid w:val="00D131BB"/>
    <w:rsid w:val="00D13271"/>
    <w:rsid w:val="00D132E3"/>
    <w:rsid w:val="00D13C19"/>
    <w:rsid w:val="00D14F6D"/>
    <w:rsid w:val="00D1512D"/>
    <w:rsid w:val="00D1517F"/>
    <w:rsid w:val="00D16988"/>
    <w:rsid w:val="00D17704"/>
    <w:rsid w:val="00D17A5F"/>
    <w:rsid w:val="00D20059"/>
    <w:rsid w:val="00D206DC"/>
    <w:rsid w:val="00D20D18"/>
    <w:rsid w:val="00D21690"/>
    <w:rsid w:val="00D2232E"/>
    <w:rsid w:val="00D22A1C"/>
    <w:rsid w:val="00D23A1F"/>
    <w:rsid w:val="00D250EE"/>
    <w:rsid w:val="00D251E8"/>
    <w:rsid w:val="00D25467"/>
    <w:rsid w:val="00D266D2"/>
    <w:rsid w:val="00D27225"/>
    <w:rsid w:val="00D27E00"/>
    <w:rsid w:val="00D311FD"/>
    <w:rsid w:val="00D33946"/>
    <w:rsid w:val="00D33CBD"/>
    <w:rsid w:val="00D33ED0"/>
    <w:rsid w:val="00D342B7"/>
    <w:rsid w:val="00D34321"/>
    <w:rsid w:val="00D350BB"/>
    <w:rsid w:val="00D3523D"/>
    <w:rsid w:val="00D358FD"/>
    <w:rsid w:val="00D36739"/>
    <w:rsid w:val="00D36A33"/>
    <w:rsid w:val="00D36C5F"/>
    <w:rsid w:val="00D372F6"/>
    <w:rsid w:val="00D3758A"/>
    <w:rsid w:val="00D37744"/>
    <w:rsid w:val="00D37D60"/>
    <w:rsid w:val="00D40468"/>
    <w:rsid w:val="00D40D89"/>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823"/>
    <w:rsid w:val="00D57AA9"/>
    <w:rsid w:val="00D57BE8"/>
    <w:rsid w:val="00D57D77"/>
    <w:rsid w:val="00D57FB1"/>
    <w:rsid w:val="00D60AD7"/>
    <w:rsid w:val="00D61834"/>
    <w:rsid w:val="00D62BF5"/>
    <w:rsid w:val="00D634A9"/>
    <w:rsid w:val="00D6378B"/>
    <w:rsid w:val="00D63DEA"/>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83"/>
    <w:rsid w:val="00D754CC"/>
    <w:rsid w:val="00D75700"/>
    <w:rsid w:val="00D77294"/>
    <w:rsid w:val="00D77602"/>
    <w:rsid w:val="00D77C55"/>
    <w:rsid w:val="00D80825"/>
    <w:rsid w:val="00D81895"/>
    <w:rsid w:val="00D81DA3"/>
    <w:rsid w:val="00D82B03"/>
    <w:rsid w:val="00D82F0D"/>
    <w:rsid w:val="00D836BB"/>
    <w:rsid w:val="00D84E3E"/>
    <w:rsid w:val="00D85664"/>
    <w:rsid w:val="00D862F3"/>
    <w:rsid w:val="00D86E7F"/>
    <w:rsid w:val="00D8712A"/>
    <w:rsid w:val="00D87E5D"/>
    <w:rsid w:val="00D908FE"/>
    <w:rsid w:val="00D913AB"/>
    <w:rsid w:val="00D9198B"/>
    <w:rsid w:val="00D919A5"/>
    <w:rsid w:val="00D920A5"/>
    <w:rsid w:val="00D92239"/>
    <w:rsid w:val="00D9262D"/>
    <w:rsid w:val="00D92693"/>
    <w:rsid w:val="00D92844"/>
    <w:rsid w:val="00D943A0"/>
    <w:rsid w:val="00D9501C"/>
    <w:rsid w:val="00D951C7"/>
    <w:rsid w:val="00D95508"/>
    <w:rsid w:val="00D96160"/>
    <w:rsid w:val="00D97612"/>
    <w:rsid w:val="00D97DFB"/>
    <w:rsid w:val="00DA010A"/>
    <w:rsid w:val="00DA07F2"/>
    <w:rsid w:val="00DA104E"/>
    <w:rsid w:val="00DA106D"/>
    <w:rsid w:val="00DA1155"/>
    <w:rsid w:val="00DA160E"/>
    <w:rsid w:val="00DA16DF"/>
    <w:rsid w:val="00DA1728"/>
    <w:rsid w:val="00DA1C03"/>
    <w:rsid w:val="00DA1E42"/>
    <w:rsid w:val="00DA1FDE"/>
    <w:rsid w:val="00DA2749"/>
    <w:rsid w:val="00DA2B69"/>
    <w:rsid w:val="00DA3821"/>
    <w:rsid w:val="00DA4A05"/>
    <w:rsid w:val="00DA4D35"/>
    <w:rsid w:val="00DA5835"/>
    <w:rsid w:val="00DA609A"/>
    <w:rsid w:val="00DA658D"/>
    <w:rsid w:val="00DA74C8"/>
    <w:rsid w:val="00DA74EA"/>
    <w:rsid w:val="00DB0225"/>
    <w:rsid w:val="00DB1735"/>
    <w:rsid w:val="00DB1AF9"/>
    <w:rsid w:val="00DB1D6E"/>
    <w:rsid w:val="00DB21DB"/>
    <w:rsid w:val="00DB30A9"/>
    <w:rsid w:val="00DB31E5"/>
    <w:rsid w:val="00DB3531"/>
    <w:rsid w:val="00DB49BF"/>
    <w:rsid w:val="00DB5343"/>
    <w:rsid w:val="00DB678E"/>
    <w:rsid w:val="00DB6C12"/>
    <w:rsid w:val="00DB7DA4"/>
    <w:rsid w:val="00DB7DE9"/>
    <w:rsid w:val="00DC029E"/>
    <w:rsid w:val="00DC09FF"/>
    <w:rsid w:val="00DC13CA"/>
    <w:rsid w:val="00DC16E8"/>
    <w:rsid w:val="00DC1E30"/>
    <w:rsid w:val="00DC2324"/>
    <w:rsid w:val="00DC2DC9"/>
    <w:rsid w:val="00DC2F7F"/>
    <w:rsid w:val="00DC342B"/>
    <w:rsid w:val="00DC3AB5"/>
    <w:rsid w:val="00DC516F"/>
    <w:rsid w:val="00DC52E5"/>
    <w:rsid w:val="00DC59BC"/>
    <w:rsid w:val="00DC5CED"/>
    <w:rsid w:val="00DC685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3B"/>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8CA"/>
    <w:rsid w:val="00DF2B7C"/>
    <w:rsid w:val="00DF36F5"/>
    <w:rsid w:val="00DF3907"/>
    <w:rsid w:val="00DF3F60"/>
    <w:rsid w:val="00DF4454"/>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620C"/>
    <w:rsid w:val="00E07A8F"/>
    <w:rsid w:val="00E10AFC"/>
    <w:rsid w:val="00E10BBA"/>
    <w:rsid w:val="00E1101B"/>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4DEE"/>
    <w:rsid w:val="00E35F03"/>
    <w:rsid w:val="00E367CA"/>
    <w:rsid w:val="00E37C0E"/>
    <w:rsid w:val="00E40476"/>
    <w:rsid w:val="00E40A17"/>
    <w:rsid w:val="00E4132B"/>
    <w:rsid w:val="00E425E5"/>
    <w:rsid w:val="00E426A8"/>
    <w:rsid w:val="00E42908"/>
    <w:rsid w:val="00E42BB3"/>
    <w:rsid w:val="00E43489"/>
    <w:rsid w:val="00E4393D"/>
    <w:rsid w:val="00E439D0"/>
    <w:rsid w:val="00E43B4B"/>
    <w:rsid w:val="00E4404A"/>
    <w:rsid w:val="00E44138"/>
    <w:rsid w:val="00E44E9F"/>
    <w:rsid w:val="00E45437"/>
    <w:rsid w:val="00E455E0"/>
    <w:rsid w:val="00E46596"/>
    <w:rsid w:val="00E46C7C"/>
    <w:rsid w:val="00E4711B"/>
    <w:rsid w:val="00E5006B"/>
    <w:rsid w:val="00E5193D"/>
    <w:rsid w:val="00E51EFC"/>
    <w:rsid w:val="00E52749"/>
    <w:rsid w:val="00E52FE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68"/>
    <w:rsid w:val="00E62C7E"/>
    <w:rsid w:val="00E64BC0"/>
    <w:rsid w:val="00E64F48"/>
    <w:rsid w:val="00E655BF"/>
    <w:rsid w:val="00E71C66"/>
    <w:rsid w:val="00E71EE0"/>
    <w:rsid w:val="00E721D0"/>
    <w:rsid w:val="00E7271E"/>
    <w:rsid w:val="00E73724"/>
    <w:rsid w:val="00E73DBE"/>
    <w:rsid w:val="00E75687"/>
    <w:rsid w:val="00E75698"/>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5FC"/>
    <w:rsid w:val="00EA0637"/>
    <w:rsid w:val="00EA0803"/>
    <w:rsid w:val="00EA2843"/>
    <w:rsid w:val="00EA2912"/>
    <w:rsid w:val="00EA2B94"/>
    <w:rsid w:val="00EA31D4"/>
    <w:rsid w:val="00EA330D"/>
    <w:rsid w:val="00EA372F"/>
    <w:rsid w:val="00EA3E07"/>
    <w:rsid w:val="00EA426A"/>
    <w:rsid w:val="00EA46E8"/>
    <w:rsid w:val="00EA486F"/>
    <w:rsid w:val="00EA48DA"/>
    <w:rsid w:val="00EA4AFF"/>
    <w:rsid w:val="00EA4BE8"/>
    <w:rsid w:val="00EA4E50"/>
    <w:rsid w:val="00EA6F6A"/>
    <w:rsid w:val="00EA72CA"/>
    <w:rsid w:val="00EA778C"/>
    <w:rsid w:val="00EA7A59"/>
    <w:rsid w:val="00EB1BBA"/>
    <w:rsid w:val="00EB29E6"/>
    <w:rsid w:val="00EB3222"/>
    <w:rsid w:val="00EB51C2"/>
    <w:rsid w:val="00EB5276"/>
    <w:rsid w:val="00EB63D6"/>
    <w:rsid w:val="00EB64BB"/>
    <w:rsid w:val="00EB6829"/>
    <w:rsid w:val="00EB6ED8"/>
    <w:rsid w:val="00EB7230"/>
    <w:rsid w:val="00EB791E"/>
    <w:rsid w:val="00EC0E93"/>
    <w:rsid w:val="00EC1176"/>
    <w:rsid w:val="00EC1911"/>
    <w:rsid w:val="00EC1EE0"/>
    <w:rsid w:val="00EC1FE1"/>
    <w:rsid w:val="00EC22DF"/>
    <w:rsid w:val="00EC2EAA"/>
    <w:rsid w:val="00EC488C"/>
    <w:rsid w:val="00EC4E4B"/>
    <w:rsid w:val="00EC50F7"/>
    <w:rsid w:val="00EC5224"/>
    <w:rsid w:val="00EC6375"/>
    <w:rsid w:val="00EC6BBE"/>
    <w:rsid w:val="00EC7C56"/>
    <w:rsid w:val="00ED06BE"/>
    <w:rsid w:val="00ED1E98"/>
    <w:rsid w:val="00ED2095"/>
    <w:rsid w:val="00ED27DE"/>
    <w:rsid w:val="00ED2CB8"/>
    <w:rsid w:val="00ED301C"/>
    <w:rsid w:val="00ED369E"/>
    <w:rsid w:val="00ED3FF4"/>
    <w:rsid w:val="00ED4F18"/>
    <w:rsid w:val="00ED4FD5"/>
    <w:rsid w:val="00ED5E48"/>
    <w:rsid w:val="00ED62F5"/>
    <w:rsid w:val="00ED666B"/>
    <w:rsid w:val="00ED6B8E"/>
    <w:rsid w:val="00ED6E54"/>
    <w:rsid w:val="00EE0B98"/>
    <w:rsid w:val="00EE0C31"/>
    <w:rsid w:val="00EE1EB2"/>
    <w:rsid w:val="00EE2126"/>
    <w:rsid w:val="00EE2A17"/>
    <w:rsid w:val="00EE2E3A"/>
    <w:rsid w:val="00EE368B"/>
    <w:rsid w:val="00EE36BA"/>
    <w:rsid w:val="00EE4135"/>
    <w:rsid w:val="00EE4FB2"/>
    <w:rsid w:val="00EE4FBD"/>
    <w:rsid w:val="00EE65E2"/>
    <w:rsid w:val="00EE67CA"/>
    <w:rsid w:val="00EE689D"/>
    <w:rsid w:val="00EE68D7"/>
    <w:rsid w:val="00EE6EAA"/>
    <w:rsid w:val="00EF06AE"/>
    <w:rsid w:val="00EF0E17"/>
    <w:rsid w:val="00EF1304"/>
    <w:rsid w:val="00EF13DD"/>
    <w:rsid w:val="00EF1718"/>
    <w:rsid w:val="00EF1DDC"/>
    <w:rsid w:val="00EF1E7C"/>
    <w:rsid w:val="00EF26FF"/>
    <w:rsid w:val="00EF44D2"/>
    <w:rsid w:val="00EF5424"/>
    <w:rsid w:val="00EF5DF6"/>
    <w:rsid w:val="00EF6068"/>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131A"/>
    <w:rsid w:val="00F12C1E"/>
    <w:rsid w:val="00F13E7A"/>
    <w:rsid w:val="00F141A8"/>
    <w:rsid w:val="00F147A2"/>
    <w:rsid w:val="00F1492C"/>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2EB0"/>
    <w:rsid w:val="00F233D1"/>
    <w:rsid w:val="00F23888"/>
    <w:rsid w:val="00F23E4B"/>
    <w:rsid w:val="00F247B7"/>
    <w:rsid w:val="00F247C9"/>
    <w:rsid w:val="00F24853"/>
    <w:rsid w:val="00F25959"/>
    <w:rsid w:val="00F25B0E"/>
    <w:rsid w:val="00F25E23"/>
    <w:rsid w:val="00F266E3"/>
    <w:rsid w:val="00F30954"/>
    <w:rsid w:val="00F30CF5"/>
    <w:rsid w:val="00F30D78"/>
    <w:rsid w:val="00F3106C"/>
    <w:rsid w:val="00F3115D"/>
    <w:rsid w:val="00F318B1"/>
    <w:rsid w:val="00F31EEE"/>
    <w:rsid w:val="00F3239A"/>
    <w:rsid w:val="00F325B8"/>
    <w:rsid w:val="00F32ED1"/>
    <w:rsid w:val="00F3301A"/>
    <w:rsid w:val="00F335D2"/>
    <w:rsid w:val="00F340EB"/>
    <w:rsid w:val="00F345DD"/>
    <w:rsid w:val="00F34808"/>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E29"/>
    <w:rsid w:val="00F6059B"/>
    <w:rsid w:val="00F60780"/>
    <w:rsid w:val="00F61B2F"/>
    <w:rsid w:val="00F638B6"/>
    <w:rsid w:val="00F64B37"/>
    <w:rsid w:val="00F65101"/>
    <w:rsid w:val="00F66C1C"/>
    <w:rsid w:val="00F703AF"/>
    <w:rsid w:val="00F70914"/>
    <w:rsid w:val="00F7247C"/>
    <w:rsid w:val="00F72996"/>
    <w:rsid w:val="00F72B6D"/>
    <w:rsid w:val="00F73147"/>
    <w:rsid w:val="00F73302"/>
    <w:rsid w:val="00F73B5A"/>
    <w:rsid w:val="00F74577"/>
    <w:rsid w:val="00F759EF"/>
    <w:rsid w:val="00F75C2B"/>
    <w:rsid w:val="00F774E6"/>
    <w:rsid w:val="00F77B25"/>
    <w:rsid w:val="00F77B6B"/>
    <w:rsid w:val="00F80CAA"/>
    <w:rsid w:val="00F80E30"/>
    <w:rsid w:val="00F81AA0"/>
    <w:rsid w:val="00F840A5"/>
    <w:rsid w:val="00F841F8"/>
    <w:rsid w:val="00F849AF"/>
    <w:rsid w:val="00F85F68"/>
    <w:rsid w:val="00F86B31"/>
    <w:rsid w:val="00F86D6F"/>
    <w:rsid w:val="00F86E75"/>
    <w:rsid w:val="00F87319"/>
    <w:rsid w:val="00F8744D"/>
    <w:rsid w:val="00F876BC"/>
    <w:rsid w:val="00F87B34"/>
    <w:rsid w:val="00F87FA0"/>
    <w:rsid w:val="00F90170"/>
    <w:rsid w:val="00F90258"/>
    <w:rsid w:val="00F905E9"/>
    <w:rsid w:val="00F90651"/>
    <w:rsid w:val="00F90B81"/>
    <w:rsid w:val="00F90F1E"/>
    <w:rsid w:val="00F9179E"/>
    <w:rsid w:val="00F91B78"/>
    <w:rsid w:val="00F92C9D"/>
    <w:rsid w:val="00F930BC"/>
    <w:rsid w:val="00F9328A"/>
    <w:rsid w:val="00F936D3"/>
    <w:rsid w:val="00F95B1D"/>
    <w:rsid w:val="00F97358"/>
    <w:rsid w:val="00F9736E"/>
    <w:rsid w:val="00F975F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6DDE"/>
    <w:rsid w:val="00FB7AE4"/>
    <w:rsid w:val="00FC041C"/>
    <w:rsid w:val="00FC0E06"/>
    <w:rsid w:val="00FC1ADA"/>
    <w:rsid w:val="00FC1C48"/>
    <w:rsid w:val="00FC28CF"/>
    <w:rsid w:val="00FC28F4"/>
    <w:rsid w:val="00FC3A60"/>
    <w:rsid w:val="00FC516B"/>
    <w:rsid w:val="00FC554C"/>
    <w:rsid w:val="00FC72BE"/>
    <w:rsid w:val="00FC736E"/>
    <w:rsid w:val="00FC7BFA"/>
    <w:rsid w:val="00FD1104"/>
    <w:rsid w:val="00FD1969"/>
    <w:rsid w:val="00FD2385"/>
    <w:rsid w:val="00FD2AFF"/>
    <w:rsid w:val="00FD3683"/>
    <w:rsid w:val="00FD36C5"/>
    <w:rsid w:val="00FD3DA2"/>
    <w:rsid w:val="00FD413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23799611">
      <w:bodyDiv w:val="1"/>
      <w:marLeft w:val="0"/>
      <w:marRight w:val="0"/>
      <w:marTop w:val="0"/>
      <w:marBottom w:val="0"/>
      <w:divBdr>
        <w:top w:val="none" w:sz="0" w:space="0" w:color="auto"/>
        <w:left w:val="none" w:sz="0" w:space="0" w:color="auto"/>
        <w:bottom w:val="none" w:sz="0" w:space="0" w:color="auto"/>
        <w:right w:val="none" w:sz="0" w:space="0" w:color="auto"/>
      </w:divBdr>
    </w:div>
    <w:div w:id="2661133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59865195">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611822">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22503835">
      <w:bodyDiv w:val="1"/>
      <w:marLeft w:val="0"/>
      <w:marRight w:val="0"/>
      <w:marTop w:val="0"/>
      <w:marBottom w:val="0"/>
      <w:divBdr>
        <w:top w:val="none" w:sz="0" w:space="0" w:color="auto"/>
        <w:left w:val="none" w:sz="0" w:space="0" w:color="auto"/>
        <w:bottom w:val="none" w:sz="0" w:space="0" w:color="auto"/>
        <w:right w:val="none" w:sz="0" w:space="0" w:color="auto"/>
      </w:divBdr>
    </w:div>
    <w:div w:id="126093901">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760121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5934899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2569552">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141264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032097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592516">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27434918">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45999507">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67473032">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4516653">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3181329">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6941739">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6688865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0072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42996269">
      <w:bodyDiv w:val="1"/>
      <w:marLeft w:val="0"/>
      <w:marRight w:val="0"/>
      <w:marTop w:val="0"/>
      <w:marBottom w:val="0"/>
      <w:divBdr>
        <w:top w:val="none" w:sz="0" w:space="0" w:color="auto"/>
        <w:left w:val="none" w:sz="0" w:space="0" w:color="auto"/>
        <w:bottom w:val="none" w:sz="0" w:space="0" w:color="auto"/>
        <w:right w:val="none" w:sz="0" w:space="0" w:color="auto"/>
      </w:divBdr>
    </w:div>
    <w:div w:id="75354921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24246362">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8835058">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67641316">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26037635">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13189723">
      <w:bodyDiv w:val="1"/>
      <w:marLeft w:val="0"/>
      <w:marRight w:val="0"/>
      <w:marTop w:val="0"/>
      <w:marBottom w:val="0"/>
      <w:divBdr>
        <w:top w:val="none" w:sz="0" w:space="0" w:color="auto"/>
        <w:left w:val="none" w:sz="0" w:space="0" w:color="auto"/>
        <w:bottom w:val="none" w:sz="0" w:space="0" w:color="auto"/>
        <w:right w:val="none" w:sz="0" w:space="0" w:color="auto"/>
      </w:divBdr>
    </w:div>
    <w:div w:id="1028603707">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36154338">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47610705">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6034128">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46527360">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77256401">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7067438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3798488">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77360721">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3714556">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59734709">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3352663">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46101418">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095011896">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19056435">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37794859">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
    <b:Tag>Car26</b:Tag>
    <b:SourceType>DocumentFromInternetSite</b:SourceType>
    <b:Guid>{09F367F9-883B-4898-B0ED-3020945BBBB1}</b:Guid>
    <b:Title>The Shunting Yard Algorithm</b:Title>
    <b:InternetSiteTitle>The Department of Mathematics and Computer Science</b:InternetSiteTitle>
    <b:ProductionCompany>Oxford College of Emory University</b:ProductionCompany>
    <b:YearAccessed>2026</b:YearAccessed>
    <b:MonthAccessed>únor</b:MonthAccessed>
    <b:DayAccessed>20</b:DayAccessed>
    <b:URL>https://mathcenter.oxford.emory.edu/site/cs171/shuntingYardAlgorithm/</b:URL>
    <b:Author>
      <b:Author>
        <b:NameList>
          <b:Person>
            <b:Last>Wolf</b:Last>
            <b:First>Carol</b:First>
            <b:Middle>E.</b:Middle>
          </b:Person>
        </b:NameList>
      </b:Author>
    </b:Author>
    <b:Year>Datum neznámé</b:Year>
    <b:RefOrder>10</b:RefOrder>
  </b:Source>
</b:Sources>
</file>

<file path=customXml/itemProps1.xml><?xml version="1.0" encoding="utf-8"?>
<ds:datastoreItem xmlns:ds="http://schemas.openxmlformats.org/officeDocument/2006/customXml" ds:itemID="{5149359F-F95E-40E9-9829-948B97896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12120</TotalTime>
  <Pages>70</Pages>
  <Words>23976</Words>
  <Characters>141460</Characters>
  <Application>Microsoft Office Word</Application>
  <DocSecurity>0</DocSecurity>
  <Lines>1178</Lines>
  <Paragraphs>330</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165106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3242</cp:revision>
  <dcterms:created xsi:type="dcterms:W3CDTF">2025-09-19T10:07:00Z</dcterms:created>
  <dcterms:modified xsi:type="dcterms:W3CDTF">2026-02-27T13:54:00Z</dcterms:modified>
</cp:coreProperties>
</file>