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3089"/>
                  </w:pPr>
                </w:p>
                <w:p>
                  <w:pPr>
                    <w:spacing w:after="500"/>
                  </w:pPr>
                  <w:r>
                    <w:rPr>
                      <w:rFonts w:ascii="Calibri"/>
                      <w:color w:val="D4875A"/>
                      <w:spacing w:val="60"/>
                      <w:sz w:val="18"/>
                      <w:szCs w:val="18"/>
                    </w:rPr>
                    <w:t xml:space="preserve">K E Y   S H A R D I N G   S E C U R I T Y   I M P L E M E N T A T I O N</w:t>
                  </w:r>
                </w:p>
                <w:p>
                  <w:pPr>
                    <w:spacing w:after="100" w:line="874" w:lineRule="atLeast"/>
                  </w:pPr>
                  <w:r>
                    <w:rPr>
                      <w:rFonts w:ascii="Arial" w:eastAsia="SimHei"/>
                      <w:b/>
                      <w:bCs/>
                      <w:color w:val="FFFFFF"/>
                      <w:sz w:val="76"/>
                      <w:szCs w:val="76"/>
                    </w:rPr>
                    <w:t xml:space="preserve">Mcpatch2</w:t>
                  </w:r>
                </w:p>
                <w:p>
                  <w:pPr>
                    <w:spacing w:after="200" w:line="874" w:lineRule="atLeast"/>
                  </w:pPr>
                  <w:r>
                    <w:rPr>
                      <w:rFonts w:ascii="Arial" w:eastAsia="SimHei"/>
                      <w:b/>
                      <w:bCs/>
                      <w:color w:val="FFFFFF"/>
                      <w:sz w:val="76"/>
                      <w:szCs w:val="76"/>
                    </w:rPr>
                    <w:t xml:space="preserve">客户端密钥碎片化安全实现方案</w:t>
                  </w:r>
                </w:p>
                <w:p>
                  <w:pPr>
                    <w:spacing w:after="100"/>
                  </w:pPr>
                  <w:r>
                    <w:rPr>
                      <w:rFonts w:ascii="Arial" w:eastAsia="Microsoft YaHei"/>
                      <w:color w:val="B0B8C0"/>
                      <w:sz w:val="24"/>
                      <w:szCs w:val="24"/>
                    </w:rPr>
                    <w:t xml:space="preserve">六层纵深防御架构 · 客户端对接指南</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0" w:before="0"/>
                  </w:pPr>
                </w:p>
              </w:tc>
            </w:tr>
          </w:tbl>
          <w:p>
            <w:pPr>
              <w:spacing w:before="800"/>
            </w:pPr>
          </w:p>
          <w:p>
            <w:pPr>
              <w:spacing w:after="100"/>
              <w:ind w:left="1200"/>
            </w:pPr>
            <w:r>
              <w:rPr>
                <w:rFonts w:ascii="Arial" w:eastAsia="Microsoft YaHei"/>
                <w:color w:val="90989F"/>
                <w:sz w:val="28"/>
                <w:szCs w:val="28"/>
              </w:rPr>
              <w:t xml:space="preserve">项目：Mcpatch2 云端配置控制系统</w:t>
            </w:r>
          </w:p>
          <w:p>
            <w:pPr>
              <w:spacing w:after="100"/>
              <w:ind w:left="1200"/>
            </w:pPr>
            <w:r>
              <w:rPr>
                <w:rFonts w:ascii="Arial" w:eastAsia="Microsoft YaHei"/>
                <w:color w:val="90989F"/>
                <w:sz w:val="28"/>
                <w:szCs w:val="28"/>
              </w:rPr>
              <w:t xml:space="preserve">版本：v1.0</w:t>
            </w:r>
          </w:p>
          <w:p>
            <w:pPr>
              <w:spacing w:after="100"/>
              <w:ind w:left="1200"/>
            </w:pPr>
            <w:r>
              <w:rPr>
                <w:rFonts w:ascii="Arial" w:eastAsia="Microsoft YaHei"/>
                <w:color w:val="90989F"/>
                <w:sz w:val="28"/>
                <w:szCs w:val="28"/>
              </w:rPr>
              <w:t xml:space="preserve">日期：2026 年 5 月</w:t>
            </w:r>
          </w:p>
          <w:p>
            <w:pPr>
              <w:spacing w:before="2000"/>
            </w:pPr>
          </w:p>
          <w:p>
            <w:pPr>
              <w:ind w:left="1200"/>
            </w:pPr>
            <w:r>
              <w:rPr>
                <w:rFonts w:ascii="Calibri"/>
                <w:color w:val="909090"/>
                <w:sz w:val="22"/>
                <w:szCs w:val="22"/>
              </w:rPr>
              <w:t xml:space="preserve">mxzyTeam</w:t>
            </w:r>
            <w:r>
              <w:t xml:space="preserve">          </w:t>
            </w:r>
            <w:r>
              <w:rPr>
                <w:rFonts w:ascii="Calibri"/>
                <w:color w:val="909090"/>
                <w:sz w:val="22"/>
                <w:szCs w:val="22"/>
              </w:rPr>
              <w:t xml:space="preserve">内部技术文档</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方案概述</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第二章 密钥碎片化原理</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XOR 分片算法</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碎片长度与格式</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第三章 六层安全防御体系</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L1 RSA-2048 签名验证</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3.2 L2 HMAC-SHA256 请求签名</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L3 密钥碎片化存储</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3.4 L4 AES-128 缓存加密</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3.5 L5 时间戳防重放</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3.6 L6 HTTPS 证书锁定</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第四章 客户端碎片存储策略</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Fragment1 嵌入策略</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Fragment2 伪装策略</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4.3 Fragment3 本地存储策略</w:t>
            </w:r>
            <w:r>
              <w:tab/>
            </w:r>
            <w:r>
              <w:fldChar w:fldCharType="begin"/>
            </w:r>
            <w:r>
              <w:instrText xml:space="preserve"> PAGEREF _Toc100014 \h </w:instrText>
            </w:r>
            <w:r>
              <w:fldChar w:fldCharType="separate"/>
            </w:r>
            <w:r>
              <w:t>10</w:t>
            </w:r>
            <w:r>
              <w:fldChar w:fldCharType="end"/>
            </w:r>
          </w:hyperlink>
        </w:p>
        <w:p>
          <w:pPr>
            <w:pStyle w:val="9"/>
            <w:tabs>
              <w:tab w:val="right" w:leader="dot" w:pos="9026"/>
            </w:tabs>
            <w:spacing w:before="120" w:after="60"/>
          </w:pPr>
          <w:hyperlink w:anchor="_Toc100015" w:history="1">
            <w:r>
              <w:rPr>
                <w:rStyle w:val="Hyperlink"/>
              </w:rPr>
              <w:t>第五章 Java 实现详解</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5.1 KeySharding 工具类</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5.2 FragmentStore 碎片存储管理</w:t>
            </w:r>
            <w:r>
              <w:tab/>
            </w:r>
            <w:r>
              <w:fldChar w:fldCharType="begin"/>
            </w:r>
            <w:r>
              <w:instrText xml:space="preserve"> PAGEREF _Toc100017 \h </w:instrText>
            </w:r>
            <w:r>
              <w:fldChar w:fldCharType="separate"/>
            </w:r>
            <w:r>
              <w:t>17</w:t>
            </w:r>
            <w:r>
              <w:fldChar w:fldCharType="end"/>
            </w:r>
          </w:hyperlink>
        </w:p>
        <w:p>
          <w:pPr>
            <w:pStyle w:val="11"/>
            <w:ind w:left="360"/>
            <w:tabs>
              <w:tab w:val="right" w:leader="dot" w:pos="9026"/>
            </w:tabs>
            <w:spacing w:before="120" w:after="60"/>
          </w:pPr>
          <w:hyperlink w:anchor="_Toc100018" w:history="1">
            <w:r>
              <w:rPr>
                <w:rStyle w:val="Hyperlink"/>
              </w:rPr>
              <w:t>5.3 SecureAesHelper 安全解密</w:t>
            </w:r>
            <w:r>
              <w:tab/>
            </w:r>
            <w:r>
              <w:fldChar w:fldCharType="begin"/>
            </w:r>
            <w:r>
              <w:instrText xml:space="preserve"> PAGEREF _Toc100018 \h </w:instrText>
            </w:r>
            <w:r>
              <w:fldChar w:fldCharType="separate"/>
            </w:r>
            <w:r>
              <w:t>24</w:t>
            </w:r>
            <w:r>
              <w:fldChar w:fldCharType="end"/>
            </w:r>
          </w:hyperlink>
        </w:p>
        <w:p>
          <w:pPr>
            <w:pStyle w:val="11"/>
            <w:ind w:left="360"/>
            <w:tabs>
              <w:tab w:val="right" w:leader="dot" w:pos="9026"/>
            </w:tabs>
            <w:spacing w:before="120" w:after="60"/>
          </w:pPr>
          <w:hyperlink w:anchor="_Toc100019" w:history="1">
            <w:r>
              <w:rPr>
                <w:rStyle w:val="Hyperlink"/>
              </w:rPr>
              <w:t>5.4 Fragment3 生命周期管理</w:t>
            </w:r>
            <w:r>
              <w:tab/>
            </w:r>
            <w:r>
              <w:fldChar w:fldCharType="begin"/>
            </w:r>
            <w:r>
              <w:instrText xml:space="preserve"> PAGEREF _Toc100019 \h </w:instrText>
            </w:r>
            <w:r>
              <w:fldChar w:fldCharType="separate"/>
            </w:r>
            <w:r>
              <w:t>33</w:t>
            </w:r>
            <w:r>
              <w:fldChar w:fldCharType="end"/>
            </w:r>
          </w:hyperlink>
        </w:p>
        <w:p>
          <w:pPr>
            <w:pStyle w:val="9"/>
            <w:tabs>
              <w:tab w:val="right" w:leader="dot" w:pos="9026"/>
            </w:tabs>
            <w:spacing w:before="120" w:after="60"/>
          </w:pPr>
          <w:hyperlink w:anchor="_Toc100020" w:history="1">
            <w:r>
              <w:rPr>
                <w:rStyle w:val="Hyperlink"/>
              </w:rPr>
              <w:t>第六章 安全性分析</w:t>
            </w:r>
            <w:r>
              <w:tab/>
            </w:r>
            <w:r>
              <w:fldChar w:fldCharType="begin"/>
            </w:r>
            <w:r>
              <w:instrText xml:space="preserve"> PAGEREF _Toc100020 \h </w:instrText>
            </w:r>
            <w:r>
              <w:fldChar w:fldCharType="separate"/>
            </w:r>
            <w:r>
              <w:t>34</w:t>
            </w:r>
            <w:r>
              <w:fldChar w:fldCharType="end"/>
            </w:r>
          </w:hyperlink>
        </w:p>
        <w:p>
          <w:pPr>
            <w:pStyle w:val="11"/>
            <w:ind w:left="360"/>
            <w:tabs>
              <w:tab w:val="right" w:leader="dot" w:pos="9026"/>
            </w:tabs>
            <w:spacing w:before="120" w:after="60"/>
          </w:pPr>
          <w:hyperlink w:anchor="_Toc100021" w:history="1">
            <w:r>
              <w:rPr>
                <w:rStyle w:val="Hyperlink"/>
              </w:rPr>
              <w:t>6.1 逆向攻击防护分析</w:t>
            </w:r>
            <w:r>
              <w:tab/>
            </w:r>
            <w:r>
              <w:fldChar w:fldCharType="begin"/>
            </w:r>
            <w:r>
              <w:instrText xml:space="preserve"> PAGEREF _Toc100021 \h </w:instrText>
            </w:r>
            <w:r>
              <w:fldChar w:fldCharType="separate"/>
            </w:r>
            <w:r>
              <w:t>34</w:t>
            </w:r>
            <w:r>
              <w:fldChar w:fldCharType="end"/>
            </w:r>
          </w:hyperlink>
        </w:p>
        <w:p>
          <w:pPr>
            <w:pStyle w:val="11"/>
            <w:ind w:left="360"/>
            <w:tabs>
              <w:tab w:val="right" w:leader="dot" w:pos="9026"/>
            </w:tabs>
            <w:spacing w:before="120" w:after="60"/>
          </w:pPr>
          <w:hyperlink w:anchor="_Toc100022" w:history="1">
            <w:r>
              <w:rPr>
                <w:rStyle w:val="Hyperlink"/>
              </w:rPr>
              <w:t>6.2 内存安全分析</w:t>
            </w:r>
            <w:r>
              <w:tab/>
            </w:r>
            <w:r>
              <w:fldChar w:fldCharType="begin"/>
            </w:r>
            <w:r>
              <w:instrText xml:space="preserve"> PAGEREF _Toc100022 \h </w:instrText>
            </w:r>
            <w:r>
              <w:fldChar w:fldCharType="separate"/>
            </w:r>
            <w:r>
              <w:t>34</w:t>
            </w:r>
            <w:r>
              <w:fldChar w:fldCharType="end"/>
            </w:r>
          </w:hyperlink>
        </w:p>
        <w:p>
          <w:pPr>
            <w:pStyle w:val="11"/>
            <w:ind w:left="360"/>
            <w:tabs>
              <w:tab w:val="right" w:leader="dot" w:pos="9026"/>
            </w:tabs>
            <w:spacing w:before="120" w:after="60"/>
          </w:pPr>
          <w:hyperlink w:anchor="_Toc100023" w:history="1">
            <w:r>
              <w:rPr>
                <w:rStyle w:val="Hyperlink"/>
              </w:rPr>
              <w:t>6.3 R8 混淆增强</w:t>
            </w:r>
            <w:r>
              <w:tab/>
            </w:r>
            <w:r>
              <w:fldChar w:fldCharType="begin"/>
            </w:r>
            <w:r>
              <w:instrText xml:space="preserve"> PAGEREF _Toc100023 \h </w:instrText>
            </w:r>
            <w:r>
              <w:fldChar w:fldCharType="separate"/>
            </w:r>
            <w:r>
              <w:t>34</w:t>
            </w:r>
            <w:r>
              <w:fldChar w:fldCharType="end"/>
            </w:r>
          </w:hyperlink>
        </w:p>
        <w:p>
          <w:pPr>
            <w:pStyle w:val="9"/>
            <w:tabs>
              <w:tab w:val="right" w:leader="dot" w:pos="9026"/>
            </w:tabs>
            <w:spacing w:before="120" w:after="60"/>
          </w:pPr>
          <w:hyperlink w:anchor="_Toc100024" w:history="1">
            <w:r>
              <w:rPr>
                <w:rStyle w:val="Hyperlink"/>
              </w:rPr>
              <w:t>第七章 部署与密钥分发流程</w:t>
            </w:r>
            <w:r>
              <w:tab/>
            </w:r>
            <w:r>
              <w:fldChar w:fldCharType="begin"/>
            </w:r>
            <w:r>
              <w:instrText xml:space="preserve"> PAGEREF _Toc100024 \h </w:instrText>
            </w:r>
            <w:r>
              <w:fldChar w:fldCharType="separate"/>
            </w:r>
            <w:r>
              <w:t>36</w:t>
            </w:r>
            <w:r>
              <w:fldChar w:fldCharType="end"/>
            </w:r>
          </w:hyperlink>
        </w:p>
        <w:p>
          <w:pPr>
            <w:pStyle w:val="11"/>
            <w:ind w:left="360"/>
            <w:tabs>
              <w:tab w:val="right" w:leader="dot" w:pos="9026"/>
            </w:tabs>
            <w:spacing w:before="120" w:after="60"/>
          </w:pPr>
          <w:hyperlink w:anchor="_Toc100025" w:history="1">
            <w:r>
              <w:rPr>
                <w:rStyle w:val="Hyperlink"/>
              </w:rPr>
              <w:t>7.1 密钥分片阶段</w:t>
            </w:r>
            <w:r>
              <w:tab/>
            </w:r>
            <w:r>
              <w:fldChar w:fldCharType="begin"/>
            </w:r>
            <w:r>
              <w:instrText xml:space="preserve"> PAGEREF _Toc100025 \h </w:instrText>
            </w:r>
            <w:r>
              <w:fldChar w:fldCharType="separate"/>
            </w:r>
            <w:r>
              <w:t>36</w:t>
            </w:r>
            <w:r>
              <w:fldChar w:fldCharType="end"/>
            </w:r>
          </w:hyperlink>
        </w:p>
        <w:p>
          <w:pPr>
            <w:pStyle w:val="11"/>
            <w:ind w:left="360"/>
            <w:tabs>
              <w:tab w:val="right" w:leader="dot" w:pos="9026"/>
            </w:tabs>
            <w:spacing w:before="120" w:after="60"/>
          </w:pPr>
          <w:hyperlink w:anchor="_Toc100026" w:history="1">
            <w:r>
              <w:rPr>
                <w:rStyle w:val="Hyperlink"/>
              </w:rPr>
              <w:t>7.2 代码嵌入与编译阶段</w:t>
            </w:r>
            <w:r>
              <w:tab/>
            </w:r>
            <w:r>
              <w:fldChar w:fldCharType="begin"/>
            </w:r>
            <w:r>
              <w:instrText xml:space="preserve"> PAGEREF _Toc100026 \h </w:instrText>
            </w:r>
            <w:r>
              <w:fldChar w:fldCharType="separate"/>
            </w:r>
            <w:r>
              <w:t>36</w:t>
            </w:r>
            <w:r>
              <w:fldChar w:fldCharType="end"/>
            </w:r>
          </w:hyperlink>
        </w:p>
        <w:p>
          <w:pPr>
            <w:pStyle w:val="11"/>
            <w:ind w:left="360"/>
            <w:tabs>
              <w:tab w:val="right" w:leader="dot" w:pos="9026"/>
            </w:tabs>
            <w:spacing w:before="120" w:after="60"/>
          </w:pPr>
          <w:hyperlink w:anchor="_Toc100027" w:history="1">
            <w:r>
              <w:rPr>
                <w:rStyle w:val="Hyperlink"/>
              </w:rPr>
              <w:t>7.3 运行时阶段</w:t>
            </w:r>
            <w:r>
              <w:tab/>
            </w:r>
            <w:r>
              <w:fldChar w:fldCharType="begin"/>
            </w:r>
            <w:r>
              <w:instrText xml:space="preserve"> PAGEREF _Toc100027 \h </w:instrText>
            </w:r>
            <w:r>
              <w:fldChar w:fldCharType="separate"/>
            </w:r>
            <w:r>
              <w:t>36</w:t>
            </w:r>
            <w:r>
              <w:fldChar w:fldCharType="end"/>
            </w:r>
          </w:hyperlink>
        </w:p>
        <w:p>
          <w:pPr>
            <w:pStyle w:val="11"/>
            <w:ind w:left="360"/>
            <w:tabs>
              <w:tab w:val="right" w:leader="dot" w:pos="9026"/>
            </w:tabs>
            <w:spacing w:before="120" w:after="60"/>
          </w:pPr>
          <w:hyperlink w:anchor="_Toc100028" w:history="1">
            <w:r>
              <w:rPr>
                <w:rStyle w:val="Hyperlink"/>
              </w:rPr>
              <w:t>7.4 密钥轮换流程</w:t>
            </w:r>
            <w:r>
              <w:tab/>
            </w:r>
            <w:r>
              <w:fldChar w:fldCharType="begin"/>
            </w:r>
            <w:r>
              <w:instrText xml:space="preserve"> PAGEREF _Toc100028 \h </w:instrText>
            </w:r>
            <w:r>
              <w:fldChar w:fldCharType="separate"/>
            </w:r>
            <w:r>
              <w:t>37</w:t>
            </w:r>
            <w:r>
              <w:fldChar w:fldCharType="end"/>
            </w:r>
          </w:hyperlink>
        </w:p>
        <w:p>
          <w:pPr>
            <w:pStyle w:val="9"/>
            <w:tabs>
              <w:tab w:val="right" w:leader="dot" w:pos="9026"/>
            </w:tabs>
            <w:spacing w:before="120" w:after="60"/>
          </w:pPr>
          <w:hyperlink w:anchor="_Toc100029" w:history="1">
            <w:r>
              <w:rPr>
                <w:rStyle w:val="Hyperlink"/>
              </w:rPr>
              <w:t>第八章 客户端 API 通信协议</w:t>
            </w:r>
            <w:r>
              <w:tab/>
            </w:r>
            <w:r>
              <w:fldChar w:fldCharType="begin"/>
            </w:r>
            <w:r>
              <w:instrText xml:space="preserve"> PAGEREF _Toc100029 \h </w:instrText>
            </w:r>
            <w:r>
              <w:fldChar w:fldCharType="separate"/>
            </w:r>
            <w:r>
              <w:t>37</w:t>
            </w:r>
            <w:r>
              <w:fldChar w:fldCharType="end"/>
            </w:r>
          </w:hyperlink>
        </w:p>
        <w:p>
          <w:pPr>
            <w:pStyle w:val="11"/>
            <w:ind w:left="360"/>
            <w:tabs>
              <w:tab w:val="right" w:leader="dot" w:pos="9026"/>
            </w:tabs>
            <w:spacing w:before="120" w:after="60"/>
          </w:pPr>
          <w:hyperlink w:anchor="_Toc100030" w:history="1">
            <w:r>
              <w:rPr>
                <w:rStyle w:val="Hyperlink"/>
              </w:rPr>
              <w:t>8.1 请求格式</w:t>
            </w:r>
            <w:r>
              <w:tab/>
            </w:r>
            <w:r>
              <w:fldChar w:fldCharType="begin"/>
            </w:r>
            <w:r>
              <w:instrText xml:space="preserve"> PAGEREF _Toc100030 \h </w:instrText>
            </w:r>
            <w:r>
              <w:fldChar w:fldCharType="separate"/>
            </w:r>
            <w:r>
              <w:t>37</w:t>
            </w:r>
            <w:r>
              <w:fldChar w:fldCharType="end"/>
            </w:r>
          </w:hyperlink>
        </w:p>
        <w:p>
          <w:pPr>
            <w:pStyle w:val="11"/>
            <w:ind w:left="360"/>
            <w:tabs>
              <w:tab w:val="right" w:leader="dot" w:pos="9026"/>
            </w:tabs>
            <w:spacing w:before="120" w:after="60"/>
          </w:pPr>
          <w:hyperlink w:anchor="_Toc100031" w:history="1">
            <w:r>
              <w:rPr>
                <w:rStyle w:val="Hyperlink"/>
              </w:rPr>
              <w:t>8.2 响应格式</w:t>
            </w:r>
            <w:r>
              <w:tab/>
            </w:r>
            <w:r>
              <w:fldChar w:fldCharType="begin"/>
            </w:r>
            <w:r>
              <w:instrText xml:space="preserve"> PAGEREF _Toc100031 \h </w:instrText>
            </w:r>
            <w:r>
              <w:fldChar w:fldCharType="separate"/>
            </w:r>
            <w:r>
              <w:t>37</w:t>
            </w:r>
            <w:r>
              <w:fldChar w:fldCharType="end"/>
            </w:r>
          </w:hyperlink>
        </w:p>
        <w:p>
          <w:pPr>
            <w:pStyle w:val="11"/>
            <w:ind w:left="360"/>
            <w:tabs>
              <w:tab w:val="right" w:leader="dot" w:pos="9026"/>
            </w:tabs>
            <w:spacing w:before="120" w:after="60"/>
          </w:pPr>
          <w:hyperlink w:anchor="_Toc100032" w:history="1">
            <w:r>
              <w:rPr>
                <w:rStyle w:val="Hyperlink"/>
              </w:rPr>
              <w:t>8.3 完整请求流程示例</w:t>
            </w:r>
            <w:r>
              <w:tab/>
            </w:r>
            <w:r>
              <w:fldChar w:fldCharType="begin"/>
            </w:r>
            <w:r>
              <w:instrText xml:space="preserve"> PAGEREF _Toc100032 \h </w:instrText>
            </w:r>
            <w:r>
              <w:fldChar w:fldCharType="separate"/>
            </w:r>
            <w:r>
              <w:t>38</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00000"/>
          <w:sz w:val="32"/>
          <w:szCs w:val="32"/>
        </w:rPr>
        <w:t xml:space="preserve">第一章 方案概述</w:t>
      </w:r>
      <w:bookmarkEnd w:id="100000"/>
    </w:p>
    <w:p>
      <w:pPr>
        <w:spacing w:after="60" w:line="312"/>
        <w:ind w:firstLine="480"/>
        <w:jc w:val="both"/>
      </w:pPr>
      <w:r>
        <w:rPr>
          <w:rFonts w:ascii="Calibri" w:eastAsia="Microsoft YaHei"/>
          <w:color w:val="000000"/>
          <w:sz w:val="24"/>
          <w:szCs w:val="24"/>
        </w:rPr>
        <w:t xml:space="preserve">Mcpatch2 云端配置系统采用六层纵深安全防御架构，确保客户端与云端之间的配置数据传输安全、存储安全和密钥安全。本方案重点阐述第三层（L3 密钥碎片化存储）在 Java 客户端的完整实现细节，同时涵盖整个六层防御体系在客户端侧的对接方式，为 Mcpatch2JavaClient 的安全模块开发提供可直接落地的技术指导。</w:t>
      </w:r>
    </w:p>
    <w:p>
      <w:pPr>
        <w:spacing w:after="60" w:line="312"/>
        <w:ind w:firstLine="480"/>
        <w:jc w:val="both"/>
      </w:pPr>
      <w:r>
        <w:rPr>
          <w:rFonts w:ascii="Calibri" w:eastAsia="Microsoft YaHei"/>
          <w:color w:val="000000"/>
          <w:sz w:val="24"/>
          <w:szCs w:val="24"/>
        </w:rPr>
        <w:t xml:space="preserve">在传统的客户端安全方案中，加密密钥通常以明文形式硬编码在代码中或存储在本地配置文件里。这种方式存在严重的逆向风险：攻击者通过反编译 JAR 文件、使用字符串搜索工具、内存 dump 等手段，可以相对容易地提取出完整的加密密钥。一旦密钥泄露，整个加密体系将形同虚设，攻击者可以自行解密和篡改配置数据。</w:t>
      </w:r>
    </w:p>
    <w:p>
      <w:pPr>
        <w:spacing w:after="60" w:line="312"/>
        <w:ind w:firstLine="480"/>
        <w:jc w:val="both"/>
      </w:pPr>
      <w:r>
        <w:rPr>
          <w:rFonts w:ascii="Calibri" w:eastAsia="Microsoft YaHei"/>
          <w:color w:val="000000"/>
          <w:sz w:val="24"/>
          <w:szCs w:val="24"/>
        </w:rPr>
        <w:t xml:space="preserve">本方案引入密钥碎片化（Key Sharding）技术作为核心防御手段，将一个完整的 AES-128 密钥拆分为三个独立的、毫无关联的 XOR 碎片。这三个碎片分别存储在完全不同的位置：两个嵌入 JAR 内部的不同类中以不同的形态伪装，第三个在首次启动时计算生成并写入本地隐藏文件。运行时，三个碎片仅在内存中短暂汇合完成解密操作，随后立即清零。这种设计确保了即使攻击者获得了 JAR 包和本地文件系统的完整访问权限，也无法通过简单的逆向手段还原出完整的密钥。</w:t>
      </w:r>
    </w:p>
    <w:p>
      <w:pPr>
        <w:spacing w:after="60" w:line="312"/>
        <w:ind w:firstLine="480"/>
        <w:jc w:val="both"/>
      </w:pPr>
      <w:r>
        <w:rPr>
          <w:rFonts w:ascii="Calibri" w:eastAsia="Microsoft YaHei"/>
          <w:color w:val="000000"/>
          <w:sz w:val="24"/>
          <w:szCs w:val="24"/>
        </w:rPr>
        <w:t xml:space="preserve">方案涵盖以下核心内容：密钥碎片化的数学原理与 XOR 分片算法、三个碎片在客户端的具体存储位置与伪装策略、完整的 Java 实现代码示例、安全性分析与攻击场景推演、部署分发流程以及密钥轮换方案。开发者可以直接参照本方案中的代码模板进行集成开发。</w:t>
      </w:r>
    </w:p>
    <w:p>
      <w:pPr>
        <w:pStyle w:val="Heading1"/>
        <w:spacing w:after="160" w:before="360" w:line="312"/>
      </w:pPr>
      <w:bookmarkStart w:id="100001" w:name="_Toc100001"/>
      <w:r>
        <w:rPr>
          <w:rFonts w:ascii="Calibri" w:eastAsia="SimHei"/>
          <w:b/>
          <w:bCs/>
          <w:color w:val="000000"/>
          <w:sz w:val="32"/>
          <w:szCs w:val="32"/>
        </w:rPr>
        <w:t xml:space="preserve">第二章 密钥碎片化原理</w:t>
      </w:r>
      <w:bookmarkEnd w:id="100001"/>
    </w:p>
    <w:p>
      <w:pPr>
        <w:pStyle w:val="Heading2"/>
        <w:spacing w:after="120" w:before="240" w:line="312"/>
      </w:pPr>
      <w:bookmarkStart w:id="100002" w:name="_Toc100002"/>
      <w:r>
        <w:rPr>
          <w:rFonts w:ascii="Calibri" w:eastAsia="SimHei"/>
          <w:b/>
          <w:bCs/>
          <w:color w:val="000000"/>
          <w:sz w:val="28"/>
          <w:szCs w:val="28"/>
        </w:rPr>
        <w:t xml:space="preserve">2.1 XOR 分片算法</w:t>
      </w:r>
      <w:bookmarkEnd w:id="100002"/>
    </w:p>
    <w:p>
      <w:pPr>
        <w:spacing w:after="60" w:line="312"/>
        <w:ind w:firstLine="480"/>
        <w:jc w:val="both"/>
      </w:pPr>
      <w:r>
        <w:rPr>
          <w:rFonts w:ascii="Calibri" w:eastAsia="Microsoft YaHei"/>
          <w:color w:val="000000"/>
          <w:sz w:val="24"/>
          <w:szCs w:val="24"/>
        </w:rPr>
        <w:t xml:space="preserve">密钥碎片化的核心算法基于 XOR（异或）运算的可逆特性。对于一个 N 字节的密钥 K，系统生成两个与 K 等长的随机字节序列作为掩码 Mask1 和 Mask2，然后通过 XOR 运算计算出第三个碎片 Fragment3。整个分片过程的数学表达式如下：</w:t>
      </w:r>
    </w:p>
    <w:p>
      <w:pPr>
        <w:shd w:fill="F5F5F5" w:val="clear"/>
        <w:spacing w:after="0" w:line="260"/>
        <w:ind w:left="360"/>
        <w:jc w:val="left"/>
      </w:pPr>
      <w:r>
        <w:rPr>
          <w:rFonts w:ascii="Consolas" w:eastAsia="Microsoft YaHei"/>
          <w:color w:val="333333"/>
          <w:sz w:val="20"/>
          <w:szCs w:val="20"/>
        </w:rPr>
        <w:t xml:space="preserve">Fragment1 = Mask1                          // 16 字节随机数</w:t>
      </w:r>
    </w:p>
    <w:p>
      <w:pPr>
        <w:shd w:fill="F8F8F8" w:val="clear"/>
        <w:spacing w:after="0" w:line="260"/>
        <w:ind w:left="360"/>
        <w:jc w:val="left"/>
      </w:pPr>
      <w:r>
        <w:rPr>
          <w:rFonts w:ascii="Consolas" w:eastAsia="Microsoft YaHei"/>
          <w:color w:val="333333"/>
          <w:sz w:val="20"/>
          <w:szCs w:val="20"/>
        </w:rPr>
        <w:t xml:space="preserve">Fragment2 = Mask2                          // 16 字节随机数</w:t>
      </w:r>
    </w:p>
    <w:p>
      <w:pPr>
        <w:shd w:fill="F8F8F8" w:val="clear"/>
        <w:spacing w:after="0" w:line="260"/>
        <w:ind w:left="360"/>
        <w:jc w:val="left"/>
      </w:pPr>
      <w:r>
        <w:rPr>
          <w:rFonts w:ascii="Consolas" w:eastAsia="Microsoft YaHei"/>
          <w:color w:val="333333"/>
          <w:sz w:val="20"/>
          <w:szCs w:val="20"/>
        </w:rPr>
        <w:t xml:space="preserve">Fragment3 = K XOR Mask1 XOR Mask2          // 运算得出第三个碎片</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还原: K = Fragment1 XOR Fragment2 XOR Fragment3</w:t>
      </w:r>
    </w:p>
    <w:p>
      <w:pPr>
        <w:spacing w:after="60" w:line="312"/>
        <w:ind w:firstLine="480"/>
        <w:jc w:val="both"/>
      </w:pPr>
      <w:r>
        <w:rPr>
          <w:rFonts w:ascii="Calibri" w:eastAsia="Microsoft YaHei"/>
          <w:color w:val="000000"/>
          <w:sz w:val="24"/>
          <w:szCs w:val="24"/>
        </w:rPr>
        <w:t xml:space="preserve">这个算法的关键安全特性在于：XOR 运算的输入和输出具有均匀分布的统计特性。对于任何两个固定的碎片（例如 Fragment1 和 Fragment2），第三个碎片 Fragment3 的每个字节都是原始密钥字节与两个随机字节的 XOR 结果，因此 Fragment3 本身也是完全随机的。这意味着任何单个碎片都不包含任何关于原始密钥的信息。即使攻击者同时获得了两个碎片，由于缺少第三个碎片，剩余的不确定性与整个密钥空间相同，攻击者仍然需要遍历全部 2 的 128 次方种可能的密钥值。只有三个碎片全部凑齐，才能通过一次简单的 XOR 运算还原出完整的密钥。</w:t>
      </w:r>
    </w:p>
    <w:p>
      <w:pPr>
        <w:spacing w:after="60" w:line="312"/>
        <w:ind w:firstLine="480"/>
        <w:jc w:val="both"/>
      </w:pPr>
      <w:r>
        <w:rPr>
          <w:rFonts w:ascii="Calibri" w:eastAsia="Microsoft YaHei"/>
          <w:color w:val="000000"/>
          <w:sz w:val="24"/>
          <w:szCs w:val="24"/>
        </w:rPr>
        <w:t xml:space="preserve">从信息论的角度来看，如果密钥 K 的熵为 128 位，那么每个碎片的熵也是 128 位（因为它们是随机生成的或与 K 和随机数 XOR 后的结果）。三个碎片各自独立携带 128 位的信息熵，但只有当三者 XOR 在一起时才能恢复出这 128 位的密钥信息。这种性质被称为完美信息隐藏。</w:t>
      </w:r>
    </w:p>
    <w:p>
      <w:pPr>
        <w:pStyle w:val="Heading2"/>
        <w:spacing w:after="120" w:before="240" w:line="312"/>
      </w:pPr>
      <w:bookmarkStart w:id="100003" w:name="_Toc100003"/>
      <w:r>
        <w:rPr>
          <w:rFonts w:ascii="Calibri" w:eastAsia="SimHei"/>
          <w:b/>
          <w:bCs/>
          <w:color w:val="000000"/>
          <w:sz w:val="28"/>
          <w:szCs w:val="28"/>
        </w:rPr>
        <w:t xml:space="preserve">2.2 碎片长度与格式</w:t>
      </w:r>
      <w:bookmarkEnd w:id="100003"/>
    </w:p>
    <w:p>
      <w:pPr>
        <w:spacing w:after="60" w:line="312"/>
        <w:ind w:firstLine="480"/>
        <w:jc w:val="both"/>
      </w:pPr>
      <w:r>
        <w:rPr>
          <w:rFonts w:ascii="Calibri" w:eastAsia="Microsoft YaHei"/>
          <w:color w:val="000000"/>
          <w:sz w:val="24"/>
          <w:szCs w:val="24"/>
        </w:rPr>
        <w:t xml:space="preserve">Mcpatch2 系统使用 AES-128 加密算法，密钥长度固定为 16 字节。在存储和传输时，碎片以十六进制字符串的形式表示，因此每个碎片的长度为 32 个十六进制字符（如 a3f7c2e8b1d49560a3f7c2e8b1d49560）。这种十六进制表示方式便于嵌入到 Java 源代码的字符串常量中，也便于通过 Base64 编码写入本地文件系统。</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属性</w:t>
            </w:r>
          </w:p>
        </w:tc>
        <w:tc>
          <w:tcPr>
            <w:tcW w:type="pct" w:w="33%"/>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值</w:t>
            </w:r>
          </w:p>
        </w:tc>
        <w:tc>
          <w:tcPr>
            <w:tcW w:type="pct" w:w="33%"/>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说明</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密钥长度</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16 字节 / 128 位</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AES-128 标准密钥长度</w:t>
            </w:r>
          </w:p>
        </w:tc>
      </w:tr>
      <w:tr>
        <w:trPr>
          <w:cantSplit/>
        </w:trPr>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碎片数量</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3 个</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XOR 分片要求至少 3 个碎片</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单个碎片长度</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16 字节</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与原始密钥等长</w:t>
            </w:r>
          </w:p>
        </w:tc>
      </w:tr>
      <w:tr>
        <w:trPr>
          <w:cantSplit/>
        </w:trPr>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十六进制表示</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32 个字符</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便于代码嵌入和文件存储</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分片算法</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XOR 分片</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基于异或运算的完美信息隐藏</w:t>
            </w:r>
          </w:p>
        </w:tc>
      </w:tr>
      <w:tr>
        <w:trPr>
          <w:cantSplit/>
        </w:trPr>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还原算法</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三路 XOR</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Frag1 XOR Frag2 XOR Frag3 = K</w:t>
            </w:r>
          </w:p>
        </w:tc>
      </w:tr>
    </w:tbl>
    <w:p>
      <w:pPr>
        <w:pStyle w:val="Heading1"/>
        <w:spacing w:after="160" w:before="360" w:line="312"/>
      </w:pPr>
      <w:bookmarkStart w:id="100004" w:name="_Toc100004"/>
      <w:r>
        <w:rPr>
          <w:rFonts w:ascii="Calibri" w:eastAsia="SimHei"/>
          <w:b/>
          <w:bCs/>
          <w:color w:val="000000"/>
          <w:sz w:val="32"/>
          <w:szCs w:val="32"/>
        </w:rPr>
        <w:t xml:space="preserve">第三章 六层安全防御体系</w:t>
      </w:r>
      <w:bookmarkEnd w:id="100004"/>
    </w:p>
    <w:p>
      <w:pPr>
        <w:spacing w:after="60" w:line="312"/>
        <w:ind w:firstLine="480"/>
        <w:jc w:val="both"/>
      </w:pPr>
      <w:r>
        <w:rPr>
          <w:rFonts w:ascii="Calibri" w:eastAsia="Microsoft YaHei"/>
          <w:color w:val="000000"/>
          <w:sz w:val="24"/>
          <w:szCs w:val="24"/>
        </w:rPr>
        <w:t xml:space="preserve">Mcpatch2 云端配置系统构建了六层纵深安全防御架构，每一层独立运作，共同构成完整的安全防护体系。客户端在对接时需要实现相应的验证和加解密逻辑，以完成与服务端的安全握手。以下逐一阐述各层的原理和客户端对接要点。</w:t>
      </w:r>
    </w:p>
    <w:p>
      <w:pPr>
        <w:pStyle w:val="Heading2"/>
        <w:spacing w:after="120" w:before="240" w:line="312"/>
      </w:pPr>
      <w:bookmarkStart w:id="100005" w:name="_Toc100005"/>
      <w:r>
        <w:rPr>
          <w:rFonts w:ascii="Calibri" w:eastAsia="SimHei"/>
          <w:b/>
          <w:bCs/>
          <w:color w:val="000000"/>
          <w:sz w:val="28"/>
          <w:szCs w:val="28"/>
        </w:rPr>
        <w:t xml:space="preserve">3.1 L1 RSA-2048 签名验证</w:t>
      </w:r>
      <w:bookmarkEnd w:id="100005"/>
    </w:p>
    <w:p>
      <w:pPr>
        <w:spacing w:after="60" w:line="312"/>
        <w:ind w:firstLine="480"/>
        <w:jc w:val="both"/>
      </w:pPr>
      <w:r>
        <w:rPr>
          <w:rFonts w:ascii="Calibri" w:eastAsia="Microsoft YaHei"/>
          <w:color w:val="000000"/>
          <w:sz w:val="24"/>
          <w:szCs w:val="24"/>
        </w:rPr>
        <w:t xml:space="preserve">RSA-2048 签名验证层的作用是防止配置内容在传输过程中被中间人篡改。服务端使用 RSA-2048 私钥对返回的 YAML 配置内容进行 SHA-256 签名，签名结果通过 HTTP 响应头 X-Config-Signature 传递给客户端。客户端需要使用预存的 RSA-2048 公钥对签名进行验证，确保收到的配置内容确实是服务端签发的原始内容。</w:t>
      </w:r>
    </w:p>
    <w:p>
      <w:pPr>
        <w:spacing w:after="60" w:line="312"/>
        <w:ind w:firstLine="480"/>
        <w:jc w:val="both"/>
      </w:pPr>
      <w:r>
        <w:rPr>
          <w:rFonts w:ascii="Calibri" w:eastAsia="Microsoft YaHei"/>
          <w:color w:val="000000"/>
          <w:sz w:val="24"/>
          <w:szCs w:val="24"/>
        </w:rPr>
        <w:t xml:space="preserve">客户端的验证流程为：从响应头中提取 X-Config-Signature 字段（Base64 编码的签名）和签名算法标识 X-Signature-Algorithm（RSA-SHA256），然后使用预存的 RSA 公钥对响应体的原始字节进行验签。如果验签失败，说明配置在传输过程中被篡改，客户端应当丢弃该配置并标记服务端不可信。RSA 公钥可以公开分发，嵌入到客户端代码中或通过首次安全连接获取后本地缓存。</w:t>
      </w:r>
    </w:p>
    <w:p>
      <w:pPr>
        <w:spacing w:after="60" w:line="312"/>
        <w:ind w:firstLine="480"/>
        <w:jc w:val="both"/>
      </w:pPr>
      <w:r>
        <w:rPr>
          <w:rFonts w:ascii="Calibri" w:eastAsia="Microsoft YaHei"/>
          <w:color w:val="000000"/>
          <w:sz w:val="24"/>
          <w:szCs w:val="24"/>
        </w:rPr>
        <w:t xml:space="preserve">客户端对接要点：需要实现 RSA-SHA256 签名验证方法，使用 Java 标准库中的 java.security.Signature 类。签名验证应在 AES 解密之前执行（如果响应是加密的，则先验证签名再解密）。需要注意的是，签名是对原始 YAML 文本内容计算的，而非对加密后的密文计算。</w:t>
      </w:r>
    </w:p>
    <w:p>
      <w:pPr>
        <w:pStyle w:val="Heading2"/>
        <w:spacing w:after="120" w:before="240" w:line="312"/>
      </w:pPr>
      <w:bookmarkStart w:id="100006" w:name="_Toc100006"/>
      <w:r>
        <w:rPr>
          <w:rFonts w:ascii="Calibri" w:eastAsia="SimHei"/>
          <w:b/>
          <w:bCs/>
          <w:color w:val="000000"/>
          <w:sz w:val="28"/>
          <w:szCs w:val="28"/>
        </w:rPr>
        <w:t xml:space="preserve">3.2 L2 HMAC-SHA256 请求签名</w:t>
      </w:r>
      <w:bookmarkEnd w:id="100006"/>
    </w:p>
    <w:p>
      <w:pPr>
        <w:spacing w:after="60" w:line="312"/>
        <w:ind w:firstLine="480"/>
        <w:jc w:val="both"/>
      </w:pPr>
      <w:r>
        <w:rPr>
          <w:rFonts w:ascii="Calibri" w:eastAsia="Microsoft YaHei"/>
          <w:color w:val="000000"/>
          <w:sz w:val="24"/>
          <w:szCs w:val="24"/>
        </w:rPr>
        <w:t xml:space="preserve">HMAC-SHA256 请求签名层的作用是防止 API 被未授权的第三方直接调用。客户端在发送请求时，需要计算 HMAC 签名并附加到请求头中。签名内容为时间戳 + API Key + 请求路径的拼接字符串，使用预共享的 HMAC 密钥进行 SHA-256 哈希计算。签名结果通过 X-Signature 请求头传递，时间戳通过 X-Timestamp 请求头传递。</w:t>
      </w:r>
    </w:p>
    <w:p>
      <w:pPr>
        <w:spacing w:after="60" w:line="312"/>
        <w:ind w:firstLine="480"/>
        <w:jc w:val="both"/>
      </w:pPr>
      <w:r>
        <w:rPr>
          <w:rFonts w:ascii="Calibri" w:eastAsia="Microsoft YaHei"/>
          <w:color w:val="000000"/>
          <w:sz w:val="24"/>
          <w:szCs w:val="24"/>
        </w:rPr>
        <w:t xml:space="preserve">客户端的签名计算步骤为：首先获取当前 Unix 时间戳（秒级），然后按照 timestamp + apiKey + requestPath 的格式拼接签名字符串，接着使用 HMAC-SHA256 算法和预共享密钥计算签名值，最后将时间戳和签名值分别设置到 X-Timestamp 和 X-Signature 请求头中。HMAC 密钥的安全性同样通过 L3 密钥碎片化来保护。</w:t>
      </w:r>
    </w:p>
    <w:p>
      <w:pPr>
        <w:spacing w:after="60" w:line="312"/>
        <w:ind w:firstLine="480"/>
        <w:jc w:val="both"/>
      </w:pPr>
      <w:r>
        <w:rPr>
          <w:rFonts w:ascii="Calibri" w:eastAsia="Microsoft YaHei"/>
          <w:color w:val="000000"/>
          <w:sz w:val="24"/>
          <w:szCs w:val="24"/>
        </w:rPr>
        <w:t xml:space="preserve">客户端对接要点：HMAC 密钥也需要进行碎片化处理（与服务端相同的 XOR 分片方案），在内存中还原后计算签名，使用完毕立即清零。签名计算使用 javax.crypto.Mac 类，需要注意时间戳格式为秒级 Unix 时间戳。</w:t>
      </w:r>
    </w:p>
    <w:p>
      <w:pPr>
        <w:pStyle w:val="Heading2"/>
        <w:spacing w:after="120" w:before="240" w:line="312"/>
      </w:pPr>
      <w:bookmarkStart w:id="100007" w:name="_Toc100007"/>
      <w:r>
        <w:rPr>
          <w:rFonts w:ascii="Calibri" w:eastAsia="SimHei"/>
          <w:b/>
          <w:bCs/>
          <w:color w:val="000000"/>
          <w:sz w:val="28"/>
          <w:szCs w:val="28"/>
        </w:rPr>
        <w:t xml:space="preserve">3.3 L3 密钥碎片化存储</w:t>
      </w:r>
      <w:bookmarkEnd w:id="100007"/>
    </w:p>
    <w:p>
      <w:pPr>
        <w:spacing w:after="60" w:line="312"/>
        <w:ind w:firstLine="480"/>
        <w:jc w:val="both"/>
      </w:pPr>
      <w:r>
        <w:rPr>
          <w:rFonts w:ascii="Calibri" w:eastAsia="Microsoft YaHei"/>
          <w:color w:val="000000"/>
          <w:sz w:val="24"/>
          <w:szCs w:val="24"/>
        </w:rPr>
        <w:t xml:space="preserve">密钥碎片化存储层是整个安全架构的核心密钥保护机制。服务端和客户端的所有敏感密钥（RSA 私钥、HMAC 密钥、AES 密钥）都通过 XOR 分片算法拆分为三个碎片，分别存储在不同的位置。服务端的三个碎片存储在数据库的不同字段中，客户端的三个碎片则分别嵌入 JAR 包和本地文件系统。</w:t>
      </w:r>
    </w:p>
    <w:p>
      <w:pPr>
        <w:spacing w:after="60" w:line="312"/>
        <w:ind w:firstLine="480"/>
        <w:jc w:val="both"/>
      </w:pPr>
      <w:r>
        <w:rPr>
          <w:rFonts w:ascii="Calibri" w:eastAsia="Microsoft YaHei"/>
          <w:color w:val="000000"/>
          <w:sz w:val="24"/>
          <w:szCs w:val="24"/>
        </w:rPr>
        <w:t xml:space="preserve">本层的设计目标是确保：即使攻击者获得了完整的应用程序代码和本地存储文件，也无法通过静态分析还原出任何完整的密钥。密钥只在运行时的内存中短暂存在，使用完毕后立即被零覆盖清除。这从根本上消除了密钥泄露的风险窗口。具体的客户端碎片化存储策略和代码实现将在后续章节详细阐述。</w:t>
      </w:r>
    </w:p>
    <w:p>
      <w:pPr>
        <w:pStyle w:val="Heading2"/>
        <w:spacing w:after="120" w:before="240" w:line="312"/>
      </w:pPr>
      <w:bookmarkStart w:id="100008" w:name="_Toc100008"/>
      <w:r>
        <w:rPr>
          <w:rFonts w:ascii="Calibri" w:eastAsia="SimHei"/>
          <w:b/>
          <w:bCs/>
          <w:color w:val="000000"/>
          <w:sz w:val="28"/>
          <w:szCs w:val="28"/>
        </w:rPr>
        <w:t xml:space="preserve">3.4 L4 AES-128 缓存加密</w:t>
      </w:r>
      <w:bookmarkEnd w:id="100008"/>
    </w:p>
    <w:p>
      <w:pPr>
        <w:spacing w:after="60" w:line="312"/>
        <w:ind w:firstLine="480"/>
        <w:jc w:val="both"/>
      </w:pPr>
      <w:r>
        <w:rPr>
          <w:rFonts w:ascii="Calibri" w:eastAsia="Microsoft YaHei"/>
          <w:color w:val="000000"/>
          <w:sz w:val="24"/>
          <w:szCs w:val="24"/>
        </w:rPr>
        <w:t xml:space="preserve">AES-128-CBC 缓存加密层的作用是保护客户端本地缓存的配置文件。当客户端从服务端拉取配置后，可以将配置以 AES-128-CBC 加密的形式缓存到本地，防止用户直接读取和修改配置内容。加密使用的 AES 密钥与 L3 碎片化保护的是同一个密钥，服务端通过 X-AES-Fingerprint 响应头发送密钥的 SHA-256 指纹，客户端可以用于验证本地存储的密钥与服务端密钥是否一致。</w:t>
      </w:r>
    </w:p>
    <w:p>
      <w:pPr>
        <w:spacing w:after="60" w:line="312"/>
        <w:ind w:firstLine="480"/>
        <w:jc w:val="both"/>
      </w:pPr>
      <w:r>
        <w:rPr>
          <w:rFonts w:ascii="Calibri" w:eastAsia="Microsoft YaHei"/>
          <w:color w:val="000000"/>
          <w:sz w:val="24"/>
          <w:szCs w:val="24"/>
        </w:rPr>
        <w:t xml:space="preserve">客户端对接要点：当请求参数包含 encrypt=true 时，服务端返回的响应体为 Base64 编码的 AES-128-CBC 加密数据，初始化向量 IV 通过 X-AES-IV 响应头传递。客户端使用碎片化还原的 AES 密钥和 IV 进行解密。解密使用 javax.crypto.Cipher 类，算法为 AES/CBC/PKCS5Padding。AES 密钥不通过网络传输，仅在首次部署时通过安全通道分发到客户端代码中。</w:t>
      </w:r>
    </w:p>
    <w:p>
      <w:pPr>
        <w:pStyle w:val="Heading2"/>
        <w:spacing w:after="120" w:before="240" w:line="312"/>
      </w:pPr>
      <w:bookmarkStart w:id="100009" w:name="_Toc100009"/>
      <w:r>
        <w:rPr>
          <w:rFonts w:ascii="Calibri" w:eastAsia="SimHei"/>
          <w:b/>
          <w:bCs/>
          <w:color w:val="000000"/>
          <w:sz w:val="28"/>
          <w:szCs w:val="28"/>
        </w:rPr>
        <w:t xml:space="preserve">3.5 L5 时间戳防重放</w:t>
      </w:r>
      <w:bookmarkEnd w:id="100009"/>
    </w:p>
    <w:p>
      <w:pPr>
        <w:spacing w:after="60" w:line="312"/>
        <w:ind w:firstLine="480"/>
        <w:jc w:val="both"/>
      </w:pPr>
      <w:r>
        <w:rPr>
          <w:rFonts w:ascii="Calibri" w:eastAsia="Microsoft YaHei"/>
          <w:color w:val="000000"/>
          <w:sz w:val="24"/>
          <w:szCs w:val="24"/>
        </w:rPr>
        <w:t xml:space="preserve">时间戳防重放层包含两个子机制：时间窗口验证和签名去重缓存。时间窗口验证要求客户端请求中的时间戳必须在服务端时间的 5 分钟窗口内（允许过去 5 分钟、未来 1 分钟以容忍时钟偏差）。签名去重缓存记录每个已使用的 HMAC 签名，有效期为 6 分钟，防止攻击者截获合法请求后重复发送。</w:t>
      </w:r>
    </w:p>
    <w:p>
      <w:pPr>
        <w:spacing w:after="60" w:line="312"/>
        <w:ind w:firstLine="480"/>
        <w:jc w:val="both"/>
      </w:pPr>
      <w:r>
        <w:rPr>
          <w:rFonts w:ascii="Calibri" w:eastAsia="Microsoft YaHei"/>
          <w:color w:val="000000"/>
          <w:sz w:val="24"/>
          <w:szCs w:val="24"/>
        </w:rPr>
        <w:t xml:space="preserve">客户端对接要点：客户端需要确保本地时钟与服务端时钟的偏差不超过 1 分钟。由于时间戳精度为秒级，客户端应使用 System.currentTimeMillis() / 1000 获取时间戳。服务端在响应头 X-Timestamp-Server 中返回当前服务端时间戳，客户端可以利用这个值进行时钟校准。</w:t>
      </w:r>
    </w:p>
    <w:p>
      <w:pPr>
        <w:pStyle w:val="Heading2"/>
        <w:spacing w:after="120" w:before="240" w:line="312"/>
      </w:pPr>
      <w:bookmarkStart w:id="100010" w:name="_Toc100010"/>
      <w:r>
        <w:rPr>
          <w:rFonts w:ascii="Calibri" w:eastAsia="SimHei"/>
          <w:b/>
          <w:bCs/>
          <w:color w:val="000000"/>
          <w:sz w:val="28"/>
          <w:szCs w:val="28"/>
        </w:rPr>
        <w:t xml:space="preserve">3.6 L6 HTTPS 证书锁定</w:t>
      </w:r>
      <w:bookmarkEnd w:id="100010"/>
    </w:p>
    <w:p>
      <w:pPr>
        <w:spacing w:after="60" w:line="312"/>
        <w:ind w:firstLine="480"/>
        <w:jc w:val="both"/>
      </w:pPr>
      <w:r>
        <w:rPr>
          <w:rFonts w:ascii="Calibri" w:eastAsia="Microsoft YaHei"/>
          <w:color w:val="000000"/>
          <w:sz w:val="24"/>
          <w:szCs w:val="24"/>
        </w:rPr>
        <w:t xml:space="preserve">HTTPS 证书锁定层用于防御中间人攻击（MITM）。传统的 SSL/TLS 证书验证依赖于受信任的证书颁发机构（CA），但攻击者可以通过安装自签名 CA 证书到用户设备上来绕过这一验证机制。证书锁定通过在客户端硬编码服务端的证书 SHA-256 指纹，使得只有持有正确证书的服务端才能通过验证。</w:t>
      </w:r>
    </w:p>
    <w:p>
      <w:pPr>
        <w:spacing w:after="60" w:line="312"/>
        <w:ind w:firstLine="480"/>
        <w:jc w:val="both"/>
      </w:pPr>
      <w:r>
        <w:rPr>
          <w:rFonts w:ascii="Calibri" w:eastAsia="Microsoft YaHei"/>
          <w:color w:val="000000"/>
          <w:sz w:val="24"/>
          <w:szCs w:val="24"/>
        </w:rPr>
        <w:t xml:space="preserve">客户端对接要点：服务端提供证书指纹（SHA-256 格式，如 AA:BB:CC:DD:...），客户端在建立 HTTPS 连接时，验证服务端证书的指纹是否与预存指纹匹配。在 Java 中，这可以通过自定义 X509TrustManager 实现。对于 OkHttp 客户端，可以使用 CertificatePinner 类直接配置证书锁定。证书指纹可以通过服务端管理界面的安全配置面板获取和更新。</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层级</w:t>
            </w:r>
          </w:p>
        </w:tc>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名称</w:t>
            </w:r>
          </w:p>
        </w:tc>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防御目标</w:t>
            </w:r>
          </w:p>
        </w:tc>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客户端实现</w:t>
            </w:r>
          </w:p>
        </w:tc>
      </w:tr>
      <w:tr>
        <w:trPr>
          <w:cantSplit/>
        </w:trPr>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L1</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RSA-2048 签名</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配置完整性验证</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公钥验签 + 签名比对</w:t>
            </w:r>
          </w:p>
        </w:tc>
      </w:tr>
      <w:tr>
        <w:trPr>
          <w:cantSplit/>
        </w:trPr>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L2</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HMAC-SHA256 签名</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API 访问控制</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请求签名计算 + 附加请求头</w:t>
            </w:r>
          </w:p>
        </w:tc>
      </w:tr>
      <w:tr>
        <w:trPr>
          <w:cantSplit/>
        </w:trPr>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L3</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密钥碎片化</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密钥防逆向提取</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XOR 分片存储 + 内存还原 + 零清除</w:t>
            </w:r>
          </w:p>
        </w:tc>
      </w:tr>
      <w:tr>
        <w:trPr>
          <w:cantSplit/>
        </w:trPr>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L4</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AES-128 加密</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本地缓存保护</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AES-CBC 加解密 + 指纹校验</w:t>
            </w:r>
          </w:p>
        </w:tc>
      </w:tr>
      <w:tr>
        <w:trPr>
          <w:cantSplit/>
        </w:trPr>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L5</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时间戳防重放</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重放攻击防御</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时间窗口 + 签名去重（服务端执行）</w:t>
            </w:r>
          </w:p>
        </w:tc>
      </w:tr>
      <w:tr>
        <w:trPr>
          <w:cantSplit/>
        </w:trPr>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L6</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证书锁定</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中间人攻击防御</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TrustManager / CertificatePinner</w:t>
            </w:r>
          </w:p>
        </w:tc>
      </w:tr>
    </w:tbl>
    <w:p>
      <w:pPr>
        <w:pStyle w:val="Heading1"/>
        <w:spacing w:after="160" w:before="360" w:line="312"/>
      </w:pPr>
      <w:bookmarkStart w:id="100011" w:name="_Toc100011"/>
      <w:r>
        <w:rPr>
          <w:rFonts w:ascii="Calibri" w:eastAsia="SimHei"/>
          <w:b/>
          <w:bCs/>
          <w:color w:val="000000"/>
          <w:sz w:val="32"/>
          <w:szCs w:val="32"/>
        </w:rPr>
        <w:t xml:space="preserve">第四章 客户端碎片存储策略</w:t>
      </w:r>
      <w:bookmarkEnd w:id="100011"/>
    </w:p>
    <w:p>
      <w:pPr>
        <w:spacing w:after="60" w:line="312"/>
        <w:ind w:firstLine="480"/>
        <w:jc w:val="both"/>
      </w:pPr>
      <w:r>
        <w:rPr>
          <w:rFonts w:ascii="Calibri" w:eastAsia="Microsoft YaHei"/>
          <w:color w:val="000000"/>
          <w:sz w:val="24"/>
          <w:szCs w:val="24"/>
        </w:rPr>
        <w:t xml:space="preserve">密钥碎片化存储策略的设计原则是：三个碎片分布在完全不同的存储介质和代码位置中，任何单一存储位置的泄露都不会暴露密钥的任何信息。以下是三个碎片的具体存储方案。</w:t>
      </w:r>
    </w:p>
    <w:p>
      <w:pPr>
        <w:pStyle w:val="Heading2"/>
        <w:spacing w:after="120" w:before="240" w:line="312"/>
      </w:pPr>
      <w:bookmarkStart w:id="100012" w:name="_Toc100012"/>
      <w:r>
        <w:rPr>
          <w:rFonts w:ascii="Calibri" w:eastAsia="SimHei"/>
          <w:b/>
          <w:bCs/>
          <w:color w:val="000000"/>
          <w:sz w:val="28"/>
          <w:szCs w:val="28"/>
        </w:rPr>
        <w:t xml:space="preserve">4.1 Fragment1 嵌入策略</w:t>
      </w:r>
      <w:bookmarkEnd w:id="100012"/>
    </w:p>
    <w:p>
      <w:pPr>
        <w:spacing w:after="60" w:line="312"/>
        <w:ind w:firstLine="480"/>
        <w:jc w:val="both"/>
      </w:pPr>
      <w:r>
        <w:rPr>
          <w:rFonts w:ascii="Calibri" w:eastAsia="Microsoft YaHei"/>
          <w:color w:val="000000"/>
          <w:sz w:val="24"/>
          <w:szCs w:val="24"/>
        </w:rPr>
        <w:t xml:space="preserve">第一个碎片 Fragment1 以十六进制字符串的形式嵌入到一个看似与加密无关的工具类常量中。这个类的命名和功能应该与安全无关，例如可以伪装成构建信息校验类（BuildInfo）、版本控制类（VersionCheck）或序列号验证类（SerialValidator）。Fragment1 作为该类的一个 static final 字段存在，其字段名也应该具有误导性。</w:t>
      </w:r>
    </w:p>
    <w:p>
      <w:pPr>
        <w:spacing w:after="60" w:line="312"/>
        <w:ind w:firstLine="480"/>
        <w:jc w:val="both"/>
      </w:pPr>
      <w:r>
        <w:rPr>
          <w:rFonts w:ascii="Calibri" w:eastAsia="Microsoft YaHei"/>
          <w:color w:val="000000"/>
          <w:sz w:val="24"/>
          <w:szCs w:val="24"/>
        </w:rPr>
        <w:t xml:space="preserve">例如，可以将 Fragment1 存储在一个名为 BUILD_SIGNATURE 的常量中，这个名称暗示它是用于构建产物完整性校验的签名值。实际上，这个十六进制字符串就是 AES 密钥的第一个 XOR 碎片。经过 R8/ProGuard 混淆后，类名和字段名都会被缩短为无意义的标识符（如 a.b、a.c），进一步增加了逆向分析的难度。攻击者在反编译后看到的是一个类中存储了一个无意义的十六进制字符串常量，无法判断其真实用途。</w:t>
      </w:r>
    </w:p>
    <w:p>
      <w:pPr>
        <w:shd w:fill="F5F5F5" w:val="clear"/>
        <w:spacing w:after="0" w:line="260"/>
        <w:ind w:left="360"/>
        <w:jc w:val="left"/>
      </w:pPr>
      <w:r>
        <w:rPr>
          <w:rFonts w:ascii="Consolas" w:eastAsia="Microsoft YaHei"/>
          <w:color w:val="333333"/>
          <w:sz w:val="20"/>
          <w:szCs w:val="20"/>
        </w:rPr>
        <w:t xml:space="preserve">public class BuildInfo {</w:t>
      </w:r>
    </w:p>
    <w:p>
      <w:pPr>
        <w:shd w:fill="F8F8F8" w:val="clear"/>
        <w:spacing w:after="0" w:line="260"/>
        <w:ind w:left="360"/>
        <w:jc w:val="left"/>
      </w:pPr>
      <w:r>
        <w:rPr>
          <w:rFonts w:ascii="Consolas" w:eastAsia="Microsoft YaHei"/>
          <w:color w:val="333333"/>
          <w:sz w:val="20"/>
          <w:szCs w:val="20"/>
        </w:rPr>
        <w:t xml:space="preserve">    // 看似构建签名的十六进制字符串，实际是 AES 密钥 Fragment1</w:t>
      </w:r>
    </w:p>
    <w:p>
      <w:pPr>
        <w:shd w:fill="F8F8F8" w:val="clear"/>
        <w:spacing w:after="0" w:line="260"/>
        <w:ind w:left="360"/>
        <w:jc w:val="left"/>
      </w:pPr>
      <w:r>
        <w:rPr>
          <w:rFonts w:ascii="Consolas" w:eastAsia="Microsoft YaHei"/>
          <w:color w:val="333333"/>
          <w:sz w:val="20"/>
          <w:szCs w:val="20"/>
        </w:rPr>
        <w:t xml:space="preserve">    public static final String BUILD_SIGNATURE =</w:t>
      </w:r>
    </w:p>
    <w:p>
      <w:pPr>
        <w:shd w:fill="F8F8F8" w:val="clear"/>
        <w:spacing w:after="0" w:line="260"/>
        <w:ind w:left="360"/>
        <w:jc w:val="left"/>
      </w:pPr>
      <w:r>
        <w:rPr>
          <w:rFonts w:ascii="Consolas" w:eastAsia="Microsoft YaHei"/>
          <w:color w:val="333333"/>
          <w:sz w:val="20"/>
          <w:szCs w:val="20"/>
        </w:rPr>
        <w:t xml:space="preserve">        "a3f7c2e8b1d49560a3f7c2e8b1d49560";</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 其他看似合理的常量</w:t>
      </w:r>
    </w:p>
    <w:p>
      <w:pPr>
        <w:shd w:fill="F8F8F8" w:val="clear"/>
        <w:spacing w:after="0" w:line="260"/>
        <w:ind w:left="360"/>
        <w:jc w:val="left"/>
      </w:pPr>
      <w:r>
        <w:rPr>
          <w:rFonts w:ascii="Consolas" w:eastAsia="Microsoft YaHei"/>
          <w:color w:val="333333"/>
          <w:sz w:val="20"/>
          <w:szCs w:val="20"/>
        </w:rPr>
        <w:t xml:space="preserve">    public static final String BUILD_VERSION = "2.1.0";</w:t>
      </w:r>
    </w:p>
    <w:p>
      <w:pPr>
        <w:shd w:fill="F8F8F8" w:val="clear"/>
        <w:spacing w:after="0" w:line="260"/>
        <w:ind w:left="360"/>
        <w:jc w:val="left"/>
      </w:pPr>
      <w:r>
        <w:rPr>
          <w:rFonts w:ascii="Consolas" w:eastAsia="Microsoft YaHei"/>
          <w:color w:val="333333"/>
          <w:sz w:val="20"/>
          <w:szCs w:val="20"/>
        </w:rPr>
        <w:t xml:space="preserve">    public static final int BUILD_NUMBER = 2147483647;</w:t>
      </w:r>
    </w:p>
    <w:p>
      <w:pPr>
        <w:shd w:fill="F8F8F8" w:val="clear"/>
        <w:spacing w:after="0" w:line="260"/>
        <w:ind w:left="360"/>
        <w:jc w:val="left"/>
      </w:pPr>
      <w:r>
        <w:rPr>
          <w:rFonts w:ascii="Consolas" w:eastAsia="Microsoft YaHei"/>
          <w:color w:val="333333"/>
          <w:sz w:val="20"/>
          <w:szCs w:val="20"/>
        </w:rPr>
        <w:t xml:space="preserve">}</w:t>
      </w:r>
    </w:p>
    <w:p>
      <w:pPr>
        <w:pStyle w:val="Heading2"/>
        <w:spacing w:after="120" w:before="240" w:line="312"/>
      </w:pPr>
      <w:bookmarkStart w:id="100013" w:name="_Toc100013"/>
      <w:r>
        <w:rPr>
          <w:rFonts w:ascii="Calibri" w:eastAsia="SimHei"/>
          <w:b/>
          <w:bCs/>
          <w:color w:val="000000"/>
          <w:sz w:val="28"/>
          <w:szCs w:val="28"/>
        </w:rPr>
        <w:t xml:space="preserve">4.2 Fragment2 伪装策略</w:t>
      </w:r>
      <w:bookmarkEnd w:id="100013"/>
    </w:p>
    <w:p>
      <w:pPr>
        <w:spacing w:after="60" w:line="312"/>
        <w:ind w:firstLine="480"/>
        <w:jc w:val="both"/>
      </w:pPr>
      <w:r>
        <w:rPr>
          <w:rFonts w:ascii="Calibri" w:eastAsia="Microsoft YaHei"/>
          <w:color w:val="000000"/>
          <w:sz w:val="24"/>
          <w:szCs w:val="24"/>
        </w:rPr>
        <w:t xml:space="preserve">第二个碎片 Fragment2 采用完全不同于 Fragment1 的存储形态，以增加逆向分析的复杂度。推荐的方式是将 Fragment2 编码为一个 int 数组，伪装成界面主题色值、资源 ID 列表或其他看起来无害的配置数据。这种方式的优势在于：十六进制字符串容易被 grep 或 strings 工具搜索到，而 int 数组的值是十进制整数（每个值在 0-255 之间），在静态分析中看起来就像是普通的配置参数。</w:t>
      </w:r>
    </w:p>
    <w:p>
      <w:pPr>
        <w:spacing w:after="60" w:line="312"/>
        <w:ind w:firstLine="480"/>
        <w:jc w:val="both"/>
      </w:pPr>
      <w:r>
        <w:rPr>
          <w:rFonts w:ascii="Calibri" w:eastAsia="Microsoft YaHei"/>
          <w:color w:val="000000"/>
          <w:sz w:val="24"/>
          <w:szCs w:val="24"/>
        </w:rPr>
        <w:t xml:space="preserve">Fragment2 的载体类可以命名为 ThemeConfig、ResourceIds 或 DisplayMetrics 等与 UI 或资源相关的类名。这些类名在 Minecraft 模组项目中非常常见，不会引起特别的注意。获取 Fragment2 的方法也应设计为返回 byte[] 类型的方法，而不是直接暴露 int 数组，这样在调用层面也增加了一层抽象。</w:t>
      </w:r>
    </w:p>
    <w:p>
      <w:pPr>
        <w:shd w:fill="F5F5F5" w:val="clear"/>
        <w:spacing w:after="0" w:line="260"/>
        <w:ind w:left="360"/>
        <w:jc w:val="left"/>
      </w:pPr>
      <w:r>
        <w:rPr>
          <w:rFonts w:ascii="Consolas" w:eastAsia="Microsoft YaHei"/>
          <w:color w:val="333333"/>
          <w:sz w:val="20"/>
          <w:szCs w:val="20"/>
        </w:rPr>
        <w:t xml:space="preserve">public class ThemeConfig {</w:t>
      </w:r>
    </w:p>
    <w:p>
      <w:pPr>
        <w:shd w:fill="F8F8F8" w:val="clear"/>
        <w:spacing w:after="0" w:line="260"/>
        <w:ind w:left="360"/>
        <w:jc w:val="left"/>
      </w:pPr>
      <w:r>
        <w:rPr>
          <w:rFonts w:ascii="Consolas" w:eastAsia="Microsoft YaHei"/>
          <w:color w:val="333333"/>
          <w:sz w:val="20"/>
          <w:szCs w:val="20"/>
        </w:rPr>
        <w:t xml:space="preserve">    // 伪装成主题色值数组，每个值对应 Fragment2 的一个字节</w:t>
      </w:r>
    </w:p>
    <w:p>
      <w:pPr>
        <w:shd w:fill="F8F8F8" w:val="clear"/>
        <w:spacing w:after="0" w:line="260"/>
        <w:ind w:left="360"/>
        <w:jc w:val="left"/>
      </w:pPr>
      <w:r>
        <w:rPr>
          <w:rFonts w:ascii="Consolas" w:eastAsia="Microsoft YaHei"/>
          <w:color w:val="333333"/>
          <w:sz w:val="20"/>
          <w:szCs w:val="20"/>
        </w:rPr>
        <w:t xml:space="preserve">    private static final int[] THEME_ACCENT_COLORS = {</w:t>
      </w:r>
    </w:p>
    <w:p>
      <w:pPr>
        <w:shd w:fill="F8F8F8" w:val="clear"/>
        <w:spacing w:after="0" w:line="260"/>
        <w:ind w:left="360"/>
        <w:jc w:val="left"/>
      </w:pPr>
      <w:r>
        <w:rPr>
          <w:rFonts w:ascii="Consolas" w:eastAsia="Microsoft YaHei"/>
          <w:color w:val="333333"/>
          <w:sz w:val="20"/>
          <w:szCs w:val="20"/>
        </w:rPr>
        <w:t xml:space="preserve">        0xB4, 0xE2, 0x9A, 0x56, 0xD7, 0xF1, 0x83, 0x0C,</w:t>
      </w:r>
    </w:p>
    <w:p>
      <w:pPr>
        <w:shd w:fill="F8F8F8" w:val="clear"/>
        <w:spacing w:after="0" w:line="260"/>
        <w:ind w:left="360"/>
        <w:jc w:val="left"/>
      </w:pPr>
      <w:r>
        <w:rPr>
          <w:rFonts w:ascii="Consolas" w:eastAsia="Microsoft YaHei"/>
          <w:color w:val="333333"/>
          <w:sz w:val="20"/>
          <w:szCs w:val="20"/>
        </w:rPr>
        <w:t xml:space="preserve">        0xB4, 0xE2, 0x9A, 0x56, 0xD7, 0xF1, 0x83, 0x0C</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public static byte[] getThemeSeed() {</w:t>
      </w:r>
    </w:p>
    <w:p>
      <w:pPr>
        <w:shd w:fill="F8F8F8" w:val="clear"/>
        <w:spacing w:after="0" w:line="260"/>
        <w:ind w:left="360"/>
        <w:jc w:val="left"/>
      </w:pPr>
      <w:r>
        <w:rPr>
          <w:rFonts w:ascii="Consolas" w:eastAsia="Microsoft YaHei"/>
          <w:color w:val="333333"/>
          <w:sz w:val="20"/>
          <w:szCs w:val="20"/>
        </w:rPr>
        <w:t xml:space="preserve">        byte[] result = new byte[THEME_ACCENT_COLORS.length];</w:t>
      </w:r>
    </w:p>
    <w:p>
      <w:pPr>
        <w:shd w:fill="F8F8F8" w:val="clear"/>
        <w:spacing w:after="0" w:line="260"/>
        <w:ind w:left="360"/>
        <w:jc w:val="left"/>
      </w:pPr>
      <w:r>
        <w:rPr>
          <w:rFonts w:ascii="Consolas" w:eastAsia="Microsoft YaHei"/>
          <w:color w:val="333333"/>
          <w:sz w:val="20"/>
          <w:szCs w:val="20"/>
        </w:rPr>
        <w:t xml:space="preserve">        for (int i = 0; i &lt; THEME_ACCENT_COLORS.length; i++) {</w:t>
      </w:r>
    </w:p>
    <w:p>
      <w:pPr>
        <w:shd w:fill="F8F8F8" w:val="clear"/>
        <w:spacing w:after="0" w:line="260"/>
        <w:ind w:left="360"/>
        <w:jc w:val="left"/>
      </w:pPr>
      <w:r>
        <w:rPr>
          <w:rFonts w:ascii="Consolas" w:eastAsia="Microsoft YaHei"/>
          <w:color w:val="333333"/>
          <w:sz w:val="20"/>
          <w:szCs w:val="20"/>
        </w:rPr>
        <w:t xml:space="preserve">            result[i] = (byte) THEME_ACCENT_COLORS[i];</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return result;</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w:t>
      </w:r>
    </w:p>
    <w:p>
      <w:pPr>
        <w:pStyle w:val="Heading2"/>
        <w:spacing w:after="120" w:before="240" w:line="312"/>
      </w:pPr>
      <w:bookmarkStart w:id="100014" w:name="_Toc100014"/>
      <w:r>
        <w:rPr>
          <w:rFonts w:ascii="Calibri" w:eastAsia="SimHei"/>
          <w:b/>
          <w:bCs/>
          <w:color w:val="000000"/>
          <w:sz w:val="28"/>
          <w:szCs w:val="28"/>
        </w:rPr>
        <w:t xml:space="preserve">4.3 Fragment3 本地存储策略</w:t>
      </w:r>
      <w:bookmarkEnd w:id="100014"/>
    </w:p>
    <w:p>
      <w:pPr>
        <w:spacing w:after="60" w:line="312"/>
        <w:ind w:firstLine="480"/>
        <w:jc w:val="both"/>
      </w:pPr>
      <w:r>
        <w:rPr>
          <w:rFonts w:ascii="Calibri" w:eastAsia="Microsoft YaHei"/>
          <w:color w:val="000000"/>
          <w:sz w:val="24"/>
          <w:szCs w:val="24"/>
        </w:rPr>
        <w:t xml:space="preserve">第三个碎片 Fragment3 是最特殊的一个，它不在 JAR 包内预置，而是在客户端首次启动时动态计算生成，然后写入到本地文件系统的隐藏位置。这种设计的好处是：即使 JAR 包被完全逆向，攻击者也只能获得 Fragment1 和 Fragment2，缺少 Fragment3 仍然无法还原密钥。Fragment3 由 Fragment1、Fragment2 和完整 AES 密钥计算得出，计算公式为 Fragment3 = AES_Key XOR Fragment1 XOR Fragment2。</w:t>
      </w:r>
    </w:p>
    <w:p>
      <w:pPr>
        <w:spacing w:after="60" w:line="312"/>
        <w:ind w:firstLine="480"/>
        <w:jc w:val="both"/>
      </w:pPr>
      <w:r>
        <w:rPr>
          <w:rFonts w:ascii="Calibri" w:eastAsia="Microsoft YaHei"/>
          <w:color w:val="000000"/>
          <w:sz w:val="24"/>
          <w:szCs w:val="24"/>
        </w:rPr>
        <w:t xml:space="preserve">Fragment3 的存储位置选择需要兼顾隐蔽性和可靠性。推荐将 Fragment3 存储在 Minecraft 运行目录的子目录中，文件名随机化以避免被搜索到。具体的存储路径可以是 .minecraft/assets/indexes/ 目录下的一个随机文件名（如 v3a7f.json），或者更隐蔽的位置。文件内容使用 Base64 编码，避免直接暴露为二进制数据。存储路径本身也可以进行简单的混淆编码。</w:t>
      </w:r>
    </w:p>
    <w:p>
      <w:pPr>
        <w:spacing w:after="60" w:line="312"/>
        <w:ind w:firstLine="480"/>
        <w:jc w:val="both"/>
      </w:pPr>
      <w:r>
        <w:rPr>
          <w:rFonts w:ascii="Calibri" w:eastAsia="Microsoft YaHei"/>
          <w:color w:val="000000"/>
          <w:sz w:val="24"/>
          <w:szCs w:val="24"/>
        </w:rPr>
        <w:t xml:space="preserve">Fragment3 的生命周期管理需要注意以下几点：第一，Fragment3 在首次启动时由一个离线初始化工具生成并写入，这个工具只运行一次，运行完成后可以删除。第二，客户端每次启动时检查 Fragment3 文件是否存在，如果文件丢失（例如用户清理了缓存），则无法解密配置，应提示重新初始化。第三，当密钥轮换时，需要重新计算并覆盖 Fragment3 文件。</w:t>
      </w:r>
    </w:p>
    <w:p>
      <w:pPr>
        <w:pStyle w:val="Heading1"/>
        <w:spacing w:after="160" w:before="360" w:line="312"/>
      </w:pPr>
      <w:bookmarkStart w:id="100015" w:name="_Toc100015"/>
      <w:r>
        <w:rPr>
          <w:rFonts w:ascii="Calibri" w:eastAsia="SimHei"/>
          <w:b/>
          <w:bCs/>
          <w:color w:val="000000"/>
          <w:sz w:val="32"/>
          <w:szCs w:val="32"/>
        </w:rPr>
        <w:t xml:space="preserve">第五章 Java 实现详解</w:t>
      </w:r>
      <w:bookmarkEnd w:id="100015"/>
    </w:p>
    <w:p>
      <w:pPr>
        <w:spacing w:after="60" w:line="312"/>
        <w:ind w:firstLine="480"/>
        <w:jc w:val="both"/>
      </w:pPr>
      <w:r>
        <w:rPr>
          <w:rFonts w:ascii="Calibri" w:eastAsia="Microsoft YaHei"/>
          <w:color w:val="000000"/>
          <w:sz w:val="24"/>
          <w:szCs w:val="24"/>
        </w:rPr>
        <w:t xml:space="preserve">本章提供完整的 Java 实现代码，涵盖密钥分片与还原工具类、碎片存储管理、安全加解密助手以及 Fragment3 生命周期管理。所有代码均为可直接集成到 Mcpatch2JavaClient 中的生产级实现。</w:t>
      </w:r>
    </w:p>
    <w:p>
      <w:pPr>
        <w:pStyle w:val="Heading2"/>
        <w:spacing w:after="120" w:before="240" w:line="312"/>
      </w:pPr>
      <w:bookmarkStart w:id="100016" w:name="_Toc100016"/>
      <w:r>
        <w:rPr>
          <w:rFonts w:ascii="Calibri" w:eastAsia="SimHei"/>
          <w:b/>
          <w:bCs/>
          <w:color w:val="000000"/>
          <w:sz w:val="28"/>
          <w:szCs w:val="28"/>
        </w:rPr>
        <w:t xml:space="preserve">5.1 KeySharding 工具类</w:t>
      </w:r>
      <w:bookmarkEnd w:id="100016"/>
    </w:p>
    <w:p>
      <w:pPr>
        <w:spacing w:after="60" w:line="312"/>
        <w:ind w:firstLine="480"/>
        <w:jc w:val="both"/>
      </w:pPr>
      <w:r>
        <w:rPr>
          <w:rFonts w:ascii="Calibri" w:eastAsia="Microsoft YaHei"/>
          <w:color w:val="000000"/>
          <w:sz w:val="24"/>
          <w:szCs w:val="24"/>
        </w:rPr>
        <w:t xml:space="preserve">KeySharding 工具类封装了 XOR 分片和还原的核心算法，是整个密钥碎片化方案的基础模块。该类提供两个静态方法：splitKey 用于将密钥拆分为三个碎片（仅在离线初始化工具中使用），assembleKey 用于从三个碎片还原密钥（在运行时解密时使用）。</w:t>
      </w:r>
    </w:p>
    <w:p>
      <w:pPr>
        <w:shd w:fill="F5F5F5" w:val="clear"/>
        <w:spacing w:after="0" w:line="260"/>
        <w:ind w:left="360"/>
        <w:jc w:val="left"/>
      </w:pPr>
      <w:r>
        <w:rPr>
          <w:rFonts w:ascii="Consolas" w:eastAsia="Microsoft YaHei"/>
          <w:color w:val="333333"/>
          <w:sz w:val="20"/>
          <w:szCs w:val="20"/>
        </w:rPr>
        <w:t xml:space="preserve">import java.security.SecureRandom;</w:t>
      </w:r>
    </w:p>
    <w:p>
      <w:pPr>
        <w:shd w:fill="F8F8F8" w:val="clear"/>
        <w:spacing w:after="0" w:line="260"/>
        <w:ind w:left="360"/>
        <w:jc w:val="left"/>
      </w:pPr>
      <w:r>
        <w:rPr>
          <w:rFonts w:ascii="Consolas" w:eastAsia="Microsoft YaHei"/>
          <w:color w:val="333333"/>
          <w:sz w:val="20"/>
          <w:szCs w:val="20"/>
        </w:rPr>
        <w:t xml:space="preserve">import java.util.Arrays;</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public class KeySharding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 将 16 字节密钥拆分为 3 个 XOR 碎片</w:t>
      </w:r>
    </w:p>
    <w:p>
      <w:pPr>
        <w:shd w:fill="F8F8F8" w:val="clear"/>
        <w:spacing w:after="0" w:line="260"/>
        <w:ind w:left="360"/>
        <w:jc w:val="left"/>
      </w:pPr>
      <w:r>
        <w:rPr>
          <w:rFonts w:ascii="Consolas" w:eastAsia="Microsoft YaHei"/>
          <w:color w:val="333333"/>
          <w:sz w:val="20"/>
          <w:szCs w:val="20"/>
        </w:rPr>
        <w:t xml:space="preserve">     * @param keyBytes 原始密钥 (16 bytes for AES-128)</w:t>
      </w:r>
    </w:p>
    <w:p>
      <w:pPr>
        <w:shd w:fill="F8F8F8" w:val="clear"/>
        <w:spacing w:after="0" w:line="260"/>
        <w:ind w:left="360"/>
        <w:jc w:val="left"/>
      </w:pPr>
      <w:r>
        <w:rPr>
          <w:rFonts w:ascii="Consolas" w:eastAsia="Microsoft YaHei"/>
          <w:color w:val="333333"/>
          <w:sz w:val="20"/>
          <w:szCs w:val="20"/>
        </w:rPr>
        <w:t xml:space="preserve">     * @return 包含 3 个碎片的数组，每个 16 bytes</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public static byte[][] splitKey(byte[] keyBytes) {</w:t>
      </w:r>
    </w:p>
    <w:p>
      <w:pPr>
        <w:shd w:fill="F8F8F8" w:val="clear"/>
        <w:spacing w:after="0" w:line="260"/>
        <w:ind w:left="360"/>
        <w:jc w:val="left"/>
      </w:pPr>
      <w:r>
        <w:rPr>
          <w:rFonts w:ascii="Consolas" w:eastAsia="Microsoft YaHei"/>
          <w:color w:val="333333"/>
          <w:sz w:val="20"/>
          <w:szCs w:val="20"/>
        </w:rPr>
        <w:t xml:space="preserve">        if (keyBytes == null || keyBytes.length != 16) {</w:t>
      </w:r>
    </w:p>
    <w:p>
      <w:pPr>
        <w:shd w:fill="F8F8F8" w:val="clear"/>
        <w:spacing w:after="0" w:line="260"/>
        <w:ind w:left="360"/>
        <w:jc w:val="left"/>
      </w:pPr>
      <w:r>
        <w:rPr>
          <w:rFonts w:ascii="Consolas" w:eastAsia="Microsoft YaHei"/>
          <w:color w:val="333333"/>
          <w:sz w:val="20"/>
          <w:szCs w:val="20"/>
        </w:rPr>
        <w:t xml:space="preserve">            throw new IllegalArgumentException(</w:t>
      </w:r>
    </w:p>
    <w:p>
      <w:pPr>
        <w:shd w:fill="F8F8F8" w:val="clear"/>
        <w:spacing w:after="0" w:line="260"/>
        <w:ind w:left="360"/>
        <w:jc w:val="left"/>
      </w:pPr>
      <w:r>
        <w:rPr>
          <w:rFonts w:ascii="Consolas" w:eastAsia="Microsoft YaHei"/>
          <w:color w:val="333333"/>
          <w:sz w:val="20"/>
          <w:szCs w:val="20"/>
        </w:rPr>
        <w:t xml:space="preserve">                "AES-128 密钥必须为 16 字节");</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byte[] frag1 = new byte[16];</w:t>
      </w:r>
    </w:p>
    <w:p>
      <w:pPr>
        <w:shd w:fill="F8F8F8" w:val="clear"/>
        <w:spacing w:after="0" w:line="260"/>
        <w:ind w:left="360"/>
        <w:jc w:val="left"/>
      </w:pPr>
      <w:r>
        <w:rPr>
          <w:rFonts w:ascii="Consolas" w:eastAsia="Microsoft YaHei"/>
          <w:color w:val="333333"/>
          <w:sz w:val="20"/>
          <w:szCs w:val="20"/>
        </w:rPr>
        <w:t xml:space="preserve">        byte[] frag2 = new byte[16];</w:t>
      </w:r>
    </w:p>
    <w:p>
      <w:pPr>
        <w:shd w:fill="F8F8F8" w:val="clear"/>
        <w:spacing w:after="0" w:line="260"/>
        <w:ind w:left="360"/>
        <w:jc w:val="left"/>
      </w:pPr>
      <w:r>
        <w:rPr>
          <w:rFonts w:ascii="Consolas" w:eastAsia="Microsoft YaHei"/>
          <w:color w:val="333333"/>
          <w:sz w:val="20"/>
          <w:szCs w:val="20"/>
        </w:rPr>
        <w:t xml:space="preserve">        byte[] frag3 = new byte[16];</w:t>
      </w:r>
    </w:p>
    <w:p>
      <w:pPr>
        <w:shd w:fill="F8F8F8" w:val="clear"/>
        <w:spacing w:after="0" w:line="260"/>
        <w:ind w:left="360"/>
        <w:jc w:val="left"/>
      </w:pPr>
      <w:r>
        <w:rPr>
          <w:rFonts w:ascii="Consolas" w:eastAsia="Microsoft YaHei"/>
          <w:color w:val="333333"/>
          <w:sz w:val="20"/>
          <w:szCs w:val="20"/>
        </w:rPr>
        <w:t xml:space="preserve">        new SecureRandom().nextBytes(frag1);</w:t>
      </w:r>
    </w:p>
    <w:p>
      <w:pPr>
        <w:shd w:fill="F8F8F8" w:val="clear"/>
        <w:spacing w:after="0" w:line="260"/>
        <w:ind w:left="360"/>
        <w:jc w:val="left"/>
      </w:pPr>
      <w:r>
        <w:rPr>
          <w:rFonts w:ascii="Consolas" w:eastAsia="Microsoft YaHei"/>
          <w:color w:val="333333"/>
          <w:sz w:val="20"/>
          <w:szCs w:val="20"/>
        </w:rPr>
        <w:t xml:space="preserve">        new SecureRandom().nextBytes(frag2);</w:t>
      </w:r>
    </w:p>
    <w:p>
      <w:pPr>
        <w:shd w:fill="F8F8F8" w:val="clear"/>
        <w:spacing w:after="0" w:line="260"/>
        <w:ind w:left="360"/>
        <w:jc w:val="left"/>
      </w:pPr>
      <w:r>
        <w:rPr>
          <w:rFonts w:ascii="Consolas" w:eastAsia="Microsoft YaHei"/>
          <w:color w:val="333333"/>
          <w:sz w:val="20"/>
          <w:szCs w:val="20"/>
        </w:rPr>
        <w:t xml:space="preserve">        for (int i = 0; i &lt; 16; i++) {</w:t>
      </w:r>
    </w:p>
    <w:p>
      <w:pPr>
        <w:shd w:fill="F8F8F8" w:val="clear"/>
        <w:spacing w:after="0" w:line="260"/>
        <w:ind w:left="360"/>
        <w:jc w:val="left"/>
      </w:pPr>
      <w:r>
        <w:rPr>
          <w:rFonts w:ascii="Consolas" w:eastAsia="Microsoft YaHei"/>
          <w:color w:val="333333"/>
          <w:sz w:val="20"/>
          <w:szCs w:val="20"/>
        </w:rPr>
        <w:t xml:space="preserve">            frag3[i] = (byte)</w:t>
      </w:r>
    </w:p>
    <w:p>
      <w:pPr>
        <w:shd w:fill="F8F8F8" w:val="clear"/>
        <w:spacing w:after="0" w:line="260"/>
        <w:ind w:left="360"/>
        <w:jc w:val="left"/>
      </w:pPr>
      <w:r>
        <w:rPr>
          <w:rFonts w:ascii="Consolas" w:eastAsia="Microsoft YaHei"/>
          <w:color w:val="333333"/>
          <w:sz w:val="20"/>
          <w:szCs w:val="20"/>
        </w:rPr>
        <w:t xml:space="preserve">                (keyBytes[i] ^ frag1[i] ^ frag2[i]);</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return new byte[][]{frag1, frag2, frag3};</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 从 3 个碎片还原密钥</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public static byte[] assembleKey(</w:t>
      </w:r>
    </w:p>
    <w:p>
      <w:pPr>
        <w:shd w:fill="F8F8F8" w:val="clear"/>
        <w:spacing w:after="0" w:line="260"/>
        <w:ind w:left="360"/>
        <w:jc w:val="left"/>
      </w:pPr>
      <w:r>
        <w:rPr>
          <w:rFonts w:ascii="Consolas" w:eastAsia="Microsoft YaHei"/>
          <w:color w:val="333333"/>
          <w:sz w:val="20"/>
          <w:szCs w:val="20"/>
        </w:rPr>
        <w:t xml:space="preserve">            byte[] frag1, byte[] frag2, byte[] frag3) {</w:t>
      </w:r>
    </w:p>
    <w:p>
      <w:pPr>
        <w:shd w:fill="F8F8F8" w:val="clear"/>
        <w:spacing w:after="0" w:line="260"/>
        <w:ind w:left="360"/>
        <w:jc w:val="left"/>
      </w:pPr>
      <w:r>
        <w:rPr>
          <w:rFonts w:ascii="Consolas" w:eastAsia="Microsoft YaHei"/>
          <w:color w:val="333333"/>
          <w:sz w:val="20"/>
          <w:szCs w:val="20"/>
        </w:rPr>
        <w:t xml:space="preserve">        if (frag1.length != frag2.length</w:t>
      </w:r>
    </w:p>
    <w:p>
      <w:pPr>
        <w:shd w:fill="F8F8F8" w:val="clear"/>
        <w:spacing w:after="0" w:line="260"/>
        <w:ind w:left="360"/>
        <w:jc w:val="left"/>
      </w:pPr>
      <w:r>
        <w:rPr>
          <w:rFonts w:ascii="Consolas" w:eastAsia="Microsoft YaHei"/>
          <w:color w:val="333333"/>
          <w:sz w:val="20"/>
          <w:szCs w:val="20"/>
        </w:rPr>
        <w:t xml:space="preserve">            || frag2.length != frag3.length) {</w:t>
      </w:r>
    </w:p>
    <w:p>
      <w:pPr>
        <w:shd w:fill="F8F8F8" w:val="clear"/>
        <w:spacing w:after="0" w:line="260"/>
        <w:ind w:left="360"/>
        <w:jc w:val="left"/>
      </w:pPr>
      <w:r>
        <w:rPr>
          <w:rFonts w:ascii="Consolas" w:eastAsia="Microsoft YaHei"/>
          <w:color w:val="333333"/>
          <w:sz w:val="20"/>
          <w:szCs w:val="20"/>
        </w:rPr>
        <w:t xml:space="preserve">            throw new IllegalArgumentException(</w:t>
      </w:r>
    </w:p>
    <w:p>
      <w:pPr>
        <w:shd w:fill="F8F8F8" w:val="clear"/>
        <w:spacing w:after="0" w:line="260"/>
        <w:ind w:left="360"/>
        <w:jc w:val="left"/>
      </w:pPr>
      <w:r>
        <w:rPr>
          <w:rFonts w:ascii="Consolas" w:eastAsia="Microsoft YaHei"/>
          <w:color w:val="333333"/>
          <w:sz w:val="20"/>
          <w:szCs w:val="20"/>
        </w:rPr>
        <w:t xml:space="preserve">                "碎片长度不一致，无法还原密钥");</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byte[] key = new byte[frag1.length];</w:t>
      </w:r>
    </w:p>
    <w:p>
      <w:pPr>
        <w:shd w:fill="F8F8F8" w:val="clear"/>
        <w:spacing w:after="0" w:line="260"/>
        <w:ind w:left="360"/>
        <w:jc w:val="left"/>
      </w:pPr>
      <w:r>
        <w:rPr>
          <w:rFonts w:ascii="Consolas" w:eastAsia="Microsoft YaHei"/>
          <w:color w:val="333333"/>
          <w:sz w:val="20"/>
          <w:szCs w:val="20"/>
        </w:rPr>
        <w:t xml:space="preserve">        for (int i = 0; i &lt; frag1.length; i++) {</w:t>
      </w:r>
    </w:p>
    <w:p>
      <w:pPr>
        <w:shd w:fill="F8F8F8" w:val="clear"/>
        <w:spacing w:after="0" w:line="260"/>
        <w:ind w:left="360"/>
        <w:jc w:val="left"/>
      </w:pPr>
      <w:r>
        <w:rPr>
          <w:rFonts w:ascii="Consolas" w:eastAsia="Microsoft YaHei"/>
          <w:color w:val="333333"/>
          <w:sz w:val="20"/>
          <w:szCs w:val="20"/>
        </w:rPr>
        <w:t xml:space="preserve">            key[i] = (byte)</w:t>
      </w:r>
    </w:p>
    <w:p>
      <w:pPr>
        <w:shd w:fill="F8F8F8" w:val="clear"/>
        <w:spacing w:after="0" w:line="260"/>
        <w:ind w:left="360"/>
        <w:jc w:val="left"/>
      </w:pPr>
      <w:r>
        <w:rPr>
          <w:rFonts w:ascii="Consolas" w:eastAsia="Microsoft YaHei"/>
          <w:color w:val="333333"/>
          <w:sz w:val="20"/>
          <w:szCs w:val="20"/>
        </w:rPr>
        <w:t xml:space="preserve">                (frag1[i] ^ frag2[i] ^ frag3[i]);</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return key;</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w:t>
      </w:r>
    </w:p>
    <w:p>
      <w:pPr>
        <w:pStyle w:val="Heading2"/>
        <w:spacing w:after="120" w:before="240" w:line="312"/>
      </w:pPr>
      <w:bookmarkStart w:id="100017" w:name="_Toc100017"/>
      <w:r>
        <w:rPr>
          <w:rFonts w:ascii="Calibri" w:eastAsia="SimHei"/>
          <w:b/>
          <w:bCs/>
          <w:color w:val="000000"/>
          <w:sz w:val="28"/>
          <w:szCs w:val="28"/>
        </w:rPr>
        <w:t xml:space="preserve">5.2 FragmentStore 碎片存储管理</w:t>
      </w:r>
      <w:bookmarkEnd w:id="100017"/>
    </w:p>
    <w:p>
      <w:pPr>
        <w:spacing w:after="60" w:line="312"/>
        <w:ind w:firstLine="480"/>
        <w:jc w:val="both"/>
      </w:pPr>
      <w:r>
        <w:rPr>
          <w:rFonts w:ascii="Calibri" w:eastAsia="Microsoft YaHei"/>
          <w:color w:val="000000"/>
          <w:sz w:val="24"/>
          <w:szCs w:val="24"/>
        </w:rPr>
        <w:t xml:space="preserve">FragmentStore 类负责 Fragment3 的本地存储管理，包括首次启动时生成 Fragment3 文件、运行时加载 Fragment3、以及密钥轮换时的更新操作。Fragment3 的存储位置采用混淆路径设计，文件名使用随机十六进制前缀以避免被搜索到。</w:t>
      </w:r>
    </w:p>
    <w:p>
      <w:pPr>
        <w:shd w:fill="F5F5F5" w:val="clear"/>
        <w:spacing w:after="0" w:line="260"/>
        <w:ind w:left="360"/>
        <w:jc w:val="left"/>
      </w:pPr>
      <w:r>
        <w:rPr>
          <w:rFonts w:ascii="Consolas" w:eastAsia="Microsoft YaHei"/>
          <w:color w:val="333333"/>
          <w:sz w:val="20"/>
          <w:szCs w:val="20"/>
        </w:rPr>
        <w:t xml:space="preserve">import java.io.*;</w:t>
      </w:r>
    </w:p>
    <w:p>
      <w:pPr>
        <w:shd w:fill="F8F8F8" w:val="clear"/>
        <w:spacing w:after="0" w:line="260"/>
        <w:ind w:left="360"/>
        <w:jc w:val="left"/>
      </w:pPr>
      <w:r>
        <w:rPr>
          <w:rFonts w:ascii="Consolas" w:eastAsia="Microsoft YaHei"/>
          <w:color w:val="333333"/>
          <w:sz w:val="20"/>
          <w:szCs w:val="20"/>
        </w:rPr>
        <w:t xml:space="preserve">import java.nio.file.*;</w:t>
      </w:r>
    </w:p>
    <w:p>
      <w:pPr>
        <w:shd w:fill="F8F8F8" w:val="clear"/>
        <w:spacing w:after="0" w:line="260"/>
        <w:ind w:left="360"/>
        <w:jc w:val="left"/>
      </w:pPr>
      <w:r>
        <w:rPr>
          <w:rFonts w:ascii="Consolas" w:eastAsia="Microsoft YaHei"/>
          <w:color w:val="333333"/>
          <w:sz w:val="20"/>
          <w:szCs w:val="20"/>
        </w:rPr>
        <w:t xml:space="preserve">import java.util.Base64;</w:t>
      </w:r>
    </w:p>
    <w:p>
      <w:pPr>
        <w:shd w:fill="F8F8F8" w:val="clear"/>
        <w:spacing w:after="0" w:line="260"/>
        <w:ind w:left="360"/>
        <w:jc w:val="left"/>
      </w:pPr>
      <w:r>
        <w:rPr>
          <w:rFonts w:ascii="Consolas" w:eastAsia="Microsoft YaHei"/>
          <w:color w:val="333333"/>
          <w:sz w:val="20"/>
          <w:szCs w:val="20"/>
        </w:rPr>
        <w:t xml:space="preserve">import java.util.Random;</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public class FragmentStore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private static final String FRAG_DIR =</w:t>
      </w:r>
    </w:p>
    <w:p>
      <w:pPr>
        <w:shd w:fill="F8F8F8" w:val="clear"/>
        <w:spacing w:after="0" w:line="260"/>
        <w:ind w:left="360"/>
        <w:jc w:val="left"/>
      </w:pPr>
      <w:r>
        <w:rPr>
          <w:rFonts w:ascii="Consolas" w:eastAsia="Microsoft YaHei"/>
          <w:color w:val="333333"/>
          <w:sz w:val="20"/>
          <w:szCs w:val="20"/>
        </w:rPr>
        <w:t xml:space="preserve">        ".minecraft" + File.separator</w:t>
      </w:r>
    </w:p>
    <w:p>
      <w:pPr>
        <w:shd w:fill="F8F8F8" w:val="clear"/>
        <w:spacing w:after="0" w:line="260"/>
        <w:ind w:left="360"/>
        <w:jc w:val="left"/>
      </w:pPr>
      <w:r>
        <w:rPr>
          <w:rFonts w:ascii="Consolas" w:eastAsia="Microsoft YaHei"/>
          <w:color w:val="333333"/>
          <w:sz w:val="20"/>
          <w:szCs w:val="20"/>
        </w:rPr>
        <w:t xml:space="preserve">        + "assets" + File.separator + "indexes";</w:t>
      </w:r>
    </w:p>
    <w:p>
      <w:pPr>
        <w:shd w:fill="F8F8F8" w:val="clear"/>
        <w:spacing w:after="0" w:line="260"/>
        <w:ind w:left="360"/>
        <w:jc w:val="left"/>
      </w:pPr>
      <w:r>
        <w:rPr>
          <w:rFonts w:ascii="Consolas" w:eastAsia="Microsoft YaHei"/>
          <w:color w:val="333333"/>
          <w:sz w:val="20"/>
          <w:szCs w:val="20"/>
        </w:rPr>
        <w:t xml:space="preserve">    private static final String FRAG_PREFIX = "v";</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 首次启动时计算 Fragment3 并写入文件</w:t>
      </w:r>
    </w:p>
    <w:p>
      <w:pPr>
        <w:shd w:fill="F8F8F8" w:val="clear"/>
        <w:spacing w:after="0" w:line="260"/>
        <w:ind w:left="360"/>
        <w:jc w:val="left"/>
      </w:pPr>
      <w:r>
        <w:rPr>
          <w:rFonts w:ascii="Consolas" w:eastAsia="Microsoft YaHei"/>
          <w:color w:val="333333"/>
          <w:sz w:val="20"/>
          <w:szCs w:val="20"/>
        </w:rPr>
        <w:t xml:space="preserve">     * frag3 = aesKey XOR frag1 XOR frag2</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public static void initFragment3(</w:t>
      </w:r>
    </w:p>
    <w:p>
      <w:pPr>
        <w:shd w:fill="F8F8F8" w:val="clear"/>
        <w:spacing w:after="0" w:line="260"/>
        <w:ind w:left="360"/>
        <w:jc w:val="left"/>
      </w:pPr>
      <w:r>
        <w:rPr>
          <w:rFonts w:ascii="Consolas" w:eastAsia="Microsoft YaHei"/>
          <w:color w:val="333333"/>
          <w:sz w:val="20"/>
          <w:szCs w:val="20"/>
        </w:rPr>
        <w:t xml:space="preserve">            byte[] frag1, byte[] frag2,</w:t>
      </w:r>
    </w:p>
    <w:p>
      <w:pPr>
        <w:shd w:fill="F8F8F8" w:val="clear"/>
        <w:spacing w:after="0" w:line="260"/>
        <w:ind w:left="360"/>
        <w:jc w:val="left"/>
      </w:pPr>
      <w:r>
        <w:rPr>
          <w:rFonts w:ascii="Consolas" w:eastAsia="Microsoft YaHei"/>
          <w:color w:val="333333"/>
          <w:sz w:val="20"/>
          <w:szCs w:val="20"/>
        </w:rPr>
        <w:t xml:space="preserve">            byte[] fullAesKey) throws IOException {</w:t>
      </w:r>
    </w:p>
    <w:p>
      <w:pPr>
        <w:shd w:fill="F8F8F8" w:val="clear"/>
        <w:spacing w:after="0" w:line="260"/>
        <w:ind w:left="360"/>
        <w:jc w:val="left"/>
      </w:pPr>
      <w:r>
        <w:rPr>
          <w:rFonts w:ascii="Consolas" w:eastAsia="Microsoft YaHei"/>
          <w:color w:val="333333"/>
          <w:sz w:val="20"/>
          <w:szCs w:val="20"/>
        </w:rPr>
        <w:t xml:space="preserve">        byte[] frag3 = new byte[fullAesKey.length];</w:t>
      </w:r>
    </w:p>
    <w:p>
      <w:pPr>
        <w:shd w:fill="F8F8F8" w:val="clear"/>
        <w:spacing w:after="0" w:line="260"/>
        <w:ind w:left="360"/>
        <w:jc w:val="left"/>
      </w:pPr>
      <w:r>
        <w:rPr>
          <w:rFonts w:ascii="Consolas" w:eastAsia="Microsoft YaHei"/>
          <w:color w:val="333333"/>
          <w:sz w:val="20"/>
          <w:szCs w:val="20"/>
        </w:rPr>
        <w:t xml:space="preserve">        for (int i = 0; i &lt; fullAesKey.length; i++) {</w:t>
      </w:r>
    </w:p>
    <w:p>
      <w:pPr>
        <w:shd w:fill="F8F8F8" w:val="clear"/>
        <w:spacing w:after="0" w:line="260"/>
        <w:ind w:left="360"/>
        <w:jc w:val="left"/>
      </w:pPr>
      <w:r>
        <w:rPr>
          <w:rFonts w:ascii="Consolas" w:eastAsia="Microsoft YaHei"/>
          <w:color w:val="333333"/>
          <w:sz w:val="20"/>
          <w:szCs w:val="20"/>
        </w:rPr>
        <w:t xml:space="preserve">            frag3[i] = (byte)</w:t>
      </w:r>
    </w:p>
    <w:p>
      <w:pPr>
        <w:shd w:fill="F8F8F8" w:val="clear"/>
        <w:spacing w:after="0" w:line="260"/>
        <w:ind w:left="360"/>
        <w:jc w:val="left"/>
      </w:pPr>
      <w:r>
        <w:rPr>
          <w:rFonts w:ascii="Consolas" w:eastAsia="Microsoft YaHei"/>
          <w:color w:val="333333"/>
          <w:sz w:val="20"/>
          <w:szCs w:val="20"/>
        </w:rPr>
        <w:t xml:space="preserve">                (fullAesKey[i] ^ frag1[i] ^ frag2[i]);</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String fileName = FRAG_PREFIX</w:t>
      </w:r>
    </w:p>
    <w:p>
      <w:pPr>
        <w:shd w:fill="F8F8F8" w:val="clear"/>
        <w:spacing w:after="0" w:line="260"/>
        <w:ind w:left="360"/>
        <w:jc w:val="left"/>
      </w:pPr>
      <w:r>
        <w:rPr>
          <w:rFonts w:ascii="Consolas" w:eastAsia="Microsoft YaHei"/>
          <w:color w:val="333333"/>
          <w:sz w:val="20"/>
          <w:szCs w:val="20"/>
        </w:rPr>
        <w:t xml:space="preserve">            + Integer.toHexString(</w:t>
      </w:r>
    </w:p>
    <w:p>
      <w:pPr>
        <w:shd w:fill="F8F8F8" w:val="clear"/>
        <w:spacing w:after="0" w:line="260"/>
        <w:ind w:left="360"/>
        <w:jc w:val="left"/>
      </w:pPr>
      <w:r>
        <w:rPr>
          <w:rFonts w:ascii="Consolas" w:eastAsia="Microsoft YaHei"/>
          <w:color w:val="333333"/>
          <w:sz w:val="20"/>
          <w:szCs w:val="20"/>
        </w:rPr>
        <w:t xml:space="preserve">                new Random().nextInt(0xFFFF));</w:t>
      </w:r>
    </w:p>
    <w:p>
      <w:pPr>
        <w:shd w:fill="F8F8F8" w:val="clear"/>
        <w:spacing w:after="0" w:line="260"/>
        <w:ind w:left="360"/>
        <w:jc w:val="left"/>
      </w:pPr>
      <w:r>
        <w:rPr>
          <w:rFonts w:ascii="Consolas" w:eastAsia="Microsoft YaHei"/>
          <w:color w:val="333333"/>
          <w:sz w:val="20"/>
          <w:szCs w:val="20"/>
        </w:rPr>
        <w:t xml:space="preserve">        Path path = Paths.get(FRAG_DIR, fileName);</w:t>
      </w:r>
    </w:p>
    <w:p>
      <w:pPr>
        <w:shd w:fill="F8F8F8" w:val="clear"/>
        <w:spacing w:after="0" w:line="260"/>
        <w:ind w:left="360"/>
        <w:jc w:val="left"/>
      </w:pPr>
      <w:r>
        <w:rPr>
          <w:rFonts w:ascii="Consolas" w:eastAsia="Microsoft YaHei"/>
          <w:color w:val="333333"/>
          <w:sz w:val="20"/>
          <w:szCs w:val="20"/>
        </w:rPr>
        <w:t xml:space="preserve">        Files.createDirectories(path.getParent());</w:t>
      </w:r>
    </w:p>
    <w:p>
      <w:pPr>
        <w:shd w:fill="F8F8F8" w:val="clear"/>
        <w:spacing w:after="0" w:line="260"/>
        <w:ind w:left="360"/>
        <w:jc w:val="left"/>
      </w:pPr>
      <w:r>
        <w:rPr>
          <w:rFonts w:ascii="Consolas" w:eastAsia="Microsoft YaHei"/>
          <w:color w:val="333333"/>
          <w:sz w:val="20"/>
          <w:szCs w:val="20"/>
        </w:rPr>
        <w:t xml:space="preserve">        String encoded =</w:t>
      </w:r>
    </w:p>
    <w:p>
      <w:pPr>
        <w:shd w:fill="F8F8F8" w:val="clear"/>
        <w:spacing w:after="0" w:line="260"/>
        <w:ind w:left="360"/>
        <w:jc w:val="left"/>
      </w:pPr>
      <w:r>
        <w:rPr>
          <w:rFonts w:ascii="Consolas" w:eastAsia="Microsoft YaHei"/>
          <w:color w:val="333333"/>
          <w:sz w:val="20"/>
          <w:szCs w:val="20"/>
        </w:rPr>
        <w:t xml:space="preserve">            Base64.getEncoder().encodeToString(frag3);</w:t>
      </w:r>
    </w:p>
    <w:p>
      <w:pPr>
        <w:shd w:fill="F8F8F8" w:val="clear"/>
        <w:spacing w:after="0" w:line="260"/>
        <w:ind w:left="360"/>
        <w:jc w:val="left"/>
      </w:pPr>
      <w:r>
        <w:rPr>
          <w:rFonts w:ascii="Consolas" w:eastAsia="Microsoft YaHei"/>
          <w:color w:val="333333"/>
          <w:sz w:val="20"/>
          <w:szCs w:val="20"/>
        </w:rPr>
        <w:t xml:space="preserve">        Files.writeString(path, encoded);</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 运行时加载 Fragment3</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public static byte[] loadFragment3()</w:t>
      </w:r>
    </w:p>
    <w:p>
      <w:pPr>
        <w:shd w:fill="F8F8F8" w:val="clear"/>
        <w:spacing w:after="0" w:line="260"/>
        <w:ind w:left="360"/>
        <w:jc w:val="left"/>
      </w:pPr>
      <w:r>
        <w:rPr>
          <w:rFonts w:ascii="Consolas" w:eastAsia="Microsoft YaHei"/>
          <w:color w:val="333333"/>
          <w:sz w:val="20"/>
          <w:szCs w:val="20"/>
        </w:rPr>
        <w:t xml:space="preserve">            throws IOException {</w:t>
      </w:r>
    </w:p>
    <w:p>
      <w:pPr>
        <w:shd w:fill="F8F8F8" w:val="clear"/>
        <w:spacing w:after="0" w:line="260"/>
        <w:ind w:left="360"/>
        <w:jc w:val="left"/>
      </w:pPr>
      <w:r>
        <w:rPr>
          <w:rFonts w:ascii="Consolas" w:eastAsia="Microsoft YaHei"/>
          <w:color w:val="333333"/>
          <w:sz w:val="20"/>
          <w:szCs w:val="20"/>
        </w:rPr>
        <w:t xml:space="preserve">        File dir = new File(FRAG_DIR);</w:t>
      </w:r>
    </w:p>
    <w:p>
      <w:pPr>
        <w:shd w:fill="F8F8F8" w:val="clear"/>
        <w:spacing w:after="0" w:line="260"/>
        <w:ind w:left="360"/>
        <w:jc w:val="left"/>
      </w:pPr>
      <w:r>
        <w:rPr>
          <w:rFonts w:ascii="Consolas" w:eastAsia="Microsoft YaHei"/>
          <w:color w:val="333333"/>
          <w:sz w:val="20"/>
          <w:szCs w:val="20"/>
        </w:rPr>
        <w:t xml:space="preserve">        if (!dir.exists() || !dir.isDirectory()) {</w:t>
      </w:r>
    </w:p>
    <w:p>
      <w:pPr>
        <w:shd w:fill="F8F8F8" w:val="clear"/>
        <w:spacing w:after="0" w:line="260"/>
        <w:ind w:left="360"/>
        <w:jc w:val="left"/>
      </w:pPr>
      <w:r>
        <w:rPr>
          <w:rFonts w:ascii="Consolas" w:eastAsia="Microsoft YaHei"/>
          <w:color w:val="333333"/>
          <w:sz w:val="20"/>
          <w:szCs w:val="20"/>
        </w:rPr>
        <w:t xml:space="preserve">            return null;</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for (File f : dir.listFiles()) {</w:t>
      </w:r>
    </w:p>
    <w:p>
      <w:pPr>
        <w:shd w:fill="F8F8F8" w:val="clear"/>
        <w:spacing w:after="0" w:line="260"/>
        <w:ind w:left="360"/>
        <w:jc w:val="left"/>
      </w:pPr>
      <w:r>
        <w:rPr>
          <w:rFonts w:ascii="Consolas" w:eastAsia="Microsoft YaHei"/>
          <w:color w:val="333333"/>
          <w:sz w:val="20"/>
          <w:szCs w:val="20"/>
        </w:rPr>
        <w:t xml:space="preserve">            String name = f.getName();</w:t>
      </w:r>
    </w:p>
    <w:p>
      <w:pPr>
        <w:shd w:fill="F8F8F8" w:val="clear"/>
        <w:spacing w:after="0" w:line="260"/>
        <w:ind w:left="360"/>
        <w:jc w:val="left"/>
      </w:pPr>
      <w:r>
        <w:rPr>
          <w:rFonts w:ascii="Consolas" w:eastAsia="Microsoft YaHei"/>
          <w:color w:val="333333"/>
          <w:sz w:val="20"/>
          <w:szCs w:val="20"/>
        </w:rPr>
        <w:t xml:space="preserve">            if (name.startsWith(FRAG_PREFIX)</w:t>
      </w:r>
    </w:p>
    <w:p>
      <w:pPr>
        <w:shd w:fill="F8F8F8" w:val="clear"/>
        <w:spacing w:after="0" w:line="260"/>
        <w:ind w:left="360"/>
        <w:jc w:val="left"/>
      </w:pPr>
      <w:r>
        <w:rPr>
          <w:rFonts w:ascii="Consolas" w:eastAsia="Microsoft YaHei"/>
          <w:color w:val="333333"/>
          <w:sz w:val="20"/>
          <w:szCs w:val="20"/>
        </w:rPr>
        <w:t xml:space="preserve">                &amp;&amp; name.length() &lt; 10) {</w:t>
      </w:r>
    </w:p>
    <w:p>
      <w:pPr>
        <w:shd w:fill="F8F8F8" w:val="clear"/>
        <w:spacing w:after="0" w:line="260"/>
        <w:ind w:left="360"/>
        <w:jc w:val="left"/>
      </w:pPr>
      <w:r>
        <w:rPr>
          <w:rFonts w:ascii="Consolas" w:eastAsia="Microsoft YaHei"/>
          <w:color w:val="333333"/>
          <w:sz w:val="20"/>
          <w:szCs w:val="20"/>
        </w:rPr>
        <w:t xml:space="preserve">                String encoded =</w:t>
      </w:r>
    </w:p>
    <w:p>
      <w:pPr>
        <w:shd w:fill="F8F8F8" w:val="clear"/>
        <w:spacing w:after="0" w:line="260"/>
        <w:ind w:left="360"/>
        <w:jc w:val="left"/>
      </w:pPr>
      <w:r>
        <w:rPr>
          <w:rFonts w:ascii="Consolas" w:eastAsia="Microsoft YaHei"/>
          <w:color w:val="333333"/>
          <w:sz w:val="20"/>
          <w:szCs w:val="20"/>
        </w:rPr>
        <w:t xml:space="preserve">                    Files.readString(f.toPath());</w:t>
      </w:r>
    </w:p>
    <w:p>
      <w:pPr>
        <w:shd w:fill="F8F8F8" w:val="clear"/>
        <w:spacing w:after="0" w:line="260"/>
        <w:ind w:left="360"/>
        <w:jc w:val="left"/>
      </w:pPr>
      <w:r>
        <w:rPr>
          <w:rFonts w:ascii="Consolas" w:eastAsia="Microsoft YaHei"/>
          <w:color w:val="333333"/>
          <w:sz w:val="20"/>
          <w:szCs w:val="20"/>
        </w:rPr>
        <w:t xml:space="preserve">                return Base64.getDecoder()</w:t>
      </w:r>
    </w:p>
    <w:p>
      <w:pPr>
        <w:shd w:fill="F8F8F8" w:val="clear"/>
        <w:spacing w:after="0" w:line="260"/>
        <w:ind w:left="360"/>
        <w:jc w:val="left"/>
      </w:pPr>
      <w:r>
        <w:rPr>
          <w:rFonts w:ascii="Consolas" w:eastAsia="Microsoft YaHei"/>
          <w:color w:val="333333"/>
          <w:sz w:val="20"/>
          <w:szCs w:val="20"/>
        </w:rPr>
        <w:t xml:space="preserve">                    .decode(encoded);</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return null;</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w:t>
      </w:r>
    </w:p>
    <w:p>
      <w:pPr>
        <w:pStyle w:val="Heading2"/>
        <w:spacing w:after="120" w:before="240" w:line="312"/>
      </w:pPr>
      <w:bookmarkStart w:id="100018" w:name="_Toc100018"/>
      <w:r>
        <w:rPr>
          <w:rFonts w:ascii="Calibri" w:eastAsia="SimHei"/>
          <w:b/>
          <w:bCs/>
          <w:color w:val="000000"/>
          <w:sz w:val="28"/>
          <w:szCs w:val="28"/>
        </w:rPr>
        <w:t xml:space="preserve">5.3 SecureAesHelper 安全解密</w:t>
      </w:r>
      <w:bookmarkEnd w:id="100018"/>
    </w:p>
    <w:p>
      <w:pPr>
        <w:spacing w:after="60" w:line="312"/>
        <w:ind w:firstLine="480"/>
        <w:jc w:val="both"/>
      </w:pPr>
      <w:r>
        <w:rPr>
          <w:rFonts w:ascii="Calibri" w:eastAsia="Microsoft YaHei"/>
          <w:color w:val="000000"/>
          <w:sz w:val="24"/>
          <w:szCs w:val="24"/>
        </w:rPr>
        <w:t xml:space="preserve">SecureAesHelper 是整个方案的核心安全类，负责在内存中安全地还原 AES 密钥、执行解密操作，并在操作完成后立即清零所有敏感数据。该类的设计遵循最小权限原则：完整的 AES 密钥只作为局部变量存在，方法结束时通过 finally 块确保清零，不会泄漏到堆内存中长期存在。</w:t>
      </w:r>
    </w:p>
    <w:p>
      <w:pPr>
        <w:shd w:fill="F5F5F5" w:val="clear"/>
        <w:spacing w:after="0" w:line="260"/>
        <w:ind w:left="360"/>
        <w:jc w:val="left"/>
      </w:pPr>
      <w:r>
        <w:rPr>
          <w:rFonts w:ascii="Consolas" w:eastAsia="Microsoft YaHei"/>
          <w:color w:val="333333"/>
          <w:sz w:val="20"/>
          <w:szCs w:val="20"/>
        </w:rPr>
        <w:t xml:space="preserve">import javax.crypto.Cipher;</w:t>
      </w:r>
    </w:p>
    <w:p>
      <w:pPr>
        <w:shd w:fill="F8F8F8" w:val="clear"/>
        <w:spacing w:after="0" w:line="260"/>
        <w:ind w:left="360"/>
        <w:jc w:val="left"/>
      </w:pPr>
      <w:r>
        <w:rPr>
          <w:rFonts w:ascii="Consolas" w:eastAsia="Microsoft YaHei"/>
          <w:color w:val="333333"/>
          <w:sz w:val="20"/>
          <w:szCs w:val="20"/>
        </w:rPr>
        <w:t xml:space="preserve">import javax.crypto.spec.IvParameterSpec;</w:t>
      </w:r>
    </w:p>
    <w:p>
      <w:pPr>
        <w:shd w:fill="F8F8F8" w:val="clear"/>
        <w:spacing w:after="0" w:line="260"/>
        <w:ind w:left="360"/>
        <w:jc w:val="left"/>
      </w:pPr>
      <w:r>
        <w:rPr>
          <w:rFonts w:ascii="Consolas" w:eastAsia="Microsoft YaHei"/>
          <w:color w:val="333333"/>
          <w:sz w:val="20"/>
          <w:szCs w:val="20"/>
        </w:rPr>
        <w:t xml:space="preserve">import javax.crypto.spec.SecretKeySpec;</w:t>
      </w:r>
    </w:p>
    <w:p>
      <w:pPr>
        <w:shd w:fill="F8F8F8" w:val="clear"/>
        <w:spacing w:after="0" w:line="260"/>
        <w:ind w:left="360"/>
        <w:jc w:val="left"/>
      </w:pPr>
      <w:r>
        <w:rPr>
          <w:rFonts w:ascii="Consolas" w:eastAsia="Microsoft YaHei"/>
          <w:color w:val="333333"/>
          <w:sz w:val="20"/>
          <w:szCs w:val="20"/>
        </w:rPr>
        <w:t xml:space="preserve">import java.nio.charset.StandardCharsets;</w:t>
      </w:r>
    </w:p>
    <w:p>
      <w:pPr>
        <w:shd w:fill="F8F8F8" w:val="clear"/>
        <w:spacing w:after="0" w:line="260"/>
        <w:ind w:left="360"/>
        <w:jc w:val="left"/>
      </w:pPr>
      <w:r>
        <w:rPr>
          <w:rFonts w:ascii="Consolas" w:eastAsia="Microsoft YaHei"/>
          <w:color w:val="333333"/>
          <w:sz w:val="20"/>
          <w:szCs w:val="20"/>
        </w:rPr>
        <w:t xml:space="preserve">import java.util.Arrays;</w:t>
      </w:r>
    </w:p>
    <w:p>
      <w:pPr>
        <w:shd w:fill="F8F8F8" w:val="clear"/>
        <w:spacing w:after="0" w:line="260"/>
        <w:ind w:left="360"/>
        <w:jc w:val="left"/>
      </w:pPr>
      <w:r>
        <w:rPr>
          <w:rFonts w:ascii="Consolas" w:eastAsia="Microsoft YaHei"/>
          <w:color w:val="333333"/>
          <w:sz w:val="20"/>
          <w:szCs w:val="20"/>
        </w:rPr>
        <w:t xml:space="preserve">import java.util.Base64;</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public class SecureAesHelper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 安全解密配置数据</w:t>
      </w:r>
    </w:p>
    <w:p>
      <w:pPr>
        <w:shd w:fill="F8F8F8" w:val="clear"/>
        <w:spacing w:after="0" w:line="260"/>
        <w:ind w:left="360"/>
        <w:jc w:val="left"/>
      </w:pPr>
      <w:r>
        <w:rPr>
          <w:rFonts w:ascii="Consolas" w:eastAsia="Microsoft YaHei"/>
          <w:color w:val="333333"/>
          <w:sz w:val="20"/>
          <w:szCs w:val="20"/>
        </w:rPr>
        <w:t xml:space="preserve">     * 密钥仅在方法作用域内存在，</w:t>
      </w:r>
    </w:p>
    <w:p>
      <w:pPr>
        <w:shd w:fill="F8F8F8" w:val="clear"/>
        <w:spacing w:after="0" w:line="260"/>
        <w:ind w:left="360"/>
        <w:jc w:val="left"/>
      </w:pPr>
      <w:r>
        <w:rPr>
          <w:rFonts w:ascii="Consolas" w:eastAsia="Microsoft YaHei"/>
          <w:color w:val="333333"/>
          <w:sz w:val="20"/>
          <w:szCs w:val="20"/>
        </w:rPr>
        <w:t xml:space="preserve">     * 方法结束前用 Arrays.fill 清零</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public static String decryptConfig(</w:t>
      </w:r>
    </w:p>
    <w:p>
      <w:pPr>
        <w:shd w:fill="F8F8F8" w:val="clear"/>
        <w:spacing w:after="0" w:line="260"/>
        <w:ind w:left="360"/>
        <w:jc w:val="left"/>
      </w:pPr>
      <w:r>
        <w:rPr>
          <w:rFonts w:ascii="Consolas" w:eastAsia="Microsoft YaHei"/>
          <w:color w:val="333333"/>
          <w:sz w:val="20"/>
          <w:szCs w:val="20"/>
        </w:rPr>
        <w:t xml:space="preserve">            String encryptedBase64, String ivHex)</w:t>
      </w:r>
    </w:p>
    <w:p>
      <w:pPr>
        <w:shd w:fill="F8F8F8" w:val="clear"/>
        <w:spacing w:after="0" w:line="260"/>
        <w:ind w:left="360"/>
        <w:jc w:val="left"/>
      </w:pPr>
      <w:r>
        <w:rPr>
          <w:rFonts w:ascii="Consolas" w:eastAsia="Microsoft YaHei"/>
          <w:color w:val="333333"/>
          <w:sz w:val="20"/>
          <w:szCs w:val="20"/>
        </w:rPr>
        <w:t xml:space="preserve">            throws Exception {</w:t>
      </w:r>
    </w:p>
    <w:p>
      <w:pPr>
        <w:shd w:fill="F8F8F8" w:val="clear"/>
        <w:spacing w:after="0" w:line="260"/>
        <w:ind w:left="360"/>
        <w:jc w:val="left"/>
      </w:pPr>
      <w:r>
        <w:rPr>
          <w:rFonts w:ascii="Consolas" w:eastAsia="Microsoft YaHei"/>
          <w:color w:val="333333"/>
          <w:sz w:val="20"/>
          <w:szCs w:val="20"/>
        </w:rPr>
        <w:t xml:space="preserve">        // Step 1: 收集三个碎片</w:t>
      </w:r>
    </w:p>
    <w:p>
      <w:pPr>
        <w:shd w:fill="F8F8F8" w:val="clear"/>
        <w:spacing w:after="0" w:line="260"/>
        <w:ind w:left="360"/>
        <w:jc w:val="left"/>
      </w:pPr>
      <w:r>
        <w:rPr>
          <w:rFonts w:ascii="Consolas" w:eastAsia="Microsoft YaHei"/>
          <w:color w:val="333333"/>
          <w:sz w:val="20"/>
          <w:szCs w:val="20"/>
        </w:rPr>
        <w:t xml:space="preserve">        byte[] frag1 = hexToBytes(</w:t>
      </w:r>
    </w:p>
    <w:p>
      <w:pPr>
        <w:shd w:fill="F8F8F8" w:val="clear"/>
        <w:spacing w:after="0" w:line="260"/>
        <w:ind w:left="360"/>
        <w:jc w:val="left"/>
      </w:pPr>
      <w:r>
        <w:rPr>
          <w:rFonts w:ascii="Consolas" w:eastAsia="Microsoft YaHei"/>
          <w:color w:val="333333"/>
          <w:sz w:val="20"/>
          <w:szCs w:val="20"/>
        </w:rPr>
        <w:t xml:space="preserve">            BuildInfo.BUILD_SIGNATURE);</w:t>
      </w:r>
    </w:p>
    <w:p>
      <w:pPr>
        <w:shd w:fill="F8F8F8" w:val="clear"/>
        <w:spacing w:after="0" w:line="260"/>
        <w:ind w:left="360"/>
        <w:jc w:val="left"/>
      </w:pPr>
      <w:r>
        <w:rPr>
          <w:rFonts w:ascii="Consolas" w:eastAsia="Microsoft YaHei"/>
          <w:color w:val="333333"/>
          <w:sz w:val="20"/>
          <w:szCs w:val="20"/>
        </w:rPr>
        <w:t xml:space="preserve">        byte[] frag2 = ThemeConfig.getThemeSeed();</w:t>
      </w:r>
    </w:p>
    <w:p>
      <w:pPr>
        <w:shd w:fill="F8F8F8" w:val="clear"/>
        <w:spacing w:after="0" w:line="260"/>
        <w:ind w:left="360"/>
        <w:jc w:val="left"/>
      </w:pPr>
      <w:r>
        <w:rPr>
          <w:rFonts w:ascii="Consolas" w:eastAsia="Microsoft YaHei"/>
          <w:color w:val="333333"/>
          <w:sz w:val="20"/>
          <w:szCs w:val="20"/>
        </w:rPr>
        <w:t xml:space="preserve">        byte[] frag3 = FragmentStore.loadFragment3();</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if (frag3 == null) {</w:t>
      </w:r>
    </w:p>
    <w:p>
      <w:pPr>
        <w:shd w:fill="F8F8F8" w:val="clear"/>
        <w:spacing w:after="0" w:line="260"/>
        <w:ind w:left="360"/>
        <w:jc w:val="left"/>
      </w:pPr>
      <w:r>
        <w:rPr>
          <w:rFonts w:ascii="Consolas" w:eastAsia="Microsoft YaHei"/>
          <w:color w:val="333333"/>
          <w:sz w:val="20"/>
          <w:szCs w:val="20"/>
        </w:rPr>
        <w:t xml:space="preserve">            throw new SecurityException(</w:t>
      </w:r>
    </w:p>
    <w:p>
      <w:pPr>
        <w:shd w:fill="F8F8F8" w:val="clear"/>
        <w:spacing w:after="0" w:line="260"/>
        <w:ind w:left="360"/>
        <w:jc w:val="left"/>
      </w:pPr>
      <w:r>
        <w:rPr>
          <w:rFonts w:ascii="Consolas" w:eastAsia="Microsoft YaHei"/>
          <w:color w:val="333333"/>
          <w:sz w:val="20"/>
          <w:szCs w:val="20"/>
        </w:rPr>
        <w:t xml:space="preserve">                "密钥碎片缺失，无法解密");</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 Step 2: 内存中还原完整密钥</w:t>
      </w:r>
    </w:p>
    <w:p>
      <w:pPr>
        <w:shd w:fill="F8F8F8" w:val="clear"/>
        <w:spacing w:after="0" w:line="260"/>
        <w:ind w:left="360"/>
        <w:jc w:val="left"/>
      </w:pPr>
      <w:r>
        <w:rPr>
          <w:rFonts w:ascii="Consolas" w:eastAsia="Microsoft YaHei"/>
          <w:color w:val="333333"/>
          <w:sz w:val="20"/>
          <w:szCs w:val="20"/>
        </w:rPr>
        <w:t xml:space="preserve">        byte[] aesKey = KeySharding.assembleKey(</w:t>
      </w:r>
    </w:p>
    <w:p>
      <w:pPr>
        <w:shd w:fill="F8F8F8" w:val="clear"/>
        <w:spacing w:after="0" w:line="260"/>
        <w:ind w:left="360"/>
        <w:jc w:val="left"/>
      </w:pPr>
      <w:r>
        <w:rPr>
          <w:rFonts w:ascii="Consolas" w:eastAsia="Microsoft YaHei"/>
          <w:color w:val="333333"/>
          <w:sz w:val="20"/>
          <w:szCs w:val="20"/>
        </w:rPr>
        <w:t xml:space="preserve">            frag1, frag2, frag3);</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try {</w:t>
      </w:r>
    </w:p>
    <w:p>
      <w:pPr>
        <w:shd w:fill="F8F8F8" w:val="clear"/>
        <w:spacing w:after="0" w:line="260"/>
        <w:ind w:left="360"/>
        <w:jc w:val="left"/>
      </w:pPr>
      <w:r>
        <w:rPr>
          <w:rFonts w:ascii="Consolas" w:eastAsia="Microsoft YaHei"/>
          <w:color w:val="333333"/>
          <w:sz w:val="20"/>
          <w:szCs w:val="20"/>
        </w:rPr>
        <w:t xml:space="preserve">            // Step 3: AES-128-CBC 解密</w:t>
      </w:r>
    </w:p>
    <w:p>
      <w:pPr>
        <w:shd w:fill="F8F8F8" w:val="clear"/>
        <w:spacing w:after="0" w:line="260"/>
        <w:ind w:left="360"/>
        <w:jc w:val="left"/>
      </w:pPr>
      <w:r>
        <w:rPr>
          <w:rFonts w:ascii="Consolas" w:eastAsia="Microsoft YaHei"/>
          <w:color w:val="333333"/>
          <w:sz w:val="20"/>
          <w:szCs w:val="20"/>
        </w:rPr>
        <w:t xml:space="preserve">            IvParameterSpec iv =</w:t>
      </w:r>
    </w:p>
    <w:p>
      <w:pPr>
        <w:shd w:fill="F8F8F8" w:val="clear"/>
        <w:spacing w:after="0" w:line="260"/>
        <w:ind w:left="360"/>
        <w:jc w:val="left"/>
      </w:pPr>
      <w:r>
        <w:rPr>
          <w:rFonts w:ascii="Consolas" w:eastAsia="Microsoft YaHei"/>
          <w:color w:val="333333"/>
          <w:sz w:val="20"/>
          <w:szCs w:val="20"/>
        </w:rPr>
        <w:t xml:space="preserve">                new IvParameterSpec(</w:t>
      </w:r>
    </w:p>
    <w:p>
      <w:pPr>
        <w:shd w:fill="F8F8F8" w:val="clear"/>
        <w:spacing w:after="0" w:line="260"/>
        <w:ind w:left="360"/>
        <w:jc w:val="left"/>
      </w:pPr>
      <w:r>
        <w:rPr>
          <w:rFonts w:ascii="Consolas" w:eastAsia="Microsoft YaHei"/>
          <w:color w:val="333333"/>
          <w:sz w:val="20"/>
          <w:szCs w:val="20"/>
        </w:rPr>
        <w:t xml:space="preserve">                    hexToBytes(ivHex));</w:t>
      </w:r>
    </w:p>
    <w:p>
      <w:pPr>
        <w:shd w:fill="F8F8F8" w:val="clear"/>
        <w:spacing w:after="0" w:line="260"/>
        <w:ind w:left="360"/>
        <w:jc w:val="left"/>
      </w:pPr>
      <w:r>
        <w:rPr>
          <w:rFonts w:ascii="Consolas" w:eastAsia="Microsoft YaHei"/>
          <w:color w:val="333333"/>
          <w:sz w:val="20"/>
          <w:szCs w:val="20"/>
        </w:rPr>
        <w:t xml:space="preserve">            SecretKeySpec keySpec =</w:t>
      </w:r>
    </w:p>
    <w:p>
      <w:pPr>
        <w:shd w:fill="F8F8F8" w:val="clear"/>
        <w:spacing w:after="0" w:line="260"/>
        <w:ind w:left="360"/>
        <w:jc w:val="left"/>
      </w:pPr>
      <w:r>
        <w:rPr>
          <w:rFonts w:ascii="Consolas" w:eastAsia="Microsoft YaHei"/>
          <w:color w:val="333333"/>
          <w:sz w:val="20"/>
          <w:szCs w:val="20"/>
        </w:rPr>
        <w:t xml:space="preserve">                new SecretKeySpec(</w:t>
      </w:r>
    </w:p>
    <w:p>
      <w:pPr>
        <w:shd w:fill="F8F8F8" w:val="clear"/>
        <w:spacing w:after="0" w:line="260"/>
        <w:ind w:left="360"/>
        <w:jc w:val="left"/>
      </w:pPr>
      <w:r>
        <w:rPr>
          <w:rFonts w:ascii="Consolas" w:eastAsia="Microsoft YaHei"/>
          <w:color w:val="333333"/>
          <w:sz w:val="20"/>
          <w:szCs w:val="20"/>
        </w:rPr>
        <w:t xml:space="preserve">                    aesKey, "AES");</w:t>
      </w:r>
    </w:p>
    <w:p>
      <w:pPr>
        <w:shd w:fill="F8F8F8" w:val="clear"/>
        <w:spacing w:after="0" w:line="260"/>
        <w:ind w:left="360"/>
        <w:jc w:val="left"/>
      </w:pPr>
      <w:r>
        <w:rPr>
          <w:rFonts w:ascii="Consolas" w:eastAsia="Microsoft YaHei"/>
          <w:color w:val="333333"/>
          <w:sz w:val="20"/>
          <w:szCs w:val="20"/>
        </w:rPr>
        <w:t xml:space="preserve">            Cipher cipher = Cipher.getInstance(</w:t>
      </w:r>
    </w:p>
    <w:p>
      <w:pPr>
        <w:shd w:fill="F8F8F8" w:val="clear"/>
        <w:spacing w:after="0" w:line="260"/>
        <w:ind w:left="360"/>
        <w:jc w:val="left"/>
      </w:pPr>
      <w:r>
        <w:rPr>
          <w:rFonts w:ascii="Consolas" w:eastAsia="Microsoft YaHei"/>
          <w:color w:val="333333"/>
          <w:sz w:val="20"/>
          <w:szCs w:val="20"/>
        </w:rPr>
        <w:t xml:space="preserve">                "AES/CBC/PKCS5Padding");</w:t>
      </w:r>
    </w:p>
    <w:p>
      <w:pPr>
        <w:shd w:fill="F8F8F8" w:val="clear"/>
        <w:spacing w:after="0" w:line="260"/>
        <w:ind w:left="360"/>
        <w:jc w:val="left"/>
      </w:pPr>
      <w:r>
        <w:rPr>
          <w:rFonts w:ascii="Consolas" w:eastAsia="Microsoft YaHei"/>
          <w:color w:val="333333"/>
          <w:sz w:val="20"/>
          <w:szCs w:val="20"/>
        </w:rPr>
        <w:t xml:space="preserve">            cipher.init(</w:t>
      </w:r>
    </w:p>
    <w:p>
      <w:pPr>
        <w:shd w:fill="F8F8F8" w:val="clear"/>
        <w:spacing w:after="0" w:line="260"/>
        <w:ind w:left="360"/>
        <w:jc w:val="left"/>
      </w:pPr>
      <w:r>
        <w:rPr>
          <w:rFonts w:ascii="Consolas" w:eastAsia="Microsoft YaHei"/>
          <w:color w:val="333333"/>
          <w:sz w:val="20"/>
          <w:szCs w:val="20"/>
        </w:rPr>
        <w:t xml:space="preserve">                Cipher.DECRYPT_MODE, keySpec, iv);</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byte[] decrypted = cipher.doFinal(</w:t>
      </w:r>
    </w:p>
    <w:p>
      <w:pPr>
        <w:shd w:fill="F8F8F8" w:val="clear"/>
        <w:spacing w:after="0" w:line="260"/>
        <w:ind w:left="360"/>
        <w:jc w:val="left"/>
      </w:pPr>
      <w:r>
        <w:rPr>
          <w:rFonts w:ascii="Consolas" w:eastAsia="Microsoft YaHei"/>
          <w:color w:val="333333"/>
          <w:sz w:val="20"/>
          <w:szCs w:val="20"/>
        </w:rPr>
        <w:t xml:space="preserve">                Base64.getDecoder()</w:t>
      </w:r>
    </w:p>
    <w:p>
      <w:pPr>
        <w:shd w:fill="F8F8F8" w:val="clear"/>
        <w:spacing w:after="0" w:line="260"/>
        <w:ind w:left="360"/>
        <w:jc w:val="left"/>
      </w:pPr>
      <w:r>
        <w:rPr>
          <w:rFonts w:ascii="Consolas" w:eastAsia="Microsoft YaHei"/>
          <w:color w:val="333333"/>
          <w:sz w:val="20"/>
          <w:szCs w:val="20"/>
        </w:rPr>
        <w:t xml:space="preserve">                    .decode(encryptedBase64));</w:t>
      </w:r>
    </w:p>
    <w:p>
      <w:pPr>
        <w:shd w:fill="F8F8F8" w:val="clear"/>
        <w:spacing w:after="0" w:line="260"/>
        <w:ind w:left="360"/>
        <w:jc w:val="left"/>
      </w:pPr>
      <w:r>
        <w:rPr>
          <w:rFonts w:ascii="Consolas" w:eastAsia="Microsoft YaHei"/>
          <w:color w:val="333333"/>
          <w:sz w:val="20"/>
          <w:szCs w:val="20"/>
        </w:rPr>
        <w:t xml:space="preserve">            return new String(</w:t>
      </w:r>
    </w:p>
    <w:p>
      <w:pPr>
        <w:shd w:fill="F8F8F8" w:val="clear"/>
        <w:spacing w:after="0" w:line="260"/>
        <w:ind w:left="360"/>
        <w:jc w:val="left"/>
      </w:pPr>
      <w:r>
        <w:rPr>
          <w:rFonts w:ascii="Consolas" w:eastAsia="Microsoft YaHei"/>
          <w:color w:val="333333"/>
          <w:sz w:val="20"/>
          <w:szCs w:val="20"/>
        </w:rPr>
        <w:t xml:space="preserve">                decrypted, StandardCharsets.UTF_8);</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 finally {</w:t>
      </w:r>
    </w:p>
    <w:p>
      <w:pPr>
        <w:shd w:fill="F8F8F8" w:val="clear"/>
        <w:spacing w:after="0" w:line="260"/>
        <w:ind w:left="360"/>
        <w:jc w:val="left"/>
      </w:pPr>
      <w:r>
        <w:rPr>
          <w:rFonts w:ascii="Consolas" w:eastAsia="Microsoft YaHei"/>
          <w:color w:val="333333"/>
          <w:sz w:val="20"/>
          <w:szCs w:val="20"/>
        </w:rPr>
        <w:t xml:space="preserve">            // Step 4: 立即清零所有密钥内存</w:t>
      </w:r>
    </w:p>
    <w:p>
      <w:pPr>
        <w:shd w:fill="F8F8F8" w:val="clear"/>
        <w:spacing w:after="0" w:line="260"/>
        <w:ind w:left="360"/>
        <w:jc w:val="left"/>
      </w:pPr>
      <w:r>
        <w:rPr>
          <w:rFonts w:ascii="Consolas" w:eastAsia="Microsoft YaHei"/>
          <w:color w:val="333333"/>
          <w:sz w:val="20"/>
          <w:szCs w:val="20"/>
        </w:rPr>
        <w:t xml:space="preserve">            Arrays.fill(aesKey, (byte) 0);</w:t>
      </w:r>
    </w:p>
    <w:p>
      <w:pPr>
        <w:shd w:fill="F8F8F8" w:val="clear"/>
        <w:spacing w:after="0" w:line="260"/>
        <w:ind w:left="360"/>
        <w:jc w:val="left"/>
      </w:pPr>
      <w:r>
        <w:rPr>
          <w:rFonts w:ascii="Consolas" w:eastAsia="Microsoft YaHei"/>
          <w:color w:val="333333"/>
          <w:sz w:val="20"/>
          <w:szCs w:val="20"/>
        </w:rPr>
        <w:t xml:space="preserve">            Arrays.fill(frag1, (byte) 0);</w:t>
      </w:r>
    </w:p>
    <w:p>
      <w:pPr>
        <w:shd w:fill="F8F8F8" w:val="clear"/>
        <w:spacing w:after="0" w:line="260"/>
        <w:ind w:left="360"/>
        <w:jc w:val="left"/>
      </w:pPr>
      <w:r>
        <w:rPr>
          <w:rFonts w:ascii="Consolas" w:eastAsia="Microsoft YaHei"/>
          <w:color w:val="333333"/>
          <w:sz w:val="20"/>
          <w:szCs w:val="20"/>
        </w:rPr>
        <w:t xml:space="preserve">            Arrays.fill(frag2, (byte) 0);</w:t>
      </w:r>
    </w:p>
    <w:p>
      <w:pPr>
        <w:shd w:fill="F8F8F8" w:val="clear"/>
        <w:spacing w:after="0" w:line="260"/>
        <w:ind w:left="360"/>
        <w:jc w:val="left"/>
      </w:pPr>
      <w:r>
        <w:rPr>
          <w:rFonts w:ascii="Consolas" w:eastAsia="Microsoft YaHei"/>
          <w:color w:val="333333"/>
          <w:sz w:val="20"/>
          <w:szCs w:val="20"/>
        </w:rPr>
        <w:t xml:space="preserve">            Arrays.fill(frag3, (byte) 0);</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private static byte[] hexToBytes(String hex) {</w:t>
      </w:r>
    </w:p>
    <w:p>
      <w:pPr>
        <w:shd w:fill="F8F8F8" w:val="clear"/>
        <w:spacing w:after="0" w:line="260"/>
        <w:ind w:left="360"/>
        <w:jc w:val="left"/>
      </w:pPr>
      <w:r>
        <w:rPr>
          <w:rFonts w:ascii="Consolas" w:eastAsia="Microsoft YaHei"/>
          <w:color w:val="333333"/>
          <w:sz w:val="20"/>
          <w:szCs w:val="20"/>
        </w:rPr>
        <w:t xml:space="preserve">        int len = hex.length();</w:t>
      </w:r>
    </w:p>
    <w:p>
      <w:pPr>
        <w:shd w:fill="F8F8F8" w:val="clear"/>
        <w:spacing w:after="0" w:line="260"/>
        <w:ind w:left="360"/>
        <w:jc w:val="left"/>
      </w:pPr>
      <w:r>
        <w:rPr>
          <w:rFonts w:ascii="Consolas" w:eastAsia="Microsoft YaHei"/>
          <w:color w:val="333333"/>
          <w:sz w:val="20"/>
          <w:szCs w:val="20"/>
        </w:rPr>
        <w:t xml:space="preserve">        byte[] data = new byte[len / 2];</w:t>
      </w:r>
    </w:p>
    <w:p>
      <w:pPr>
        <w:shd w:fill="F8F8F8" w:val="clear"/>
        <w:spacing w:after="0" w:line="260"/>
        <w:ind w:left="360"/>
        <w:jc w:val="left"/>
      </w:pPr>
      <w:r>
        <w:rPr>
          <w:rFonts w:ascii="Consolas" w:eastAsia="Microsoft YaHei"/>
          <w:color w:val="333333"/>
          <w:sz w:val="20"/>
          <w:szCs w:val="20"/>
        </w:rPr>
        <w:t xml:space="preserve">        for (int i = 0; i &lt; len; i += 2) {</w:t>
      </w:r>
    </w:p>
    <w:p>
      <w:pPr>
        <w:shd w:fill="F8F8F8" w:val="clear"/>
        <w:spacing w:after="0" w:line="260"/>
        <w:ind w:left="360"/>
        <w:jc w:val="left"/>
      </w:pPr>
      <w:r>
        <w:rPr>
          <w:rFonts w:ascii="Consolas" w:eastAsia="Microsoft YaHei"/>
          <w:color w:val="333333"/>
          <w:sz w:val="20"/>
          <w:szCs w:val="20"/>
        </w:rPr>
        <w:t xml:space="preserve">            data[i / 2] = (byte) (</w:t>
      </w:r>
    </w:p>
    <w:p>
      <w:pPr>
        <w:shd w:fill="F8F8F8" w:val="clear"/>
        <w:spacing w:after="0" w:line="260"/>
        <w:ind w:left="360"/>
        <w:jc w:val="left"/>
      </w:pPr>
      <w:r>
        <w:rPr>
          <w:rFonts w:ascii="Consolas" w:eastAsia="Microsoft YaHei"/>
          <w:color w:val="333333"/>
          <w:sz w:val="20"/>
          <w:szCs w:val="20"/>
        </w:rPr>
        <w:t xml:space="preserve">                Character.digit(hex.charAt(i), 16)</w:t>
      </w:r>
    </w:p>
    <w:p>
      <w:pPr>
        <w:shd w:fill="F8F8F8" w:val="clear"/>
        <w:spacing w:after="0" w:line="260"/>
        <w:ind w:left="360"/>
        <w:jc w:val="left"/>
      </w:pPr>
      <w:r>
        <w:rPr>
          <w:rFonts w:ascii="Consolas" w:eastAsia="Microsoft YaHei"/>
          <w:color w:val="333333"/>
          <w:sz w:val="20"/>
          <w:szCs w:val="20"/>
        </w:rPr>
        <w:t xml:space="preserve">                &lt;&lt; 4)</w:t>
      </w:r>
    </w:p>
    <w:p>
      <w:pPr>
        <w:shd w:fill="F8F8F8" w:val="clear"/>
        <w:spacing w:after="0" w:line="260"/>
        <w:ind w:left="360"/>
        <w:jc w:val="left"/>
      </w:pPr>
      <w:r>
        <w:rPr>
          <w:rFonts w:ascii="Consolas" w:eastAsia="Microsoft YaHei"/>
          <w:color w:val="333333"/>
          <w:sz w:val="20"/>
          <w:szCs w:val="20"/>
        </w:rPr>
        <w:t xml:space="preserve">                + Character.digit(</w:t>
      </w:r>
    </w:p>
    <w:p>
      <w:pPr>
        <w:shd w:fill="F8F8F8" w:val="clear"/>
        <w:spacing w:after="0" w:line="260"/>
        <w:ind w:left="360"/>
        <w:jc w:val="left"/>
      </w:pPr>
      <w:r>
        <w:rPr>
          <w:rFonts w:ascii="Consolas" w:eastAsia="Microsoft YaHei"/>
          <w:color w:val="333333"/>
          <w:sz w:val="20"/>
          <w:szCs w:val="20"/>
        </w:rPr>
        <w:t xml:space="preserve">                    hex.charAt(i+1), 16));</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        return data;</w:t>
      </w:r>
    </w:p>
    <w:p>
      <w:pPr>
        <w:shd w:fill="F8F8F8" w:val="clear"/>
        <w:spacing w:after="0" w:line="260"/>
        <w:ind w:left="360"/>
        <w:jc w:val="left"/>
      </w:pPr>
      <w:r>
        <w:rPr>
          <w:rFonts w:ascii="Consolas" w:eastAsia="Microsoft YaHei"/>
          <w:color w:val="333333"/>
          <w:sz w:val="20"/>
          <w:szCs w:val="20"/>
        </w:rPr>
        <w:t xml:space="preserve">    }</w:t>
      </w:r>
    </w:p>
    <w:p>
      <w:pPr>
        <w:shd w:fill="F8F8F8" w:val="clear"/>
        <w:spacing w:after="0" w:line="260"/>
        <w:ind w:left="360"/>
        <w:jc w:val="left"/>
      </w:pPr>
      <w:r>
        <w:rPr>
          <w:rFonts w:ascii="Consolas" w:eastAsia="Microsoft YaHei"/>
          <w:color w:val="333333"/>
          <w:sz w:val="20"/>
          <w:szCs w:val="20"/>
        </w:rPr>
        <w:t xml:space="preserve">}</w:t>
      </w:r>
    </w:p>
    <w:p>
      <w:pPr>
        <w:pStyle w:val="Heading2"/>
        <w:spacing w:after="120" w:before="240" w:line="312"/>
      </w:pPr>
      <w:bookmarkStart w:id="100019" w:name="_Toc100019"/>
      <w:r>
        <w:rPr>
          <w:rFonts w:ascii="Calibri" w:eastAsia="SimHei"/>
          <w:b/>
          <w:bCs/>
          <w:color w:val="000000"/>
          <w:sz w:val="28"/>
          <w:szCs w:val="28"/>
        </w:rPr>
        <w:t xml:space="preserve">5.4 Fragment3 生命周期管理</w:t>
      </w:r>
      <w:bookmarkEnd w:id="100019"/>
    </w:p>
    <w:p>
      <w:pPr>
        <w:spacing w:after="60" w:line="312"/>
        <w:ind w:firstLine="480"/>
        <w:jc w:val="both"/>
      </w:pPr>
      <w:r>
        <w:rPr>
          <w:rFonts w:ascii="Calibri" w:eastAsia="Microsoft YaHei"/>
          <w:color w:val="000000"/>
          <w:sz w:val="24"/>
          <w:szCs w:val="24"/>
        </w:rPr>
        <w:t xml:space="preserve">Fragment3 的完整生命周期包含初始化、使用、失效和更新四个阶段。初始化阶段在客户端首次部署时执行，由开发者使用离线工具生成 Fragment3 文件。使用阶段在每次客户端启动并需要解密配置时发生，通过 FragmentStore.loadFragment3() 加载 Fragment3 到内存中。失效阶段发生在用户清理缓存或重装系统导致 Fragment3 文件丢失时，此时客户端应拒绝解密操作并给出明确的错误提示。更新阶段发生在密钥轮换时，需要使用新的 AES 密钥重新计算 Fragment3 并覆盖原有文件。</w:t>
      </w:r>
    </w:p>
    <w:p>
      <w:pPr>
        <w:spacing w:after="60" w:line="312"/>
        <w:ind w:firstLine="480"/>
        <w:jc w:val="both"/>
      </w:pPr>
      <w:r>
        <w:rPr>
          <w:rFonts w:ascii="Calibri" w:eastAsia="Microsoft YaHei"/>
          <w:color w:val="000000"/>
          <w:sz w:val="24"/>
          <w:szCs w:val="24"/>
        </w:rPr>
        <w:t xml:space="preserve">密钥轮换的客户端操作流程为：首先通过安全渠道获取新的 AES 密钥（例如管理员通过加密通道发送），然后使用 KeySharding.splitKey() 对新密钥进行分片，将新的 Fragment1 和 Fragment2 嵌入到源代码中（替换旧的碎片常量），重新编译并混淆后发布新版本。新版本首次运行时，使用新的 Fragment1、Fragment2 和新的完整 AES 密钥重新调用 FragmentStore.initFragment3() 生成新的 Fragment3 文件。整个过程中，旧的 Fragment3 文件在初始化新 Fragment3 后应被删除，避免多个版本碎片共存导致混乱。</w:t>
      </w:r>
    </w:p>
    <w:p>
      <w:pPr>
        <w:pStyle w:val="Heading1"/>
        <w:spacing w:after="160" w:before="360" w:line="312"/>
      </w:pPr>
      <w:bookmarkStart w:id="100020" w:name="_Toc100020"/>
      <w:r>
        <w:rPr>
          <w:rFonts w:ascii="Calibri" w:eastAsia="SimHei"/>
          <w:b/>
          <w:bCs/>
          <w:color w:val="000000"/>
          <w:sz w:val="32"/>
          <w:szCs w:val="32"/>
        </w:rPr>
        <w:t xml:space="preserve">第六章 安全性分析</w:t>
      </w:r>
      <w:bookmarkEnd w:id="100020"/>
    </w:p>
    <w:p>
      <w:pPr>
        <w:pStyle w:val="Heading2"/>
        <w:spacing w:after="120" w:before="240" w:line="312"/>
      </w:pPr>
      <w:bookmarkStart w:id="100021" w:name="_Toc100021"/>
      <w:r>
        <w:rPr>
          <w:rFonts w:ascii="Calibri" w:eastAsia="SimHei"/>
          <w:b/>
          <w:bCs/>
          <w:color w:val="000000"/>
          <w:sz w:val="28"/>
          <w:szCs w:val="28"/>
        </w:rPr>
        <w:t xml:space="preserve">6.1 逆向攻击防护分析</w:t>
      </w:r>
      <w:bookmarkEnd w:id="100021"/>
    </w:p>
    <w:p>
      <w:pPr>
        <w:spacing w:after="60" w:line="312"/>
        <w:ind w:firstLine="480"/>
        <w:jc w:val="both"/>
      </w:pPr>
      <w:r>
        <w:rPr>
          <w:rFonts w:ascii="Calibri" w:eastAsia="Microsoft YaHei"/>
          <w:color w:val="000000"/>
          <w:sz w:val="24"/>
          <w:szCs w:val="24"/>
        </w:rPr>
        <w:t xml:space="preserve">密钥碎片化方案针对常见的逆向攻击手段提供了多层次的防护。以下逐一分析每种攻击场景下的防护效果：</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攻击方式</w:t>
            </w:r>
          </w:p>
        </w:tc>
        <w:tc>
          <w:tcPr>
            <w:tcW w:type="pct" w:w="33%"/>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防护效果</w:t>
            </w:r>
          </w:p>
        </w:tc>
        <w:tc>
          <w:tcPr>
            <w:tcW w:type="pct" w:w="33%"/>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防护原理</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JAR 反编译</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有效</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只能找到 Frag1 和 Frag2 两个随机数，缺少 Frag3 无法还原密钥</w:t>
            </w:r>
          </w:p>
        </w:tc>
      </w:tr>
      <w:tr>
        <w:trPr>
          <w:cantSplit/>
        </w:trPr>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strings / 搜索十六进制</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部分有效</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Frag1 可被搜索到但无意义；Frag2 为 int 数组无法直接搜索</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本地文件扫描</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有效</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Frag3 文件名随机化，存储路径隐藏在 MC 素材目录中</w:t>
            </w:r>
          </w:p>
        </w:tc>
      </w:tr>
      <w:tr>
        <w:trPr>
          <w:cantSplit/>
        </w:trPr>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内存 dump</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有限防护</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密钥仅在解密瞬间存在于内存，finally 块立即清零，窗口极短</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R8/ProGuard 混淆后</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高度有效</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类名、字段名、方法名全部缩短为无意义标识符，逻辑不可读</w:t>
            </w:r>
          </w:p>
        </w:tc>
      </w:tr>
      <w:tr>
        <w:trPr>
          <w:cantSplit/>
        </w:trPr>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调试器附加</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有限防护</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运行时可被调试器断点拦截，建议额外添加反调试检测</w:t>
            </w:r>
          </w:p>
        </w:tc>
      </w:tr>
      <w:tr>
        <w:trPr>
          <w:cantSplit/>
        </w:trPr>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网络抓包</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完全有效</w:t>
            </w:r>
          </w:p>
        </w:tc>
        <w:tc>
          <w:tcPr>
            <w:tcW w:type="pct" w:w="33%"/>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AES 密钥从不通过网络传输，抓包无法获取密钥</w:t>
            </w:r>
          </w:p>
        </w:tc>
      </w:tr>
    </w:tbl>
    <w:p>
      <w:pPr>
        <w:pStyle w:val="Heading2"/>
        <w:spacing w:after="120" w:before="240" w:line="312"/>
      </w:pPr>
      <w:bookmarkStart w:id="100022" w:name="_Toc100022"/>
      <w:r>
        <w:rPr>
          <w:rFonts w:ascii="Calibri" w:eastAsia="SimHei"/>
          <w:b/>
          <w:bCs/>
          <w:color w:val="000000"/>
          <w:sz w:val="28"/>
          <w:szCs w:val="28"/>
        </w:rPr>
        <w:t xml:space="preserve">6.2 内存安全分析</w:t>
      </w:r>
      <w:bookmarkEnd w:id="100022"/>
    </w:p>
    <w:p>
      <w:pPr>
        <w:spacing w:after="60" w:line="312"/>
        <w:ind w:firstLine="480"/>
        <w:jc w:val="both"/>
      </w:pPr>
      <w:r>
        <w:rPr>
          <w:rFonts w:ascii="Calibri" w:eastAsia="Microsoft YaHei"/>
          <w:color w:val="000000"/>
          <w:sz w:val="24"/>
          <w:szCs w:val="24"/>
        </w:rPr>
        <w:t xml:space="preserve">内存安全是密钥保护方案的关键环节。密钥在内存中的暴露时间窗口越长，被内存 dump 或调试器提取的风险越大。本方案通过以下措施最大限度地缩短密钥的内存驻留时间：首先，完整的 AES 密钥仅作为 SecureAesHelper.decryptConfig() 方法内的局部变量存在，不存在于类的字段、单例对象或静态变量中，方法返回后密钥即被垃圾回收。其次，finally 块中调用 Arrays.fill() 将密钥和所有碎片的每个字节都设置为零，确保即使 GC 尚未回收，内存中的密钥数据也已经失效。</w:t>
      </w:r>
    </w:p>
    <w:p>
      <w:pPr>
        <w:spacing w:after="60" w:line="312"/>
        <w:ind w:firstLine="480"/>
        <w:jc w:val="both"/>
      </w:pPr>
      <w:r>
        <w:rPr>
          <w:rFonts w:ascii="Calibri" w:eastAsia="Microsoft YaHei"/>
          <w:color w:val="000000"/>
          <w:sz w:val="24"/>
          <w:szCs w:val="24"/>
        </w:rPr>
        <w:t xml:space="preserve">需要注意的是，Java 的垃圾回收机制可能导致包含密钥的 byte[] 被复制到堆内存的不同位置（如 GC 时的对象移动）。Arrays.fill() 只能清除当前引用指向的数组，无法清除被 GC 复制到其他位置的副本。为了进一步降低这种风险，建议在密钥使用完毕后立即触发一次 System.gc()，并在高性能场景下考虑使用 sun.misc.Unsafe.allocateMemory() 在堆外内存中进行加解密操作，这样可以完全避免 GC 对密钥数据的复制。</w:t>
      </w:r>
    </w:p>
    <w:p>
      <w:pPr>
        <w:pStyle w:val="Heading2"/>
        <w:spacing w:after="120" w:before="240" w:line="312"/>
      </w:pPr>
      <w:bookmarkStart w:id="100023" w:name="_Toc100023"/>
      <w:r>
        <w:rPr>
          <w:rFonts w:ascii="Calibri" w:eastAsia="SimHei"/>
          <w:b/>
          <w:bCs/>
          <w:color w:val="000000"/>
          <w:sz w:val="28"/>
          <w:szCs w:val="28"/>
        </w:rPr>
        <w:t xml:space="preserve">6.3 R8 混淆增强</w:t>
      </w:r>
      <w:bookmarkEnd w:id="100023"/>
    </w:p>
    <w:p>
      <w:pPr>
        <w:spacing w:after="60" w:line="312"/>
        <w:ind w:firstLine="480"/>
        <w:jc w:val="both"/>
      </w:pPr>
      <w:r>
        <w:rPr>
          <w:rFonts w:ascii="Calibri" w:eastAsia="Microsoft YaHei"/>
          <w:color w:val="000000"/>
          <w:sz w:val="24"/>
          <w:szCs w:val="24"/>
        </w:rPr>
        <w:t xml:space="preserve">R8（或 ProGuard）代码混淆是密钥碎片化方案的必要补充。混淆的作用是将有意义的类名、方法名和字段名替换为无意义的短标识符，使得反编译后的代码难以理解。在本方案中，混淆后的效果为：BuildInfo 类变为 a 类，BUILD_SIGNATURE 字段变为 b 字段，ThemeConfig 类变为 c 类，getThemeSeed() 方法变为 d() 方法，SecureAesHelper 类变为 e 类。攻击者在反编译后看到的是一个由无意义的类名和方法名组成的调用链，需要花费大量时间进行人工逆向分析。</w:t>
      </w:r>
    </w:p>
    <w:p>
      <w:pPr>
        <w:spacing w:after="60" w:line="312"/>
        <w:ind w:firstLine="480"/>
        <w:jc w:val="both"/>
      </w:pPr>
      <w:r>
        <w:rPr>
          <w:rFonts w:ascii="Calibri" w:eastAsia="Microsoft YaHei"/>
          <w:color w:val="000000"/>
          <w:sz w:val="24"/>
          <w:szCs w:val="24"/>
        </w:rPr>
        <w:t xml:space="preserve">推荐的 R8 混淆配置应确保以下规则：第一，保留 Main 类和 Minecraft 模组的入口点（@Mod 注解标记的类），其余类全部混淆。第二，使用 -repackageclasses 指令将所有混淆后的类移动到统一的包下，避免通过包名推断功能。第三，启用 -optimizations 指令进行代码优化，消除死代码和内联小方法，进一步增加逆向难度。第四，Fragment1 和 Fragment2 所在的类不应被标记为 -keep，必须参与混淆。</w:t>
      </w:r>
    </w:p>
    <w:p>
      <w:pPr>
        <w:shd w:fill="F5F5F5" w:val="clear"/>
        <w:spacing w:after="0" w:line="260"/>
        <w:ind w:left="360"/>
        <w:jc w:val="left"/>
      </w:pPr>
      <w:r>
        <w:rPr>
          <w:rFonts w:ascii="Consolas" w:eastAsia="Microsoft YaHei"/>
          <w:color w:val="333333"/>
          <w:sz w:val="20"/>
          <w:szCs w:val="20"/>
        </w:rPr>
        <w:t xml:space="preserve"># proguard-rules.conf 示例配置</w:t>
      </w:r>
    </w:p>
    <w:p>
      <w:pPr>
        <w:shd w:fill="F8F8F8" w:val="clear"/>
        <w:spacing w:after="0" w:line="260"/>
        <w:ind w:left="360"/>
        <w:jc w:val="left"/>
      </w:pPr>
      <w:r>
        <w:rPr>
          <w:rFonts w:ascii="Consolas" w:eastAsia="Microsoft YaHei"/>
          <w:color w:val="333333"/>
          <w:sz w:val="20"/>
          <w:szCs w:val="20"/>
        </w:rPr>
        <w:t xml:space="preserve">-keep public class com.example.ModEntry { *; }</w:t>
      </w:r>
    </w:p>
    <w:p>
      <w:pPr>
        <w:shd w:fill="F8F8F8" w:val="clear"/>
        <w:spacing w:after="0" w:line="260"/>
        <w:ind w:left="360"/>
        <w:jc w:val="left"/>
      </w:pPr>
      <w:r>
        <w:rPr>
          <w:rFonts w:ascii="Consolas" w:eastAsia="Microsoft YaHei"/>
          <w:color w:val="333333"/>
          <w:sz w:val="20"/>
          <w:szCs w:val="20"/>
        </w:rPr>
        <w:t xml:space="preserve">-repackageclasses 'a'</w:t>
      </w:r>
    </w:p>
    <w:p>
      <w:pPr>
        <w:shd w:fill="F8F8F8" w:val="clear"/>
        <w:spacing w:after="0" w:line="260"/>
        <w:ind w:left="360"/>
        <w:jc w:val="left"/>
      </w:pPr>
      <w:r>
        <w:rPr>
          <w:rFonts w:ascii="Consolas" w:eastAsia="Microsoft YaHei"/>
          <w:color w:val="333333"/>
          <w:sz w:val="20"/>
          <w:szCs w:val="20"/>
        </w:rPr>
        <w:t xml:space="preserve">-allowaccessmodification</w:t>
      </w:r>
    </w:p>
    <w:p>
      <w:pPr>
        <w:shd w:fill="F8F8F8" w:val="clear"/>
        <w:spacing w:after="0" w:line="260"/>
        <w:ind w:left="360"/>
        <w:jc w:val="left"/>
      </w:pPr>
      <w:r>
        <w:rPr>
          <w:rFonts w:ascii="Consolas" w:eastAsia="Microsoft YaHei"/>
          <w:color w:val="333333"/>
          <w:sz w:val="20"/>
          <w:szCs w:val="20"/>
        </w:rPr>
        <w:t xml:space="preserve">-optimizations !code/simplification/arithmetic</w:t>
      </w:r>
    </w:p>
    <w:p>
      <w:pPr>
        <w:shd w:fill="F8F8F8" w:val="clear"/>
        <w:spacing w:after="0" w:line="260"/>
        <w:ind w:left="360"/>
        <w:jc w:val="left"/>
      </w:pPr>
      <w:r>
        <w:rPr>
          <w:rFonts w:ascii="Consolas" w:eastAsia="Microsoft YaHei"/>
          <w:color w:val="333333"/>
          <w:sz w:val="20"/>
          <w:szCs w:val="20"/>
        </w:rPr>
        <w:t xml:space="preserve">-keepattributes *Annotation*</w:t>
      </w:r>
    </w:p>
    <w:p>
      <w:pPr>
        <w:pStyle w:val="Heading1"/>
        <w:spacing w:after="160" w:before="360" w:line="312"/>
      </w:pPr>
      <w:bookmarkStart w:id="100024" w:name="_Toc100024"/>
      <w:r>
        <w:rPr>
          <w:rFonts w:ascii="Calibri" w:eastAsia="SimHei"/>
          <w:b/>
          <w:bCs/>
          <w:color w:val="000000"/>
          <w:sz w:val="32"/>
          <w:szCs w:val="32"/>
        </w:rPr>
        <w:t xml:space="preserve">第七章 部署与密钥分发流程</w:t>
      </w:r>
      <w:bookmarkEnd w:id="100024"/>
    </w:p>
    <w:p>
      <w:pPr>
        <w:spacing w:after="60" w:line="312"/>
        <w:ind w:firstLine="480"/>
        <w:jc w:val="both"/>
      </w:pPr>
      <w:r>
        <w:rPr>
          <w:rFonts w:ascii="Calibri" w:eastAsia="Microsoft YaHei"/>
          <w:color w:val="000000"/>
          <w:sz w:val="24"/>
          <w:szCs w:val="24"/>
        </w:rPr>
        <w:t xml:space="preserve">密钥的分发和部署是一个一次性操作，在系统初始化阶段由开发者手动完成。此后的运行阶段完全自动化，不需要人工干预。整个部署流程分为三个阶段：密钥分片阶段、代码嵌入阶段和编译发布阶段。</w:t>
      </w:r>
    </w:p>
    <w:p>
      <w:pPr>
        <w:pStyle w:val="Heading2"/>
        <w:spacing w:after="120" w:before="240" w:line="312"/>
      </w:pPr>
      <w:bookmarkStart w:id="100025" w:name="_Toc100025"/>
      <w:r>
        <w:rPr>
          <w:rFonts w:ascii="Calibri" w:eastAsia="SimHei"/>
          <w:b/>
          <w:bCs/>
          <w:color w:val="000000"/>
          <w:sz w:val="28"/>
          <w:szCs w:val="28"/>
        </w:rPr>
        <w:t xml:space="preserve">7.1 密钥分片阶段</w:t>
      </w:r>
      <w:bookmarkEnd w:id="100025"/>
    </w:p>
    <w:p>
      <w:pPr>
        <w:spacing w:after="60" w:line="312"/>
        <w:ind w:firstLine="480"/>
        <w:jc w:val="both"/>
      </w:pPr>
      <w:r>
        <w:rPr>
          <w:rFonts w:ascii="Calibri" w:eastAsia="Microsoft YaHei"/>
          <w:color w:val="000000"/>
          <w:sz w:val="24"/>
          <w:szCs w:val="24"/>
        </w:rPr>
        <w:t xml:space="preserve">密钥分片阶段是部署的第一步，由开发者在安全的环境中使用离线工具完成。该工具接受完整的 AES 密钥作为输入，输出三个碎片和对应的嵌入代码模板。具体步骤为：从服务端管理面板的安全配置页面获取当前的 AES 密钥（32 个十六进制字符），运行 KeySharding.splitKey() 方法生成三个碎片，分别生成 Fragment1 和 Fragment2 的嵌入代码，以及 Fragment3 的初始化命令。</w:t>
      </w:r>
    </w:p>
    <w:p>
      <w:pPr>
        <w:spacing w:after="60" w:line="312"/>
        <w:ind w:firstLine="480"/>
        <w:jc w:val="both"/>
      </w:pPr>
      <w:r>
        <w:rPr>
          <w:rFonts w:ascii="Calibri" w:eastAsia="Microsoft YaHei"/>
          <w:color w:val="000000"/>
          <w:sz w:val="24"/>
          <w:szCs w:val="24"/>
        </w:rPr>
        <w:t xml:space="preserve">需要注意，该离线工具不应被包含在最终发布的 JAR 包中，运行完成后应删除工具代码和完整的 AES 密钥。整个分片过程应在隔离的开发环境中进行，避免密钥在分片过程中被截获。</w:t>
      </w:r>
    </w:p>
    <w:p>
      <w:pPr>
        <w:pStyle w:val="Heading2"/>
        <w:spacing w:after="120" w:before="240" w:line="312"/>
      </w:pPr>
      <w:bookmarkStart w:id="100026" w:name="_Toc100026"/>
      <w:r>
        <w:rPr>
          <w:rFonts w:ascii="Calibri" w:eastAsia="SimHei"/>
          <w:b/>
          <w:bCs/>
          <w:color w:val="000000"/>
          <w:sz w:val="28"/>
          <w:szCs w:val="28"/>
        </w:rPr>
        <w:t xml:space="preserve">7.2 代码嵌入与编译阶段</w:t>
      </w:r>
      <w:bookmarkEnd w:id="100026"/>
    </w:p>
    <w:p>
      <w:pPr>
        <w:spacing w:after="60" w:line="312"/>
        <w:ind w:firstLine="480"/>
        <w:jc w:val="both"/>
      </w:pPr>
      <w:r>
        <w:rPr>
          <w:rFonts w:ascii="Calibri" w:eastAsia="Microsoft YaHei"/>
          <w:color w:val="000000"/>
          <w:sz w:val="24"/>
          <w:szCs w:val="24"/>
        </w:rPr>
        <w:t xml:space="preserve">代码嵌入阶段将分片结果集成到客户端源代码中。具体操作为：将 Fragment1 的十六进制字符串替换到 BuildInfo.BUILD_SIGNATURE 常量中，将 Fragment2 的 int 数组替换到 ThemeConfig.THEME_ACCENT_COLORS 常量中，确认 FragmentStore 类的存储路径配置正确，然后运行 R8/ProGuard 混淆编译。编译完成后，应进行功能验证测试：确认客户端能够正确从服务端拉取加密配置、正确还原密钥并解密、解密后的 YAML 内容与服务端管理面板中显示的内容一致。</w:t>
      </w:r>
    </w:p>
    <w:p>
      <w:pPr>
        <w:pStyle w:val="Heading2"/>
        <w:spacing w:after="120" w:before="240" w:line="312"/>
      </w:pPr>
      <w:bookmarkStart w:id="100027" w:name="_Toc100027"/>
      <w:r>
        <w:rPr>
          <w:rFonts w:ascii="Calibri" w:eastAsia="SimHei"/>
          <w:b/>
          <w:bCs/>
          <w:color w:val="000000"/>
          <w:sz w:val="28"/>
          <w:szCs w:val="28"/>
        </w:rPr>
        <w:t xml:space="preserve">7.3 运行时阶段</w:t>
      </w:r>
      <w:bookmarkEnd w:id="100027"/>
    </w:p>
    <w:p>
      <w:pPr>
        <w:spacing w:after="60" w:line="312"/>
        <w:ind w:firstLine="480"/>
        <w:jc w:val="both"/>
      </w:pPr>
      <w:r>
        <w:rPr>
          <w:rFonts w:ascii="Calibri" w:eastAsia="Microsoft YaHei"/>
          <w:color w:val="000000"/>
          <w:sz w:val="24"/>
          <w:szCs w:val="24"/>
        </w:rPr>
        <w:t xml:space="preserve">运行时阶段是客户端正常使用期间的行为。每次客户端启动并需要拉取云端配置时，执行以下自动化流程：从 JAR 内部的 BuildInfo 类加载 Fragment1，从 JAR 内部的 ThemeConfig 类加载 Fragment2，从本地文件系统的隐藏位置加载 Fragment3。如果 Fragment3 不存在，则抛出安全异常，提示用户需要重新初始化。三个碎片齐全后，在内存中 XOR 还原出完整的 AES 密钥，使用该密钥解密服务端返回的 AES-128-CBC 加密响应体。解密完成后，立即用零覆盖清除 AES 密钥和所有碎片的内存数据。最终，解析解密后的 YAML 内容并加载到内存中使用。</w:t>
      </w:r>
    </w:p>
    <w:p>
      <w:pPr>
        <w:pStyle w:val="Heading2"/>
        <w:spacing w:after="120" w:before="240" w:line="312"/>
      </w:pPr>
      <w:bookmarkStart w:id="100028" w:name="_Toc100028"/>
      <w:r>
        <w:rPr>
          <w:rFonts w:ascii="Calibri" w:eastAsia="SimHei"/>
          <w:b/>
          <w:bCs/>
          <w:color w:val="000000"/>
          <w:sz w:val="28"/>
          <w:szCs w:val="28"/>
        </w:rPr>
        <w:t xml:space="preserve">7.4 密钥轮换流程</w:t>
      </w:r>
      <w:bookmarkEnd w:id="100028"/>
    </w:p>
    <w:p>
      <w:pPr>
        <w:spacing w:after="60" w:line="312"/>
        <w:ind w:firstLine="480"/>
        <w:jc w:val="both"/>
      </w:pPr>
      <w:r>
        <w:rPr>
          <w:rFonts w:ascii="Calibri" w:eastAsia="Microsoft YaHei"/>
          <w:color w:val="000000"/>
          <w:sz w:val="24"/>
          <w:szCs w:val="24"/>
        </w:rPr>
        <w:t xml:space="preserve">密钥轮换是指定期更换 AES 密钥的操作，建议每 3-6 个月执行一次。服务端通过安全配置面板的密钥轮换功能生成新的 AES 密钥（同时也可以轮换 RSA 密钥对和 HMAC 密钥）。密钥轮换后，客户端需要更新嵌入的碎片并重新发布新版本。轮换流程为：在服务端执行密钥轮换操作，获取新的 AES 密钥，重新运行分片工具生成新的 Fragment1、Fragment2、Fragment3，将新的 Fragment1 和 Fragment2 嵌入源代码，重新编译混淆发布新版本。需要注意的是，新旧版本之间存在过渡期，服务端应同时支持新旧密钥的解密，直到所有客户端都更新到新版本。</w:t>
      </w:r>
    </w:p>
    <w:p>
      <w:pPr>
        <w:pStyle w:val="Heading1"/>
        <w:spacing w:after="160" w:before="360" w:line="312"/>
      </w:pPr>
      <w:bookmarkStart w:id="100029" w:name="_Toc100029"/>
      <w:r>
        <w:rPr>
          <w:rFonts w:ascii="Calibri" w:eastAsia="SimHei"/>
          <w:b/>
          <w:bCs/>
          <w:color w:val="000000"/>
          <w:sz w:val="32"/>
          <w:szCs w:val="32"/>
        </w:rPr>
        <w:t xml:space="preserve">第八章 客户端 API 通信协议</w:t>
      </w:r>
      <w:bookmarkEnd w:id="100029"/>
    </w:p>
    <w:p>
      <w:pPr>
        <w:spacing w:after="60" w:line="312"/>
        <w:ind w:firstLine="480"/>
        <w:jc w:val="both"/>
      </w:pPr>
      <w:r>
        <w:rPr>
          <w:rFonts w:ascii="Calibri" w:eastAsia="Microsoft YaHei"/>
          <w:color w:val="000000"/>
          <w:sz w:val="24"/>
          <w:szCs w:val="24"/>
        </w:rPr>
        <w:t xml:space="preserve">客户端与服务端之间的通信通过标准的 HTTP/HTTPS 协议进行。核心端点为 GET /api/client，客户端通过该端点拉取当前的 YAML 配置。请求和响应中包含了六层安全防御所需的各种参数和元数据。</w:t>
      </w:r>
    </w:p>
    <w:p>
      <w:pPr>
        <w:pStyle w:val="Heading2"/>
        <w:spacing w:after="120" w:before="240" w:line="312"/>
      </w:pPr>
      <w:bookmarkStart w:id="100030" w:name="_Toc100030"/>
      <w:r>
        <w:rPr>
          <w:rFonts w:ascii="Calibri" w:eastAsia="SimHei"/>
          <w:b/>
          <w:bCs/>
          <w:color w:val="000000"/>
          <w:sz w:val="28"/>
          <w:szCs w:val="28"/>
        </w:rPr>
        <w:t xml:space="preserve">8.1 请求格式</w:t>
      </w:r>
      <w:bookmarkEnd w:id="100030"/>
    </w:p>
    <w:p>
      <w:pPr>
        <w:spacing w:after="60" w:line="312"/>
        <w:ind w:firstLine="480"/>
        <w:jc w:val="both"/>
      </w:pPr>
      <w:r>
        <w:rPr>
          <w:rFonts w:ascii="Calibri" w:eastAsia="Microsoft YaHei"/>
          <w:color w:val="000000"/>
          <w:sz w:val="24"/>
          <w:szCs w:val="24"/>
        </w:rPr>
        <w:t xml:space="preserve">客户端发送 GET 请求到 /api/client?encrypt=true（启用 AES 加密）。请求头需要包含以下字段：Authorization 头携带 API Key（Bearer token 格式）、X-Timestamp 头携带当前 Unix 时间戳（秒级）、X-Signature 头携带 HMAC-SHA256 签名（十六进制字符串）。当安全模式未启用时，仅提供 API Key 即可访问（不启用加密和签名）。</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请求头</w:t>
            </w:r>
          </w:p>
        </w:tc>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格式</w:t>
            </w:r>
          </w:p>
        </w:tc>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必填</w:t>
            </w:r>
          </w:p>
        </w:tc>
        <w:tc>
          <w:tcPr>
            <w:tcW w:type="pct" w:w="25%"/>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说明</w:t>
            </w:r>
          </w:p>
        </w:tc>
      </w:tr>
      <w:tr>
        <w:trPr>
          <w:cantSplit/>
        </w:trPr>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Authorization</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Bearer &lt;api_key&gt;</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是</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API 密钥，mcpatch_ 开头</w:t>
            </w:r>
          </w:p>
        </w:tc>
      </w:tr>
      <w:tr>
        <w:trPr>
          <w:cantSplit/>
        </w:trPr>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X-Timestamp</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秒级 Unix 时间戳</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安全模式下必填</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用于时间戳验证</w:t>
            </w:r>
          </w:p>
        </w:tc>
      </w:tr>
      <w:tr>
        <w:trPr>
          <w:cantSplit/>
        </w:trPr>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X-Signature</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HMAC-SHA256 hex</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安全模式下必填</w:t>
            </w:r>
          </w:p>
        </w:tc>
        <w:tc>
          <w:tcPr>
            <w:tcW w:type="pct" w:w="25%"/>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请求签名</w:t>
            </w:r>
          </w:p>
        </w:tc>
      </w:tr>
    </w:tbl>
    <w:p>
      <w:pPr>
        <w:pStyle w:val="Heading2"/>
        <w:spacing w:after="120" w:before="240" w:line="312"/>
      </w:pPr>
      <w:bookmarkStart w:id="100031" w:name="_Toc100031"/>
      <w:r>
        <w:rPr>
          <w:rFonts w:ascii="Calibri" w:eastAsia="SimHei"/>
          <w:b/>
          <w:bCs/>
          <w:color w:val="000000"/>
          <w:sz w:val="28"/>
          <w:szCs w:val="28"/>
        </w:rPr>
        <w:t xml:space="preserve">8.2 响应格式</w:t>
      </w:r>
      <w:bookmarkEnd w:id="100031"/>
    </w:p>
    <w:p>
      <w:pPr>
        <w:spacing w:after="60" w:line="312"/>
        <w:ind w:firstLine="480"/>
        <w:jc w:val="both"/>
      </w:pPr>
      <w:r>
        <w:rPr>
          <w:rFonts w:ascii="Calibri" w:eastAsia="Microsoft YaHei"/>
          <w:color w:val="000000"/>
          <w:sz w:val="24"/>
          <w:szCs w:val="24"/>
        </w:rPr>
        <w:t xml:space="preserve">服务端响应包含两部分：响应头中的安全元数据和响应体中的配置内容。当启用 AES 加密时（encrypt=true），响应体的 Content-Type 为 application/octet-stream，内容为 Base64 编码的 AES-128-CBC 加密数据。当未启用加密时，响应体为纯文本 YAML 内容。</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响应头</w:t>
            </w:r>
          </w:p>
        </w:tc>
        <w:tc>
          <w:tcPr>
            <w:tcW w:type="pct" w:w="50%"/>
            <w:shd w:fill="D4875A" w:val="clear"/>
            <w:tcMar>
              <w:top w:type="dxa" w:w="60"/>
              <w:left w:type="dxa" w:w="120"/>
              <w:bottom w:type="dxa" w:w="60"/>
              <w:right w:type="dxa" w:w="120"/>
            </w:tcMar>
          </w:tcPr>
          <w:p>
            <w:pPr>
              <w:jc w:val="center"/>
            </w:pPr>
            <w:r>
              <w:rPr>
                <w:rFonts w:ascii="Calibri" w:eastAsia="SimHei"/>
                <w:b/>
                <w:bCs/>
                <w:color w:val="FFFFFF"/>
                <w:sz w:val="21"/>
                <w:szCs w:val="21"/>
              </w:rPr>
              <w:t xml:space="preserve">说明</w:t>
            </w:r>
          </w:p>
        </w:tc>
      </w:tr>
      <w:tr>
        <w:trPr>
          <w:cantSplit/>
        </w:trPr>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X-Config-Version</w:t>
            </w:r>
          </w:p>
        </w:tc>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配置版本号（整数）</w:t>
            </w:r>
          </w:p>
        </w:tc>
      </w:tr>
      <w:tr>
        <w:trPr>
          <w:cantSplit/>
        </w:trPr>
        <w:tc>
          <w:tcPr>
            <w:tcW w:type="pct" w:w="50%"/>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X-Config-Signature</w:t>
            </w:r>
          </w:p>
        </w:tc>
        <w:tc>
          <w:tcPr>
            <w:tcW w:type="pct" w:w="50%"/>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RSA-2048 签名（Base64），用于验证配置完整性</w:t>
            </w:r>
          </w:p>
        </w:tc>
      </w:tr>
      <w:tr>
        <w:trPr>
          <w:cantSplit/>
        </w:trPr>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X-AES-IV</w:t>
            </w:r>
          </w:p>
        </w:tc>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AES 初始化向量（hex），仅在加密模式下存在</w:t>
            </w:r>
          </w:p>
        </w:tc>
      </w:tr>
      <w:tr>
        <w:trPr>
          <w:cantSplit/>
        </w:trPr>
        <w:tc>
          <w:tcPr>
            <w:tcW w:type="pct" w:w="50%"/>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X-AES-Fingerprint</w:t>
            </w:r>
          </w:p>
        </w:tc>
        <w:tc>
          <w:tcPr>
            <w:tcW w:type="pct" w:w="50%"/>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AES 密钥的 SHA-256 指纹，用于客户端验证密钥一致性</w:t>
            </w:r>
          </w:p>
        </w:tc>
      </w:tr>
      <w:tr>
        <w:trPr>
          <w:cantSplit/>
        </w:trPr>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X-Security-Mode</w:t>
            </w:r>
          </w:p>
        </w:tc>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secure 或 legacy，标识当前是否为安全模式</w:t>
            </w:r>
          </w:p>
        </w:tc>
      </w:tr>
      <w:tr>
        <w:trPr>
          <w:cantSplit/>
        </w:trPr>
        <w:tc>
          <w:tcPr>
            <w:tcW w:type="pct" w:w="50%"/>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X-Security-Warning</w:t>
            </w:r>
          </w:p>
        </w:tc>
        <w:tc>
          <w:tcPr>
            <w:tcW w:type="pct" w:w="50%"/>
            <w:shd w:fill="FFFFFF"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unsigned-request，当安全模式下未提供签名时出现</w:t>
            </w:r>
          </w:p>
        </w:tc>
      </w:tr>
      <w:tr>
        <w:trPr>
          <w:cantSplit/>
        </w:trPr>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X-Timestamp-Server</w:t>
            </w:r>
          </w:p>
        </w:tc>
        <w:tc>
          <w:tcPr>
            <w:tcW w:type="pct" w:w="50%"/>
            <w:shd w:fill="F8F0EB" w:val="clear"/>
            <w:tcMar>
              <w:top w:type="dxa" w:w="60"/>
              <w:left w:type="dxa" w:w="120"/>
              <w:bottom w:type="dxa" w:w="60"/>
              <w:right w:type="dxa" w:w="120"/>
            </w:tcMar>
          </w:tcPr>
          <w:p>
            <w:pPr>
              <w:spacing w:line="280"/>
              <w:jc w:val="left"/>
            </w:pPr>
            <w:r>
              <w:rPr>
                <w:rFonts w:ascii="Calibri" w:eastAsia="Microsoft YaHei"/>
                <w:color w:val="000000"/>
                <w:sz w:val="21"/>
                <w:szCs w:val="21"/>
              </w:rPr>
              <w:t xml:space="preserve">服务端当前时间戳，可用于时钟校准</w:t>
            </w:r>
          </w:p>
        </w:tc>
      </w:tr>
    </w:tbl>
    <w:p>
      <w:pPr>
        <w:pStyle w:val="Heading2"/>
        <w:spacing w:after="120" w:before="240" w:line="312"/>
      </w:pPr>
      <w:bookmarkStart w:id="100032" w:name="_Toc100032"/>
      <w:r>
        <w:rPr>
          <w:rFonts w:ascii="Calibri" w:eastAsia="SimHei"/>
          <w:b/>
          <w:bCs/>
          <w:color w:val="000000"/>
          <w:sz w:val="28"/>
          <w:szCs w:val="28"/>
        </w:rPr>
        <w:t xml:space="preserve">8.3 完整请求流程示例</w:t>
      </w:r>
      <w:bookmarkEnd w:id="100032"/>
    </w:p>
    <w:p>
      <w:pPr>
        <w:spacing w:after="60" w:line="312"/>
        <w:ind w:firstLine="480"/>
        <w:jc w:val="both"/>
      </w:pPr>
      <w:r>
        <w:rPr>
          <w:rFonts w:ascii="Calibri" w:eastAsia="Microsoft YaHei"/>
          <w:color w:val="000000"/>
          <w:sz w:val="24"/>
          <w:szCs w:val="24"/>
        </w:rPr>
        <w:t xml:space="preserve">以下是一个完整的客户端请求流程示例，展示了从构建请求到解析配置的全部步骤。客户端首先获取当前时间戳，然后使用 HMAC 密钥计算签名，组装 HTTP 请求头并发送 GET 请求。服务端验证签名后返回加密的配置数据和相关的安全元数据。客户端首先验证 RSA 签名以确保配置未被篡改，然后使用碎片化还原的 AES 密钥解密配置内容，最后解析 YAML 并加载到内存中。</w:t>
      </w:r>
    </w:p>
    <w:p>
      <w:pPr>
        <w:shd w:fill="F5F5F5" w:val="clear"/>
        <w:spacing w:after="0" w:line="260"/>
        <w:ind w:left="360"/>
        <w:jc w:val="left"/>
      </w:pPr>
      <w:r>
        <w:rPr>
          <w:rFonts w:ascii="Consolas" w:eastAsia="Microsoft YaHei"/>
          <w:color w:val="333333"/>
          <w:sz w:val="20"/>
          <w:szCs w:val="20"/>
        </w:rPr>
        <w:t xml:space="preserve">// 完整的客户端请求流程</w:t>
      </w:r>
    </w:p>
    <w:p>
      <w:pPr>
        <w:shd w:fill="F8F8F8" w:val="clear"/>
        <w:spacing w:after="0" w:line="260"/>
        <w:ind w:left="360"/>
        <w:jc w:val="left"/>
      </w:pPr>
      <w:r>
        <w:rPr>
          <w:rFonts w:ascii="Consolas" w:eastAsia="Microsoft YaHei"/>
          <w:color w:val="333333"/>
          <w:sz w:val="20"/>
          <w:szCs w:val="20"/>
        </w:rPr>
        <w:t xml:space="preserve">String timestamp = String.valueOf(</w:t>
      </w:r>
    </w:p>
    <w:p>
      <w:pPr>
        <w:shd w:fill="F8F8F8" w:val="clear"/>
        <w:spacing w:after="0" w:line="260"/>
        <w:ind w:left="360"/>
        <w:jc w:val="left"/>
      </w:pPr>
      <w:r>
        <w:rPr>
          <w:rFonts w:ascii="Consolas" w:eastAsia="Microsoft YaHei"/>
          <w:color w:val="333333"/>
          <w:sz w:val="20"/>
          <w:szCs w:val="20"/>
        </w:rPr>
        <w:t xml:space="preserve">    System.currentTimeMillis() / 1000);</w:t>
      </w:r>
    </w:p>
    <w:p>
      <w:pPr>
        <w:shd w:fill="F8F8F8" w:val="clear"/>
        <w:spacing w:after="0" w:line="260"/>
        <w:ind w:left="360"/>
        <w:jc w:val="left"/>
      </w:pPr>
      <w:r>
        <w:rPr>
          <w:rFonts w:ascii="Consolas" w:eastAsia="Microsoft YaHei"/>
          <w:color w:val="333333"/>
          <w:sz w:val="20"/>
          <w:szCs w:val="20"/>
        </w:rPr>
        <w:t xml:space="preserve">String path = "/api/client?encrypt=true";</w:t>
      </w:r>
    </w:p>
    <w:p>
      <w:pPr>
        <w:shd w:fill="F8F8F8" w:val="clear"/>
        <w:spacing w:after="0" w:line="260"/>
        <w:ind w:left="360"/>
        <w:jc w:val="left"/>
      </w:pPr>
      <w:r>
        <w:rPr>
          <w:rFonts w:ascii="Consolas" w:eastAsia="Microsoft YaHei"/>
          <w:color w:val="333333"/>
          <w:sz w:val="20"/>
          <w:szCs w:val="20"/>
        </w:rPr>
        <w:t xml:space="preserve">String signature = hmacSha256(</w:t>
      </w:r>
    </w:p>
    <w:p>
      <w:pPr>
        <w:shd w:fill="F8F8F8" w:val="clear"/>
        <w:spacing w:after="0" w:line="260"/>
        <w:ind w:left="360"/>
        <w:jc w:val="left"/>
      </w:pPr>
      <w:r>
        <w:rPr>
          <w:rFonts w:ascii="Consolas" w:eastAsia="Microsoft YaHei"/>
          <w:color w:val="333333"/>
          <w:sz w:val="20"/>
          <w:szCs w:val="20"/>
        </w:rPr>
        <w:t xml:space="preserve">    hmacSecret, timestamp, apiKey, path);</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构建请求</w:t>
      </w:r>
    </w:p>
    <w:p>
      <w:pPr>
        <w:shd w:fill="F8F8F8" w:val="clear"/>
        <w:spacing w:after="0" w:line="260"/>
        <w:ind w:left="360"/>
        <w:jc w:val="left"/>
      </w:pPr>
      <w:r>
        <w:rPr>
          <w:rFonts w:ascii="Consolas" w:eastAsia="Microsoft YaHei"/>
          <w:color w:val="333333"/>
          <w:sz w:val="20"/>
          <w:szCs w:val="20"/>
        </w:rPr>
        <w:t xml:space="preserve">HttpRequest request = HttpRequest.newBuilder()</w:t>
      </w:r>
    </w:p>
    <w:p>
      <w:pPr>
        <w:shd w:fill="F8F8F8" w:val="clear"/>
        <w:spacing w:after="0" w:line="260"/>
        <w:ind w:left="360"/>
        <w:jc w:val="left"/>
      </w:pPr>
      <w:r>
        <w:rPr>
          <w:rFonts w:ascii="Consolas" w:eastAsia="Microsoft YaHei"/>
          <w:color w:val="333333"/>
          <w:sz w:val="20"/>
          <w:szCs w:val="20"/>
        </w:rPr>
        <w:t xml:space="preserve">    .uri(URI.create(baseUrl + path))</w:t>
      </w:r>
    </w:p>
    <w:p>
      <w:pPr>
        <w:shd w:fill="F8F8F8" w:val="clear"/>
        <w:spacing w:after="0" w:line="260"/>
        <w:ind w:left="360"/>
        <w:jc w:val="left"/>
      </w:pPr>
      <w:r>
        <w:rPr>
          <w:rFonts w:ascii="Consolas" w:eastAsia="Microsoft YaHei"/>
          <w:color w:val="333333"/>
          <w:sz w:val="20"/>
          <w:szCs w:val="20"/>
        </w:rPr>
        <w:t xml:space="preserve">    .header("Authorization", "Bearer " + apiKey)</w:t>
      </w:r>
    </w:p>
    <w:p>
      <w:pPr>
        <w:shd w:fill="F8F8F8" w:val="clear"/>
        <w:spacing w:after="0" w:line="260"/>
        <w:ind w:left="360"/>
        <w:jc w:val="left"/>
      </w:pPr>
      <w:r>
        <w:rPr>
          <w:rFonts w:ascii="Consolas" w:eastAsia="Microsoft YaHei"/>
          <w:color w:val="333333"/>
          <w:sz w:val="20"/>
          <w:szCs w:val="20"/>
        </w:rPr>
        <w:t xml:space="preserve">    .header("X-Timestamp", timestamp)</w:t>
      </w:r>
    </w:p>
    <w:p>
      <w:pPr>
        <w:shd w:fill="F8F8F8" w:val="clear"/>
        <w:spacing w:after="0" w:line="260"/>
        <w:ind w:left="360"/>
        <w:jc w:val="left"/>
      </w:pPr>
      <w:r>
        <w:rPr>
          <w:rFonts w:ascii="Consolas" w:eastAsia="Microsoft YaHei"/>
          <w:color w:val="333333"/>
          <w:sz w:val="20"/>
          <w:szCs w:val="20"/>
        </w:rPr>
        <w:t xml:space="preserve">    .header("X-Signature", signature)</w:t>
      </w:r>
    </w:p>
    <w:p>
      <w:pPr>
        <w:shd w:fill="F8F8F8" w:val="clear"/>
        <w:spacing w:after="0" w:line="260"/>
        <w:ind w:left="360"/>
        <w:jc w:val="left"/>
      </w:pPr>
      <w:r>
        <w:rPr>
          <w:rFonts w:ascii="Consolas" w:eastAsia="Microsoft YaHei"/>
          <w:color w:val="333333"/>
          <w:sz w:val="20"/>
          <w:szCs w:val="20"/>
        </w:rPr>
        <w:t xml:space="preserve">    .GET().build();</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发送请求并获取响应</w:t>
      </w:r>
    </w:p>
    <w:p>
      <w:pPr>
        <w:shd w:fill="F8F8F8" w:val="clear"/>
        <w:spacing w:after="0" w:line="260"/>
        <w:ind w:left="360"/>
        <w:jc w:val="left"/>
      </w:pPr>
      <w:r>
        <w:rPr>
          <w:rFonts w:ascii="Consolas" w:eastAsia="Microsoft YaHei"/>
          <w:color w:val="333333"/>
          <w:sz w:val="20"/>
          <w:szCs w:val="20"/>
        </w:rPr>
        <w:t xml:space="preserve">HttpResponse&lt;String&gt; response =</w:t>
      </w:r>
    </w:p>
    <w:p>
      <w:pPr>
        <w:shd w:fill="F8F8F8" w:val="clear"/>
        <w:spacing w:after="0" w:line="260"/>
        <w:ind w:left="360"/>
        <w:jc w:val="left"/>
      </w:pPr>
      <w:r>
        <w:rPr>
          <w:rFonts w:ascii="Consolas" w:eastAsia="Microsoft YaHei"/>
          <w:color w:val="333333"/>
          <w:sz w:val="20"/>
          <w:szCs w:val="20"/>
        </w:rPr>
        <w:t xml:space="preserve">    client.send(request,</w:t>
      </w:r>
    </w:p>
    <w:p>
      <w:pPr>
        <w:shd w:fill="F8F8F8" w:val="clear"/>
        <w:spacing w:after="0" w:line="260"/>
        <w:ind w:left="360"/>
        <w:jc w:val="left"/>
      </w:pPr>
      <w:r>
        <w:rPr>
          <w:rFonts w:ascii="Consolas" w:eastAsia="Microsoft YaHei"/>
          <w:color w:val="333333"/>
          <w:sz w:val="20"/>
          <w:szCs w:val="20"/>
        </w:rPr>
        <w:t xml:space="preserve">        BodyHandlers.ofString());</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验证 RSA 签名</w:t>
      </w:r>
    </w:p>
    <w:p>
      <w:pPr>
        <w:shd w:fill="F8F8F8" w:val="clear"/>
        <w:spacing w:after="0" w:line="260"/>
        <w:ind w:left="360"/>
        <w:jc w:val="left"/>
      </w:pPr>
      <w:r>
        <w:rPr>
          <w:rFonts w:ascii="Consolas" w:eastAsia="Microsoft YaHei"/>
          <w:color w:val="333333"/>
          <w:sz w:val="20"/>
          <w:szCs w:val="20"/>
        </w:rPr>
        <w:t xml:space="preserve">String rsaSignature =</w:t>
      </w:r>
    </w:p>
    <w:p>
      <w:pPr>
        <w:shd w:fill="F8F8F8" w:val="clear"/>
        <w:spacing w:after="0" w:line="260"/>
        <w:ind w:left="360"/>
        <w:jc w:val="left"/>
      </w:pPr>
      <w:r>
        <w:rPr>
          <w:rFonts w:ascii="Consolas" w:eastAsia="Microsoft YaHei"/>
          <w:color w:val="333333"/>
          <w:sz w:val="20"/>
          <w:szCs w:val="20"/>
        </w:rPr>
        <w:t xml:space="preserve">    response.headers().firstValue(</w:t>
      </w:r>
    </w:p>
    <w:p>
      <w:pPr>
        <w:shd w:fill="F8F8F8" w:val="clear"/>
        <w:spacing w:after="0" w:line="260"/>
        <w:ind w:left="360"/>
        <w:jc w:val="left"/>
      </w:pPr>
      <w:r>
        <w:rPr>
          <w:rFonts w:ascii="Consolas" w:eastAsia="Microsoft YaHei"/>
          <w:color w:val="333333"/>
          <w:sz w:val="20"/>
          <w:szCs w:val="20"/>
        </w:rPr>
        <w:t xml:space="preserve">        "X-Config-Signature").orElse("");</w:t>
      </w:r>
    </w:p>
    <w:p>
      <w:pPr>
        <w:shd w:fill="F8F8F8" w:val="clear"/>
        <w:spacing w:after="0" w:line="260"/>
        <w:ind w:left="360"/>
        <w:jc w:val="left"/>
      </w:pPr>
      <w:r>
        <w:rPr>
          <w:rFonts w:ascii="Consolas" w:eastAsia="Microsoft YaHei"/>
          <w:color w:val="333333"/>
          <w:sz w:val="20"/>
          <w:szCs w:val="20"/>
        </w:rPr>
        <w:t xml:space="preserve">boolean valid = verifyRsaSignature(</w:t>
      </w:r>
    </w:p>
    <w:p>
      <w:pPr>
        <w:shd w:fill="F8F8F8" w:val="clear"/>
        <w:spacing w:after="0" w:line="260"/>
        <w:ind w:left="360"/>
        <w:jc w:val="left"/>
      </w:pPr>
      <w:r>
        <w:rPr>
          <w:rFonts w:ascii="Consolas" w:eastAsia="Microsoft YaHei"/>
          <w:color w:val="333333"/>
          <w:sz w:val="20"/>
          <w:szCs w:val="20"/>
        </w:rPr>
        <w:t xml:space="preserve">    response.body(), rsaSignature, rsaPubKey);</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AES 解密</w:t>
      </w:r>
    </w:p>
    <w:p>
      <w:pPr>
        <w:shd w:fill="F8F8F8" w:val="clear"/>
        <w:spacing w:after="0" w:line="260"/>
        <w:ind w:left="360"/>
        <w:jc w:val="left"/>
      </w:pPr>
      <w:r>
        <w:rPr>
          <w:rFonts w:ascii="Consolas" w:eastAsia="Microsoft YaHei"/>
          <w:color w:val="333333"/>
          <w:sz w:val="20"/>
          <w:szCs w:val="20"/>
        </w:rPr>
        <w:t xml:space="preserve">String iv = response.headers()</w:t>
      </w:r>
    </w:p>
    <w:p>
      <w:pPr>
        <w:shd w:fill="F8F8F8" w:val="clear"/>
        <w:spacing w:after="0" w:line="260"/>
        <w:ind w:left="360"/>
        <w:jc w:val="left"/>
      </w:pPr>
      <w:r>
        <w:rPr>
          <w:rFonts w:ascii="Consolas" w:eastAsia="Microsoft YaHei"/>
          <w:color w:val="333333"/>
          <w:sz w:val="20"/>
          <w:szCs w:val="20"/>
        </w:rPr>
        <w:t xml:space="preserve">    .firstValue("X-AES-IV").orElse("");</w:t>
      </w:r>
    </w:p>
    <w:p>
      <w:pPr>
        <w:shd w:fill="F8F8F8" w:val="clear"/>
        <w:spacing w:after="0" w:line="260"/>
        <w:ind w:left="360"/>
        <w:jc w:val="left"/>
      </w:pPr>
      <w:r>
        <w:rPr>
          <w:rFonts w:ascii="Consolas" w:eastAsia="Microsoft YaHei"/>
          <w:color w:val="333333"/>
          <w:sz w:val="20"/>
          <w:szCs w:val="20"/>
        </w:rPr>
        <w:t xml:space="preserve">String yaml = SecureAesHelper.decryptConfig(</w:t>
      </w:r>
    </w:p>
    <w:p>
      <w:pPr>
        <w:shd w:fill="F8F8F8" w:val="clear"/>
        <w:spacing w:after="0" w:line="260"/>
        <w:ind w:left="360"/>
        <w:jc w:val="left"/>
      </w:pPr>
      <w:r>
        <w:rPr>
          <w:rFonts w:ascii="Consolas" w:eastAsia="Microsoft YaHei"/>
          <w:color w:val="333333"/>
          <w:sz w:val="20"/>
          <w:szCs w:val="20"/>
        </w:rPr>
        <w:t xml:space="preserve">    response.body(), iv);</w:t>
      </w:r>
    </w:p>
    <w:p>
      <w:pPr>
        <w:shd w:fill="F8F8F8" w:val="clear"/>
        <w:spacing w:after="0" w:line="260"/>
        <w:ind w:left="360"/>
        <w:jc w:val="left"/>
      </w:pPr>
      <w:r>
        <w:rPr>
          <w:rFonts w:ascii="Consolas" w:eastAsia="Microsoft YaHei"/>
          <w:color w:val="333333"/>
          <w:sz w:val="20"/>
          <w:szCs w:val="20"/>
        </w:rPr>
        <w:t xml:space="preserve"/>
      </w:r>
    </w:p>
    <w:p>
      <w:pPr>
        <w:shd w:fill="F8F8F8" w:val="clear"/>
        <w:spacing w:after="0" w:line="260"/>
        <w:ind w:left="360"/>
        <w:jc w:val="left"/>
      </w:pPr>
      <w:r>
        <w:rPr>
          <w:rFonts w:ascii="Consolas" w:eastAsia="Microsoft YaHei"/>
          <w:color w:val="333333"/>
          <w:sz w:val="20"/>
          <w:szCs w:val="20"/>
        </w:rPr>
        <w:t xml:space="preserve">// 解析 YAML 配置</w:t>
      </w:r>
    </w:p>
    <w:p>
      <w:pPr>
        <w:shd w:fill="F8F8F8" w:val="clear"/>
        <w:spacing w:after="0" w:line="260"/>
        <w:ind w:left="360"/>
        <w:jc w:val="left"/>
      </w:pPr>
      <w:r>
        <w:rPr>
          <w:rFonts w:ascii="Consolas" w:eastAsia="Microsoft YaHei"/>
          <w:color w:val="333333"/>
          <w:sz w:val="20"/>
          <w:szCs w:val="20"/>
        </w:rPr>
        <w:t xml:space="preserve">YamlConfig config = parseYaml(yaml);</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88888"/>
        <w:sz w:val="18"/>
        <w:szCs w:val="18"/>
      </w:rPr>
      <w:t xml:space="preserve">Mcpatch2 客户端密钥碎片化安全实现方案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00000"/>
      <w:sz w:val="32"/>
      <w:szCs w:val="32"/>
    </w:rPr>
  </w:style>
  <w:style w:type="paragraph" w:styleId="Heading2">
    <w:name w:val="Heading 2"/>
    <w:basedOn w:val="Normal"/>
    <w:next w:val="Normal"/>
    <w:qFormat/>
    <w:pPr>
      <w:spacing w:after="120" w:before="240" w:line="312"/>
      <w:outlineLvl w:val="1"/>
    </w:pPr>
    <w:rPr>
      <w:rFonts w:ascii="Calibri" w:eastAsia="SimHei"/>
      <w:b/>
      <w:bCs/>
      <w:color w:val="000000"/>
      <w:sz w:val="28"/>
      <w:szCs w:val="28"/>
    </w:rPr>
  </w:style>
  <w:style w:type="paragraph" w:styleId="Heading3">
    <w:name w:val="Heading 3"/>
    <w:basedOn w:val="Normal"/>
    <w:next w:val="Normal"/>
    <w:qFormat/>
    <w:pPr>
      <w:spacing w:after="100" w:before="200" w:line="312"/>
      <w:outlineLvl w:val="2"/>
    </w:pPr>
    <w:rPr>
      <w:rFonts w:ascii="Calibri"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2026-05-01T13:06:49.360Z</dcterms:created>
  <dcterms:modified xsi:type="dcterms:W3CDTF">2026-05-01T13:06:49.360Z</dcterms:modified>
</cp:coreProperties>
</file>

<file path=docProps/custom.xml><?xml version="1.0" encoding="utf-8"?>
<Properties xmlns="http://schemas.openxmlformats.org/officeDocument/2006/custom-properties" xmlns:vt="http://schemas.openxmlformats.org/officeDocument/2006/docPropsVTypes"/>
</file>