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FEA1" w14:textId="6CC4EFCB" w:rsidR="004F278A" w:rsidRDefault="00684B9F">
      <w:r>
        <w:t>Domanda conseguimento titolo</w:t>
      </w:r>
    </w:p>
    <w:p w14:paraId="08339EB8" w14:textId="7A533E15" w:rsidR="00684B9F" w:rsidRDefault="00684B9F">
      <w:r>
        <w:rPr>
          <w:noProof/>
        </w:rPr>
        <w:drawing>
          <wp:inline distT="0" distB="0" distL="0" distR="0" wp14:anchorId="6681A16A" wp14:editId="377E8A94">
            <wp:extent cx="6120130" cy="2045335"/>
            <wp:effectExtent l="0" t="0" r="0" b="0"/>
            <wp:docPr id="1322924727" name="Picture 1" descr="A computer screen sh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24727" name="Picture 1" descr="A computer screen sho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C77C" w14:textId="2A1FE39A" w:rsidR="00684B9F" w:rsidRDefault="00684B9F">
      <w:r>
        <w:rPr>
          <w:noProof/>
        </w:rPr>
        <w:drawing>
          <wp:inline distT="0" distB="0" distL="0" distR="0" wp14:anchorId="246B60F7" wp14:editId="7F7DE7FE">
            <wp:extent cx="6120130" cy="1875790"/>
            <wp:effectExtent l="0" t="0" r="0" b="0"/>
            <wp:docPr id="239712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127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41B7" w14:textId="77777777" w:rsidR="00002071" w:rsidRDefault="00002071"/>
    <w:p w14:paraId="53E7409D" w14:textId="4A077814" w:rsidR="00002071" w:rsidRDefault="00002071">
      <w:r>
        <w:t>OLTRE ALLA DOMANDA VA FATTA L’ISCRIZIONE ALL’APPELLO DI LAUREA. SENZA UNA QUALSIASI DELLE 2 NON E’ POSSIBILE PRESENTARSI ALL’ESAME DI LAUREA.</w:t>
      </w:r>
    </w:p>
    <w:sectPr w:rsidR="000020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A506" w14:textId="77777777" w:rsidR="00752D06" w:rsidRDefault="00752D06" w:rsidP="00684B9F">
      <w:pPr>
        <w:spacing w:after="0" w:line="240" w:lineRule="auto"/>
      </w:pPr>
      <w:r>
        <w:separator/>
      </w:r>
    </w:p>
  </w:endnote>
  <w:endnote w:type="continuationSeparator" w:id="0">
    <w:p w14:paraId="200652A6" w14:textId="77777777" w:rsidR="00752D06" w:rsidRDefault="00752D06" w:rsidP="0068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718B" w14:textId="42AF979F" w:rsidR="00684B9F" w:rsidRDefault="00684B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58818E" wp14:editId="20BFA5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49782446" name="Text Box 2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88C38D" w14:textId="5DC2B5BD" w:rsidR="00684B9F" w:rsidRPr="00684B9F" w:rsidRDefault="00684B9F" w:rsidP="00684B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4B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881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488C38D" w14:textId="5DC2B5BD" w:rsidR="00684B9F" w:rsidRPr="00684B9F" w:rsidRDefault="00684B9F" w:rsidP="00684B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4B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1D65" w14:textId="5274BFA5" w:rsidR="00684B9F" w:rsidRDefault="00684B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E900AB" wp14:editId="79B9EC99">
              <wp:simplePos x="72009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26072671" name="Text Box 3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7A859" w14:textId="54C22C8E" w:rsidR="00684B9F" w:rsidRPr="00684B9F" w:rsidRDefault="00684B9F" w:rsidP="00684B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4B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900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4B7A859" w14:textId="54C22C8E" w:rsidR="00684B9F" w:rsidRPr="00684B9F" w:rsidRDefault="00684B9F" w:rsidP="00684B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4B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76F67" w14:textId="42020672" w:rsidR="00684B9F" w:rsidRDefault="00684B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E1ADB" wp14:editId="418EDD7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122759157" name="Text Box 1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C78F63" w14:textId="47D46BF5" w:rsidR="00684B9F" w:rsidRPr="00684B9F" w:rsidRDefault="00684B9F" w:rsidP="00684B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4B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E1A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9C78F63" w14:textId="47D46BF5" w:rsidR="00684B9F" w:rsidRPr="00684B9F" w:rsidRDefault="00684B9F" w:rsidP="00684B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4B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3D0B" w14:textId="77777777" w:rsidR="00752D06" w:rsidRDefault="00752D06" w:rsidP="00684B9F">
      <w:pPr>
        <w:spacing w:after="0" w:line="240" w:lineRule="auto"/>
      </w:pPr>
      <w:r>
        <w:separator/>
      </w:r>
    </w:p>
  </w:footnote>
  <w:footnote w:type="continuationSeparator" w:id="0">
    <w:p w14:paraId="5A1A6C1E" w14:textId="77777777" w:rsidR="00752D06" w:rsidRDefault="00752D06" w:rsidP="00684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2618" w14:textId="77777777" w:rsidR="00684B9F" w:rsidRDefault="00684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9882" w14:textId="77777777" w:rsidR="00684B9F" w:rsidRDefault="00684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748E" w14:textId="77777777" w:rsidR="00684B9F" w:rsidRDefault="00684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F"/>
    <w:rsid w:val="00002071"/>
    <w:rsid w:val="001E7105"/>
    <w:rsid w:val="004F278A"/>
    <w:rsid w:val="00684B9F"/>
    <w:rsid w:val="00752D06"/>
    <w:rsid w:val="00C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B6563"/>
  <w15:chartTrackingRefBased/>
  <w15:docId w15:val="{6386B314-6CA2-4BE9-BE51-9EDA30BE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B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9F"/>
  </w:style>
  <w:style w:type="paragraph" w:styleId="Footer">
    <w:name w:val="footer"/>
    <w:basedOn w:val="Normal"/>
    <w:link w:val="FooterChar"/>
    <w:uiPriority w:val="99"/>
    <w:unhideWhenUsed/>
    <w:rsid w:val="00684B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Dallona</dc:creator>
  <cp:keywords/>
  <dc:description/>
  <cp:lastModifiedBy>Stefano Dallona</cp:lastModifiedBy>
  <cp:revision>3</cp:revision>
  <dcterms:created xsi:type="dcterms:W3CDTF">2023-09-21T09:35:00Z</dcterms:created>
  <dcterms:modified xsi:type="dcterms:W3CDTF">2023-09-21T09:38:00Z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7e86bbf5,3e9268ae,3d28a05f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2023-09-21T09:36:29Z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4389cbee-3943-4e94-994e-3a197b064762</vt:lpwstr>
  </property>
  <property fmtid="{D5CDD505-2E9C-101B-9397-08002B2CF9AE}" pid="11" name="MSIP_Label_477eab6e-04c6-4822-9252-98ab9f25736b_ContentBits">
    <vt:lpwstr>2</vt:lpwstr>
  </property>
</Properties>
</file>