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77777777"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Development of a 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AC1E51">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C82B842" w14:textId="3BC8E88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Ph</w:t>
            </w:r>
            <w:r w:rsidR="00A9543F">
              <w:rPr>
                <w:rFonts w:eastAsia="Droid Sans Fallback" w:cs="FreeSans"/>
                <w:kern w:val="3"/>
                <w:sz w:val="32"/>
                <w:szCs w:val="32"/>
                <w:lang w:eastAsia="zh-CN" w:bidi="hi-IN"/>
              </w:rPr>
              <w:t>.</w:t>
            </w:r>
            <w:r w:rsidRPr="001D5D62">
              <w:rPr>
                <w:rFonts w:eastAsia="Droid Sans Fallback" w:cs="FreeSans"/>
                <w:kern w:val="3"/>
                <w:sz w:val="32"/>
                <w:szCs w:val="32"/>
                <w:lang w:eastAsia="zh-CN" w:bidi="hi-IN"/>
              </w:rPr>
              <w:t>D 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77777777" w:rsidR="00487022" w:rsidRPr="00E36E58" w:rsidRDefault="00487022" w:rsidP="00487022">
      <w:pPr>
        <w:jc w:val="center"/>
        <w:rPr>
          <w:rFonts w:ascii="Arial" w:hAnsi="Arial" w:cs="Arial"/>
          <w:lang w:val="en-GB"/>
        </w:rPr>
      </w:pPr>
      <w:r>
        <w:rPr>
          <w:rFonts w:ascii="Arial" w:hAnsi="Arial" w:cs="Arial"/>
          <w:lang w:val="en-GB"/>
        </w:rPr>
        <w:t>who constantly supported me during this journey</w:t>
      </w:r>
    </w:p>
    <w:p w14:paraId="6BD949BC" w14:textId="77777777" w:rsidR="007B690E" w:rsidRPr="00487022" w:rsidRDefault="007B690E" w:rsidP="005E3544">
      <w:pPr>
        <w:rPr>
          <w:b/>
          <w:sz w:val="22"/>
          <w:szCs w:val="22"/>
          <w:lang w:val="en-GB"/>
        </w:rPr>
      </w:pPr>
    </w:p>
    <w:p w14:paraId="09EEAFEE" w14:textId="77777777" w:rsidR="007B690E" w:rsidRPr="003E45B7" w:rsidRDefault="007B690E" w:rsidP="005E3544">
      <w:pPr>
        <w:rPr>
          <w:b/>
          <w:sz w:val="22"/>
          <w:szCs w:val="22"/>
          <w:lang w:val="en-US"/>
        </w:rPr>
      </w:pPr>
    </w:p>
    <w:p w14:paraId="24DFF00A" w14:textId="77777777" w:rsidR="007B690E" w:rsidRPr="003E45B7" w:rsidRDefault="007B690E" w:rsidP="005E3544">
      <w:pPr>
        <w:rPr>
          <w:b/>
          <w:sz w:val="22"/>
          <w:szCs w:val="22"/>
          <w:lang w:val="en-US"/>
        </w:rPr>
      </w:pPr>
    </w:p>
    <w:p w14:paraId="3E087A69" w14:textId="77777777" w:rsidR="007B690E" w:rsidRPr="003E45B7" w:rsidRDefault="007B690E" w:rsidP="005E3544">
      <w:pPr>
        <w:rPr>
          <w:b/>
          <w:sz w:val="22"/>
          <w:szCs w:val="22"/>
          <w:lang w:val="en-US"/>
        </w:rPr>
      </w:pPr>
    </w:p>
    <w:p w14:paraId="664CF29F" w14:textId="77777777" w:rsidR="007B690E" w:rsidRPr="003E45B7" w:rsidRDefault="007B690E" w:rsidP="005E3544">
      <w:pPr>
        <w:rPr>
          <w:b/>
          <w:sz w:val="22"/>
          <w:szCs w:val="22"/>
          <w:lang w:val="en-US"/>
        </w:rPr>
      </w:pPr>
    </w:p>
    <w:p w14:paraId="3104ADDB" w14:textId="77777777" w:rsidR="007B690E" w:rsidRPr="003E45B7" w:rsidRDefault="007B690E" w:rsidP="005E3544">
      <w:pPr>
        <w:rPr>
          <w:b/>
          <w:sz w:val="22"/>
          <w:szCs w:val="22"/>
          <w:lang w:val="en-US"/>
        </w:rPr>
      </w:pPr>
    </w:p>
    <w:p w14:paraId="1B8E7A36" w14:textId="77777777" w:rsidR="007B690E" w:rsidRPr="003E45B7" w:rsidRDefault="007B690E" w:rsidP="005E3544">
      <w:pPr>
        <w:rPr>
          <w:b/>
          <w:sz w:val="22"/>
          <w:szCs w:val="22"/>
          <w:lang w:val="en-US"/>
        </w:rPr>
      </w:pPr>
    </w:p>
    <w:p w14:paraId="43F32051" w14:textId="77777777" w:rsidR="007B690E" w:rsidRPr="003E45B7" w:rsidRDefault="007B690E" w:rsidP="005E3544">
      <w:pPr>
        <w:rPr>
          <w:b/>
          <w:sz w:val="22"/>
          <w:szCs w:val="22"/>
          <w:lang w:val="en-US"/>
        </w:rPr>
      </w:pPr>
    </w:p>
    <w:p w14:paraId="612B8DD4" w14:textId="77777777" w:rsidR="007B690E" w:rsidRPr="003E45B7" w:rsidRDefault="007B690E" w:rsidP="005E3544">
      <w:pPr>
        <w:rPr>
          <w:b/>
          <w:sz w:val="22"/>
          <w:szCs w:val="22"/>
          <w:lang w:val="en-US"/>
        </w:rPr>
      </w:pPr>
    </w:p>
    <w:p w14:paraId="5EECE604" w14:textId="77777777" w:rsidR="007B690E" w:rsidRPr="003E45B7" w:rsidRDefault="007B690E" w:rsidP="005E3544">
      <w:pPr>
        <w:rPr>
          <w:b/>
          <w:sz w:val="22"/>
          <w:szCs w:val="22"/>
          <w:lang w:val="en-US"/>
        </w:rPr>
      </w:pPr>
    </w:p>
    <w:p w14:paraId="414105CA" w14:textId="77777777" w:rsidR="007B690E" w:rsidRPr="003E45B7" w:rsidRDefault="007B690E" w:rsidP="005E3544">
      <w:pPr>
        <w:rPr>
          <w:b/>
          <w:sz w:val="22"/>
          <w:szCs w:val="22"/>
          <w:lang w:val="en-US"/>
        </w:rPr>
      </w:pPr>
    </w:p>
    <w:p w14:paraId="7687E428" w14:textId="77777777" w:rsidR="007B690E" w:rsidRPr="003E45B7" w:rsidRDefault="007B690E" w:rsidP="005E3544">
      <w:pPr>
        <w:rPr>
          <w:b/>
          <w:sz w:val="22"/>
          <w:szCs w:val="22"/>
          <w:lang w:val="en-US"/>
        </w:rPr>
      </w:pPr>
    </w:p>
    <w:p w14:paraId="5648C133" w14:textId="77777777" w:rsidR="007B690E" w:rsidRPr="003E45B7" w:rsidRDefault="007B690E" w:rsidP="005E3544">
      <w:pPr>
        <w:rPr>
          <w:b/>
          <w:sz w:val="22"/>
          <w:szCs w:val="22"/>
          <w:lang w:val="en-US"/>
        </w:rPr>
      </w:pPr>
    </w:p>
    <w:p w14:paraId="4028A64E" w14:textId="77777777" w:rsidR="007B690E" w:rsidRPr="003E45B7" w:rsidRDefault="007B690E" w:rsidP="005E3544">
      <w:pPr>
        <w:rPr>
          <w:b/>
          <w:sz w:val="22"/>
          <w:szCs w:val="22"/>
          <w:lang w:val="en-US"/>
        </w:rPr>
      </w:pPr>
    </w:p>
    <w:p w14:paraId="7280E3F0" w14:textId="77777777" w:rsidR="007B690E" w:rsidRPr="003E45B7" w:rsidRDefault="007B690E" w:rsidP="005E3544">
      <w:pPr>
        <w:rPr>
          <w:b/>
          <w:sz w:val="22"/>
          <w:szCs w:val="22"/>
          <w:lang w:val="en-US"/>
        </w:rPr>
      </w:pPr>
    </w:p>
    <w:p w14:paraId="55B553B7" w14:textId="77777777" w:rsidR="007B690E" w:rsidRPr="003E45B7" w:rsidRDefault="007B690E" w:rsidP="005E3544">
      <w:pPr>
        <w:rPr>
          <w:b/>
          <w:sz w:val="22"/>
          <w:szCs w:val="22"/>
          <w:lang w:val="en-US"/>
        </w:rPr>
      </w:pPr>
    </w:p>
    <w:p w14:paraId="2859721E" w14:textId="77777777" w:rsidR="007B690E" w:rsidRPr="003E45B7" w:rsidRDefault="007B690E" w:rsidP="005E3544">
      <w:pPr>
        <w:rPr>
          <w:b/>
          <w:sz w:val="22"/>
          <w:szCs w:val="22"/>
          <w:lang w:val="en-US"/>
        </w:rPr>
      </w:pPr>
    </w:p>
    <w:p w14:paraId="0A7BAC30" w14:textId="77777777" w:rsidR="007B690E" w:rsidRPr="003E45B7" w:rsidRDefault="007B690E" w:rsidP="005E3544">
      <w:pPr>
        <w:rPr>
          <w:b/>
          <w:sz w:val="22"/>
          <w:szCs w:val="22"/>
          <w:lang w:val="en-US"/>
        </w:rPr>
      </w:pPr>
    </w:p>
    <w:p w14:paraId="45896542" w14:textId="77777777" w:rsidR="007B690E" w:rsidRPr="003E45B7" w:rsidRDefault="007B690E" w:rsidP="005E3544">
      <w:pPr>
        <w:rPr>
          <w:b/>
          <w:sz w:val="22"/>
          <w:szCs w:val="22"/>
          <w:lang w:val="en-US"/>
        </w:rPr>
      </w:pPr>
    </w:p>
    <w:p w14:paraId="42FE7B2E" w14:textId="77777777" w:rsidR="007B690E" w:rsidRPr="003E45B7" w:rsidRDefault="007B690E" w:rsidP="005E3544">
      <w:pPr>
        <w:rPr>
          <w:b/>
          <w:sz w:val="22"/>
          <w:szCs w:val="22"/>
          <w:lang w:val="en-US"/>
        </w:rPr>
      </w:pPr>
    </w:p>
    <w:p w14:paraId="37C86442" w14:textId="77777777" w:rsidR="007B690E" w:rsidRPr="003E45B7" w:rsidRDefault="007B690E" w:rsidP="005E3544">
      <w:pPr>
        <w:rPr>
          <w:b/>
          <w:sz w:val="22"/>
          <w:szCs w:val="22"/>
          <w:lang w:val="en-US"/>
        </w:rPr>
      </w:pPr>
    </w:p>
    <w:p w14:paraId="1DBB1BEF" w14:textId="77777777" w:rsidR="007B690E" w:rsidRPr="003E45B7" w:rsidRDefault="007B690E" w:rsidP="005E3544">
      <w:pPr>
        <w:rPr>
          <w:b/>
          <w:sz w:val="22"/>
          <w:szCs w:val="22"/>
          <w:lang w:val="en-US"/>
        </w:rPr>
      </w:pPr>
    </w:p>
    <w:p w14:paraId="2E2B5F24" w14:textId="77777777" w:rsidR="007B690E" w:rsidRPr="003E45B7" w:rsidRDefault="007B690E" w:rsidP="005E3544">
      <w:pPr>
        <w:rPr>
          <w:b/>
          <w:sz w:val="22"/>
          <w:szCs w:val="22"/>
          <w:lang w:val="en-US"/>
        </w:rPr>
      </w:pPr>
    </w:p>
    <w:p w14:paraId="50EDAE36" w14:textId="77777777" w:rsidR="007B690E" w:rsidRPr="003E45B7" w:rsidRDefault="007B690E" w:rsidP="005E3544">
      <w:pPr>
        <w:rPr>
          <w:b/>
          <w:sz w:val="22"/>
          <w:szCs w:val="22"/>
          <w:lang w:val="en-US"/>
        </w:rPr>
      </w:pPr>
    </w:p>
    <w:p w14:paraId="4941280E" w14:textId="77777777" w:rsidR="007B690E" w:rsidRPr="003E45B7" w:rsidRDefault="007B690E" w:rsidP="005E3544">
      <w:pPr>
        <w:rPr>
          <w:b/>
          <w:sz w:val="22"/>
          <w:szCs w:val="22"/>
          <w:lang w:val="en-US"/>
        </w:rPr>
      </w:pPr>
    </w:p>
    <w:p w14:paraId="63AA8424" w14:textId="77777777" w:rsidR="007B690E" w:rsidRPr="003E45B7" w:rsidRDefault="007B690E" w:rsidP="005E3544">
      <w:pPr>
        <w:rPr>
          <w:b/>
          <w:sz w:val="22"/>
          <w:szCs w:val="22"/>
          <w:lang w:val="en-US"/>
        </w:rPr>
      </w:pPr>
    </w:p>
    <w:p w14:paraId="1F9C37DD" w14:textId="77777777" w:rsidR="007B690E" w:rsidRPr="003E45B7" w:rsidRDefault="007B690E" w:rsidP="005E3544">
      <w:pPr>
        <w:rPr>
          <w:b/>
          <w:sz w:val="22"/>
          <w:szCs w:val="22"/>
          <w:lang w:val="en-US"/>
        </w:rPr>
      </w:pPr>
    </w:p>
    <w:p w14:paraId="4717EA82" w14:textId="77777777" w:rsidR="007B690E" w:rsidRPr="003E45B7" w:rsidRDefault="007B690E" w:rsidP="005E3544">
      <w:pPr>
        <w:rPr>
          <w:b/>
          <w:sz w:val="22"/>
          <w:szCs w:val="22"/>
          <w:lang w:val="en-US"/>
        </w:rPr>
      </w:pPr>
    </w:p>
    <w:p w14:paraId="7B8C532A" w14:textId="77777777" w:rsidR="007B690E" w:rsidRPr="003E45B7" w:rsidRDefault="007B690E" w:rsidP="005E3544">
      <w:pPr>
        <w:rPr>
          <w:b/>
          <w:sz w:val="22"/>
          <w:szCs w:val="22"/>
          <w:lang w:val="en-US"/>
        </w:rPr>
      </w:pPr>
    </w:p>
    <w:p w14:paraId="515F7F92" w14:textId="77777777" w:rsidR="007B690E" w:rsidRPr="003E45B7" w:rsidRDefault="007B690E" w:rsidP="005E3544">
      <w:pPr>
        <w:rPr>
          <w:b/>
          <w:sz w:val="22"/>
          <w:szCs w:val="22"/>
          <w:lang w:val="en-US"/>
        </w:rPr>
      </w:pPr>
    </w:p>
    <w:p w14:paraId="57ADF40E" w14:textId="77777777" w:rsidR="007B690E" w:rsidRPr="003E45B7" w:rsidRDefault="007B690E" w:rsidP="005E3544">
      <w:pPr>
        <w:rPr>
          <w:b/>
          <w:sz w:val="22"/>
          <w:szCs w:val="22"/>
          <w:lang w:val="en-US"/>
        </w:rPr>
      </w:pPr>
    </w:p>
    <w:p w14:paraId="4778AC21" w14:textId="77777777" w:rsidR="007B690E" w:rsidRPr="003E45B7" w:rsidRDefault="007B690E" w:rsidP="005E3544">
      <w:pPr>
        <w:rPr>
          <w:b/>
          <w:sz w:val="22"/>
          <w:szCs w:val="22"/>
          <w:lang w:val="en-US"/>
        </w:rPr>
      </w:pPr>
    </w:p>
    <w:p w14:paraId="7B704F2B" w14:textId="77777777" w:rsidR="007B690E" w:rsidRPr="003E45B7" w:rsidRDefault="007B690E" w:rsidP="005E3544">
      <w:pPr>
        <w:rPr>
          <w:b/>
          <w:sz w:val="22"/>
          <w:szCs w:val="22"/>
          <w:lang w:val="en-US"/>
        </w:rPr>
      </w:pPr>
    </w:p>
    <w:p w14:paraId="1E9A1504" w14:textId="77777777" w:rsidR="007B690E" w:rsidRPr="003E45B7" w:rsidRDefault="007B690E" w:rsidP="005E3544">
      <w:pPr>
        <w:rPr>
          <w:b/>
          <w:sz w:val="22"/>
          <w:szCs w:val="22"/>
          <w:lang w:val="en-US"/>
        </w:rPr>
      </w:pPr>
    </w:p>
    <w:p w14:paraId="1824FF9D" w14:textId="77777777" w:rsidR="007B690E" w:rsidRPr="003E45B7" w:rsidRDefault="007B690E" w:rsidP="005E3544">
      <w:pPr>
        <w:rPr>
          <w:b/>
          <w:sz w:val="22"/>
          <w:szCs w:val="22"/>
          <w:lang w:val="en-US"/>
        </w:rPr>
      </w:pPr>
    </w:p>
    <w:p w14:paraId="5E6EF69C" w14:textId="77777777" w:rsidR="007B690E" w:rsidRPr="003E45B7" w:rsidRDefault="007B690E" w:rsidP="005E3544">
      <w:pPr>
        <w:rPr>
          <w:b/>
          <w:sz w:val="22"/>
          <w:szCs w:val="22"/>
          <w:lang w:val="en-US"/>
        </w:rPr>
      </w:pPr>
    </w:p>
    <w:p w14:paraId="61F7B0F0" w14:textId="77777777" w:rsidR="007B690E" w:rsidRPr="003E45B7" w:rsidRDefault="007B690E" w:rsidP="005E3544">
      <w:pPr>
        <w:rPr>
          <w:b/>
          <w:sz w:val="22"/>
          <w:szCs w:val="22"/>
          <w:lang w:val="en-US"/>
        </w:rPr>
      </w:pPr>
    </w:p>
    <w:p w14:paraId="764BC119" w14:textId="77777777" w:rsidR="007B690E" w:rsidRPr="003E45B7" w:rsidRDefault="007B690E" w:rsidP="005E3544">
      <w:pPr>
        <w:rPr>
          <w:b/>
          <w:sz w:val="22"/>
          <w:szCs w:val="22"/>
          <w:lang w:val="en-US"/>
        </w:rPr>
      </w:pPr>
    </w:p>
    <w:p w14:paraId="533BDB16" w14:textId="77777777" w:rsidR="007B690E" w:rsidRPr="003E45B7" w:rsidRDefault="007B690E" w:rsidP="005E3544">
      <w:pPr>
        <w:rPr>
          <w:b/>
          <w:sz w:val="22"/>
          <w:szCs w:val="22"/>
          <w:lang w:val="en-US"/>
        </w:rPr>
      </w:pPr>
    </w:p>
    <w:p w14:paraId="3A50B056" w14:textId="77777777" w:rsidR="007B690E" w:rsidRPr="003E45B7" w:rsidRDefault="007B690E" w:rsidP="005E3544">
      <w:pPr>
        <w:rPr>
          <w:b/>
          <w:sz w:val="22"/>
          <w:szCs w:val="22"/>
          <w:lang w:val="en-US"/>
        </w:rPr>
      </w:pPr>
    </w:p>
    <w:p w14:paraId="4489A8CF" w14:textId="77777777" w:rsidR="007B690E" w:rsidRPr="003E45B7" w:rsidRDefault="007B690E" w:rsidP="005E3544">
      <w:pPr>
        <w:rPr>
          <w:b/>
          <w:sz w:val="22"/>
          <w:szCs w:val="22"/>
          <w:lang w:val="en-US"/>
        </w:rPr>
      </w:pPr>
    </w:p>
    <w:p w14:paraId="701DF7AB" w14:textId="77777777" w:rsidR="008B0A90" w:rsidRPr="003E45B7" w:rsidRDefault="008B0A90">
      <w:pPr>
        <w:rPr>
          <w:b/>
          <w:sz w:val="22"/>
          <w:szCs w:val="22"/>
          <w:lang w:val="en-US"/>
        </w:rPr>
      </w:pPr>
      <w:r w:rsidRPr="003E45B7">
        <w:rPr>
          <w:b/>
          <w:sz w:val="22"/>
          <w:szCs w:val="22"/>
          <w:lang w:val="en-US"/>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65F8432" w14:textId="755075EC" w:rsidR="00A2575F" w:rsidRDefault="00593BF3">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54692" w:history="1">
            <w:r w:rsidR="00A2575F" w:rsidRPr="004632A9">
              <w:rPr>
                <w:rStyle w:val="Hyperlink"/>
                <w:rFonts w:eastAsiaTheme="majorEastAsia"/>
                <w:b/>
                <w:bCs/>
                <w:noProof/>
                <w:kern w:val="3"/>
                <w:lang w:eastAsia="zh-CN" w:bidi="hi-IN"/>
              </w:rPr>
              <w:t>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GB" w:eastAsia="zh-CN" w:bidi="hi-IN"/>
              </w:rPr>
              <w:t>Packet Loss Concealing (PLC)</w:t>
            </w:r>
            <w:r w:rsidR="00A2575F">
              <w:rPr>
                <w:noProof/>
                <w:webHidden/>
              </w:rPr>
              <w:tab/>
            </w:r>
            <w:r w:rsidR="00A2575F">
              <w:rPr>
                <w:noProof/>
                <w:webHidden/>
              </w:rPr>
              <w:fldChar w:fldCharType="begin"/>
            </w:r>
            <w:r w:rsidR="00A2575F">
              <w:rPr>
                <w:noProof/>
                <w:webHidden/>
              </w:rPr>
              <w:instrText xml:space="preserve"> PAGEREF _Toc147254692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695F2E67" w14:textId="6D243093"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3" w:history="1">
            <w:r w:rsidR="00A2575F" w:rsidRPr="004632A9">
              <w:rPr>
                <w:rStyle w:val="Hyperlink"/>
                <w:rFonts w:eastAsiaTheme="majorEastAsia"/>
                <w:b/>
                <w:bCs/>
                <w:noProof/>
                <w:kern w:val="3"/>
                <w:lang w:eastAsia="zh-CN" w:bidi="hi-IN"/>
              </w:rPr>
              <w:t>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Digital audio fundamental concepts</w:t>
            </w:r>
            <w:r w:rsidR="00A2575F">
              <w:rPr>
                <w:noProof/>
                <w:webHidden/>
              </w:rPr>
              <w:tab/>
            </w:r>
            <w:r w:rsidR="00A2575F">
              <w:rPr>
                <w:noProof/>
                <w:webHidden/>
              </w:rPr>
              <w:fldChar w:fldCharType="begin"/>
            </w:r>
            <w:r w:rsidR="00A2575F">
              <w:rPr>
                <w:noProof/>
                <w:webHidden/>
              </w:rPr>
              <w:instrText xml:space="preserve"> PAGEREF _Toc147254693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0384271F" w14:textId="4230EE6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4" w:history="1">
            <w:r w:rsidR="00A2575F" w:rsidRPr="004632A9">
              <w:rPr>
                <w:rStyle w:val="Hyperlink"/>
                <w:rFonts w:eastAsiaTheme="majorEastAsia"/>
                <w:b/>
                <w:bCs/>
                <w:noProof/>
                <w:kern w:val="3"/>
                <w:lang w:val="en-GB" w:eastAsia="zh-CN" w:bidi="hi-IN"/>
              </w:rPr>
              <w:t>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simulation</w:t>
            </w:r>
            <w:r w:rsidR="00A2575F">
              <w:rPr>
                <w:noProof/>
                <w:webHidden/>
              </w:rPr>
              <w:tab/>
            </w:r>
            <w:r w:rsidR="00A2575F">
              <w:rPr>
                <w:noProof/>
                <w:webHidden/>
              </w:rPr>
              <w:fldChar w:fldCharType="begin"/>
            </w:r>
            <w:r w:rsidR="00A2575F">
              <w:rPr>
                <w:noProof/>
                <w:webHidden/>
              </w:rPr>
              <w:instrText xml:space="preserve"> PAGEREF _Toc147254694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FDD93D8" w14:textId="297EFECC"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5" w:history="1">
            <w:r w:rsidR="00A2575F" w:rsidRPr="004632A9">
              <w:rPr>
                <w:rStyle w:val="Hyperlink"/>
                <w:rFonts w:eastAsiaTheme="majorEastAsia"/>
                <w:noProof/>
                <w:lang w:eastAsia="zh-CN" w:bidi="hi-IN"/>
              </w:rPr>
              <w:t>1.2.1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Binomial probability distribution</w:t>
            </w:r>
            <w:r w:rsidR="00A2575F">
              <w:rPr>
                <w:noProof/>
                <w:webHidden/>
              </w:rPr>
              <w:tab/>
            </w:r>
            <w:r w:rsidR="00A2575F">
              <w:rPr>
                <w:noProof/>
                <w:webHidden/>
              </w:rPr>
              <w:fldChar w:fldCharType="begin"/>
            </w:r>
            <w:r w:rsidR="00A2575F">
              <w:rPr>
                <w:noProof/>
                <w:webHidden/>
              </w:rPr>
              <w:instrText xml:space="preserve"> PAGEREF _Toc147254695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27DBF86" w14:textId="7C89295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6" w:history="1">
            <w:r w:rsidR="00A2575F" w:rsidRPr="004632A9">
              <w:rPr>
                <w:rStyle w:val="Hyperlink"/>
                <w:rFonts w:eastAsiaTheme="majorEastAsia"/>
                <w:noProof/>
                <w:lang w:eastAsia="zh-CN" w:bidi="hi-IN"/>
              </w:rPr>
              <w:t>1.2.2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Gilbert-Elliot loss model</w:t>
            </w:r>
            <w:r w:rsidR="00A2575F">
              <w:rPr>
                <w:noProof/>
                <w:webHidden/>
              </w:rPr>
              <w:tab/>
            </w:r>
            <w:r w:rsidR="00A2575F">
              <w:rPr>
                <w:noProof/>
                <w:webHidden/>
              </w:rPr>
              <w:fldChar w:fldCharType="begin"/>
            </w:r>
            <w:r w:rsidR="00A2575F">
              <w:rPr>
                <w:noProof/>
                <w:webHidden/>
              </w:rPr>
              <w:instrText xml:space="preserve"> PAGEREF _Toc147254696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5D2973D6" w14:textId="77008FD5"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7" w:history="1">
            <w:r w:rsidR="00A2575F" w:rsidRPr="004632A9">
              <w:rPr>
                <w:rStyle w:val="Hyperlink"/>
                <w:rFonts w:eastAsiaTheme="majorEastAsia"/>
                <w:b/>
                <w:bCs/>
                <w:noProof/>
                <w:kern w:val="3"/>
                <w:lang w:eastAsia="zh-CN" w:bidi="hi-IN"/>
              </w:rPr>
              <w:t>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concealment</w:t>
            </w:r>
            <w:r w:rsidR="00A2575F">
              <w:rPr>
                <w:noProof/>
                <w:webHidden/>
              </w:rPr>
              <w:tab/>
            </w:r>
            <w:r w:rsidR="00A2575F">
              <w:rPr>
                <w:noProof/>
                <w:webHidden/>
              </w:rPr>
              <w:fldChar w:fldCharType="begin"/>
            </w:r>
            <w:r w:rsidR="00A2575F">
              <w:rPr>
                <w:noProof/>
                <w:webHidden/>
              </w:rPr>
              <w:instrText xml:space="preserve"> PAGEREF _Toc147254697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1A4DB1D6" w14:textId="196CBC7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8" w:history="1">
            <w:r w:rsidR="00A2575F" w:rsidRPr="004632A9">
              <w:rPr>
                <w:rStyle w:val="Hyperlink"/>
                <w:rFonts w:eastAsiaTheme="majorEastAsia"/>
                <w:b/>
                <w:bCs/>
                <w:noProof/>
                <w:kern w:val="3"/>
                <w:lang w:eastAsia="zh-CN" w:bidi="hi-IN"/>
              </w:rPr>
              <w:t>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Output analysis metrics</w:t>
            </w:r>
            <w:r w:rsidR="00A2575F">
              <w:rPr>
                <w:noProof/>
                <w:webHidden/>
              </w:rPr>
              <w:tab/>
            </w:r>
            <w:r w:rsidR="00A2575F">
              <w:rPr>
                <w:noProof/>
                <w:webHidden/>
              </w:rPr>
              <w:fldChar w:fldCharType="begin"/>
            </w:r>
            <w:r w:rsidR="00A2575F">
              <w:rPr>
                <w:noProof/>
                <w:webHidden/>
              </w:rPr>
              <w:instrText xml:space="preserve"> PAGEREF _Toc147254698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31AC1118" w14:textId="777D8D6E"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699" w:history="1">
            <w:r w:rsidR="00A2575F" w:rsidRPr="004632A9">
              <w:rPr>
                <w:rStyle w:val="Hyperlink"/>
                <w:rFonts w:eastAsiaTheme="majorEastAsia"/>
                <w:b/>
                <w:bCs/>
                <w:noProof/>
                <w:kern w:val="3"/>
                <w:lang w:val="en-US" w:eastAsia="zh-CN" w:bidi="hi-IN"/>
              </w:rPr>
              <w:t>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PLC Testbench UI</w:t>
            </w:r>
            <w:r w:rsidR="00A2575F">
              <w:rPr>
                <w:noProof/>
                <w:webHidden/>
              </w:rPr>
              <w:tab/>
            </w:r>
            <w:r w:rsidR="00A2575F">
              <w:rPr>
                <w:noProof/>
                <w:webHidden/>
              </w:rPr>
              <w:fldChar w:fldCharType="begin"/>
            </w:r>
            <w:r w:rsidR="00A2575F">
              <w:rPr>
                <w:noProof/>
                <w:webHidden/>
              </w:rPr>
              <w:instrText xml:space="preserve"> PAGEREF _Toc147254699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3118A1F5" w14:textId="5B2AA1C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0" w:history="1">
            <w:r w:rsidR="00A2575F" w:rsidRPr="004632A9">
              <w:rPr>
                <w:rStyle w:val="Hyperlink"/>
                <w:rFonts w:eastAsiaTheme="majorEastAsia"/>
                <w:b/>
                <w:bCs/>
                <w:noProof/>
                <w:kern w:val="3"/>
                <w:lang w:val="en-US" w:eastAsia="zh-CN" w:bidi="hi-IN"/>
              </w:rPr>
              <w:t>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Web GUI’s main functions</w:t>
            </w:r>
            <w:r w:rsidR="00A2575F">
              <w:rPr>
                <w:noProof/>
                <w:webHidden/>
              </w:rPr>
              <w:tab/>
            </w:r>
            <w:r w:rsidR="00A2575F">
              <w:rPr>
                <w:noProof/>
                <w:webHidden/>
              </w:rPr>
              <w:fldChar w:fldCharType="begin"/>
            </w:r>
            <w:r w:rsidR="00A2575F">
              <w:rPr>
                <w:noProof/>
                <w:webHidden/>
              </w:rPr>
              <w:instrText xml:space="preserve"> PAGEREF _Toc147254700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1909FE7C" w14:textId="796C766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1" w:history="1">
            <w:r w:rsidR="00A2575F" w:rsidRPr="004632A9">
              <w:rPr>
                <w:rStyle w:val="Hyperlink"/>
                <w:rFonts w:eastAsiaTheme="majorEastAsia"/>
                <w:b/>
                <w:bCs/>
                <w:noProof/>
                <w:kern w:val="3"/>
                <w:lang w:val="en-US" w:eastAsia="zh-CN" w:bidi="hi-IN"/>
              </w:rPr>
              <w:t>2.1.1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Configuration of the input data</w:t>
            </w:r>
            <w:r w:rsidR="00A2575F">
              <w:rPr>
                <w:noProof/>
                <w:webHidden/>
              </w:rPr>
              <w:tab/>
            </w:r>
            <w:r w:rsidR="00A2575F">
              <w:rPr>
                <w:noProof/>
                <w:webHidden/>
              </w:rPr>
              <w:fldChar w:fldCharType="begin"/>
            </w:r>
            <w:r w:rsidR="00A2575F">
              <w:rPr>
                <w:noProof/>
                <w:webHidden/>
              </w:rPr>
              <w:instrText xml:space="preserve"> PAGEREF _Toc147254701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2F74A3A7" w14:textId="3E32A70A"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2" w:history="1">
            <w:r w:rsidR="00A2575F" w:rsidRPr="004632A9">
              <w:rPr>
                <w:rStyle w:val="Hyperlink"/>
                <w:rFonts w:eastAsiaTheme="majorEastAsia"/>
                <w:b/>
                <w:bCs/>
                <w:noProof/>
                <w:kern w:val="3"/>
                <w:lang w:val="en-US" w:eastAsia="zh-CN" w:bidi="hi-IN"/>
              </w:rPr>
              <w:t>2.1.2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Execution management and monitoring</w:t>
            </w:r>
            <w:r w:rsidR="00A2575F">
              <w:rPr>
                <w:noProof/>
                <w:webHidden/>
              </w:rPr>
              <w:tab/>
            </w:r>
            <w:r w:rsidR="00A2575F">
              <w:rPr>
                <w:noProof/>
                <w:webHidden/>
              </w:rPr>
              <w:fldChar w:fldCharType="begin"/>
            </w:r>
            <w:r w:rsidR="00A2575F">
              <w:rPr>
                <w:noProof/>
                <w:webHidden/>
              </w:rPr>
              <w:instrText xml:space="preserve"> PAGEREF _Toc147254702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28B717E2" w14:textId="01EEDB9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3" w:history="1">
            <w:r w:rsidR="00A2575F" w:rsidRPr="004632A9">
              <w:rPr>
                <w:rStyle w:val="Hyperlink"/>
                <w:rFonts w:eastAsiaTheme="majorEastAsia"/>
                <w:b/>
                <w:bCs/>
                <w:noProof/>
                <w:kern w:val="3"/>
                <w:lang w:val="en-US" w:eastAsia="zh-CN" w:bidi="hi-IN"/>
              </w:rPr>
              <w:t>2.1.3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Analysis of the execution’s results</w:t>
            </w:r>
            <w:r w:rsidR="00A2575F">
              <w:rPr>
                <w:noProof/>
                <w:webHidden/>
              </w:rPr>
              <w:tab/>
            </w:r>
            <w:r w:rsidR="00A2575F">
              <w:rPr>
                <w:noProof/>
                <w:webHidden/>
              </w:rPr>
              <w:fldChar w:fldCharType="begin"/>
            </w:r>
            <w:r w:rsidR="00A2575F">
              <w:rPr>
                <w:noProof/>
                <w:webHidden/>
              </w:rPr>
              <w:instrText xml:space="preserve"> PAGEREF _Toc147254703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131C0741" w14:textId="43146F3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4" w:history="1">
            <w:r w:rsidR="00A2575F" w:rsidRPr="004632A9">
              <w:rPr>
                <w:rStyle w:val="Hyperlink"/>
                <w:rFonts w:eastAsiaTheme="majorEastAsia"/>
                <w:b/>
                <w:bCs/>
                <w:noProof/>
                <w:kern w:val="3"/>
                <w:lang w:val="en-US" w:eastAsia="zh-CN" w:bidi="hi-IN"/>
              </w:rPr>
              <w:t>2.1.4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Elaboration search and inquiry</w:t>
            </w:r>
            <w:r w:rsidR="00A2575F">
              <w:rPr>
                <w:noProof/>
                <w:webHidden/>
              </w:rPr>
              <w:tab/>
            </w:r>
            <w:r w:rsidR="00A2575F">
              <w:rPr>
                <w:noProof/>
                <w:webHidden/>
              </w:rPr>
              <w:fldChar w:fldCharType="begin"/>
            </w:r>
            <w:r w:rsidR="00A2575F">
              <w:rPr>
                <w:noProof/>
                <w:webHidden/>
              </w:rPr>
              <w:instrText xml:space="preserve"> PAGEREF _Toc147254704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54F0D66" w14:textId="512FAEC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5" w:history="1">
            <w:r w:rsidR="00A2575F" w:rsidRPr="004632A9">
              <w:rPr>
                <w:rStyle w:val="Hyperlink"/>
                <w:rFonts w:eastAsiaTheme="majorEastAsia"/>
                <w:b/>
                <w:bCs/>
                <w:noProof/>
                <w:kern w:val="3"/>
                <w:lang w:val="en-US" w:eastAsia="zh-CN" w:bidi="hi-IN"/>
              </w:rPr>
              <w:t>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User Interaction and Experience</w:t>
            </w:r>
            <w:r w:rsidR="00A2575F">
              <w:rPr>
                <w:noProof/>
                <w:webHidden/>
              </w:rPr>
              <w:tab/>
            </w:r>
            <w:r w:rsidR="00A2575F">
              <w:rPr>
                <w:noProof/>
                <w:webHidden/>
              </w:rPr>
              <w:fldChar w:fldCharType="begin"/>
            </w:r>
            <w:r w:rsidR="00A2575F">
              <w:rPr>
                <w:noProof/>
                <w:webHidden/>
              </w:rPr>
              <w:instrText xml:space="preserve"> PAGEREF _Toc147254705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4C1D227" w14:textId="639E84D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6" w:history="1">
            <w:r w:rsidR="00A2575F" w:rsidRPr="004632A9">
              <w:rPr>
                <w:rStyle w:val="Hyperlink"/>
                <w:rFonts w:eastAsiaTheme="majorEastAsia"/>
                <w:b/>
                <w:bCs/>
                <w:noProof/>
                <w:kern w:val="3"/>
                <w:lang w:val="en-US" w:eastAsia="zh-CN" w:bidi="hi-IN"/>
              </w:rPr>
              <w:t>2.3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Technical choices</w:t>
            </w:r>
            <w:r w:rsidR="00A2575F">
              <w:rPr>
                <w:noProof/>
                <w:webHidden/>
              </w:rPr>
              <w:tab/>
            </w:r>
            <w:r w:rsidR="00A2575F">
              <w:rPr>
                <w:noProof/>
                <w:webHidden/>
              </w:rPr>
              <w:fldChar w:fldCharType="begin"/>
            </w:r>
            <w:r w:rsidR="00A2575F">
              <w:rPr>
                <w:noProof/>
                <w:webHidden/>
              </w:rPr>
              <w:instrText xml:space="preserve"> PAGEREF _Toc147254706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0AA802AE" w14:textId="08E825A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7" w:history="1">
            <w:r w:rsidR="00A2575F" w:rsidRPr="004632A9">
              <w:rPr>
                <w:rStyle w:val="Hyperlink"/>
                <w:rFonts w:eastAsiaTheme="majorEastAsia"/>
                <w:b/>
                <w:bCs/>
                <w:noProof/>
                <w:kern w:val="3"/>
                <w:lang w:val="en-US" w:eastAsia="zh-CN" w:bidi="hi-IN"/>
              </w:rPr>
              <w:t>2.3.1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Project architecture</w:t>
            </w:r>
            <w:r w:rsidR="00A2575F">
              <w:rPr>
                <w:noProof/>
                <w:webHidden/>
              </w:rPr>
              <w:tab/>
            </w:r>
            <w:r w:rsidR="00A2575F">
              <w:rPr>
                <w:noProof/>
                <w:webHidden/>
              </w:rPr>
              <w:fldChar w:fldCharType="begin"/>
            </w:r>
            <w:r w:rsidR="00A2575F">
              <w:rPr>
                <w:noProof/>
                <w:webHidden/>
              </w:rPr>
              <w:instrText xml:space="preserve"> PAGEREF _Toc147254707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6A7B7EE3" w14:textId="3724F32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8" w:history="1">
            <w:r w:rsidR="00A2575F" w:rsidRPr="004632A9">
              <w:rPr>
                <w:rStyle w:val="Hyperlink"/>
                <w:rFonts w:eastAsiaTheme="majorEastAsia"/>
                <w:b/>
                <w:bCs/>
                <w:noProof/>
                <w:kern w:val="3"/>
                <w:lang w:val="en-US" w:eastAsia="zh-CN" w:bidi="hi-IN"/>
              </w:rPr>
              <w:t>2.3.2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Adopted programming languages</w:t>
            </w:r>
            <w:r w:rsidR="00A2575F">
              <w:rPr>
                <w:noProof/>
                <w:webHidden/>
              </w:rPr>
              <w:tab/>
            </w:r>
            <w:r w:rsidR="00A2575F">
              <w:rPr>
                <w:noProof/>
                <w:webHidden/>
              </w:rPr>
              <w:fldChar w:fldCharType="begin"/>
            </w:r>
            <w:r w:rsidR="00A2575F">
              <w:rPr>
                <w:noProof/>
                <w:webHidden/>
              </w:rPr>
              <w:instrText xml:space="preserve"> PAGEREF _Toc147254708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1EBFB4B7" w14:textId="2D8F661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9" w:history="1">
            <w:r w:rsidR="00A2575F" w:rsidRPr="004632A9">
              <w:rPr>
                <w:rStyle w:val="Hyperlink"/>
                <w:rFonts w:eastAsiaTheme="majorEastAsia"/>
                <w:b/>
                <w:bCs/>
                <w:noProof/>
                <w:kern w:val="3"/>
                <w:lang w:val="en-US" w:eastAsia="zh-CN" w:bidi="hi-IN"/>
              </w:rPr>
              <w:t>2.3.3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Frameworks</w:t>
            </w:r>
            <w:r w:rsidR="00A2575F">
              <w:rPr>
                <w:noProof/>
                <w:webHidden/>
              </w:rPr>
              <w:tab/>
            </w:r>
            <w:r w:rsidR="00A2575F">
              <w:rPr>
                <w:noProof/>
                <w:webHidden/>
              </w:rPr>
              <w:fldChar w:fldCharType="begin"/>
            </w:r>
            <w:r w:rsidR="00A2575F">
              <w:rPr>
                <w:noProof/>
                <w:webHidden/>
              </w:rPr>
              <w:instrText xml:space="preserve"> PAGEREF _Toc147254709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3B8499B0" w14:textId="57EF72CF"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0" w:history="1">
            <w:r w:rsidR="00A2575F" w:rsidRPr="004632A9">
              <w:rPr>
                <w:rStyle w:val="Hyperlink"/>
                <w:rFonts w:eastAsiaTheme="majorEastAsia"/>
                <w:b/>
                <w:bCs/>
                <w:noProof/>
                <w:kern w:val="3"/>
                <w:lang w:val="en-US" w:eastAsia="zh-CN" w:bidi="hi-IN"/>
              </w:rPr>
              <w:t>2.3.4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Packaging and distribution</w:t>
            </w:r>
            <w:r w:rsidR="00A2575F">
              <w:rPr>
                <w:noProof/>
                <w:webHidden/>
              </w:rPr>
              <w:tab/>
            </w:r>
            <w:r w:rsidR="00A2575F">
              <w:rPr>
                <w:noProof/>
                <w:webHidden/>
              </w:rPr>
              <w:fldChar w:fldCharType="begin"/>
            </w:r>
            <w:r w:rsidR="00A2575F">
              <w:rPr>
                <w:noProof/>
                <w:webHidden/>
              </w:rPr>
              <w:instrText xml:space="preserve"> PAGEREF _Toc147254710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6908BA2B" w14:textId="7FEFE158"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1" w:history="1">
            <w:r w:rsidR="00A2575F" w:rsidRPr="004632A9">
              <w:rPr>
                <w:rStyle w:val="Hyperlink"/>
                <w:rFonts w:eastAsiaTheme="majorEastAsia"/>
                <w:b/>
                <w:bCs/>
                <w:noProof/>
                <w:kern w:val="3"/>
                <w:lang w:val="en-US" w:eastAsia="zh-CN" w:bidi="hi-IN"/>
              </w:rPr>
              <w:t>2.3.5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Software Development Process</w:t>
            </w:r>
            <w:r w:rsidR="00A2575F">
              <w:rPr>
                <w:noProof/>
                <w:webHidden/>
              </w:rPr>
              <w:tab/>
            </w:r>
            <w:r w:rsidR="00A2575F">
              <w:rPr>
                <w:noProof/>
                <w:webHidden/>
              </w:rPr>
              <w:fldChar w:fldCharType="begin"/>
            </w:r>
            <w:r w:rsidR="00A2575F">
              <w:rPr>
                <w:noProof/>
                <w:webHidden/>
              </w:rPr>
              <w:instrText xml:space="preserve"> PAGEREF _Toc147254711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0EDAFD88" w14:textId="596BEB7F" w:rsidR="00A2575F" w:rsidRDefault="00000000">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47254712" w:history="1">
            <w:r w:rsidR="00A2575F" w:rsidRPr="004632A9">
              <w:rPr>
                <w:rStyle w:val="Hyperlink"/>
                <w:rFonts w:eastAsiaTheme="majorEastAsia"/>
                <w:b/>
                <w:bCs/>
                <w:noProof/>
                <w:kern w:val="3"/>
                <w:lang w:val="en-GB" w:eastAsia="zh-CN" w:bidi="hi-IN"/>
              </w:rPr>
              <w:t>Results</w:t>
            </w:r>
            <w:r w:rsidR="00A2575F">
              <w:rPr>
                <w:noProof/>
                <w:webHidden/>
              </w:rPr>
              <w:tab/>
            </w:r>
            <w:r w:rsidR="00A2575F">
              <w:rPr>
                <w:noProof/>
                <w:webHidden/>
              </w:rPr>
              <w:fldChar w:fldCharType="begin"/>
            </w:r>
            <w:r w:rsidR="00A2575F">
              <w:rPr>
                <w:noProof/>
                <w:webHidden/>
              </w:rPr>
              <w:instrText xml:space="preserve"> PAGEREF _Toc147254712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023D1231" w14:textId="6AF8258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3" w:history="1">
            <w:r w:rsidR="00A2575F" w:rsidRPr="004632A9">
              <w:rPr>
                <w:rStyle w:val="Hyperlink"/>
                <w:rFonts w:eastAsiaTheme="majorEastAsia"/>
                <w:b/>
                <w:bCs/>
                <w:noProof/>
                <w:kern w:val="3"/>
                <w:lang w:val="en-US" w:eastAsia="zh-CN" w:bidi="hi-IN"/>
              </w:rPr>
              <w:t>2.4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Support to the validation and debugging of the PLC-TestBench tool</w:t>
            </w:r>
            <w:r w:rsidR="00A2575F">
              <w:rPr>
                <w:noProof/>
                <w:webHidden/>
              </w:rPr>
              <w:tab/>
            </w:r>
            <w:r w:rsidR="00A2575F">
              <w:rPr>
                <w:noProof/>
                <w:webHidden/>
              </w:rPr>
              <w:fldChar w:fldCharType="begin"/>
            </w:r>
            <w:r w:rsidR="00A2575F">
              <w:rPr>
                <w:noProof/>
                <w:webHidden/>
              </w:rPr>
              <w:instrText xml:space="preserve"> PAGEREF _Toc147254713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7BEF95B9" w14:textId="10144B9F"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4" w:history="1">
            <w:r w:rsidR="00A2575F" w:rsidRPr="004632A9">
              <w:rPr>
                <w:rStyle w:val="Hyperlink"/>
                <w:rFonts w:eastAsiaTheme="majorEastAsia"/>
                <w:b/>
                <w:bCs/>
                <w:noProof/>
                <w:kern w:val="3"/>
                <w:lang w:val="en-US" w:eastAsia="zh-CN" w:bidi="hi-IN"/>
              </w:rPr>
              <w:t>2.5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Highlighting improvement areas for the PLC Testbench tool</w:t>
            </w:r>
            <w:r w:rsidR="00A2575F">
              <w:rPr>
                <w:noProof/>
                <w:webHidden/>
              </w:rPr>
              <w:tab/>
            </w:r>
            <w:r w:rsidR="00A2575F">
              <w:rPr>
                <w:noProof/>
                <w:webHidden/>
              </w:rPr>
              <w:fldChar w:fldCharType="begin"/>
            </w:r>
            <w:r w:rsidR="00A2575F">
              <w:rPr>
                <w:noProof/>
                <w:webHidden/>
              </w:rPr>
              <w:instrText xml:space="preserve"> PAGEREF _Toc147254714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314FD5B1" w14:textId="581C301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5" w:history="1">
            <w:r w:rsidR="00A2575F" w:rsidRPr="004632A9">
              <w:rPr>
                <w:rStyle w:val="Hyperlink"/>
                <w:rFonts w:eastAsiaTheme="majorEastAsia"/>
                <w:b/>
                <w:bCs/>
                <w:noProof/>
                <w:kern w:val="3"/>
                <w:lang w:val="en-US" w:eastAsia="zh-CN" w:bidi="hi-IN"/>
              </w:rPr>
              <w:t>2.6</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Extension of the tool usability</w:t>
            </w:r>
            <w:r w:rsidR="00A2575F">
              <w:rPr>
                <w:noProof/>
                <w:webHidden/>
              </w:rPr>
              <w:tab/>
            </w:r>
            <w:r w:rsidR="00A2575F">
              <w:rPr>
                <w:noProof/>
                <w:webHidden/>
              </w:rPr>
              <w:fldChar w:fldCharType="begin"/>
            </w:r>
            <w:r w:rsidR="00A2575F">
              <w:rPr>
                <w:noProof/>
                <w:webHidden/>
              </w:rPr>
              <w:instrText xml:space="preserve"> PAGEREF _Toc147254715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5EC5BF0A" w14:textId="7A1BFCD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6" w:history="1">
            <w:r w:rsidR="00A2575F" w:rsidRPr="004632A9">
              <w:rPr>
                <w:rStyle w:val="Hyperlink"/>
                <w:rFonts w:eastAsiaTheme="majorEastAsia"/>
                <w:b/>
                <w:bCs/>
                <w:noProof/>
                <w:kern w:val="3"/>
                <w:lang w:val="en-US" w:eastAsia="zh-CN" w:bidi="hi-IN"/>
              </w:rPr>
              <w:t>2.7</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Improved user experience</w:t>
            </w:r>
            <w:r w:rsidR="00A2575F">
              <w:rPr>
                <w:noProof/>
                <w:webHidden/>
              </w:rPr>
              <w:tab/>
            </w:r>
            <w:r w:rsidR="00A2575F">
              <w:rPr>
                <w:noProof/>
                <w:webHidden/>
              </w:rPr>
              <w:fldChar w:fldCharType="begin"/>
            </w:r>
            <w:r w:rsidR="00A2575F">
              <w:rPr>
                <w:noProof/>
                <w:webHidden/>
              </w:rPr>
              <w:instrText xml:space="preserve"> PAGEREF _Toc147254716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633ED75F" w14:textId="0A92018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7" w:history="1">
            <w:r w:rsidR="00A2575F" w:rsidRPr="004632A9">
              <w:rPr>
                <w:rStyle w:val="Hyperlink"/>
                <w:rFonts w:eastAsiaTheme="majorEastAsia"/>
                <w:b/>
                <w:bCs/>
                <w:noProof/>
                <w:kern w:val="3"/>
                <w:lang w:val="en-US" w:eastAsia="zh-CN" w:bidi="hi-IN"/>
              </w:rPr>
              <w:t>2.8</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Future work</w:t>
            </w:r>
            <w:r w:rsidR="00A2575F">
              <w:rPr>
                <w:noProof/>
                <w:webHidden/>
              </w:rPr>
              <w:tab/>
            </w:r>
            <w:r w:rsidR="00A2575F">
              <w:rPr>
                <w:noProof/>
                <w:webHidden/>
              </w:rPr>
              <w:fldChar w:fldCharType="begin"/>
            </w:r>
            <w:r w:rsidR="00A2575F">
              <w:rPr>
                <w:noProof/>
                <w:webHidden/>
              </w:rPr>
              <w:instrText xml:space="preserve"> PAGEREF _Toc147254717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7CD93133" w14:textId="131FD32D"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718" w:history="1">
            <w:r w:rsidR="00A2575F" w:rsidRPr="004632A9">
              <w:rPr>
                <w:rStyle w:val="Hyperlink"/>
                <w:rFonts w:eastAsiaTheme="majorEastAsia"/>
                <w:b/>
                <w:bCs/>
                <w:noProof/>
                <w:kern w:val="3"/>
                <w:highlight w:val="yellow"/>
                <w:lang w:val="en-US" w:eastAsia="zh-CN" w:bidi="hi-IN"/>
              </w:rPr>
              <w:t>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highlight w:val="yellow"/>
                <w:lang w:val="en-US" w:eastAsia="zh-CN" w:bidi="hi-IN"/>
              </w:rPr>
              <w:t>Conclusion</w:t>
            </w:r>
            <w:r w:rsidR="00A2575F">
              <w:rPr>
                <w:noProof/>
                <w:webHidden/>
              </w:rPr>
              <w:tab/>
            </w:r>
            <w:r w:rsidR="00A2575F">
              <w:rPr>
                <w:noProof/>
                <w:webHidden/>
              </w:rPr>
              <w:fldChar w:fldCharType="begin"/>
            </w:r>
            <w:r w:rsidR="00A2575F">
              <w:rPr>
                <w:noProof/>
                <w:webHidden/>
              </w:rPr>
              <w:instrText xml:space="preserve"> PAGEREF _Toc147254718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19C80562" w14:textId="33415BA0"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Ph.D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Jupyter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elaboration can be represented as a forest of trees whose root node is associated to one of the audio file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as long as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at the price of a slightly 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r w:rsidRPr="00E23A6D">
        <w:rPr>
          <w:i/>
          <w:iCs/>
          <w:kern w:val="3"/>
          <w:sz w:val="22"/>
          <w:lang w:val="en-US" w:eastAsia="zh-CN" w:bidi="hi-IN"/>
        </w:rPr>
        <w:t>In order to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lastRenderedPageBreak/>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In order to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3B865BBF"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54692"/>
      <w:r w:rsidRPr="00AC35C8">
        <w:rPr>
          <w:b/>
          <w:bCs/>
          <w:kern w:val="3"/>
          <w:sz w:val="28"/>
          <w:szCs w:val="28"/>
          <w:lang w:val="en-GB" w:eastAsia="zh-CN" w:bidi="hi-IN"/>
        </w:rPr>
        <w:lastRenderedPageBreak/>
        <w:t>Packet Loss Concealing (PLC)</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7254693"/>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phisical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gaseous, liquid or solid medium</w:t>
      </w:r>
      <w:r w:rsidR="00777070" w:rsidRPr="00D94AB7">
        <w:rPr>
          <w:kern w:val="3"/>
          <w:sz w:val="22"/>
          <w:lang w:val="en-US" w:eastAsia="zh-CN" w:bidi="hi-IN"/>
        </w:rPr>
        <w:t xml:space="preserve">. The frequency, amplitude and  phase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Digital audio is a representation of sound in a digital form. Typically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1 kHz</w:t>
      </w:r>
      <w:r w:rsidR="00612DB3">
        <w:rPr>
          <w:rFonts w:ascii="Arial" w:hAnsi="Arial" w:cs="Arial"/>
          <w:color w:val="202122"/>
          <w:sz w:val="21"/>
          <w:szCs w:val="21"/>
          <w:shd w:val="clear" w:color="auto" w:fill="FFFFFF"/>
          <w:lang w:val="en-GB"/>
        </w:rPr>
        <w:t xml:space="preserve"> .</w:t>
      </w:r>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lastRenderedPageBreak/>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2" w:name="_Toc147254694"/>
      <w:r w:rsidR="00A96BAD">
        <w:rPr>
          <w:b/>
          <w:bCs/>
          <w:kern w:val="3"/>
          <w:sz w:val="28"/>
          <w:szCs w:val="28"/>
          <w:lang w:eastAsia="zh-CN" w:bidi="hi-IN"/>
        </w:rPr>
        <w:t>Packet loss simulation</w:t>
      </w:r>
      <w:bookmarkEnd w:id="2"/>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3" w:name="_Toc147254695"/>
      <w:r>
        <w:rPr>
          <w:lang w:eastAsia="zh-CN" w:bidi="hi-IN"/>
        </w:rPr>
        <w:t>Binomial probability distribution</w:t>
      </w:r>
      <w:bookmarkEnd w:id="3"/>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C8916B7" w:rsidR="000C575A" w:rsidRDefault="000C575A" w:rsidP="00256B16">
      <w:pPr>
        <w:jc w:val="both"/>
        <w:rPr>
          <w:lang w:val="en-GB" w:eastAsia="zh-CN" w:bidi="hi-IN"/>
        </w:rPr>
      </w:pPr>
      <w:r>
        <w:rPr>
          <w:lang w:val="en-GB" w:eastAsia="zh-CN" w:bidi="hi-IN"/>
        </w:rPr>
        <w:t xml:space="preserve">The resulting probability to get </w:t>
      </w:r>
      <w:r w:rsidR="00803B2F">
        <w:rPr>
          <w:lang w:val="en-GB" w:eastAsia="zh-CN" w:bidi="hi-IN"/>
        </w:rPr>
        <w:t>N</w:t>
      </w:r>
      <w:r>
        <w:rPr>
          <w:lang w:val="en-GB" w:eastAsia="zh-CN" w:bidi="hi-IN"/>
        </w:rPr>
        <w:t xml:space="preserve"> success/failure events in a row is described by the following formula based on the binomial coefficients.</w:t>
      </w:r>
    </w:p>
    <w:p w14:paraId="33754B0E" w14:textId="77777777" w:rsidR="0008383F" w:rsidRDefault="0008383F" w:rsidP="00256B16">
      <w:pPr>
        <w:jc w:val="both"/>
        <w:rPr>
          <w:lang w:val="en-GB"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4" w:name="_Toc147254696"/>
      <w:r>
        <w:rPr>
          <w:lang w:eastAsia="zh-CN" w:bidi="hi-IN"/>
        </w:rPr>
        <w:t>Gilbert-Elliot</w:t>
      </w:r>
      <w:r w:rsidR="003D38BB">
        <w:rPr>
          <w:lang w:eastAsia="zh-CN" w:bidi="hi-IN"/>
        </w:rPr>
        <w:t xml:space="preserve"> loss model</w:t>
      </w:r>
      <w:bookmarkEnd w:id="4"/>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its </w:t>
      </w:r>
      <w:r>
        <w:rPr>
          <w:lang w:val="en-GB" w:eastAsia="zh-CN" w:bidi="hi-IN"/>
        </w:rPr>
        <w:lastRenderedPageBreak/>
        <w:t>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6F828E7F"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5" w:name="_Toc14725469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5"/>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7254698"/>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6"/>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estimatated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t>actual value or by measures of the same parameter collected at different 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DD30BC">
      <w:pPr>
        <w:widowControl w:val="0"/>
        <w:suppressAutoHyphens/>
        <w:autoSpaceDN w:val="0"/>
        <w:jc w:val="both"/>
        <w:textAlignment w:val="baseline"/>
        <w:rPr>
          <w:kern w:val="3"/>
          <w:sz w:val="22"/>
          <w:lang w:val="en-US" w:eastAsia="zh-CN" w:bidi="hi-IN"/>
        </w:rPr>
      </w:pPr>
      <w:r>
        <w:rPr>
          <w:noProof/>
        </w:rPr>
        <w:lastRenderedPageBreak/>
        <w:drawing>
          <wp:inline distT="0" distB="0" distL="0" distR="0" wp14:anchorId="78B3A45C" wp14:editId="1EB54C05">
            <wp:extent cx="2733675" cy="790575"/>
            <wp:effectExtent l="0" t="0" r="9525" b="952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3"/>
                    <a:stretch>
                      <a:fillRect/>
                    </a:stretch>
                  </pic:blipFill>
                  <pic:spPr>
                    <a:xfrm>
                      <a:off x="0" y="0"/>
                      <a:ext cx="2733675" cy="790575"/>
                    </a:xfrm>
                    <a:prstGeom prst="rect">
                      <a:avLst/>
                    </a:prstGeom>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4"/>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5"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6"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7"/>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7" w:name="_Toc147254699"/>
      <w:r>
        <w:rPr>
          <w:b/>
          <w:bCs/>
          <w:kern w:val="3"/>
          <w:sz w:val="28"/>
          <w:szCs w:val="28"/>
          <w:lang w:eastAsia="zh-CN" w:bidi="hi-IN"/>
        </w:rPr>
        <w:lastRenderedPageBreak/>
        <w:t>PLC Testbench UI</w:t>
      </w:r>
      <w:bookmarkEnd w:id="7"/>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8" w:name="_Toc147254700"/>
      <w:r>
        <w:rPr>
          <w:b/>
          <w:bCs/>
          <w:kern w:val="3"/>
          <w:sz w:val="28"/>
          <w:szCs w:val="28"/>
          <w:lang w:val="en-US" w:eastAsia="zh-CN" w:bidi="hi-IN"/>
        </w:rPr>
        <w:t>Web GUI</w:t>
      </w:r>
      <w:r w:rsidR="00DD63A3">
        <w:rPr>
          <w:b/>
          <w:bCs/>
          <w:kern w:val="3"/>
          <w:sz w:val="28"/>
          <w:szCs w:val="28"/>
          <w:lang w:val="en-US" w:eastAsia="zh-CN" w:bidi="hi-IN"/>
        </w:rPr>
        <w:t>’s main functions</w:t>
      </w:r>
      <w:bookmarkEnd w:id="8"/>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Jupyter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53028C65" w14:textId="40673F72" w:rsidR="00240729" w:rsidRPr="004716BA" w:rsidRDefault="00321E7A" w:rsidP="004716BA">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9" w:name="_Toc147254701"/>
      <w:r>
        <w:rPr>
          <w:b/>
          <w:bCs/>
          <w:kern w:val="3"/>
          <w:sz w:val="28"/>
          <w:szCs w:val="28"/>
          <w:lang w:val="en-US" w:eastAsia="zh-CN" w:bidi="hi-IN"/>
        </w:rPr>
        <w:t>Configuration of the input data</w:t>
      </w:r>
      <w:bookmarkEnd w:id="9"/>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purpose of this module of the GUI is to allow the selection of the files to be processed by a Run of the PLC Testbench tool and to allow the configuration of the sets of packet loss, reconstruction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wizard </w:t>
      </w:r>
      <w:r w:rsidR="00255A60">
        <w:rPr>
          <w:kern w:val="3"/>
          <w:sz w:val="22"/>
          <w:lang w:val="en-US" w:eastAsia="zh-CN" w:bidi="hi-IN"/>
        </w:rPr>
        <w:t xml:space="preserve">based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PLC Testbench UI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8"/>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9"/>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0"/>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1"/>
                    <a:stretch>
                      <a:fillRect/>
                    </a:stretch>
                  </pic:blipFill>
                  <pic:spPr>
                    <a:xfrm>
                      <a:off x="0" y="0"/>
                      <a:ext cx="5759450" cy="2642870"/>
                    </a:xfrm>
                    <a:prstGeom prst="rect">
                      <a:avLst/>
                    </a:prstGeom>
                  </pic:spPr>
                </pic:pic>
              </a:graphicData>
            </a:graphic>
          </wp:inline>
        </w:drawing>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0" w:name="_Toc147254702"/>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0"/>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2"/>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1" w:name="_Toc147254703"/>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1"/>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w:t>
      </w:r>
      <w:r>
        <w:rPr>
          <w:kern w:val="3"/>
          <w:sz w:val="22"/>
          <w:lang w:val="en-US" w:eastAsia="zh-CN" w:bidi="hi-IN"/>
        </w:rPr>
        <w:lastRenderedPageBreak/>
        <w:t>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allow easy comparison of the waveforms ranging from very high level to sample level detail</w:t>
      </w:r>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give the possibility to display every combination of waveforms in the comparison</w:t>
      </w:r>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give the possibility to play any audio track, original or reconstructed setting the playhead at any position by simply clicking on the waveform</w:t>
      </w:r>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support a very wide range of zoom levels including a sample level one</w:t>
      </w:r>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visually the metrics calculated on the reconstructed audio files</w:t>
      </w:r>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a spectrogram of the audiofile, be it the original or a reconstructed one</w:t>
      </w:r>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region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second section provides the ability to inspect the waveform at sample level in any region were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third section is intended to display the metrics calculated on the reconstructed versions of the analyzed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Finally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color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3"/>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4"/>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5"/>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lastRenderedPageBreak/>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2" w:name="_Toc147254704"/>
      <w:r>
        <w:rPr>
          <w:b/>
          <w:bCs/>
          <w:kern w:val="3"/>
          <w:sz w:val="28"/>
          <w:szCs w:val="28"/>
          <w:lang w:val="en-US" w:eastAsia="zh-CN" w:bidi="hi-IN"/>
        </w:rPr>
        <w:t>Elaboration search and inquiry</w:t>
      </w:r>
      <w:bookmarkEnd w:id="12"/>
    </w:p>
    <w:p w14:paraId="3E5390BB" w14:textId="77777777" w:rsidR="004A4E09" w:rsidRPr="00BB5138" w:rsidRDefault="004A4E09" w:rsidP="00377261">
      <w:pPr>
        <w:widowControl w:val="0"/>
        <w:suppressAutoHyphens/>
        <w:autoSpaceDN w:val="0"/>
        <w:jc w:val="both"/>
        <w:textAlignment w:val="baseline"/>
        <w:rPr>
          <w:kern w:val="3"/>
          <w:sz w:val="22"/>
          <w:lang w:val="en-GB" w:eastAsia="zh-CN" w:bidi="hi-IN"/>
        </w:rPr>
      </w:pPr>
    </w:p>
    <w:p w14:paraId="1BC4724A" w14:textId="77777777" w:rsidR="0074147B" w:rsidRPr="00BB5138" w:rsidRDefault="0074147B" w:rsidP="00377261">
      <w:pPr>
        <w:widowControl w:val="0"/>
        <w:suppressAutoHyphens/>
        <w:autoSpaceDN w:val="0"/>
        <w:jc w:val="both"/>
        <w:textAlignment w:val="baseline"/>
        <w:rPr>
          <w:kern w:val="3"/>
          <w:sz w:val="22"/>
          <w:lang w:val="en-GB" w:eastAsia="zh-CN" w:bidi="hi-IN"/>
        </w:rPr>
      </w:pPr>
    </w:p>
    <w:p w14:paraId="0AD2E00D" w14:textId="3BDE2051"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13" w:name="_Toc147254705"/>
      <w:r>
        <w:rPr>
          <w:b/>
          <w:bCs/>
          <w:kern w:val="3"/>
          <w:sz w:val="28"/>
          <w:szCs w:val="28"/>
          <w:lang w:val="en-US" w:eastAsia="zh-CN" w:bidi="hi-IN"/>
        </w:rPr>
        <w:t xml:space="preserve">User </w:t>
      </w:r>
      <w:r w:rsidR="001E1126">
        <w:rPr>
          <w:b/>
          <w:bCs/>
          <w:kern w:val="3"/>
          <w:sz w:val="28"/>
          <w:szCs w:val="28"/>
          <w:lang w:val="en-US" w:eastAsia="zh-CN" w:bidi="hi-IN"/>
        </w:rPr>
        <w:t xml:space="preserve">Interaction and </w:t>
      </w:r>
      <w:r w:rsidR="000D2D14">
        <w:rPr>
          <w:b/>
          <w:bCs/>
          <w:kern w:val="3"/>
          <w:sz w:val="28"/>
          <w:szCs w:val="28"/>
          <w:lang w:val="en-US" w:eastAsia="zh-CN" w:bidi="hi-IN"/>
        </w:rPr>
        <w:t>Experience</w:t>
      </w:r>
      <w:bookmarkEnd w:id="13"/>
    </w:p>
    <w:p w14:paraId="5EC461E8" w14:textId="1654350E" w:rsidR="00377261" w:rsidRDefault="00000000" w:rsidP="00433047">
      <w:pPr>
        <w:widowControl w:val="0"/>
        <w:suppressAutoHyphens/>
        <w:autoSpaceDN w:val="0"/>
        <w:jc w:val="both"/>
        <w:textAlignment w:val="baseline"/>
        <w:rPr>
          <w:kern w:val="3"/>
          <w:sz w:val="22"/>
          <w:lang w:val="en-US" w:eastAsia="zh-CN" w:bidi="hi-IN"/>
        </w:rPr>
      </w:pPr>
      <w:hyperlink r:id="rId27" w:history="1">
        <w:r w:rsidR="005A5B28" w:rsidRPr="00B523DD">
          <w:rPr>
            <w:rStyle w:val="Hyperlink"/>
            <w:kern w:val="3"/>
            <w:sz w:val="22"/>
            <w:lang w:val="en-US" w:eastAsia="zh-CN" w:bidi="hi-IN"/>
          </w:rPr>
          <w:t>https://marvelapp.com/blog/design-principles-reducing-cognitive-load/</w:t>
        </w:r>
      </w:hyperlink>
    </w:p>
    <w:p w14:paraId="0C8E5741" w14:textId="334F3B08" w:rsidR="005A5B28" w:rsidRDefault="00000000" w:rsidP="00433047">
      <w:pPr>
        <w:widowControl w:val="0"/>
        <w:suppressAutoHyphens/>
        <w:autoSpaceDN w:val="0"/>
        <w:jc w:val="both"/>
        <w:textAlignment w:val="baseline"/>
        <w:rPr>
          <w:kern w:val="3"/>
          <w:sz w:val="22"/>
          <w:lang w:val="en-US" w:eastAsia="zh-CN" w:bidi="hi-IN"/>
        </w:rPr>
      </w:pPr>
      <w:hyperlink r:id="rId28" w:history="1">
        <w:r w:rsidR="005A5B28" w:rsidRPr="00B523DD">
          <w:rPr>
            <w:rStyle w:val="Hyperlink"/>
            <w:kern w:val="3"/>
            <w:sz w:val="22"/>
            <w:lang w:val="en-US" w:eastAsia="zh-CN" w:bidi="hi-IN"/>
          </w:rPr>
          <w:t>https://pencilandpaper.io/articles/ux-pattern-analysis-data-dashboards/</w:t>
        </w:r>
      </w:hyperlink>
    </w:p>
    <w:p w14:paraId="533CB4BA" w14:textId="77777777" w:rsidR="005A5B28" w:rsidRPr="008C184D" w:rsidRDefault="005A5B28" w:rsidP="00433047">
      <w:pPr>
        <w:widowControl w:val="0"/>
        <w:suppressAutoHyphens/>
        <w:autoSpaceDN w:val="0"/>
        <w:jc w:val="both"/>
        <w:textAlignment w:val="baseline"/>
        <w:rPr>
          <w:kern w:val="3"/>
          <w:sz w:val="22"/>
          <w:lang w:val="en-US" w:eastAsia="zh-CN" w:bidi="hi-IN"/>
        </w:rPr>
      </w:pPr>
    </w:p>
    <w:p w14:paraId="1AB4C6AD" w14:textId="201C2B0A"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_RefHeading__286_207424238"/>
      <w:r w:rsidRPr="008C184D">
        <w:rPr>
          <w:b/>
          <w:bCs/>
          <w:kern w:val="3"/>
          <w:sz w:val="28"/>
          <w:szCs w:val="28"/>
          <w:lang w:val="en-US" w:eastAsia="zh-CN" w:bidi="hi-IN"/>
        </w:rPr>
        <w:t xml:space="preserve"> </w:t>
      </w:r>
      <w:bookmarkStart w:id="15" w:name="_Toc147254706"/>
      <w:r>
        <w:rPr>
          <w:b/>
          <w:bCs/>
          <w:kern w:val="3"/>
          <w:sz w:val="28"/>
          <w:szCs w:val="28"/>
          <w:lang w:val="en-US" w:eastAsia="zh-CN" w:bidi="hi-IN"/>
        </w:rPr>
        <w:t xml:space="preserve">Technical </w:t>
      </w:r>
      <w:r w:rsidR="00E372E7">
        <w:rPr>
          <w:b/>
          <w:bCs/>
          <w:kern w:val="3"/>
          <w:sz w:val="28"/>
          <w:szCs w:val="28"/>
          <w:lang w:val="en-US" w:eastAsia="zh-CN" w:bidi="hi-IN"/>
        </w:rPr>
        <w:t>choices</w:t>
      </w:r>
      <w:bookmarkEnd w:id="15"/>
    </w:p>
    <w:p w14:paraId="5AC48AB9" w14:textId="722C6FE2" w:rsidR="0078626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74FC724A" w14:textId="77777777" w:rsidR="00B10E62" w:rsidRDefault="00B10E62" w:rsidP="00D6343A">
      <w:pPr>
        <w:widowControl w:val="0"/>
        <w:suppressAutoHyphens/>
        <w:autoSpaceDN w:val="0"/>
        <w:jc w:val="both"/>
        <w:textAlignment w:val="baseline"/>
        <w:rPr>
          <w:kern w:val="3"/>
          <w:sz w:val="22"/>
          <w:lang w:val="en-GB" w:eastAsia="zh-CN" w:bidi="hi-IN"/>
        </w:rPr>
      </w:pPr>
    </w:p>
    <w:p w14:paraId="4E1B806E" w14:textId="26A83A6A" w:rsidR="00B10E62" w:rsidRDefault="00B10E62" w:rsidP="00D6343A">
      <w:pPr>
        <w:widowControl w:val="0"/>
        <w:suppressAutoHyphens/>
        <w:autoSpaceDN w:val="0"/>
        <w:jc w:val="both"/>
        <w:textAlignment w:val="baseline"/>
        <w:rPr>
          <w:kern w:val="3"/>
          <w:sz w:val="22"/>
          <w:lang w:val="en-GB" w:eastAsia="zh-CN" w:bidi="hi-IN"/>
        </w:rPr>
      </w:pPr>
      <w:r>
        <w:rPr>
          <w:kern w:val="3"/>
          <w:sz w:val="22"/>
          <w:lang w:val="en-GB" w:eastAsia="zh-CN" w:bidi="hi-IN"/>
        </w:rPr>
        <w:t>Comparison with peak.js and wavesurfer</w:t>
      </w:r>
    </w:p>
    <w:p w14:paraId="5679B181" w14:textId="73201A6D" w:rsidR="000343C7" w:rsidRDefault="000343C7" w:rsidP="00D6343A">
      <w:pPr>
        <w:widowControl w:val="0"/>
        <w:suppressAutoHyphens/>
        <w:autoSpaceDN w:val="0"/>
        <w:jc w:val="both"/>
        <w:textAlignment w:val="baseline"/>
        <w:rPr>
          <w:kern w:val="3"/>
          <w:sz w:val="22"/>
          <w:lang w:val="en-GB" w:eastAsia="zh-CN" w:bidi="hi-IN"/>
        </w:rPr>
      </w:pP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7254707"/>
      <w:r>
        <w:rPr>
          <w:b/>
          <w:bCs/>
          <w:kern w:val="3"/>
          <w:sz w:val="28"/>
          <w:szCs w:val="28"/>
          <w:lang w:val="en-US" w:eastAsia="zh-CN" w:bidi="hi-IN"/>
        </w:rPr>
        <w:lastRenderedPageBreak/>
        <w:t>Project architecture</w:t>
      </w:r>
      <w:bookmarkEnd w:id="16"/>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54708"/>
      <w:r>
        <w:rPr>
          <w:b/>
          <w:bCs/>
          <w:kern w:val="3"/>
          <w:sz w:val="28"/>
          <w:szCs w:val="28"/>
          <w:lang w:val="en-US" w:eastAsia="zh-CN" w:bidi="hi-IN"/>
        </w:rPr>
        <w:t>Adopted programming languages</w:t>
      </w:r>
      <w:bookmarkEnd w:id="17"/>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54709"/>
      <w:r>
        <w:rPr>
          <w:b/>
          <w:bCs/>
          <w:kern w:val="3"/>
          <w:sz w:val="28"/>
          <w:szCs w:val="28"/>
          <w:lang w:val="en-US" w:eastAsia="zh-CN" w:bidi="hi-IN"/>
        </w:rPr>
        <w:t>Frameworks</w:t>
      </w:r>
      <w:bookmarkEnd w:id="18"/>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1063A26A" w14:textId="043C0CBC" w:rsidR="005F07FE" w:rsidRPr="005F07FE" w:rsidRDefault="005F07FE" w:rsidP="000924B8">
      <w:pPr>
        <w:widowControl w:val="0"/>
        <w:suppressAutoHyphens/>
        <w:autoSpaceDN w:val="0"/>
        <w:jc w:val="both"/>
        <w:textAlignment w:val="baseline"/>
        <w:rPr>
          <w:b/>
          <w:bCs/>
          <w:kern w:val="3"/>
          <w:sz w:val="22"/>
          <w:lang w:val="en-US" w:eastAsia="zh-CN" w:bidi="hi-IN"/>
        </w:rPr>
      </w:pPr>
      <w:r w:rsidRPr="005F07FE">
        <w:rPr>
          <w:b/>
          <w:bCs/>
          <w:kern w:val="3"/>
          <w:sz w:val="22"/>
          <w:lang w:val="en-US" w:eastAsia="zh-CN" w:bidi="hi-IN"/>
        </w:rPr>
        <w:t>PrimeReact: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lastRenderedPageBreak/>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92E68A1" w14:textId="77777777" w:rsidR="00790692" w:rsidRDefault="00790692" w:rsidP="000924B8">
      <w:pPr>
        <w:widowControl w:val="0"/>
        <w:suppressAutoHyphens/>
        <w:autoSpaceDN w:val="0"/>
        <w:jc w:val="both"/>
        <w:textAlignment w:val="baseline"/>
        <w:rPr>
          <w:kern w:val="3"/>
          <w:sz w:val="22"/>
          <w:lang w:val="en-US" w:eastAsia="zh-CN" w:bidi="hi-IN"/>
        </w:rPr>
      </w:pPr>
    </w:p>
    <w:p w14:paraId="223FA122" w14:textId="77777777" w:rsidR="00790692" w:rsidRDefault="00790692" w:rsidP="00790692">
      <w:pPr>
        <w:widowControl w:val="0"/>
        <w:suppressAutoHyphens/>
        <w:autoSpaceDN w:val="0"/>
        <w:jc w:val="both"/>
        <w:textAlignment w:val="baseline"/>
        <w:rPr>
          <w:kern w:val="3"/>
          <w:sz w:val="22"/>
          <w:lang w:val="en-GB" w:eastAsia="zh-CN" w:bidi="hi-IN"/>
        </w:rPr>
      </w:pPr>
      <w:r>
        <w:rPr>
          <w:kern w:val="3"/>
          <w:sz w:val="22"/>
          <w:lang w:val="en-GB" w:eastAsia="zh-CN" w:bidi="hi-IN"/>
        </w:rPr>
        <w:t>Comparison with other libraries like Peak.js o Wavesurfer.</w:t>
      </w:r>
    </w:p>
    <w:p w14:paraId="7E15666C" w14:textId="77777777" w:rsidR="00790692" w:rsidRPr="000343C7" w:rsidRDefault="00790692" w:rsidP="00790692">
      <w:pPr>
        <w:widowControl w:val="0"/>
        <w:suppressAutoHyphens/>
        <w:autoSpaceDN w:val="0"/>
        <w:jc w:val="both"/>
        <w:textAlignment w:val="baseline"/>
        <w:rPr>
          <w:kern w:val="3"/>
          <w:sz w:val="22"/>
          <w:lang w:eastAsia="zh-CN" w:bidi="hi-IN"/>
        </w:rPr>
      </w:pPr>
      <w:r w:rsidRPr="000343C7">
        <w:rPr>
          <w:kern w:val="3"/>
          <w:sz w:val="22"/>
          <w:lang w:eastAsia="zh-CN" w:bidi="hi-IN"/>
        </w:rPr>
        <w:t>Realtime vs pre-c</w:t>
      </w:r>
      <w:r>
        <w:rPr>
          <w:kern w:val="3"/>
          <w:sz w:val="22"/>
          <w:lang w:eastAsia="zh-CN" w:bidi="hi-IN"/>
        </w:rPr>
        <w:t xml:space="preserve">omputed </w:t>
      </w:r>
      <w:r w:rsidRPr="000343C7">
        <w:rPr>
          <w:kern w:val="3"/>
          <w:sz w:val="22"/>
          <w:lang w:eastAsia="zh-CN" w:bidi="hi-IN"/>
        </w:rPr>
        <w:t>zoom</w:t>
      </w:r>
      <w:r>
        <w:rPr>
          <w:kern w:val="3"/>
          <w:sz w:val="22"/>
          <w:lang w:eastAsia="zh-CN" w:bidi="hi-IN"/>
        </w:rPr>
        <w:t>, …</w:t>
      </w:r>
    </w:p>
    <w:p w14:paraId="150A8CB3" w14:textId="77777777" w:rsidR="00790692" w:rsidRPr="005A5B28" w:rsidRDefault="00790692" w:rsidP="000924B8">
      <w:pPr>
        <w:widowControl w:val="0"/>
        <w:suppressAutoHyphens/>
        <w:autoSpaceDN w:val="0"/>
        <w:jc w:val="both"/>
        <w:textAlignment w:val="baseline"/>
        <w:rPr>
          <w:kern w:val="3"/>
          <w:sz w:val="22"/>
          <w:lang w:val="en-GB" w:eastAsia="zh-CN" w:bidi="hi-IN"/>
        </w:rPr>
      </w:pP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54710"/>
      <w:r>
        <w:rPr>
          <w:b/>
          <w:bCs/>
          <w:kern w:val="3"/>
          <w:sz w:val="28"/>
          <w:szCs w:val="28"/>
          <w:lang w:val="en-US" w:eastAsia="zh-CN" w:bidi="hi-IN"/>
        </w:rPr>
        <w:t>Packaging and distribution</w:t>
      </w:r>
      <w:bookmarkEnd w:id="19"/>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54711"/>
      <w:r>
        <w:rPr>
          <w:b/>
          <w:bCs/>
          <w:kern w:val="3"/>
          <w:sz w:val="28"/>
          <w:szCs w:val="28"/>
          <w:lang w:val="en-US" w:eastAsia="zh-CN" w:bidi="hi-IN"/>
        </w:rPr>
        <w:t>Software Development Process</w:t>
      </w:r>
      <w:bookmarkEnd w:id="20"/>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r w:rsidR="00DA3F3F">
        <w:rPr>
          <w:kern w:val="3"/>
          <w:sz w:val="22"/>
          <w:lang w:val="en-US" w:eastAsia="zh-CN" w:bidi="hi-IN"/>
        </w:rPr>
        <w:t>in order to avoid wasting time on useless features and in order to allow fast feedback on the developed features.</w:t>
      </w:r>
    </w:p>
    <w:p w14:paraId="46A4422F" w14:textId="546DD58B" w:rsidR="00736D8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 and GitHub issue tracking </w:t>
      </w:r>
      <w:r w:rsidR="006A0461">
        <w:rPr>
          <w:kern w:val="3"/>
          <w:sz w:val="22"/>
          <w:lang w:val="en-US" w:eastAsia="zh-CN" w:bidi="hi-IN"/>
        </w:rPr>
        <w:t xml:space="preserve">features </w:t>
      </w:r>
      <w:r w:rsidR="00071115">
        <w:rPr>
          <w:kern w:val="3"/>
          <w:sz w:val="22"/>
          <w:lang w:val="en-US" w:eastAsia="zh-CN" w:bidi="hi-IN"/>
        </w:rPr>
        <w:t>proved to be</w:t>
      </w:r>
      <w:r w:rsidR="006A0461">
        <w:rPr>
          <w:kern w:val="3"/>
          <w:sz w:val="22"/>
          <w:lang w:val="en-US" w:eastAsia="zh-CN" w:bidi="hi-IN"/>
        </w:rPr>
        <w:t xml:space="preserve"> like the ideal tool to enforce the </w:t>
      </w:r>
      <w:r>
        <w:rPr>
          <w:kern w:val="3"/>
          <w:sz w:val="22"/>
          <w:lang w:val="en-US" w:eastAsia="zh-CN" w:bidi="hi-IN"/>
        </w:rPr>
        <w:t>process</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p>
    <w:p w14:paraId="5119A0A7" w14:textId="0B05E6BE"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CI/CD tools.</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 and integration testing before actually deploying the artifacts, thus ensuring a proper quality of the versions deployed.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82F18C9"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t>Automated deployment to the target environment can be automatically triggered when source code is committed to the repository</w:t>
      </w:r>
      <w:r w:rsidR="00845DF7">
        <w:rPr>
          <w:kern w:val="3"/>
          <w:sz w:val="22"/>
          <w:lang w:val="en-US" w:eastAsia="zh-CN" w:bidi="hi-IN"/>
        </w:rPr>
        <w:t xml:space="preserve">, so that any code commit that is successfully build and tested is immediately </w:t>
      </w:r>
      <w:r w:rsidR="00845DF7">
        <w:rPr>
          <w:kern w:val="3"/>
          <w:sz w:val="22"/>
          <w:lang w:val="en-US" w:eastAsia="zh-CN" w:bidi="hi-IN"/>
        </w:rPr>
        <w:lastRenderedPageBreak/>
        <w:t>propagated to the test environment.</w:t>
      </w:r>
    </w:p>
    <w:p w14:paraId="27E954D5" w14:textId="2C5240C3"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because it </w:t>
      </w:r>
      <w:r w:rsidR="006E32D2">
        <w:rPr>
          <w:kern w:val="3"/>
          <w:sz w:val="22"/>
          <w:lang w:val="en-US" w:eastAsia="zh-CN" w:bidi="hi-IN"/>
        </w:rPr>
        <w:t xml:space="preserve">is </w:t>
      </w:r>
      <w:r w:rsidR="00B7060B">
        <w:rPr>
          <w:kern w:val="3"/>
          <w:sz w:val="22"/>
          <w:lang w:val="en-US" w:eastAsia="zh-CN" w:bidi="hi-IN"/>
        </w:rPr>
        <w:t>very powerful and it is freely available for small teams and non-commercial use.</w:t>
      </w:r>
    </w:p>
    <w:p w14:paraId="67E2F28A" w14:textId="6122DEDD" w:rsidR="003818D8" w:rsidRP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tructure in place helped a lot in shortening the release cycles’s duration and in preventing deployment mistakes related to the differences between the local development environment located on a Windows laptop and the test environment running on a Mac OS server.</w:t>
      </w:r>
    </w:p>
    <w:p w14:paraId="4698DCC7" w14:textId="564217BC" w:rsidR="00DF5612" w:rsidRPr="00A2575F"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54712"/>
      <w:r w:rsidRPr="00A2575F">
        <w:rPr>
          <w:b/>
          <w:bCs/>
          <w:kern w:val="3"/>
          <w:sz w:val="28"/>
          <w:szCs w:val="28"/>
          <w:lang w:eastAsia="zh-CN" w:bidi="hi-IN"/>
        </w:rPr>
        <w:t>Results</w:t>
      </w:r>
      <w:bookmarkEnd w:id="21"/>
    </w:p>
    <w:p w14:paraId="65D43E2E" w14:textId="49DFBBDF"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Pr>
          <w:kern w:val="3"/>
          <w:sz w:val="22"/>
          <w:lang w:val="en-GB" w:eastAsia="zh-CN" w:bidi="hi-IN"/>
        </w:rPr>
        <w:t xml:space="preserve">throught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2" w:name="_Toc147254713"/>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PLC-TestBench tool</w:t>
      </w:r>
      <w:bookmarkEnd w:id="22"/>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the  reconstructed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3" w:name="_Toc147254714"/>
      <w:r w:rsidR="004D6CFA" w:rsidRPr="004D6CFA">
        <w:rPr>
          <w:b/>
          <w:bCs/>
          <w:kern w:val="3"/>
          <w:sz w:val="28"/>
          <w:szCs w:val="28"/>
          <w:lang w:val="en-US" w:eastAsia="zh-CN" w:bidi="hi-IN"/>
        </w:rPr>
        <w:t>Highlighting improvement areas for the PLC Testbench tool</w:t>
      </w:r>
      <w:bookmarkEnd w:id="23"/>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Before the development of the GUI the PLC Testbench tool had only a minimal persistence layer built around filesystem storage for audio file output and .pickle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they were extremely limited due to the poor information available about the “Run”. F</w:t>
      </w:r>
      <w:r>
        <w:rPr>
          <w:kern w:val="3"/>
          <w:sz w:val="22"/>
          <w:lang w:val="en-US" w:eastAsia="zh-CN" w:bidi="hi-IN"/>
        </w:rPr>
        <w:t>inally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Database based persistence paved the way for the development of a much more powerful inquiry 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 xml:space="preserve">the hashing </w:t>
      </w:r>
      <w:r w:rsidR="00A64FA9">
        <w:rPr>
          <w:kern w:val="3"/>
          <w:sz w:val="22"/>
          <w:lang w:val="en-US" w:eastAsia="zh-CN" w:bidi="hi-IN"/>
        </w:rPr>
        <w:lastRenderedPageBreak/>
        <w:t>feature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35931D9C"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54715"/>
      <w:r w:rsidR="006F5499">
        <w:rPr>
          <w:b/>
          <w:bCs/>
          <w:kern w:val="3"/>
          <w:sz w:val="28"/>
          <w:szCs w:val="28"/>
          <w:lang w:val="en-US" w:eastAsia="zh-CN" w:bidi="hi-IN"/>
        </w:rPr>
        <w:t>Extension of the tool usability</w:t>
      </w:r>
      <w:bookmarkEnd w:id="24"/>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8C0E4A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5" w:name="_Toc147254716"/>
      <w:r>
        <w:rPr>
          <w:b/>
          <w:bCs/>
          <w:kern w:val="3"/>
          <w:sz w:val="28"/>
          <w:szCs w:val="28"/>
          <w:lang w:val="en-US" w:eastAsia="zh-CN" w:bidi="hi-IN"/>
        </w:rPr>
        <w:t>Improved user experience</w:t>
      </w:r>
      <w:bookmarkEnd w:id="25"/>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6" w:name="_Toc147254717"/>
      <w:r>
        <w:rPr>
          <w:b/>
          <w:bCs/>
          <w:kern w:val="3"/>
          <w:sz w:val="28"/>
          <w:szCs w:val="28"/>
          <w:lang w:val="en-US" w:eastAsia="zh-CN" w:bidi="hi-IN"/>
        </w:rPr>
        <w:t xml:space="preserve">Future </w:t>
      </w:r>
      <w:r w:rsidR="001E24BC">
        <w:rPr>
          <w:b/>
          <w:bCs/>
          <w:kern w:val="3"/>
          <w:sz w:val="28"/>
          <w:szCs w:val="28"/>
          <w:lang w:val="en-US" w:eastAsia="zh-CN" w:bidi="hi-IN"/>
        </w:rPr>
        <w:t>work</w:t>
      </w:r>
      <w:bookmarkEnd w:id="26"/>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estbench logs</w:t>
      </w:r>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implement different user interface themes</w:t>
      </w:r>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e the UI by adding support for additional languages</w:t>
      </w:r>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D14518"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7" w:name="_Toc147254718"/>
      <w:r w:rsidRPr="00D14518">
        <w:rPr>
          <w:b/>
          <w:bCs/>
          <w:kern w:val="3"/>
          <w:sz w:val="28"/>
          <w:szCs w:val="28"/>
          <w:highlight w:val="yellow"/>
          <w:lang w:val="en-US" w:eastAsia="zh-CN" w:bidi="hi-IN"/>
        </w:rPr>
        <w:t>Conclusion</w:t>
      </w:r>
      <w:bookmarkEnd w:id="14"/>
      <w:bookmarkEnd w:id="27"/>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389FE0A1"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Ph.D 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lastRenderedPageBreak/>
        <w:t>Bibliogra</w:t>
      </w:r>
      <w:r w:rsidR="00E9259F" w:rsidRPr="001D7E70">
        <w:rPr>
          <w:b/>
          <w:bCs/>
          <w:kern w:val="3"/>
          <w:sz w:val="28"/>
          <w:szCs w:val="28"/>
          <w:lang w:val="en-US" w:eastAsia="zh-CN" w:bidi="hi-IN"/>
        </w:rPr>
        <w:t>phy</w:t>
      </w:r>
    </w:p>
    <w:p w14:paraId="7DF14B43" w14:textId="77777777" w:rsidR="00F06C96" w:rsidRPr="00F06C96" w:rsidRDefault="004F77C2" w:rsidP="001017C2">
      <w:pPr>
        <w:widowControl w:val="0"/>
        <w:suppressLineNumbers/>
        <w:tabs>
          <w:tab w:val="left" w:pos="72"/>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[1] </w:t>
      </w:r>
      <w:r w:rsidR="00F06C96" w:rsidRPr="00F06C96">
        <w:rPr>
          <w:rFonts w:ascii="Liberation Serif" w:eastAsia="Droid Sans Fallback" w:hAnsi="Liberation Serif" w:cs="FreeSans"/>
          <w:kern w:val="3"/>
          <w:lang w:val="en-US" w:eastAsia="zh-CN" w:bidi="hi-IN"/>
        </w:rPr>
        <w:t>Coulouris  G.  F.,  Dollimore J. e  Kindberg T, Distributed Systems: concepts and Design, 1994</w:t>
      </w:r>
    </w:p>
    <w:p w14:paraId="2CE14CEA" w14:textId="77777777" w:rsidR="00F06C96" w:rsidRPr="00F06C96"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[2] </w:t>
      </w:r>
      <w:r w:rsidR="00F06C96" w:rsidRPr="00F06C96">
        <w:rPr>
          <w:rFonts w:ascii="Liberation Serif" w:eastAsia="Droid Sans Fallback" w:hAnsi="Liberation Serif" w:cs="FreeSans"/>
          <w:kern w:val="3"/>
          <w:lang w:val="en-US" w:eastAsia="zh-CN" w:bidi="hi-IN"/>
        </w:rPr>
        <w:t>Dalal N., Triggs B., Histograms of Oriented Gradients for Human Detection, 2005</w:t>
      </w:r>
    </w:p>
    <w:p w14:paraId="5A508559"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[3] </w:t>
      </w:r>
      <w:r w:rsidR="00F06C96" w:rsidRPr="004F77C2">
        <w:rPr>
          <w:rFonts w:ascii="Liberation Serif" w:eastAsia="Droid Sans Fallback" w:hAnsi="Liberation Serif" w:cs="FreeSans"/>
          <w:kern w:val="3"/>
          <w:lang w:val="en-US" w:eastAsia="zh-CN" w:bidi="hi-IN"/>
        </w:rPr>
        <w:t>Donoho D. L., Compressed Sensing,</w:t>
      </w:r>
    </w:p>
    <w:p w14:paraId="5E188717"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[4] </w:t>
      </w:r>
      <w:r w:rsidR="00F06C96" w:rsidRPr="004F77C2">
        <w:rPr>
          <w:rFonts w:ascii="Liberation Serif" w:eastAsia="Droid Sans Fallback" w:hAnsi="Liberation Serif" w:cs="FreeSans"/>
          <w:kern w:val="3"/>
          <w:lang w:val="en-US" w:eastAsia="zh-CN" w:bidi="hi-IN"/>
        </w:rPr>
        <w:t>http://www.ictbusiness.it/</w:t>
      </w:r>
    </w:p>
    <w:p w14:paraId="6E035C70"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8"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8"/>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9"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29"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9"/>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30"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31"/>
      <w:headerReference w:type="default" r:id="rId32"/>
      <w:footerReference w:type="even" r:id="rId33"/>
      <w:footerReference w:type="default" r:id="rId34"/>
      <w:headerReference w:type="first" r:id="rId35"/>
      <w:footerReference w:type="first" r:id="rId36"/>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16D41" w14:textId="77777777" w:rsidR="00A11ADB" w:rsidRDefault="00A11ADB" w:rsidP="00326F85">
      <w:r>
        <w:separator/>
      </w:r>
    </w:p>
    <w:p w14:paraId="2EA9231E" w14:textId="77777777" w:rsidR="00A11ADB" w:rsidRDefault="00A11ADB"/>
  </w:endnote>
  <w:endnote w:type="continuationSeparator" w:id="0">
    <w:p w14:paraId="1F079B6B" w14:textId="77777777" w:rsidR="00A11ADB" w:rsidRDefault="00A11ADB" w:rsidP="00326F85">
      <w:r>
        <w:continuationSeparator/>
      </w:r>
    </w:p>
    <w:p w14:paraId="01E209C7" w14:textId="77777777" w:rsidR="00A11ADB" w:rsidRDefault="00A11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7EB08FEE" w:rsidR="005A128E" w:rsidRDefault="005A4B6C">
    <w:pPr>
      <w:pStyle w:val="Footer"/>
    </w:pPr>
    <w:r>
      <w:rPr>
        <w:noProof/>
      </w:rPr>
      <mc:AlternateContent>
        <mc:Choice Requires="wps">
          <w:drawing>
            <wp:anchor distT="0" distB="0" distL="0" distR="0" simplePos="0" relativeHeight="251659264" behindDoc="0" locked="0" layoutInCell="1" allowOverlap="1" wp14:anchorId="568EA18F" wp14:editId="320365AB">
              <wp:simplePos x="635" y="635"/>
              <wp:positionH relativeFrom="page">
                <wp:align>left</wp:align>
              </wp:positionH>
              <wp:positionV relativeFrom="page">
                <wp:align>bottom</wp:align>
              </wp:positionV>
              <wp:extent cx="443865" cy="443865"/>
              <wp:effectExtent l="0" t="0" r="4445" b="0"/>
              <wp:wrapNone/>
              <wp:docPr id="789645980" name="Text Box 2"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8EA18F" id="_x0000_t202" coordsize="21600,21600" o:spt="202" path="m,l,21600r21600,l21600,xe">
              <v:stroke joinstyle="miter"/>
              <v:path gradientshapeok="t" o:connecttype="rect"/>
            </v:shapetype>
            <v:shape id="Text Box 2" o:spid="_x0000_s1026"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4F7F6F7D" w:rsidR="00326F85" w:rsidRDefault="005A4B6C">
    <w:pPr>
      <w:pStyle w:val="Footer"/>
    </w:pPr>
    <w:r>
      <w:rPr>
        <w:noProof/>
      </w:rPr>
      <mc:AlternateContent>
        <mc:Choice Requires="wps">
          <w:drawing>
            <wp:anchor distT="0" distB="0" distL="0" distR="0" simplePos="0" relativeHeight="251660288" behindDoc="0" locked="0" layoutInCell="1" allowOverlap="1" wp14:anchorId="66E4DCB5" wp14:editId="35276F11">
              <wp:simplePos x="541020" y="9715500"/>
              <wp:positionH relativeFrom="page">
                <wp:align>left</wp:align>
              </wp:positionH>
              <wp:positionV relativeFrom="page">
                <wp:align>bottom</wp:align>
              </wp:positionV>
              <wp:extent cx="443865" cy="443865"/>
              <wp:effectExtent l="0" t="0" r="4445" b="0"/>
              <wp:wrapNone/>
              <wp:docPr id="1919883020" name="Text Box 3"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E4DCB5" id="_x0000_t202" coordsize="21600,21600" o:spt="202" path="m,l,21600r21600,l21600,xe">
              <v:stroke joinstyle="miter"/>
              <v:path gradientshapeok="t" o:connecttype="rect"/>
            </v:shapetype>
            <v:shape id="Text Box 3" o:spid="_x0000_s1027"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30A67497" w:rsidR="005A128E" w:rsidRDefault="005A4B6C">
    <w:pPr>
      <w:pStyle w:val="Footer"/>
    </w:pPr>
    <w:r>
      <w:rPr>
        <w:noProof/>
      </w:rPr>
      <mc:AlternateContent>
        <mc:Choice Requires="wps">
          <w:drawing>
            <wp:anchor distT="0" distB="0" distL="0" distR="0" simplePos="0" relativeHeight="251658240" behindDoc="0" locked="0" layoutInCell="1" allowOverlap="1" wp14:anchorId="7CD398D9" wp14:editId="751D395D">
              <wp:simplePos x="635" y="635"/>
              <wp:positionH relativeFrom="page">
                <wp:align>left</wp:align>
              </wp:positionH>
              <wp:positionV relativeFrom="page">
                <wp:align>bottom</wp:align>
              </wp:positionV>
              <wp:extent cx="443865" cy="443865"/>
              <wp:effectExtent l="0" t="0" r="4445" b="0"/>
              <wp:wrapNone/>
              <wp:docPr id="373823460" name="Text Box 1"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D398D9" id="_x0000_t202" coordsize="21600,21600" o:spt="202" path="m,l,21600r21600,l21600,xe">
              <v:stroke joinstyle="miter"/>
              <v:path gradientshapeok="t" o:connecttype="rect"/>
            </v:shapetype>
            <v:shape id="Text Box 1" o:spid="_x0000_s1028"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F72A8" w14:textId="77777777" w:rsidR="00A11ADB" w:rsidRDefault="00A11ADB" w:rsidP="00326F85">
      <w:r>
        <w:separator/>
      </w:r>
    </w:p>
    <w:p w14:paraId="355E9BBB" w14:textId="77777777" w:rsidR="00A11ADB" w:rsidRDefault="00A11ADB"/>
  </w:footnote>
  <w:footnote w:type="continuationSeparator" w:id="0">
    <w:p w14:paraId="6D08484B" w14:textId="77777777" w:rsidR="00A11ADB" w:rsidRDefault="00A11ADB" w:rsidP="00326F85">
      <w:r>
        <w:continuationSeparator/>
      </w:r>
    </w:p>
    <w:p w14:paraId="71CA45D3" w14:textId="77777777" w:rsidR="00A11ADB" w:rsidRDefault="00A11A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43C7"/>
    <w:rsid w:val="000375B6"/>
    <w:rsid w:val="00037B32"/>
    <w:rsid w:val="000475BE"/>
    <w:rsid w:val="000501D2"/>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4F48"/>
    <w:rsid w:val="000A689C"/>
    <w:rsid w:val="000B16C7"/>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6E3E"/>
    <w:rsid w:val="001775E2"/>
    <w:rsid w:val="001807F1"/>
    <w:rsid w:val="00180DC4"/>
    <w:rsid w:val="00181E14"/>
    <w:rsid w:val="00183CEF"/>
    <w:rsid w:val="001857DD"/>
    <w:rsid w:val="00186805"/>
    <w:rsid w:val="00186F25"/>
    <w:rsid w:val="00186FA1"/>
    <w:rsid w:val="001913B9"/>
    <w:rsid w:val="00197A1A"/>
    <w:rsid w:val="001A507D"/>
    <w:rsid w:val="001A7AFB"/>
    <w:rsid w:val="001B135C"/>
    <w:rsid w:val="001C6FB7"/>
    <w:rsid w:val="001C72A3"/>
    <w:rsid w:val="001C7C35"/>
    <w:rsid w:val="001D1A7C"/>
    <w:rsid w:val="001D36A4"/>
    <w:rsid w:val="001D3999"/>
    <w:rsid w:val="001D3E35"/>
    <w:rsid w:val="001D5D62"/>
    <w:rsid w:val="001D78FA"/>
    <w:rsid w:val="001D7E70"/>
    <w:rsid w:val="001E0CEB"/>
    <w:rsid w:val="001E1126"/>
    <w:rsid w:val="001E1D56"/>
    <w:rsid w:val="001E24BC"/>
    <w:rsid w:val="001E364C"/>
    <w:rsid w:val="001E607C"/>
    <w:rsid w:val="001F06AA"/>
    <w:rsid w:val="001F0A2C"/>
    <w:rsid w:val="001F254D"/>
    <w:rsid w:val="001F2B2B"/>
    <w:rsid w:val="00200AB0"/>
    <w:rsid w:val="002022C0"/>
    <w:rsid w:val="00203D0B"/>
    <w:rsid w:val="0020447D"/>
    <w:rsid w:val="00204FC7"/>
    <w:rsid w:val="0020548E"/>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4D23"/>
    <w:rsid w:val="00290096"/>
    <w:rsid w:val="00290787"/>
    <w:rsid w:val="00290E93"/>
    <w:rsid w:val="00292C23"/>
    <w:rsid w:val="00293FF1"/>
    <w:rsid w:val="0029580A"/>
    <w:rsid w:val="00297264"/>
    <w:rsid w:val="002A6B81"/>
    <w:rsid w:val="002B00AE"/>
    <w:rsid w:val="002B0712"/>
    <w:rsid w:val="002B29EB"/>
    <w:rsid w:val="002B3298"/>
    <w:rsid w:val="002B375E"/>
    <w:rsid w:val="002B42DC"/>
    <w:rsid w:val="002C3031"/>
    <w:rsid w:val="002C4D65"/>
    <w:rsid w:val="002C762F"/>
    <w:rsid w:val="002D2CF8"/>
    <w:rsid w:val="002D3D71"/>
    <w:rsid w:val="002D6758"/>
    <w:rsid w:val="002E0B33"/>
    <w:rsid w:val="002E1437"/>
    <w:rsid w:val="002E220B"/>
    <w:rsid w:val="002E2E22"/>
    <w:rsid w:val="002E3A76"/>
    <w:rsid w:val="002E415D"/>
    <w:rsid w:val="002E6B78"/>
    <w:rsid w:val="002E6FC4"/>
    <w:rsid w:val="002E71C4"/>
    <w:rsid w:val="002F07D9"/>
    <w:rsid w:val="002F30FD"/>
    <w:rsid w:val="002F5C28"/>
    <w:rsid w:val="002F7415"/>
    <w:rsid w:val="00304D38"/>
    <w:rsid w:val="00304D88"/>
    <w:rsid w:val="00310BDD"/>
    <w:rsid w:val="00310E2F"/>
    <w:rsid w:val="0031238F"/>
    <w:rsid w:val="00314A51"/>
    <w:rsid w:val="003169C3"/>
    <w:rsid w:val="0031796B"/>
    <w:rsid w:val="0032170D"/>
    <w:rsid w:val="00321E7A"/>
    <w:rsid w:val="00322333"/>
    <w:rsid w:val="00323D97"/>
    <w:rsid w:val="00326F85"/>
    <w:rsid w:val="00331BEF"/>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6842"/>
    <w:rsid w:val="003613A7"/>
    <w:rsid w:val="00361EF8"/>
    <w:rsid w:val="003630F5"/>
    <w:rsid w:val="00364355"/>
    <w:rsid w:val="003675EC"/>
    <w:rsid w:val="003676BB"/>
    <w:rsid w:val="00367A4B"/>
    <w:rsid w:val="00370CDB"/>
    <w:rsid w:val="00371F0B"/>
    <w:rsid w:val="003725F1"/>
    <w:rsid w:val="00373C22"/>
    <w:rsid w:val="003742EB"/>
    <w:rsid w:val="00374AD3"/>
    <w:rsid w:val="00377261"/>
    <w:rsid w:val="003804E3"/>
    <w:rsid w:val="003818D8"/>
    <w:rsid w:val="0038703C"/>
    <w:rsid w:val="00390758"/>
    <w:rsid w:val="00391368"/>
    <w:rsid w:val="003A097A"/>
    <w:rsid w:val="003A3DCC"/>
    <w:rsid w:val="003A490A"/>
    <w:rsid w:val="003A6938"/>
    <w:rsid w:val="003B011B"/>
    <w:rsid w:val="003B3F8E"/>
    <w:rsid w:val="003B745F"/>
    <w:rsid w:val="003C27B3"/>
    <w:rsid w:val="003D352D"/>
    <w:rsid w:val="003D38BB"/>
    <w:rsid w:val="003D686F"/>
    <w:rsid w:val="003E268A"/>
    <w:rsid w:val="003E45B7"/>
    <w:rsid w:val="003F34E4"/>
    <w:rsid w:val="003F3707"/>
    <w:rsid w:val="0040400D"/>
    <w:rsid w:val="00405435"/>
    <w:rsid w:val="00405A38"/>
    <w:rsid w:val="00407A60"/>
    <w:rsid w:val="004110F9"/>
    <w:rsid w:val="00426DD5"/>
    <w:rsid w:val="00426EEE"/>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6BA"/>
    <w:rsid w:val="0047345E"/>
    <w:rsid w:val="00474219"/>
    <w:rsid w:val="00484499"/>
    <w:rsid w:val="00485377"/>
    <w:rsid w:val="00487022"/>
    <w:rsid w:val="00487F6B"/>
    <w:rsid w:val="00491E72"/>
    <w:rsid w:val="004934A5"/>
    <w:rsid w:val="00495972"/>
    <w:rsid w:val="00496E7D"/>
    <w:rsid w:val="00497CA2"/>
    <w:rsid w:val="004A4E09"/>
    <w:rsid w:val="004A6597"/>
    <w:rsid w:val="004B0576"/>
    <w:rsid w:val="004B5544"/>
    <w:rsid w:val="004C2005"/>
    <w:rsid w:val="004C5520"/>
    <w:rsid w:val="004D2F6B"/>
    <w:rsid w:val="004D50A7"/>
    <w:rsid w:val="004D530C"/>
    <w:rsid w:val="004D6BD4"/>
    <w:rsid w:val="004D6CFA"/>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1F4B"/>
    <w:rsid w:val="00522C67"/>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6C59"/>
    <w:rsid w:val="005870D9"/>
    <w:rsid w:val="00593BF3"/>
    <w:rsid w:val="00597574"/>
    <w:rsid w:val="005A128E"/>
    <w:rsid w:val="005A2348"/>
    <w:rsid w:val="005A295A"/>
    <w:rsid w:val="005A4B6C"/>
    <w:rsid w:val="005A53AA"/>
    <w:rsid w:val="005A5B28"/>
    <w:rsid w:val="005A7F3C"/>
    <w:rsid w:val="005B13CA"/>
    <w:rsid w:val="005B25FC"/>
    <w:rsid w:val="005B5171"/>
    <w:rsid w:val="005C15F4"/>
    <w:rsid w:val="005C3E9D"/>
    <w:rsid w:val="005C7BFB"/>
    <w:rsid w:val="005D0969"/>
    <w:rsid w:val="005D552F"/>
    <w:rsid w:val="005D5721"/>
    <w:rsid w:val="005D6B31"/>
    <w:rsid w:val="005E3544"/>
    <w:rsid w:val="005E7E30"/>
    <w:rsid w:val="005F07FE"/>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2FF1"/>
    <w:rsid w:val="006231CF"/>
    <w:rsid w:val="0062396F"/>
    <w:rsid w:val="0063103C"/>
    <w:rsid w:val="006331C0"/>
    <w:rsid w:val="00636218"/>
    <w:rsid w:val="00637388"/>
    <w:rsid w:val="00647581"/>
    <w:rsid w:val="00655BC8"/>
    <w:rsid w:val="00660FC9"/>
    <w:rsid w:val="00663179"/>
    <w:rsid w:val="00664C4D"/>
    <w:rsid w:val="0066672E"/>
    <w:rsid w:val="006674B9"/>
    <w:rsid w:val="00673325"/>
    <w:rsid w:val="00673901"/>
    <w:rsid w:val="006839CC"/>
    <w:rsid w:val="006862BA"/>
    <w:rsid w:val="00686A98"/>
    <w:rsid w:val="006923E5"/>
    <w:rsid w:val="00694333"/>
    <w:rsid w:val="00696EF9"/>
    <w:rsid w:val="006A028F"/>
    <w:rsid w:val="006A0461"/>
    <w:rsid w:val="006A146D"/>
    <w:rsid w:val="006A210D"/>
    <w:rsid w:val="006A5DAD"/>
    <w:rsid w:val="006A6832"/>
    <w:rsid w:val="006B005D"/>
    <w:rsid w:val="006B32C0"/>
    <w:rsid w:val="006B33AC"/>
    <w:rsid w:val="006B3F8A"/>
    <w:rsid w:val="006B73D1"/>
    <w:rsid w:val="006C5717"/>
    <w:rsid w:val="006D1703"/>
    <w:rsid w:val="006D4BDC"/>
    <w:rsid w:val="006D4EEC"/>
    <w:rsid w:val="006D5D6C"/>
    <w:rsid w:val="006E32D2"/>
    <w:rsid w:val="006E644E"/>
    <w:rsid w:val="006E7671"/>
    <w:rsid w:val="006F39E6"/>
    <w:rsid w:val="006F46A8"/>
    <w:rsid w:val="006F5499"/>
    <w:rsid w:val="006F64B8"/>
    <w:rsid w:val="00700FE9"/>
    <w:rsid w:val="00705AA5"/>
    <w:rsid w:val="00706A41"/>
    <w:rsid w:val="00715CAB"/>
    <w:rsid w:val="007176DC"/>
    <w:rsid w:val="00722119"/>
    <w:rsid w:val="0072424C"/>
    <w:rsid w:val="00724DCB"/>
    <w:rsid w:val="00727020"/>
    <w:rsid w:val="007332DD"/>
    <w:rsid w:val="0073356C"/>
    <w:rsid w:val="00735D95"/>
    <w:rsid w:val="00736D81"/>
    <w:rsid w:val="00737AC8"/>
    <w:rsid w:val="0074147B"/>
    <w:rsid w:val="00743F1D"/>
    <w:rsid w:val="0074768B"/>
    <w:rsid w:val="00752672"/>
    <w:rsid w:val="0075352A"/>
    <w:rsid w:val="00755B37"/>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9023F"/>
    <w:rsid w:val="00790692"/>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3C09"/>
    <w:rsid w:val="007D5F32"/>
    <w:rsid w:val="007D6C12"/>
    <w:rsid w:val="007E1B43"/>
    <w:rsid w:val="007E6A04"/>
    <w:rsid w:val="007F0934"/>
    <w:rsid w:val="007F45E4"/>
    <w:rsid w:val="007F743D"/>
    <w:rsid w:val="00800AC3"/>
    <w:rsid w:val="008030DC"/>
    <w:rsid w:val="00803B2F"/>
    <w:rsid w:val="008058E8"/>
    <w:rsid w:val="00807818"/>
    <w:rsid w:val="008124F9"/>
    <w:rsid w:val="00815F4A"/>
    <w:rsid w:val="00822C42"/>
    <w:rsid w:val="008318F0"/>
    <w:rsid w:val="0083282F"/>
    <w:rsid w:val="0083557A"/>
    <w:rsid w:val="00841894"/>
    <w:rsid w:val="00844C50"/>
    <w:rsid w:val="00845DF7"/>
    <w:rsid w:val="00845F2B"/>
    <w:rsid w:val="0084636C"/>
    <w:rsid w:val="008465DB"/>
    <w:rsid w:val="0085059A"/>
    <w:rsid w:val="008505BC"/>
    <w:rsid w:val="008557B6"/>
    <w:rsid w:val="00856A74"/>
    <w:rsid w:val="00856E18"/>
    <w:rsid w:val="00863F55"/>
    <w:rsid w:val="00873BF0"/>
    <w:rsid w:val="00874867"/>
    <w:rsid w:val="00874F6C"/>
    <w:rsid w:val="0087597E"/>
    <w:rsid w:val="00877D1D"/>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900674"/>
    <w:rsid w:val="0090400F"/>
    <w:rsid w:val="00904928"/>
    <w:rsid w:val="0090757B"/>
    <w:rsid w:val="00910BC4"/>
    <w:rsid w:val="009117F1"/>
    <w:rsid w:val="00914972"/>
    <w:rsid w:val="009176D9"/>
    <w:rsid w:val="00917D44"/>
    <w:rsid w:val="009204FD"/>
    <w:rsid w:val="0092080C"/>
    <w:rsid w:val="00921422"/>
    <w:rsid w:val="0092150B"/>
    <w:rsid w:val="00925E0E"/>
    <w:rsid w:val="0092798D"/>
    <w:rsid w:val="00930251"/>
    <w:rsid w:val="0093485C"/>
    <w:rsid w:val="00936E67"/>
    <w:rsid w:val="009419B3"/>
    <w:rsid w:val="00942D7D"/>
    <w:rsid w:val="00945ED2"/>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06B3"/>
    <w:rsid w:val="009C563F"/>
    <w:rsid w:val="009C6A34"/>
    <w:rsid w:val="009D1409"/>
    <w:rsid w:val="009D3A36"/>
    <w:rsid w:val="009D44B7"/>
    <w:rsid w:val="009D72B0"/>
    <w:rsid w:val="009D75B9"/>
    <w:rsid w:val="009F3CA1"/>
    <w:rsid w:val="009F73F7"/>
    <w:rsid w:val="00A00F7F"/>
    <w:rsid w:val="00A00F9F"/>
    <w:rsid w:val="00A015AA"/>
    <w:rsid w:val="00A0730B"/>
    <w:rsid w:val="00A07BBF"/>
    <w:rsid w:val="00A10525"/>
    <w:rsid w:val="00A11ADB"/>
    <w:rsid w:val="00A14373"/>
    <w:rsid w:val="00A17DCB"/>
    <w:rsid w:val="00A2575F"/>
    <w:rsid w:val="00A31B4B"/>
    <w:rsid w:val="00A34888"/>
    <w:rsid w:val="00A3543A"/>
    <w:rsid w:val="00A426C7"/>
    <w:rsid w:val="00A45EBC"/>
    <w:rsid w:val="00A46589"/>
    <w:rsid w:val="00A470FE"/>
    <w:rsid w:val="00A53FCF"/>
    <w:rsid w:val="00A543E1"/>
    <w:rsid w:val="00A55035"/>
    <w:rsid w:val="00A559B1"/>
    <w:rsid w:val="00A62D00"/>
    <w:rsid w:val="00A64FA9"/>
    <w:rsid w:val="00A71AA8"/>
    <w:rsid w:val="00A73E39"/>
    <w:rsid w:val="00A75F3A"/>
    <w:rsid w:val="00A772A1"/>
    <w:rsid w:val="00A7751C"/>
    <w:rsid w:val="00A8677C"/>
    <w:rsid w:val="00A92560"/>
    <w:rsid w:val="00A93A35"/>
    <w:rsid w:val="00A942E6"/>
    <w:rsid w:val="00A9543F"/>
    <w:rsid w:val="00A9644E"/>
    <w:rsid w:val="00A96BAD"/>
    <w:rsid w:val="00A979BC"/>
    <w:rsid w:val="00A97ECB"/>
    <w:rsid w:val="00AA15D8"/>
    <w:rsid w:val="00AA2A5D"/>
    <w:rsid w:val="00AA355F"/>
    <w:rsid w:val="00AA5393"/>
    <w:rsid w:val="00AA7946"/>
    <w:rsid w:val="00AB0EA4"/>
    <w:rsid w:val="00AB17B7"/>
    <w:rsid w:val="00AB3887"/>
    <w:rsid w:val="00AB4AF5"/>
    <w:rsid w:val="00AB7879"/>
    <w:rsid w:val="00AB7B48"/>
    <w:rsid w:val="00AC35C8"/>
    <w:rsid w:val="00AC6E82"/>
    <w:rsid w:val="00AC75A7"/>
    <w:rsid w:val="00AC791A"/>
    <w:rsid w:val="00AD04AD"/>
    <w:rsid w:val="00AD2FB0"/>
    <w:rsid w:val="00AD345A"/>
    <w:rsid w:val="00AD4B15"/>
    <w:rsid w:val="00AE124A"/>
    <w:rsid w:val="00AE2E14"/>
    <w:rsid w:val="00AE375A"/>
    <w:rsid w:val="00AE4EB5"/>
    <w:rsid w:val="00AF31F0"/>
    <w:rsid w:val="00AF448E"/>
    <w:rsid w:val="00AF549B"/>
    <w:rsid w:val="00AF5A69"/>
    <w:rsid w:val="00B0058A"/>
    <w:rsid w:val="00B00919"/>
    <w:rsid w:val="00B02E3F"/>
    <w:rsid w:val="00B038FA"/>
    <w:rsid w:val="00B043DD"/>
    <w:rsid w:val="00B05106"/>
    <w:rsid w:val="00B061B7"/>
    <w:rsid w:val="00B10707"/>
    <w:rsid w:val="00B10E62"/>
    <w:rsid w:val="00B111E2"/>
    <w:rsid w:val="00B128D3"/>
    <w:rsid w:val="00B17C1C"/>
    <w:rsid w:val="00B21DC2"/>
    <w:rsid w:val="00B22131"/>
    <w:rsid w:val="00B23761"/>
    <w:rsid w:val="00B30641"/>
    <w:rsid w:val="00B31D02"/>
    <w:rsid w:val="00B36FCF"/>
    <w:rsid w:val="00B37443"/>
    <w:rsid w:val="00B40485"/>
    <w:rsid w:val="00B41548"/>
    <w:rsid w:val="00B444F0"/>
    <w:rsid w:val="00B44E15"/>
    <w:rsid w:val="00B5032A"/>
    <w:rsid w:val="00B50A92"/>
    <w:rsid w:val="00B5169D"/>
    <w:rsid w:val="00B52465"/>
    <w:rsid w:val="00B53A2D"/>
    <w:rsid w:val="00B5520A"/>
    <w:rsid w:val="00B574C7"/>
    <w:rsid w:val="00B614AF"/>
    <w:rsid w:val="00B70156"/>
    <w:rsid w:val="00B7060B"/>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353E"/>
    <w:rsid w:val="00BD4452"/>
    <w:rsid w:val="00BE62E5"/>
    <w:rsid w:val="00BF30C6"/>
    <w:rsid w:val="00BF6FDA"/>
    <w:rsid w:val="00C008C4"/>
    <w:rsid w:val="00C034F0"/>
    <w:rsid w:val="00C04E79"/>
    <w:rsid w:val="00C05CB6"/>
    <w:rsid w:val="00C06E04"/>
    <w:rsid w:val="00C07EE1"/>
    <w:rsid w:val="00C115A8"/>
    <w:rsid w:val="00C13976"/>
    <w:rsid w:val="00C15796"/>
    <w:rsid w:val="00C15F23"/>
    <w:rsid w:val="00C17799"/>
    <w:rsid w:val="00C17B5D"/>
    <w:rsid w:val="00C21E8D"/>
    <w:rsid w:val="00C22D76"/>
    <w:rsid w:val="00C23266"/>
    <w:rsid w:val="00C306AC"/>
    <w:rsid w:val="00C33898"/>
    <w:rsid w:val="00C400A6"/>
    <w:rsid w:val="00C4177E"/>
    <w:rsid w:val="00C423ED"/>
    <w:rsid w:val="00C42FEE"/>
    <w:rsid w:val="00C435F6"/>
    <w:rsid w:val="00C44684"/>
    <w:rsid w:val="00C47976"/>
    <w:rsid w:val="00C50DCA"/>
    <w:rsid w:val="00C5133B"/>
    <w:rsid w:val="00C53D20"/>
    <w:rsid w:val="00C54027"/>
    <w:rsid w:val="00C54E05"/>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A5B31"/>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76B4A"/>
    <w:rsid w:val="00D833D5"/>
    <w:rsid w:val="00D8620C"/>
    <w:rsid w:val="00D928EF"/>
    <w:rsid w:val="00D93B56"/>
    <w:rsid w:val="00D94373"/>
    <w:rsid w:val="00D94AB7"/>
    <w:rsid w:val="00D96564"/>
    <w:rsid w:val="00DA10E4"/>
    <w:rsid w:val="00DA37EC"/>
    <w:rsid w:val="00DA3CC4"/>
    <w:rsid w:val="00DA3F3F"/>
    <w:rsid w:val="00DB24C4"/>
    <w:rsid w:val="00DB3FA5"/>
    <w:rsid w:val="00DB6A43"/>
    <w:rsid w:val="00DC3DC0"/>
    <w:rsid w:val="00DC6AD2"/>
    <w:rsid w:val="00DC6B61"/>
    <w:rsid w:val="00DD30BC"/>
    <w:rsid w:val="00DD63A3"/>
    <w:rsid w:val="00DD6831"/>
    <w:rsid w:val="00DD6B39"/>
    <w:rsid w:val="00DD6F33"/>
    <w:rsid w:val="00DD7BC7"/>
    <w:rsid w:val="00DE1964"/>
    <w:rsid w:val="00DE590A"/>
    <w:rsid w:val="00DF04B1"/>
    <w:rsid w:val="00DF31FD"/>
    <w:rsid w:val="00DF4C18"/>
    <w:rsid w:val="00DF4F94"/>
    <w:rsid w:val="00DF521A"/>
    <w:rsid w:val="00DF5612"/>
    <w:rsid w:val="00DF7277"/>
    <w:rsid w:val="00E06778"/>
    <w:rsid w:val="00E07214"/>
    <w:rsid w:val="00E0786C"/>
    <w:rsid w:val="00E11228"/>
    <w:rsid w:val="00E14BA2"/>
    <w:rsid w:val="00E17A9B"/>
    <w:rsid w:val="00E22189"/>
    <w:rsid w:val="00E228E4"/>
    <w:rsid w:val="00E23A6D"/>
    <w:rsid w:val="00E24EA5"/>
    <w:rsid w:val="00E328AF"/>
    <w:rsid w:val="00E3295F"/>
    <w:rsid w:val="00E36ECC"/>
    <w:rsid w:val="00E372E7"/>
    <w:rsid w:val="00E373FA"/>
    <w:rsid w:val="00E42B81"/>
    <w:rsid w:val="00E4444A"/>
    <w:rsid w:val="00E51D5A"/>
    <w:rsid w:val="00E5331F"/>
    <w:rsid w:val="00E53C07"/>
    <w:rsid w:val="00E54A7D"/>
    <w:rsid w:val="00E566D3"/>
    <w:rsid w:val="00E62002"/>
    <w:rsid w:val="00E64956"/>
    <w:rsid w:val="00E64A74"/>
    <w:rsid w:val="00E6663C"/>
    <w:rsid w:val="00E731AC"/>
    <w:rsid w:val="00E76208"/>
    <w:rsid w:val="00E836F0"/>
    <w:rsid w:val="00E855E6"/>
    <w:rsid w:val="00E86C36"/>
    <w:rsid w:val="00E911D9"/>
    <w:rsid w:val="00E9259F"/>
    <w:rsid w:val="00E94713"/>
    <w:rsid w:val="00E97EE9"/>
    <w:rsid w:val="00EB0B13"/>
    <w:rsid w:val="00EB3951"/>
    <w:rsid w:val="00EC1EC5"/>
    <w:rsid w:val="00EC2E65"/>
    <w:rsid w:val="00EC5FAD"/>
    <w:rsid w:val="00EC7804"/>
    <w:rsid w:val="00ED2174"/>
    <w:rsid w:val="00ED2841"/>
    <w:rsid w:val="00ED49C1"/>
    <w:rsid w:val="00ED662F"/>
    <w:rsid w:val="00ED7184"/>
    <w:rsid w:val="00EE0E66"/>
    <w:rsid w:val="00EE4740"/>
    <w:rsid w:val="00EF4D20"/>
    <w:rsid w:val="00F026A1"/>
    <w:rsid w:val="00F04542"/>
    <w:rsid w:val="00F06C96"/>
    <w:rsid w:val="00F1118E"/>
    <w:rsid w:val="00F1119A"/>
    <w:rsid w:val="00F124BB"/>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4D65"/>
    <w:rsid w:val="00FB4C48"/>
    <w:rsid w:val="00FC15DB"/>
    <w:rsid w:val="00FC1605"/>
    <w:rsid w:val="00FC29B4"/>
    <w:rsid w:val="00FC51DE"/>
    <w:rsid w:val="00FD10D3"/>
    <w:rsid w:val="00FD32C6"/>
    <w:rsid w:val="00FD4B7F"/>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15A31"/>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610431083">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1088224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sychoacoustics" TargetMode="External"/><Relationship Id="rId20" Type="http://schemas.openxmlformats.org/officeDocument/2006/relationships/image" Target="media/image11.png"/><Relationship Id="rId29" Type="http://schemas.openxmlformats.org/officeDocument/2006/relationships/hyperlink" Target="https://github.com/stefano-dallona/plc-testbench-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udio_quality" TargetMode="External"/><Relationship Id="rId23" Type="http://schemas.openxmlformats.org/officeDocument/2006/relationships/image" Target="media/image14.png"/><Relationship Id="rId28" Type="http://schemas.openxmlformats.org/officeDocument/2006/relationships/hyperlink" Target="https://pencilandpaper.io/articles/ux-pattern-analysis-data-dashboards/"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arvelapp.com/blog/design-principles-reducing-cognitive-load/" TargetMode="External"/><Relationship Id="rId30" Type="http://schemas.openxmlformats.org/officeDocument/2006/relationships/hyperlink" Target="https://hub.docker.com/r/stdallona/plc-testbench-ui"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25</Pages>
  <Words>6757</Words>
  <Characters>38515</Characters>
  <Application>Microsoft Office Word</Application>
  <DocSecurity>0</DocSecurity>
  <Lines>320</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Stefano Dallona</cp:lastModifiedBy>
  <cp:revision>1810</cp:revision>
  <cp:lastPrinted>2020-02-12T15:19:00Z</cp:lastPrinted>
  <dcterms:created xsi:type="dcterms:W3CDTF">2023-09-21T12:27:00Z</dcterms:created>
  <dcterms:modified xsi:type="dcterms:W3CDTF">2023-10-06T01:05:00Z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