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089308871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37DC8F5D" w14:textId="494CA4E8" w:rsidR="00170979" w:rsidRDefault="00170979">
          <w:pPr>
            <w:pStyle w:val="Sinespaciado"/>
            <w:rPr>
              <w:sz w:val="2"/>
            </w:rPr>
          </w:pPr>
        </w:p>
        <w:p w14:paraId="2374B2F6" w14:textId="6DA22A55" w:rsidR="00170979" w:rsidRDefault="001709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02487B" wp14:editId="013EE25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341403</wp:posOffset>
                    </wp:positionV>
                    <wp:extent cx="6387153" cy="1828800"/>
                    <wp:effectExtent l="0" t="0" r="0" b="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7153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96"/>
                                    <w:szCs w:val="96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909BD0" w14:textId="12238E75" w:rsidR="00170979" w:rsidRPr="00170979" w:rsidRDefault="0017097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17097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96"/>
                                        <w:szCs w:val="96"/>
                                      </w:rPr>
                                      <w:t>Línea Temporal</w:t>
                                    </w:r>
                                  </w:p>
                                </w:sdtContent>
                              </w:sdt>
                              <w:p w14:paraId="47B66689" w14:textId="718CC6E0" w:rsidR="00170979" w:rsidRPr="00170979" w:rsidRDefault="00170979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70979">
                                      <w:rPr>
                                        <w:color w:val="156082" w:themeColor="accent1"/>
                                        <w:sz w:val="44"/>
                                        <w:szCs w:val="44"/>
                                      </w:rPr>
                                      <w:t>D.W.E.S.</w:t>
                                    </w:r>
                                  </w:sdtContent>
                                </w:sdt>
                                <w:r w:rsidRPr="00170979">
                                  <w:rPr>
                                    <w:sz w:val="28"/>
                                    <w:szCs w:val="28"/>
                                  </w:rPr>
                                  <w:t xml:space="preserve">  Actividad 1</w:t>
                                </w:r>
                              </w:p>
                              <w:p w14:paraId="3B8865DE" w14:textId="77777777" w:rsidR="00170979" w:rsidRDefault="001709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0248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26.9pt;width:502.95pt;height:2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eSagIAAD4FAAAOAAAAZHJzL2Uyb0RvYy54bWysVEtv2zAMvg/YfxB0X52kSZsFcYosRYcB&#10;QVusHXpWZCkxJouaxMTOfn0p2Xmg26XDLjYlfnx9JDW9aSrDdsqHEmzO+xc9zpSVUJR2nfMfz3ef&#10;xpwFFLYQBqzK+V4FfjP7+GFau4kawAZMoTwjJzZMapfzDaKbZFmQG1WJcAFOWVJq8JVAOvp1VnhR&#10;k/fKZINe7yqrwRfOg1Qh0O1tq+Sz5F9rJfFB66CQmZxTbpi+Pn1X8ZvNpmKy9sJtStmlIf4hi0qU&#10;loIeXd0KFGzryz9cVaX0EEDjhYQqA61LqVINVE2/96aap41wKtVC5AR3pCn8P7fyfvfkHj3D5gs0&#10;1MBISO3CJNBlrKfRvop/ypSRnijcH2lTDTJJl1eX4+v+6JIzSbr+eDAe9xKx2cnc+YBfFVQsCjn3&#10;1JdEl9gtA1JIgh4gMZqFu9KY1BtjWR1DjHrJ4KghC2MjVqUud25OqScJ90ZFjLHflWZlkSqIF2m+&#10;1MJ4thM0GUJKZTEVn/wSOqI0JfEeww5/yuo9xm0dh8hg8WhclRZ8qv5N2sXPQ8q6xRORZ3VHEZtV&#10;07V0BcWeOu2hXYLg5F1J3ViKgI/C09RTc2mT8YE+2gCxDp3E2Qb877/dRzwNI2k5q2mLch5+bYVX&#10;nJlvlsb0c384jGuXDsPR9YAO/lyzOtfYbbUAakef3gwnkxjxaA6i9lC90MLPY1RSCSspds7xIC6w&#10;3W16MKSazxOIFs0JXNonJ6Pr2J04a8/Ni/CuG0ikWb6Hw76JyZu5bLHR0sJ8i6DLNLSR4JbVjnha&#10;0jTL3YMSX4Hzc0Kdnr3ZKwAAAP//AwBQSwMEFAAGAAgAAAAhAEO/cOXfAAAACAEAAA8AAABkcnMv&#10;ZG93bnJldi54bWxMj8FOwzAQRO9I/IO1SNyo3ZagELKpqkgVEoJDSy/cNrGbRMTrELtt4OtxT3Ac&#10;zWjmTb6abC9OZvSdY4T5TIEwXDvdcYOwf9/cpSB8INbUOzYI38bDqri+yinT7sxbc9qFRsQS9hkh&#10;tCEMmZS+bo0lP3OD4egd3GgpRDk2Uo90juW2lwulHqSljuNCS4MpW1N/7o4W4aXcvNG2Wtj0py+f&#10;Xw/r4Wv/kSDe3kzrJxDBTOEvDBf8iA5FZKrckbUXPUI8EhCSZeS/uEoljyAqhOX9PAVZ5PL/geIX&#10;AAD//wMAUEsBAi0AFAAGAAgAAAAhALaDOJL+AAAA4QEAABMAAAAAAAAAAAAAAAAAAAAAAFtDb250&#10;ZW50X1R5cGVzXS54bWxQSwECLQAUAAYACAAAACEAOP0h/9YAAACUAQAACwAAAAAAAAAAAAAAAAAv&#10;AQAAX3JlbHMvLnJlbHNQSwECLQAUAAYACAAAACEAr/JnkmoCAAA+BQAADgAAAAAAAAAAAAAAAAAu&#10;AgAAZHJzL2Uyb0RvYy54bWxQSwECLQAUAAYACAAAACEAQ79w5d8AAAAIAQAADwAAAAAAAAAAAAAA&#10;AADEBAAAZHJzL2Rvd25yZXYueG1sUEsFBgAAAAAEAAQA8wAAANA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96"/>
                              <w:szCs w:val="96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909BD0" w14:textId="12238E75" w:rsidR="00170979" w:rsidRPr="00170979" w:rsidRDefault="0017097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96"/>
                                  <w:szCs w:val="96"/>
                                </w:rPr>
                              </w:pPr>
                              <w:r w:rsidRPr="0017097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96"/>
                                  <w:szCs w:val="96"/>
                                </w:rPr>
                                <w:t>Línea Temporal</w:t>
                              </w:r>
                            </w:p>
                          </w:sdtContent>
                        </w:sdt>
                        <w:p w14:paraId="47B66689" w14:textId="718CC6E0" w:rsidR="00170979" w:rsidRPr="00170979" w:rsidRDefault="00170979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70979"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  <w:t>D.W.E.S.</w:t>
                              </w:r>
                            </w:sdtContent>
                          </w:sdt>
                          <w:r w:rsidRPr="00170979">
                            <w:rPr>
                              <w:sz w:val="28"/>
                              <w:szCs w:val="28"/>
                            </w:rPr>
                            <w:t xml:space="preserve">  Actividad 1</w:t>
                          </w:r>
                        </w:p>
                        <w:p w14:paraId="3B8865DE" w14:textId="77777777" w:rsidR="00170979" w:rsidRDefault="0017097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3D8092" wp14:editId="177A26B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C5B9D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BE6EFF6" w14:textId="15F4DBD5" w:rsidR="00170979" w:rsidRDefault="0017097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C5E33" wp14:editId="0A166D9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8D627" w14:textId="1618C4ED" w:rsidR="00170979" w:rsidRDefault="0017097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Irene Diges García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FFC9493" w14:textId="1D530CA5" w:rsidR="00170979" w:rsidRDefault="001709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2C5E33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7AB8D627" w14:textId="1618C4ED" w:rsidR="00170979" w:rsidRDefault="0017097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Irene Diges García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FFC9493" w14:textId="1D530CA5" w:rsidR="00170979" w:rsidRDefault="00170979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889028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B3B24C" w14:textId="63337247" w:rsidR="00B317B8" w:rsidRDefault="00B317B8">
          <w:pPr>
            <w:pStyle w:val="TtuloTDC"/>
          </w:pPr>
          <w:r>
            <w:t>Contenido</w:t>
          </w:r>
        </w:p>
        <w:p w14:paraId="00346370" w14:textId="553DBD10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70312" w:history="1">
            <w:r w:rsidRPr="004D00BE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6034" w14:textId="22E5DF18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3" w:history="1">
            <w:r w:rsidRPr="004D00BE">
              <w:rPr>
                <w:rStyle w:val="Hipervnculo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A4A8" w14:textId="58FC7C1C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4" w:history="1">
            <w:r w:rsidRPr="004D00BE">
              <w:rPr>
                <w:rStyle w:val="Hipervnculo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62F9" w14:textId="4420221F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5" w:history="1">
            <w:r w:rsidRPr="004D00BE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CF2A" w14:textId="1CCB956E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6" w:history="1">
            <w:r w:rsidRPr="004D00BE">
              <w:rPr>
                <w:rStyle w:val="Hipervnculo"/>
                <w:noProof/>
              </w:rPr>
              <w:t>Zend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3688" w14:textId="61B23A82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7" w:history="1">
            <w:r w:rsidRPr="004D00BE">
              <w:rPr>
                <w:rStyle w:val="Hipervnculo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C2B2" w14:textId="539238CF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8" w:history="1">
            <w:r w:rsidRPr="004D00BE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DE7C" w14:textId="5A156013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19" w:history="1">
            <w:r w:rsidRPr="004D00BE">
              <w:rPr>
                <w:rStyle w:val="Hipervnculo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2140" w14:textId="68614424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20" w:history="1">
            <w:r w:rsidRPr="004D00BE">
              <w:rPr>
                <w:rStyle w:val="Hipervnculo"/>
                <w:noProof/>
              </w:rPr>
              <w:t>Jakarta EE (antes Java 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64CD" w14:textId="26F5AEBB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21" w:history="1">
            <w:r w:rsidRPr="004D00BE">
              <w:rPr>
                <w:rStyle w:val="Hipervnculo"/>
                <w:noProof/>
              </w:rPr>
              <w:t>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CA0F" w14:textId="529BF412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22" w:history="1">
            <w:r w:rsidRPr="004D00BE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AD7D" w14:textId="491756CF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23" w:history="1">
            <w:r w:rsidRPr="004D00BE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80FA" w14:textId="442B22D7" w:rsidR="00B317B8" w:rsidRDefault="00B317B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9470324" w:history="1">
            <w:r w:rsidRPr="004D00BE">
              <w:rPr>
                <w:rStyle w:val="Hipervnculo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ED4B" w14:textId="01779248" w:rsidR="00B317B8" w:rsidRDefault="00B317B8">
          <w:r>
            <w:rPr>
              <w:b/>
              <w:bCs/>
            </w:rPr>
            <w:fldChar w:fldCharType="end"/>
          </w:r>
        </w:p>
      </w:sdtContent>
    </w:sdt>
    <w:p w14:paraId="76157AF1" w14:textId="77777777" w:rsidR="00B317B8" w:rsidRDefault="00B317B8" w:rsidP="00E52D97">
      <w:pPr>
        <w:pStyle w:val="Ttulo2"/>
      </w:pPr>
    </w:p>
    <w:p w14:paraId="5BD40C97" w14:textId="77777777" w:rsidR="00B317B8" w:rsidRDefault="00B317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61064F" w14:textId="311A5FA5" w:rsidR="00E52D97" w:rsidRPr="00E52D97" w:rsidRDefault="00E52D97" w:rsidP="00E52D97">
      <w:pPr>
        <w:pStyle w:val="Ttulo2"/>
      </w:pPr>
      <w:bookmarkStart w:id="0" w:name="_Toc209470312"/>
      <w:r w:rsidRPr="00E52D97">
        <w:lastRenderedPageBreak/>
        <w:t>CSS</w:t>
      </w:r>
      <w:bookmarkEnd w:id="0"/>
    </w:p>
    <w:p w14:paraId="553BF218" w14:textId="18CBB182" w:rsidR="00E52D97" w:rsidRPr="00E52D97" w:rsidRDefault="00E52D97" w:rsidP="00E52D97">
      <w:r w:rsidRPr="00E52D97">
        <w:t>CSS (</w:t>
      </w:r>
      <w:proofErr w:type="spellStart"/>
      <w:r w:rsidRPr="00E52D97">
        <w:rPr>
          <w:i/>
          <w:iCs/>
        </w:rPr>
        <w:t>Cascading</w:t>
      </w:r>
      <w:proofErr w:type="spellEnd"/>
      <w:r w:rsidRPr="00E52D97">
        <w:rPr>
          <w:i/>
          <w:iCs/>
        </w:rPr>
        <w:t xml:space="preserve"> Style </w:t>
      </w:r>
      <w:proofErr w:type="spellStart"/>
      <w:r w:rsidRPr="00E52D97">
        <w:rPr>
          <w:i/>
          <w:iCs/>
        </w:rPr>
        <w:t>Sheets</w:t>
      </w:r>
      <w:proofErr w:type="spellEnd"/>
      <w:r w:rsidRPr="00E52D97">
        <w:t xml:space="preserve">) es el lenguaje </w:t>
      </w:r>
      <w:r w:rsidR="00170979">
        <w:t>usado para dar</w:t>
      </w:r>
      <w:r w:rsidRPr="00E52D97">
        <w:t xml:space="preserve"> estilos </w:t>
      </w:r>
      <w:r w:rsidR="00170979">
        <w:t>a</w:t>
      </w:r>
      <w:r w:rsidRPr="00E52D97">
        <w:t xml:space="preserve"> la web. Permite dar formato al contenido: colores, tipografías, márgenes, alineaciones, fondos, animaciones y diseño adaptable a móviles. Gracias a CSS las páginas dejaron de ser solo texto plano y se volvieron atractivas y responsivas.</w:t>
      </w:r>
    </w:p>
    <w:p w14:paraId="77C3640C" w14:textId="77777777" w:rsidR="00E52D97" w:rsidRPr="00E52D97" w:rsidRDefault="00E52D97" w:rsidP="00E52D97">
      <w:pPr>
        <w:numPr>
          <w:ilvl w:val="0"/>
          <w:numId w:val="14"/>
        </w:numPr>
      </w:pPr>
      <w:r w:rsidRPr="00E52D97">
        <w:rPr>
          <w:b/>
          <w:bCs/>
        </w:rPr>
        <w:t>Versiones</w:t>
      </w:r>
      <w:r w:rsidRPr="00E52D97">
        <w:t>: CSS1 (1996), CSS2 (1998), CSS2.1 (2011). Con CSS3 (2012 en adelante) se introdujo un sistema modular, lo que permite actualizaciones constantes sin esperar a una gran versión.</w:t>
      </w:r>
    </w:p>
    <w:p w14:paraId="06C0295F" w14:textId="4F8B383D" w:rsidR="00E52D97" w:rsidRDefault="00E52D97" w:rsidP="00E52D97">
      <w:pPr>
        <w:numPr>
          <w:ilvl w:val="0"/>
          <w:numId w:val="14"/>
        </w:numPr>
      </w:pPr>
      <w:r w:rsidRPr="00E52D97">
        <w:rPr>
          <w:b/>
          <w:bCs/>
        </w:rPr>
        <w:t>Relaciones</w:t>
      </w:r>
      <w:r w:rsidRPr="00E52D97">
        <w:t>: siempre se usa junto con HTML y se combina con JavaScript para crear efectos dinámicos.</w:t>
      </w:r>
    </w:p>
    <w:p w14:paraId="3C9B5632" w14:textId="77777777" w:rsidR="00E52D97" w:rsidRPr="00E52D97" w:rsidRDefault="00E52D97" w:rsidP="00E52D97">
      <w:pPr>
        <w:ind w:left="720"/>
      </w:pPr>
    </w:p>
    <w:p w14:paraId="14FFD66A" w14:textId="77777777" w:rsidR="00E52D97" w:rsidRPr="00E52D97" w:rsidRDefault="00E52D97" w:rsidP="00E52D97">
      <w:pPr>
        <w:pStyle w:val="Ttulo2"/>
      </w:pPr>
      <w:bookmarkStart w:id="1" w:name="_Toc209470313"/>
      <w:r w:rsidRPr="00E52D97">
        <w:t>Apache</w:t>
      </w:r>
      <w:bookmarkEnd w:id="1"/>
    </w:p>
    <w:p w14:paraId="35D15D20" w14:textId="067B9027" w:rsidR="00E52D97" w:rsidRPr="00E52D97" w:rsidRDefault="00170979" w:rsidP="00E52D97">
      <w:r>
        <w:t>E</w:t>
      </w:r>
      <w:r w:rsidR="00E52D97" w:rsidRPr="00E52D97">
        <w:t>s uno de los servidores web más conocidos y usados. Es software libre, estable y multiplataforma. Su función es atender las peticiones de los navegadores y entregar las páginas solicitadas. Puede servir contenido estático o procesar lenguajes como PHP gracias a módulos adicionales. Durante más de una década fue el servidor web más utilizado en el mundo.</w:t>
      </w:r>
    </w:p>
    <w:p w14:paraId="3BEE6C71" w14:textId="77777777" w:rsidR="00E52D97" w:rsidRPr="00E52D97" w:rsidRDefault="00E52D97" w:rsidP="00E52D97">
      <w:pPr>
        <w:numPr>
          <w:ilvl w:val="0"/>
          <w:numId w:val="15"/>
        </w:numPr>
      </w:pPr>
      <w:r w:rsidRPr="00E52D97">
        <w:rPr>
          <w:b/>
          <w:bCs/>
        </w:rPr>
        <w:t>Versiones</w:t>
      </w:r>
      <w:r w:rsidRPr="00E52D97">
        <w:t>: Apache 2.0 (2002), Apache 2.2 (2005) y Apache 2.4 (2012, la más actual y estable).</w:t>
      </w:r>
    </w:p>
    <w:p w14:paraId="44C30065" w14:textId="77777777" w:rsidR="00E52D97" w:rsidRPr="00E52D97" w:rsidRDefault="00E52D97" w:rsidP="00E52D97">
      <w:pPr>
        <w:numPr>
          <w:ilvl w:val="0"/>
          <w:numId w:val="15"/>
        </w:numPr>
      </w:pPr>
      <w:r w:rsidRPr="00E52D97">
        <w:rPr>
          <w:b/>
          <w:bCs/>
        </w:rPr>
        <w:t>Relaciones</w:t>
      </w:r>
      <w:r w:rsidRPr="00E52D97">
        <w:t xml:space="preserve">: suele formar parte del </w:t>
      </w:r>
      <w:proofErr w:type="spellStart"/>
      <w:r w:rsidRPr="00E52D97">
        <w:t>stack</w:t>
      </w:r>
      <w:proofErr w:type="spellEnd"/>
      <w:r w:rsidRPr="00E52D97">
        <w:t xml:space="preserve"> LAMP (Linux, Apache, MySQL y PHP).</w:t>
      </w:r>
    </w:p>
    <w:p w14:paraId="07F2F843" w14:textId="2E468F56" w:rsidR="00E52D97" w:rsidRPr="00E52D97" w:rsidRDefault="00E52D97" w:rsidP="00E52D97"/>
    <w:p w14:paraId="0F2AE674" w14:textId="77777777" w:rsidR="00E52D97" w:rsidRPr="00E52D97" w:rsidRDefault="00E52D97" w:rsidP="00E52D97">
      <w:pPr>
        <w:pStyle w:val="Ttulo2"/>
      </w:pPr>
      <w:bookmarkStart w:id="2" w:name="_Toc209470314"/>
      <w:r w:rsidRPr="00E52D97">
        <w:t>HTML</w:t>
      </w:r>
      <w:bookmarkEnd w:id="2"/>
    </w:p>
    <w:p w14:paraId="7BD7A7E2" w14:textId="77777777" w:rsidR="00E52D97" w:rsidRPr="00E52D97" w:rsidRDefault="00E52D97" w:rsidP="00E52D97">
      <w:r w:rsidRPr="00E52D97">
        <w:t>HTML (</w:t>
      </w:r>
      <w:proofErr w:type="spellStart"/>
      <w:r w:rsidRPr="00E52D97">
        <w:rPr>
          <w:i/>
          <w:iCs/>
        </w:rPr>
        <w:t>HyperText</w:t>
      </w:r>
      <w:proofErr w:type="spellEnd"/>
      <w:r w:rsidRPr="00E52D97">
        <w:rPr>
          <w:i/>
          <w:iCs/>
        </w:rPr>
        <w:t xml:space="preserve"> </w:t>
      </w:r>
      <w:proofErr w:type="spellStart"/>
      <w:r w:rsidRPr="00E52D97">
        <w:rPr>
          <w:i/>
          <w:iCs/>
        </w:rPr>
        <w:t>Markup</w:t>
      </w:r>
      <w:proofErr w:type="spellEnd"/>
      <w:r w:rsidRPr="00E52D97">
        <w:rPr>
          <w:i/>
          <w:iCs/>
        </w:rPr>
        <w:t xml:space="preserve"> </w:t>
      </w:r>
      <w:proofErr w:type="spellStart"/>
      <w:r w:rsidRPr="00E52D97">
        <w:rPr>
          <w:i/>
          <w:iCs/>
        </w:rPr>
        <w:t>Language</w:t>
      </w:r>
      <w:proofErr w:type="spellEnd"/>
      <w:r w:rsidRPr="00E52D97">
        <w:t>) es el lenguaje base de la web. Permite estructurar documentos con encabezados, párrafos, imágenes, enlaces, formularios y tablas. Es el esqueleto sobre el que se construyen las páginas web.</w:t>
      </w:r>
    </w:p>
    <w:p w14:paraId="1B508EB4" w14:textId="77777777" w:rsidR="00E52D97" w:rsidRPr="00E52D97" w:rsidRDefault="00E52D97" w:rsidP="00E52D97">
      <w:pPr>
        <w:numPr>
          <w:ilvl w:val="0"/>
          <w:numId w:val="16"/>
        </w:numPr>
      </w:pPr>
      <w:r w:rsidRPr="00E52D97">
        <w:rPr>
          <w:b/>
          <w:bCs/>
        </w:rPr>
        <w:t>Versiones</w:t>
      </w:r>
      <w:r w:rsidRPr="00E52D97">
        <w:t xml:space="preserve">: HTML inicial (1991), HTML 2.0 (1995), HTML 4.01 (1999) y HTML5 (2014). HTML5 añadió soporte para vídeo, audio, etiquetas semánticas y </w:t>
      </w:r>
      <w:proofErr w:type="spellStart"/>
      <w:r w:rsidRPr="00E52D97">
        <w:t>APIs</w:t>
      </w:r>
      <w:proofErr w:type="spellEnd"/>
      <w:r w:rsidRPr="00E52D97">
        <w:t xml:space="preserve"> modernas.</w:t>
      </w:r>
    </w:p>
    <w:p w14:paraId="7C7F3DC5" w14:textId="2E93EE85" w:rsidR="00E52D97" w:rsidRPr="00E52D97" w:rsidRDefault="00E52D97" w:rsidP="00E52D97">
      <w:pPr>
        <w:numPr>
          <w:ilvl w:val="0"/>
          <w:numId w:val="16"/>
        </w:numPr>
      </w:pPr>
      <w:r w:rsidRPr="00E52D97">
        <w:rPr>
          <w:b/>
          <w:bCs/>
        </w:rPr>
        <w:t>Relaciones</w:t>
      </w:r>
      <w:r w:rsidRPr="00E52D97">
        <w:t xml:space="preserve">: es la base </w:t>
      </w:r>
      <w:r w:rsidR="00170979">
        <w:t>para que actúen</w:t>
      </w:r>
      <w:r w:rsidRPr="00E52D97">
        <w:t xml:space="preserve"> CSS (diseño) y JavaScript (interactividad).</w:t>
      </w:r>
    </w:p>
    <w:p w14:paraId="3871991E" w14:textId="63F5A18B" w:rsidR="00E52D97" w:rsidRDefault="00E52D97" w:rsidP="00E52D97"/>
    <w:p w14:paraId="4391B993" w14:textId="77777777" w:rsidR="00E52D97" w:rsidRPr="00E52D97" w:rsidRDefault="00E52D97" w:rsidP="00E52D97"/>
    <w:p w14:paraId="790BD2C3" w14:textId="77777777" w:rsidR="00E52D97" w:rsidRPr="00E52D97" w:rsidRDefault="00E52D97" w:rsidP="00E52D97">
      <w:pPr>
        <w:pStyle w:val="Ttulo2"/>
      </w:pPr>
      <w:bookmarkStart w:id="3" w:name="_Toc209470315"/>
      <w:r w:rsidRPr="00E52D97">
        <w:lastRenderedPageBreak/>
        <w:t>JavaScript</w:t>
      </w:r>
      <w:bookmarkEnd w:id="3"/>
    </w:p>
    <w:p w14:paraId="55A16BE3" w14:textId="74BD1FCB" w:rsidR="00E52D97" w:rsidRPr="00E52D97" w:rsidRDefault="00E52D97" w:rsidP="00E52D97">
      <w:r>
        <w:t>Es</w:t>
      </w:r>
      <w:r w:rsidRPr="00E52D97">
        <w:t xml:space="preserve"> el lenguaje que da vida </w:t>
      </w:r>
      <w:r w:rsidR="00170979">
        <w:t>y actividad</w:t>
      </w:r>
      <w:r w:rsidRPr="00E52D97">
        <w:t xml:space="preserve"> a las páginas web. Permite modificar el contenido sin recargar, validar formularios, crear animaciones o actualizar datos mediante AJAX. Hoy en día se usa tanto en el cliente como en el servidor.</w:t>
      </w:r>
    </w:p>
    <w:p w14:paraId="2CB4D6C8" w14:textId="77777777" w:rsidR="00E52D97" w:rsidRPr="00E52D97" w:rsidRDefault="00E52D97" w:rsidP="00E52D97">
      <w:pPr>
        <w:numPr>
          <w:ilvl w:val="0"/>
          <w:numId w:val="17"/>
        </w:numPr>
      </w:pPr>
      <w:r w:rsidRPr="00E52D97">
        <w:rPr>
          <w:b/>
          <w:bCs/>
        </w:rPr>
        <w:t>Versiones</w:t>
      </w:r>
      <w:r w:rsidRPr="00E52D97">
        <w:t>: ECMAScript 3 (1999), ES5 (2009) y ES6/2015 (con clases, módulos y mejoras modernas). Desde entonces recibe actualizaciones anuales.</w:t>
      </w:r>
    </w:p>
    <w:p w14:paraId="30A07F0A" w14:textId="1237E146" w:rsidR="00E52D97" w:rsidRPr="00E52D97" w:rsidRDefault="00E52D97" w:rsidP="00E52D97">
      <w:pPr>
        <w:numPr>
          <w:ilvl w:val="0"/>
          <w:numId w:val="17"/>
        </w:numPr>
      </w:pPr>
      <w:r w:rsidRPr="00E52D97">
        <w:rPr>
          <w:b/>
          <w:bCs/>
        </w:rPr>
        <w:t>Relaciones</w:t>
      </w:r>
      <w:r w:rsidRPr="00E52D97">
        <w:t xml:space="preserve">: junto a HTML y CSS </w:t>
      </w:r>
      <w:r w:rsidR="00170979">
        <w:t>son la clave</w:t>
      </w:r>
      <w:r w:rsidRPr="00E52D97">
        <w:t xml:space="preserve"> del desarrollo </w:t>
      </w:r>
      <w:proofErr w:type="spellStart"/>
      <w:r w:rsidRPr="00E52D97">
        <w:t>frontend</w:t>
      </w:r>
      <w:proofErr w:type="spellEnd"/>
      <w:r w:rsidRPr="00E52D97">
        <w:t>. Con Node.js también se usa en el servidor.</w:t>
      </w:r>
    </w:p>
    <w:p w14:paraId="183667F2" w14:textId="555AFAA5" w:rsidR="00E52D97" w:rsidRPr="00E52D97" w:rsidRDefault="00E52D97" w:rsidP="00E52D97"/>
    <w:p w14:paraId="7A3E6310" w14:textId="77777777" w:rsidR="00E52D97" w:rsidRPr="00E52D97" w:rsidRDefault="00E52D97" w:rsidP="00E52D97">
      <w:pPr>
        <w:pStyle w:val="Ttulo2"/>
      </w:pPr>
      <w:bookmarkStart w:id="4" w:name="_Toc209470316"/>
      <w:r w:rsidRPr="00E52D97">
        <w:t>Zend Server</w:t>
      </w:r>
      <w:bookmarkEnd w:id="4"/>
    </w:p>
    <w:p w14:paraId="466B46D6" w14:textId="5BE5FEA9" w:rsidR="00E52D97" w:rsidRPr="00E52D97" w:rsidRDefault="00E52D97" w:rsidP="00E52D97">
      <w:r>
        <w:t>E</w:t>
      </w:r>
      <w:r w:rsidRPr="00E52D97">
        <w:t>s un entorno profesional optimizado para ejecutar PHP. Ofrece herramientas de monitorización, seguridad, almacenamiento en caché y soporte comercial. Está pensado sobre todo para empresas que buscan estabilidad y rendimiento.</w:t>
      </w:r>
    </w:p>
    <w:p w14:paraId="1C895A7C" w14:textId="77777777" w:rsidR="00E52D97" w:rsidRPr="00E52D97" w:rsidRDefault="00E52D97" w:rsidP="00E52D97">
      <w:pPr>
        <w:numPr>
          <w:ilvl w:val="0"/>
          <w:numId w:val="18"/>
        </w:numPr>
      </w:pPr>
      <w:r w:rsidRPr="00E52D97">
        <w:rPr>
          <w:b/>
          <w:bCs/>
        </w:rPr>
        <w:t>Relaciones</w:t>
      </w:r>
      <w:r w:rsidRPr="00E52D97">
        <w:t>: se centra en aplicaciones PHP y funciona como servidor de aplicaciones especializado.</w:t>
      </w:r>
    </w:p>
    <w:p w14:paraId="5C60F93F" w14:textId="30C3748C" w:rsidR="00E52D97" w:rsidRPr="00E52D97" w:rsidRDefault="00E52D97" w:rsidP="00E52D97"/>
    <w:p w14:paraId="0F46DA8E" w14:textId="77777777" w:rsidR="00E52D97" w:rsidRPr="00E52D97" w:rsidRDefault="00E52D97" w:rsidP="00E52D97">
      <w:pPr>
        <w:pStyle w:val="Ttulo2"/>
      </w:pPr>
      <w:bookmarkStart w:id="5" w:name="_Toc209470317"/>
      <w:proofErr w:type="spellStart"/>
      <w:r w:rsidRPr="00E52D97">
        <w:t>MariaDB</w:t>
      </w:r>
      <w:bookmarkEnd w:id="5"/>
      <w:proofErr w:type="spellEnd"/>
    </w:p>
    <w:p w14:paraId="2C3B25F2" w14:textId="3DF04847" w:rsidR="00E52D97" w:rsidRPr="00E52D97" w:rsidRDefault="00E52D97" w:rsidP="00E52D97">
      <w:r>
        <w:t>E</w:t>
      </w:r>
      <w:r w:rsidRPr="00E52D97">
        <w:t xml:space="preserve">s un sistema gestor de bases de datos relacional, creado como </w:t>
      </w:r>
      <w:r w:rsidR="00170979">
        <w:t xml:space="preserve">una rama </w:t>
      </w:r>
      <w:r w:rsidRPr="00E52D97">
        <w:t xml:space="preserve">de MySQL cuando Oracle compró este último. Es totalmente libre y de alto rendimiento, manteniendo compatibilidad inicial con </w:t>
      </w:r>
      <w:proofErr w:type="gramStart"/>
      <w:r w:rsidRPr="00E52D97">
        <w:t>MySQL</w:t>
      </w:r>
      <w:proofErr w:type="gramEnd"/>
      <w:r w:rsidRPr="00E52D97">
        <w:t xml:space="preserve"> pero incorporando funciones propias con el tiempo.</w:t>
      </w:r>
    </w:p>
    <w:p w14:paraId="742B7CC4" w14:textId="77777777" w:rsidR="00E52D97" w:rsidRPr="00E52D97" w:rsidRDefault="00E52D97" w:rsidP="00E52D97">
      <w:pPr>
        <w:numPr>
          <w:ilvl w:val="0"/>
          <w:numId w:val="19"/>
        </w:numPr>
      </w:pPr>
      <w:r w:rsidRPr="00E52D97">
        <w:rPr>
          <w:b/>
          <w:bCs/>
        </w:rPr>
        <w:t>Versiones</w:t>
      </w:r>
      <w:r w:rsidRPr="00E52D97">
        <w:t>: comenzó con 5.1 y 5.5 para asegurar compatibilidad, y a partir de la serie 10.x añadió mejoras propias.</w:t>
      </w:r>
    </w:p>
    <w:p w14:paraId="435E72D3" w14:textId="77777777" w:rsidR="00E52D97" w:rsidRPr="00E52D97" w:rsidRDefault="00E52D97" w:rsidP="00E52D97">
      <w:pPr>
        <w:numPr>
          <w:ilvl w:val="0"/>
          <w:numId w:val="19"/>
        </w:numPr>
      </w:pPr>
      <w:r w:rsidRPr="00E52D97">
        <w:rPr>
          <w:b/>
          <w:bCs/>
        </w:rPr>
        <w:t>Relaciones</w:t>
      </w:r>
      <w:r w:rsidRPr="00E52D97">
        <w:t>: se puede usar como sustituto directo de MySQL en proyectos web con PHP u otros lenguajes.</w:t>
      </w:r>
    </w:p>
    <w:p w14:paraId="1967D9CD" w14:textId="7B596D4F" w:rsidR="00E52D97" w:rsidRDefault="00E52D97" w:rsidP="00E52D97"/>
    <w:p w14:paraId="4DDF3D6E" w14:textId="77777777" w:rsidR="00E52D97" w:rsidRDefault="00E52D97" w:rsidP="00E52D97"/>
    <w:p w14:paraId="44E145BE" w14:textId="77777777" w:rsidR="00E52D97" w:rsidRDefault="00E52D97" w:rsidP="00E52D97"/>
    <w:p w14:paraId="7AC28BBD" w14:textId="77777777" w:rsidR="00E52D97" w:rsidRDefault="00E52D97" w:rsidP="00E52D97"/>
    <w:p w14:paraId="53843F6A" w14:textId="77777777" w:rsidR="00E52D97" w:rsidRPr="00E52D97" w:rsidRDefault="00E52D97" w:rsidP="00E52D97"/>
    <w:p w14:paraId="401B5C73" w14:textId="77777777" w:rsidR="00E52D97" w:rsidRPr="00E52D97" w:rsidRDefault="00E52D97" w:rsidP="00E52D97">
      <w:pPr>
        <w:pStyle w:val="Ttulo2"/>
      </w:pPr>
      <w:bookmarkStart w:id="6" w:name="_Toc209470318"/>
      <w:r w:rsidRPr="00E52D97">
        <w:lastRenderedPageBreak/>
        <w:t>Node.js</w:t>
      </w:r>
      <w:bookmarkEnd w:id="6"/>
    </w:p>
    <w:p w14:paraId="74B66C7C" w14:textId="4646DAC1" w:rsidR="00E52D97" w:rsidRPr="00E52D97" w:rsidRDefault="00170979" w:rsidP="00E52D97">
      <w:r>
        <w:t>E</w:t>
      </w:r>
      <w:r w:rsidR="00E52D97" w:rsidRPr="00E52D97">
        <w:t>s un entorno que permite ejecutar JavaScript en el servidor utilizando el motor V8 de Google. Su modelo asíncrono y basado en eventos lo hace muy eficiente para aplicaciones en tiempo real, como chats, juegos online o notificaciones instantáneas.</w:t>
      </w:r>
    </w:p>
    <w:p w14:paraId="156CC08B" w14:textId="77777777" w:rsidR="00E52D97" w:rsidRPr="00E52D97" w:rsidRDefault="00E52D97" w:rsidP="00E52D97">
      <w:pPr>
        <w:numPr>
          <w:ilvl w:val="0"/>
          <w:numId w:val="20"/>
        </w:numPr>
      </w:pPr>
      <w:r w:rsidRPr="00E52D97">
        <w:rPr>
          <w:b/>
          <w:bCs/>
        </w:rPr>
        <w:t>Versiones</w:t>
      </w:r>
      <w:r w:rsidRPr="00E52D97">
        <w:t>: lanzado en 2009, con múltiples versiones LTS posteriores (14, 16, 18, 20 y 22).</w:t>
      </w:r>
    </w:p>
    <w:p w14:paraId="082352C4" w14:textId="77777777" w:rsidR="00E52D97" w:rsidRPr="00E52D97" w:rsidRDefault="00E52D97" w:rsidP="00E52D97">
      <w:pPr>
        <w:numPr>
          <w:ilvl w:val="0"/>
          <w:numId w:val="20"/>
        </w:numPr>
      </w:pPr>
      <w:r w:rsidRPr="00E52D97">
        <w:rPr>
          <w:b/>
          <w:bCs/>
        </w:rPr>
        <w:t>Relaciones</w:t>
      </w:r>
      <w:r w:rsidRPr="00E52D97">
        <w:t>: permite usar un único lenguaje (JavaScript) tanto en cliente como en servidor.</w:t>
      </w:r>
    </w:p>
    <w:p w14:paraId="4E2ADA81" w14:textId="1B1B1542" w:rsidR="00E52D97" w:rsidRPr="00E52D97" w:rsidRDefault="00E52D97" w:rsidP="00E52D97"/>
    <w:p w14:paraId="5D0D74A2" w14:textId="77777777" w:rsidR="00E52D97" w:rsidRPr="00E52D97" w:rsidRDefault="00E52D97" w:rsidP="00E52D97">
      <w:pPr>
        <w:pStyle w:val="Ttulo2"/>
      </w:pPr>
      <w:bookmarkStart w:id="7" w:name="_Toc209470319"/>
      <w:r w:rsidRPr="00E52D97">
        <w:t>Django</w:t>
      </w:r>
      <w:bookmarkEnd w:id="7"/>
    </w:p>
    <w:p w14:paraId="684048A9" w14:textId="08D71E3D" w:rsidR="00E52D97" w:rsidRPr="00E52D97" w:rsidRDefault="00170979" w:rsidP="00E52D97">
      <w:r>
        <w:t>E</w:t>
      </w:r>
      <w:r w:rsidR="00E52D97" w:rsidRPr="00E52D97">
        <w:t xml:space="preserve">s un </w:t>
      </w:r>
      <w:proofErr w:type="spellStart"/>
      <w:r w:rsidR="00E52D97" w:rsidRPr="00E52D97">
        <w:t>framework</w:t>
      </w:r>
      <w:proofErr w:type="spellEnd"/>
      <w:r w:rsidR="00E52D97" w:rsidRPr="00E52D97">
        <w:t xml:space="preserve"> web para Python. Facilita el desarrollo rápido, organizado y seguro. Incluye un panel de administración, sistema de usuarios y sigue el principio de </w:t>
      </w:r>
      <w:r w:rsidR="00E52D97" w:rsidRPr="00E52D97">
        <w:rPr>
          <w:i/>
          <w:iCs/>
        </w:rPr>
        <w:t>“no te repitas”.</w:t>
      </w:r>
      <w:r w:rsidR="00E52D97" w:rsidRPr="00E52D97">
        <w:t xml:space="preserve"> Su lema es </w:t>
      </w:r>
      <w:r w:rsidR="00E52D97" w:rsidRPr="00E52D97">
        <w:rPr>
          <w:i/>
          <w:iCs/>
        </w:rPr>
        <w:t xml:space="preserve">“el </w:t>
      </w:r>
      <w:proofErr w:type="spellStart"/>
      <w:r w:rsidR="00E52D97" w:rsidRPr="00E52D97">
        <w:rPr>
          <w:i/>
          <w:iCs/>
        </w:rPr>
        <w:t>framework</w:t>
      </w:r>
      <w:proofErr w:type="spellEnd"/>
      <w:r w:rsidR="00E52D97" w:rsidRPr="00E52D97">
        <w:rPr>
          <w:i/>
          <w:iCs/>
        </w:rPr>
        <w:t xml:space="preserve"> para perfeccionistas con plazos”.</w:t>
      </w:r>
    </w:p>
    <w:p w14:paraId="0530651F" w14:textId="77777777" w:rsidR="00E52D97" w:rsidRPr="00E52D97" w:rsidRDefault="00E52D97" w:rsidP="00E52D97">
      <w:pPr>
        <w:numPr>
          <w:ilvl w:val="0"/>
          <w:numId w:val="21"/>
        </w:numPr>
      </w:pPr>
      <w:r w:rsidRPr="00E52D97">
        <w:rPr>
          <w:b/>
          <w:bCs/>
        </w:rPr>
        <w:t>Versiones</w:t>
      </w:r>
      <w:r w:rsidRPr="00E52D97">
        <w:t>: versión 1.0 (2008), 2.x (2017, centrado en Python 3), y las ramas 3.x y 4.x con soporte para programación asíncrona (ASGI).</w:t>
      </w:r>
    </w:p>
    <w:p w14:paraId="2CA4150E" w14:textId="77777777" w:rsidR="00E52D97" w:rsidRPr="00E52D97" w:rsidRDefault="00E52D97" w:rsidP="00E52D97">
      <w:pPr>
        <w:numPr>
          <w:ilvl w:val="0"/>
          <w:numId w:val="21"/>
        </w:numPr>
      </w:pPr>
      <w:r w:rsidRPr="00E52D97">
        <w:rPr>
          <w:b/>
          <w:bCs/>
        </w:rPr>
        <w:t>Relaciones</w:t>
      </w:r>
      <w:r w:rsidRPr="00E52D97">
        <w:t xml:space="preserve">: alternativa a </w:t>
      </w:r>
      <w:proofErr w:type="spellStart"/>
      <w:r w:rsidRPr="00E52D97">
        <w:t>frameworks</w:t>
      </w:r>
      <w:proofErr w:type="spellEnd"/>
      <w:r w:rsidRPr="00E52D97">
        <w:t xml:space="preserve"> como Laravel en PHP o Express en Node.js.</w:t>
      </w:r>
    </w:p>
    <w:p w14:paraId="2DC875CE" w14:textId="790B52E6" w:rsidR="00E52D97" w:rsidRPr="00E52D97" w:rsidRDefault="00E52D97" w:rsidP="00E52D97"/>
    <w:p w14:paraId="7E5C30C1" w14:textId="77777777" w:rsidR="00E52D97" w:rsidRPr="00E52D97" w:rsidRDefault="00E52D97" w:rsidP="00E52D97">
      <w:pPr>
        <w:pStyle w:val="Ttulo2"/>
      </w:pPr>
      <w:bookmarkStart w:id="8" w:name="_Toc209470320"/>
      <w:proofErr w:type="spellStart"/>
      <w:r w:rsidRPr="00E52D97">
        <w:t>Jakarta</w:t>
      </w:r>
      <w:proofErr w:type="spellEnd"/>
      <w:r w:rsidRPr="00E52D97">
        <w:t xml:space="preserve"> EE (antes Java EE)</w:t>
      </w:r>
      <w:bookmarkEnd w:id="8"/>
    </w:p>
    <w:p w14:paraId="31C762E9" w14:textId="77777777" w:rsidR="00E52D97" w:rsidRPr="00E52D97" w:rsidRDefault="00E52D97" w:rsidP="00E52D97">
      <w:proofErr w:type="spellStart"/>
      <w:r w:rsidRPr="00E52D97">
        <w:t>Jakarta</w:t>
      </w:r>
      <w:proofErr w:type="spellEnd"/>
      <w:r w:rsidRPr="00E52D97">
        <w:t xml:space="preserve"> EE es la evolución de Java EE, la plataforma de Java para aplicaciones web y empresariales de gran tamaño. Incluye librerías para bases de datos, seguridad, mensajería y servicios web. Actualmente está gestionada por la Eclipse </w:t>
      </w:r>
      <w:proofErr w:type="spellStart"/>
      <w:r w:rsidRPr="00E52D97">
        <w:t>Foundation</w:t>
      </w:r>
      <w:proofErr w:type="spellEnd"/>
      <w:r w:rsidRPr="00E52D97">
        <w:t>.</w:t>
      </w:r>
    </w:p>
    <w:p w14:paraId="492A55CB" w14:textId="77777777" w:rsidR="00E52D97" w:rsidRPr="00E52D97" w:rsidRDefault="00E52D97" w:rsidP="00E52D97">
      <w:pPr>
        <w:numPr>
          <w:ilvl w:val="0"/>
          <w:numId w:val="22"/>
        </w:numPr>
      </w:pPr>
      <w:r w:rsidRPr="00E52D97">
        <w:rPr>
          <w:b/>
          <w:bCs/>
        </w:rPr>
        <w:t>Versiones</w:t>
      </w:r>
      <w:r w:rsidRPr="00E52D97">
        <w:t xml:space="preserve">: Java EE 5 (2006), Java EE 7 (2013), </w:t>
      </w:r>
      <w:proofErr w:type="spellStart"/>
      <w:r w:rsidRPr="00E52D97">
        <w:t>Jakarta</w:t>
      </w:r>
      <w:proofErr w:type="spellEnd"/>
      <w:r w:rsidRPr="00E52D97">
        <w:t xml:space="preserve"> EE 8 (2019) y </w:t>
      </w:r>
      <w:proofErr w:type="spellStart"/>
      <w:r w:rsidRPr="00E52D97">
        <w:t>Jakarta</w:t>
      </w:r>
      <w:proofErr w:type="spellEnd"/>
      <w:r w:rsidRPr="00E52D97">
        <w:t xml:space="preserve"> EE 10 (2022).</w:t>
      </w:r>
    </w:p>
    <w:p w14:paraId="782A1BB8" w14:textId="77777777" w:rsidR="00E52D97" w:rsidRPr="00E52D97" w:rsidRDefault="00E52D97" w:rsidP="00E52D97">
      <w:pPr>
        <w:numPr>
          <w:ilvl w:val="0"/>
          <w:numId w:val="22"/>
        </w:numPr>
      </w:pPr>
      <w:r w:rsidRPr="00E52D97">
        <w:rPr>
          <w:b/>
          <w:bCs/>
        </w:rPr>
        <w:t>Relaciones</w:t>
      </w:r>
      <w:r w:rsidRPr="00E52D97">
        <w:t>: se usa en entornos corporativos como alternativa a .NET.</w:t>
      </w:r>
    </w:p>
    <w:p w14:paraId="02764CEC" w14:textId="42783E29" w:rsidR="00E52D97" w:rsidRDefault="00E52D97" w:rsidP="00E52D97"/>
    <w:p w14:paraId="6EF60910" w14:textId="77777777" w:rsidR="00E52D97" w:rsidRDefault="00E52D97" w:rsidP="00E52D97"/>
    <w:p w14:paraId="30069362" w14:textId="77777777" w:rsidR="00E52D97" w:rsidRDefault="00E52D97" w:rsidP="00E52D97"/>
    <w:p w14:paraId="42E0A1DE" w14:textId="77777777" w:rsidR="00E52D97" w:rsidRPr="00E52D97" w:rsidRDefault="00E52D97" w:rsidP="00E52D97"/>
    <w:p w14:paraId="0F719C94" w14:textId="77777777" w:rsidR="00E52D97" w:rsidRPr="00E52D97" w:rsidRDefault="00E52D97" w:rsidP="00E52D97">
      <w:pPr>
        <w:pStyle w:val="Ttulo2"/>
      </w:pPr>
      <w:bookmarkStart w:id="9" w:name="_Toc209470321"/>
      <w:r w:rsidRPr="00E52D97">
        <w:lastRenderedPageBreak/>
        <w:t>.NET Framework</w:t>
      </w:r>
      <w:bookmarkEnd w:id="9"/>
    </w:p>
    <w:p w14:paraId="14909F01" w14:textId="203E6045" w:rsidR="00E52D97" w:rsidRPr="00E52D97" w:rsidRDefault="00170979" w:rsidP="00E52D97">
      <w:r>
        <w:t>Es</w:t>
      </w:r>
      <w:r w:rsidR="00E52D97" w:rsidRPr="00E52D97">
        <w:t xml:space="preserve"> la plataforma de Microsoft para crear aplicaciones web, móviles y de escritorio. Su lenguaje principal es C#, aunque admite otros. Incluye el servidor web IIS y un gran conjunto de librerías.</w:t>
      </w:r>
    </w:p>
    <w:p w14:paraId="0B30AD8D" w14:textId="77777777" w:rsidR="00E52D97" w:rsidRPr="00E52D97" w:rsidRDefault="00E52D97" w:rsidP="00E52D97">
      <w:pPr>
        <w:numPr>
          <w:ilvl w:val="0"/>
          <w:numId w:val="23"/>
        </w:numPr>
      </w:pPr>
      <w:r w:rsidRPr="00E52D97">
        <w:rPr>
          <w:b/>
          <w:bCs/>
        </w:rPr>
        <w:t>Versiones</w:t>
      </w:r>
      <w:r w:rsidRPr="00E52D97">
        <w:t>: .NET Framework 1.0 (2002), luego 2.0, 3.5 y la rama 4.x. En 2020 Microsoft lanzó .NET 5, unificando todo en una plataforma multiplataforma y moderna.</w:t>
      </w:r>
    </w:p>
    <w:p w14:paraId="657EB8F0" w14:textId="77777777" w:rsidR="00E52D97" w:rsidRPr="00E52D97" w:rsidRDefault="00E52D97" w:rsidP="00E52D97">
      <w:pPr>
        <w:numPr>
          <w:ilvl w:val="0"/>
          <w:numId w:val="23"/>
        </w:numPr>
      </w:pPr>
      <w:r w:rsidRPr="00E52D97">
        <w:rPr>
          <w:b/>
          <w:bCs/>
        </w:rPr>
        <w:t>Relaciones</w:t>
      </w:r>
      <w:r w:rsidRPr="00E52D97">
        <w:t xml:space="preserve">: es la gran alternativa a </w:t>
      </w:r>
      <w:proofErr w:type="spellStart"/>
      <w:r w:rsidRPr="00E52D97">
        <w:t>Jakarta</w:t>
      </w:r>
      <w:proofErr w:type="spellEnd"/>
      <w:r w:rsidRPr="00E52D97">
        <w:t xml:space="preserve"> EE en proyectos empresariales.</w:t>
      </w:r>
    </w:p>
    <w:p w14:paraId="4989AA4D" w14:textId="19F5876F" w:rsidR="00E52D97" w:rsidRPr="00E52D97" w:rsidRDefault="00E52D97" w:rsidP="00E52D97"/>
    <w:p w14:paraId="41572104" w14:textId="77777777" w:rsidR="00E52D97" w:rsidRPr="00E52D97" w:rsidRDefault="00E52D97" w:rsidP="00E52D97">
      <w:pPr>
        <w:pStyle w:val="Ttulo2"/>
      </w:pPr>
      <w:bookmarkStart w:id="10" w:name="_Toc209470322"/>
      <w:r w:rsidRPr="00E52D97">
        <w:t>MySQL</w:t>
      </w:r>
      <w:bookmarkEnd w:id="10"/>
    </w:p>
    <w:p w14:paraId="469A7683" w14:textId="1316D965" w:rsidR="00E52D97" w:rsidRPr="00E52D97" w:rsidRDefault="00170979" w:rsidP="00E52D97">
      <w:r>
        <w:t>E</w:t>
      </w:r>
      <w:r w:rsidR="00E52D97" w:rsidRPr="00E52D97">
        <w:t>s uno de los gestores de bases de datos más utilizados en la web. Permite almacenar y consultar información estructurada de forma rápida y fiable. Ha sido la base de miles de aplicaciones en internet.</w:t>
      </w:r>
    </w:p>
    <w:p w14:paraId="2EC1542F" w14:textId="77777777" w:rsidR="00E52D97" w:rsidRPr="00E52D97" w:rsidRDefault="00E52D97" w:rsidP="00E52D97">
      <w:pPr>
        <w:numPr>
          <w:ilvl w:val="0"/>
          <w:numId w:val="24"/>
        </w:numPr>
      </w:pPr>
      <w:r w:rsidRPr="00E52D97">
        <w:rPr>
          <w:b/>
          <w:bCs/>
        </w:rPr>
        <w:t>Versiones</w:t>
      </w:r>
      <w:r w:rsidRPr="00E52D97">
        <w:t>: MySQL 5 (2005) y MySQL 8.0 (2018 en adelante).</w:t>
      </w:r>
    </w:p>
    <w:p w14:paraId="49C76BAF" w14:textId="77777777" w:rsidR="00E52D97" w:rsidRPr="00E52D97" w:rsidRDefault="00E52D97" w:rsidP="00E52D97">
      <w:pPr>
        <w:numPr>
          <w:ilvl w:val="0"/>
          <w:numId w:val="24"/>
        </w:numPr>
      </w:pPr>
      <w:r w:rsidRPr="00E52D97">
        <w:rPr>
          <w:b/>
          <w:bCs/>
        </w:rPr>
        <w:t>Relaciones</w:t>
      </w:r>
      <w:r w:rsidRPr="00E52D97">
        <w:t xml:space="preserve">: se usa habitualmente con Apache y PHP en el </w:t>
      </w:r>
      <w:proofErr w:type="spellStart"/>
      <w:r w:rsidRPr="00E52D97">
        <w:t>stack</w:t>
      </w:r>
      <w:proofErr w:type="spellEnd"/>
      <w:r w:rsidRPr="00E52D97">
        <w:t xml:space="preserve"> LAMP.</w:t>
      </w:r>
    </w:p>
    <w:p w14:paraId="027B05E6" w14:textId="3EAE9425" w:rsidR="00E52D97" w:rsidRPr="00E52D97" w:rsidRDefault="00E52D97" w:rsidP="00E52D97"/>
    <w:p w14:paraId="449DFC8E" w14:textId="77777777" w:rsidR="00E52D97" w:rsidRPr="00E52D97" w:rsidRDefault="00E52D97" w:rsidP="00E52D97">
      <w:pPr>
        <w:pStyle w:val="Ttulo2"/>
      </w:pPr>
      <w:bookmarkStart w:id="11" w:name="_Toc209470323"/>
      <w:r w:rsidRPr="00E52D97">
        <w:t>PHP</w:t>
      </w:r>
      <w:bookmarkEnd w:id="11"/>
    </w:p>
    <w:p w14:paraId="7BEEAFAC" w14:textId="6FE54E72" w:rsidR="00E52D97" w:rsidRPr="00E52D97" w:rsidRDefault="00170979" w:rsidP="00E52D97">
      <w:r>
        <w:t>E</w:t>
      </w:r>
      <w:r w:rsidR="00E52D97" w:rsidRPr="00E52D97">
        <w:t>s un lenguaje de programación del lado del servidor. Permite crear páginas dinámicas, generar contenido personalizado y conectarse a bases de datos. Es uno de los lenguajes más influyentes en el desarrollo web.</w:t>
      </w:r>
    </w:p>
    <w:p w14:paraId="0ED65365" w14:textId="58744962" w:rsidR="00E52D97" w:rsidRPr="00E52D97" w:rsidRDefault="00E52D97" w:rsidP="00E52D97">
      <w:pPr>
        <w:numPr>
          <w:ilvl w:val="0"/>
          <w:numId w:val="25"/>
        </w:numPr>
      </w:pPr>
      <w:r w:rsidRPr="00E52D97">
        <w:rPr>
          <w:b/>
          <w:bCs/>
        </w:rPr>
        <w:t>Versiones</w:t>
      </w:r>
      <w:r w:rsidRPr="00E52D97">
        <w:t>: PHP 3 (1998), PHP 5 (2004, con orientación a objetos), PHP 7 (2015, con gran mejora de rendimiento) y PHP 8 (2020)</w:t>
      </w:r>
    </w:p>
    <w:p w14:paraId="7F3AC2BA" w14:textId="5DFFDE5F" w:rsidR="00E52D97" w:rsidRPr="00E52D97" w:rsidRDefault="00E52D97" w:rsidP="00E52D97">
      <w:pPr>
        <w:numPr>
          <w:ilvl w:val="0"/>
          <w:numId w:val="25"/>
        </w:numPr>
      </w:pPr>
      <w:r w:rsidRPr="00E52D97">
        <w:rPr>
          <w:b/>
          <w:bCs/>
        </w:rPr>
        <w:t>Relaciones</w:t>
      </w:r>
      <w:r w:rsidRPr="00E52D97">
        <w:t xml:space="preserve">: se usa junto a Apache y bases de datos como MySQL o </w:t>
      </w:r>
      <w:proofErr w:type="spellStart"/>
      <w:r w:rsidRPr="00E52D97">
        <w:t>MariaDB</w:t>
      </w:r>
      <w:proofErr w:type="spellEnd"/>
      <w:r w:rsidRPr="00E52D97">
        <w:t>.</w:t>
      </w:r>
    </w:p>
    <w:p w14:paraId="1BBA94E6" w14:textId="77777777" w:rsidR="00E52D97" w:rsidRPr="00E52D97" w:rsidRDefault="00E52D97" w:rsidP="00E52D97">
      <w:pPr>
        <w:pStyle w:val="Ttulo2"/>
      </w:pPr>
      <w:bookmarkStart w:id="12" w:name="_Toc209470324"/>
      <w:r w:rsidRPr="00E52D97">
        <w:t>Laravel</w:t>
      </w:r>
      <w:bookmarkEnd w:id="12"/>
    </w:p>
    <w:p w14:paraId="5FEEFC97" w14:textId="7D411149" w:rsidR="00E52D97" w:rsidRPr="00E52D97" w:rsidRDefault="00170979" w:rsidP="00E52D97">
      <w:r>
        <w:t>E</w:t>
      </w:r>
      <w:r w:rsidR="00E52D97" w:rsidRPr="00E52D97">
        <w:t xml:space="preserve">s un </w:t>
      </w:r>
      <w:proofErr w:type="spellStart"/>
      <w:r w:rsidR="00E52D97" w:rsidRPr="00E52D97">
        <w:t>framework</w:t>
      </w:r>
      <w:proofErr w:type="spellEnd"/>
      <w:r w:rsidR="00E52D97" w:rsidRPr="00E52D97">
        <w:t xml:space="preserve"> de PHP que organiza y agiliza el desarrollo web. Incluye un sistema de plantillas, gestión de rutas, ORM para bases de datos y muchas herramientas listas para usar. Actualmente es el </w:t>
      </w:r>
      <w:proofErr w:type="spellStart"/>
      <w:r w:rsidR="00E52D97" w:rsidRPr="00E52D97">
        <w:t>framework</w:t>
      </w:r>
      <w:proofErr w:type="spellEnd"/>
      <w:r w:rsidR="00E52D97" w:rsidRPr="00E52D97">
        <w:t xml:space="preserve"> PHP más popular.</w:t>
      </w:r>
    </w:p>
    <w:p w14:paraId="6E5D202B" w14:textId="77777777" w:rsidR="00E52D97" w:rsidRPr="00E52D97" w:rsidRDefault="00E52D97" w:rsidP="00E52D97">
      <w:pPr>
        <w:numPr>
          <w:ilvl w:val="0"/>
          <w:numId w:val="26"/>
        </w:numPr>
      </w:pPr>
      <w:r w:rsidRPr="00E52D97">
        <w:rPr>
          <w:b/>
          <w:bCs/>
        </w:rPr>
        <w:t>Versiones</w:t>
      </w:r>
      <w:r w:rsidRPr="00E52D97">
        <w:t>: Laravel 4 (2013), Laravel 5 (2015), Laravel 8 (2020) y Laravel 10 (2023).</w:t>
      </w:r>
    </w:p>
    <w:p w14:paraId="3E683E17" w14:textId="40883053" w:rsidR="00907AAA" w:rsidRDefault="00E52D97" w:rsidP="00170979">
      <w:pPr>
        <w:numPr>
          <w:ilvl w:val="0"/>
          <w:numId w:val="26"/>
        </w:numPr>
      </w:pPr>
      <w:r w:rsidRPr="00E52D97">
        <w:rPr>
          <w:b/>
          <w:bCs/>
        </w:rPr>
        <w:t>Relaciones</w:t>
      </w:r>
      <w:r w:rsidRPr="00E52D97">
        <w:t xml:space="preserve">: se ejecuta sobre PHP y normalmente se combina con MySQL o </w:t>
      </w:r>
      <w:proofErr w:type="spellStart"/>
      <w:r w:rsidRPr="00E52D97">
        <w:t>MariaDB</w:t>
      </w:r>
      <w:proofErr w:type="spellEnd"/>
      <w:r w:rsidRPr="00E52D97">
        <w:t>.</w:t>
      </w:r>
    </w:p>
    <w:p w14:paraId="62D30358" w14:textId="7BD5F88E" w:rsidR="00B55D8D" w:rsidRDefault="00B55D8D" w:rsidP="00B55D8D">
      <w:proofErr w:type="gramStart"/>
      <w:r w:rsidRPr="00B55D8D">
        <w:lastRenderedPageBreak/>
        <w:t>LINK</w:t>
      </w:r>
      <w:proofErr w:type="gramEnd"/>
      <w:r w:rsidRPr="00B55D8D">
        <w:t xml:space="preserve"> PRESENTACI</w:t>
      </w:r>
      <w:r>
        <w:t xml:space="preserve">ÓN </w:t>
      </w:r>
      <w:r w:rsidRPr="00B55D8D">
        <w:t xml:space="preserve">CANVA: </w:t>
      </w:r>
      <w:hyperlink r:id="rId8" w:history="1">
        <w:r w:rsidRPr="004E6A2E">
          <w:rPr>
            <w:rStyle w:val="Hipervnculo"/>
          </w:rPr>
          <w:t>https://www.canva.com/design/DAGzt0JwUE0/OqP6DCO_Dn201DsXfrMZZQ/edit?utm_content=DAGzt0JwUE0&amp;utm_campaign=designshare&amp;utm_medium=link2&amp;utm_source=</w:t>
        </w:r>
        <w:r w:rsidRPr="004E6A2E">
          <w:rPr>
            <w:rStyle w:val="Hipervnculo"/>
          </w:rPr>
          <w:t>sharebutton</w:t>
        </w:r>
      </w:hyperlink>
    </w:p>
    <w:p w14:paraId="0EAC4640" w14:textId="77777777" w:rsidR="00B55D8D" w:rsidRPr="00B55D8D" w:rsidRDefault="00B55D8D" w:rsidP="00B55D8D"/>
    <w:sectPr w:rsidR="00B55D8D" w:rsidRPr="00B55D8D" w:rsidSect="00170979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D630B" w14:textId="77777777" w:rsidR="0068709E" w:rsidRPr="00EB4877" w:rsidRDefault="0068709E" w:rsidP="00E41891">
      <w:pPr>
        <w:spacing w:after="0" w:line="240" w:lineRule="auto"/>
      </w:pPr>
      <w:r w:rsidRPr="00EB4877">
        <w:separator/>
      </w:r>
    </w:p>
  </w:endnote>
  <w:endnote w:type="continuationSeparator" w:id="0">
    <w:p w14:paraId="1116368E" w14:textId="77777777" w:rsidR="0068709E" w:rsidRPr="00EB4877" w:rsidRDefault="0068709E" w:rsidP="00E41891">
      <w:pPr>
        <w:spacing w:after="0" w:line="240" w:lineRule="auto"/>
      </w:pPr>
      <w:r w:rsidRPr="00EB48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4DCC3" w14:textId="77777777" w:rsidR="0068709E" w:rsidRPr="00EB4877" w:rsidRDefault="0068709E" w:rsidP="00E41891">
      <w:pPr>
        <w:spacing w:after="0" w:line="240" w:lineRule="auto"/>
      </w:pPr>
      <w:r w:rsidRPr="00EB4877">
        <w:separator/>
      </w:r>
    </w:p>
  </w:footnote>
  <w:footnote w:type="continuationSeparator" w:id="0">
    <w:p w14:paraId="1814D4CA" w14:textId="77777777" w:rsidR="0068709E" w:rsidRPr="00EB4877" w:rsidRDefault="0068709E" w:rsidP="00E41891">
      <w:pPr>
        <w:spacing w:after="0" w:line="240" w:lineRule="auto"/>
      </w:pPr>
      <w:r w:rsidRPr="00EB48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BF56" w14:textId="19B77657" w:rsidR="00E41891" w:rsidRPr="00EB4877" w:rsidRDefault="00E41891">
    <w:pPr>
      <w:pStyle w:val="Encabezado"/>
    </w:pPr>
    <w:r w:rsidRPr="00EB4877">
      <w:t>Irene Diges García</w:t>
    </w:r>
    <w:r w:rsidRPr="00EB4877">
      <w:tab/>
    </w:r>
    <w:r w:rsidRPr="00EB4877">
      <w:tab/>
      <w:t>DWES – Actividad 1 Línea Temporal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021"/>
    <w:multiLevelType w:val="multilevel"/>
    <w:tmpl w:val="F1B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CC4"/>
    <w:multiLevelType w:val="multilevel"/>
    <w:tmpl w:val="1BD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194"/>
    <w:multiLevelType w:val="multilevel"/>
    <w:tmpl w:val="236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2A6"/>
    <w:multiLevelType w:val="multilevel"/>
    <w:tmpl w:val="D07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0421A"/>
    <w:multiLevelType w:val="multilevel"/>
    <w:tmpl w:val="4D2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41CAC"/>
    <w:multiLevelType w:val="multilevel"/>
    <w:tmpl w:val="37E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07E3"/>
    <w:multiLevelType w:val="multilevel"/>
    <w:tmpl w:val="828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12ED"/>
    <w:multiLevelType w:val="multilevel"/>
    <w:tmpl w:val="6BE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4848"/>
    <w:multiLevelType w:val="multilevel"/>
    <w:tmpl w:val="870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97BDE"/>
    <w:multiLevelType w:val="multilevel"/>
    <w:tmpl w:val="6D9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90D47"/>
    <w:multiLevelType w:val="multilevel"/>
    <w:tmpl w:val="FA2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0343D"/>
    <w:multiLevelType w:val="multilevel"/>
    <w:tmpl w:val="B266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43990"/>
    <w:multiLevelType w:val="multilevel"/>
    <w:tmpl w:val="1A0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D3D9A"/>
    <w:multiLevelType w:val="multilevel"/>
    <w:tmpl w:val="E94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5707"/>
    <w:multiLevelType w:val="multilevel"/>
    <w:tmpl w:val="BC4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91F2B"/>
    <w:multiLevelType w:val="multilevel"/>
    <w:tmpl w:val="EDA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21902"/>
    <w:multiLevelType w:val="multilevel"/>
    <w:tmpl w:val="366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A10D0"/>
    <w:multiLevelType w:val="multilevel"/>
    <w:tmpl w:val="53C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26D68"/>
    <w:multiLevelType w:val="multilevel"/>
    <w:tmpl w:val="EE5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82C89"/>
    <w:multiLevelType w:val="multilevel"/>
    <w:tmpl w:val="910E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E0390"/>
    <w:multiLevelType w:val="multilevel"/>
    <w:tmpl w:val="D08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957C3"/>
    <w:multiLevelType w:val="multilevel"/>
    <w:tmpl w:val="3F4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C0CF7"/>
    <w:multiLevelType w:val="multilevel"/>
    <w:tmpl w:val="2254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729D5"/>
    <w:multiLevelType w:val="multilevel"/>
    <w:tmpl w:val="1CE2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02914"/>
    <w:multiLevelType w:val="multilevel"/>
    <w:tmpl w:val="62C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A3339"/>
    <w:multiLevelType w:val="multilevel"/>
    <w:tmpl w:val="9512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965046">
    <w:abstractNumId w:val="15"/>
  </w:num>
  <w:num w:numId="2" w16cid:durableId="1072121655">
    <w:abstractNumId w:val="17"/>
  </w:num>
  <w:num w:numId="3" w16cid:durableId="266475094">
    <w:abstractNumId w:val="9"/>
  </w:num>
  <w:num w:numId="4" w16cid:durableId="191308696">
    <w:abstractNumId w:val="1"/>
  </w:num>
  <w:num w:numId="5" w16cid:durableId="914240207">
    <w:abstractNumId w:val="11"/>
  </w:num>
  <w:num w:numId="6" w16cid:durableId="1982230678">
    <w:abstractNumId w:val="21"/>
  </w:num>
  <w:num w:numId="7" w16cid:durableId="1054696559">
    <w:abstractNumId w:val="25"/>
  </w:num>
  <w:num w:numId="8" w16cid:durableId="1870952300">
    <w:abstractNumId w:val="6"/>
  </w:num>
  <w:num w:numId="9" w16cid:durableId="212734121">
    <w:abstractNumId w:val="12"/>
  </w:num>
  <w:num w:numId="10" w16cid:durableId="776751011">
    <w:abstractNumId w:val="20"/>
  </w:num>
  <w:num w:numId="11" w16cid:durableId="1843086826">
    <w:abstractNumId w:val="24"/>
  </w:num>
  <w:num w:numId="12" w16cid:durableId="1301182435">
    <w:abstractNumId w:val="13"/>
  </w:num>
  <w:num w:numId="13" w16cid:durableId="518155678">
    <w:abstractNumId w:val="0"/>
  </w:num>
  <w:num w:numId="14" w16cid:durableId="548152040">
    <w:abstractNumId w:val="4"/>
  </w:num>
  <w:num w:numId="15" w16cid:durableId="1573275075">
    <w:abstractNumId w:val="18"/>
  </w:num>
  <w:num w:numId="16" w16cid:durableId="2051227981">
    <w:abstractNumId w:val="2"/>
  </w:num>
  <w:num w:numId="17" w16cid:durableId="1216549946">
    <w:abstractNumId w:val="23"/>
  </w:num>
  <w:num w:numId="18" w16cid:durableId="1610745070">
    <w:abstractNumId w:val="8"/>
  </w:num>
  <w:num w:numId="19" w16cid:durableId="1425489492">
    <w:abstractNumId w:val="10"/>
  </w:num>
  <w:num w:numId="20" w16cid:durableId="1691685187">
    <w:abstractNumId w:val="14"/>
  </w:num>
  <w:num w:numId="21" w16cid:durableId="55664088">
    <w:abstractNumId w:val="19"/>
  </w:num>
  <w:num w:numId="22" w16cid:durableId="776945225">
    <w:abstractNumId w:val="16"/>
  </w:num>
  <w:num w:numId="23" w16cid:durableId="69625869">
    <w:abstractNumId w:val="5"/>
  </w:num>
  <w:num w:numId="24" w16cid:durableId="1602491876">
    <w:abstractNumId w:val="3"/>
  </w:num>
  <w:num w:numId="25" w16cid:durableId="461732669">
    <w:abstractNumId w:val="22"/>
  </w:num>
  <w:num w:numId="26" w16cid:durableId="14577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5D"/>
    <w:rsid w:val="00170979"/>
    <w:rsid w:val="002D6F3A"/>
    <w:rsid w:val="00414C4C"/>
    <w:rsid w:val="005E735D"/>
    <w:rsid w:val="0068709E"/>
    <w:rsid w:val="00907AAA"/>
    <w:rsid w:val="00A81A2F"/>
    <w:rsid w:val="00B317B8"/>
    <w:rsid w:val="00B55D8D"/>
    <w:rsid w:val="00DA3EBB"/>
    <w:rsid w:val="00E41891"/>
    <w:rsid w:val="00E52D97"/>
    <w:rsid w:val="00E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ED07"/>
  <w15:chartTrackingRefBased/>
  <w15:docId w15:val="{6CB6B123-6054-4E8C-B72E-F58014E3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7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3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3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3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3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3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3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3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891"/>
  </w:style>
  <w:style w:type="paragraph" w:styleId="Piedepgina">
    <w:name w:val="footer"/>
    <w:basedOn w:val="Normal"/>
    <w:link w:val="PiedepginaCar"/>
    <w:uiPriority w:val="99"/>
    <w:unhideWhenUsed/>
    <w:rsid w:val="00E4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891"/>
  </w:style>
  <w:style w:type="paragraph" w:styleId="Sinespaciado">
    <w:name w:val="No Spacing"/>
    <w:link w:val="SinespaciadoCar"/>
    <w:uiPriority w:val="1"/>
    <w:qFormat/>
    <w:rsid w:val="00E52D9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D97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55D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5D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D8D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317B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317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zt0JwUE0/OqP6DCO_Dn201DsXfrMZZQ/edit?utm_content=DAGzt0JwUE0&amp;utm_campaign=designshare&amp;utm_medium=link2&amp;utm_source=sharebutt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4FC8-2237-4BB1-99BD-68A90A1F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Irene Diges García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 Temporal</dc:title>
  <dc:subject>D.W.E.S.</dc:subject>
  <dc:creator>Irene Diges García</dc:creator>
  <cp:keywords/>
  <dc:description/>
  <cp:lastModifiedBy>Irene Diges García</cp:lastModifiedBy>
  <cp:revision>6</cp:revision>
  <cp:lastPrinted>2025-09-22T19:51:00Z</cp:lastPrinted>
  <dcterms:created xsi:type="dcterms:W3CDTF">2025-09-22T14:30:00Z</dcterms:created>
  <dcterms:modified xsi:type="dcterms:W3CDTF">2025-09-22T19:53:00Z</dcterms:modified>
</cp:coreProperties>
</file>