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91B7" w14:textId="77777777" w:rsidR="00AE5B13" w:rsidRDefault="00E21A6B" w:rsidP="00AE5B13">
      <w:r>
        <w:rPr>
          <w:b/>
        </w:rPr>
        <w:t xml:space="preserve">An </w:t>
      </w:r>
      <w:r w:rsidR="00AE5B13">
        <w:rPr>
          <w:b/>
        </w:rPr>
        <w:t>Introduction To k Means Clustering</w:t>
      </w:r>
      <w:r w:rsidR="00AE5B13">
        <w:t xml:space="preserve"> </w:t>
      </w:r>
    </w:p>
    <w:p w14:paraId="16E391B8" w14:textId="77777777" w:rsidR="00AE5B13" w:rsidRDefault="00AE5B13" w:rsidP="00AE5B13">
      <w:r w:rsidRPr="009F32CC">
        <w:t>David Goody</w:t>
      </w:r>
    </w:p>
    <w:p w14:paraId="16E391B9" w14:textId="77777777" w:rsidR="00AE5B13" w:rsidRPr="00A41E8B" w:rsidRDefault="00AE5B13" w:rsidP="00AE5B13">
      <w:pPr>
        <w:rPr>
          <w:sz w:val="20"/>
        </w:rPr>
      </w:pPr>
    </w:p>
    <w:p w14:paraId="16E391BA" w14:textId="77777777" w:rsidR="00A41E8B" w:rsidRDefault="00AE5B13" w:rsidP="00AE5B13">
      <w:pPr>
        <w:pStyle w:val="ListParagraph"/>
        <w:numPr>
          <w:ilvl w:val="0"/>
          <w:numId w:val="1"/>
        </w:numPr>
      </w:pPr>
      <w:r>
        <w:t>k means clustering is a way of group</w:t>
      </w:r>
      <w:r w:rsidR="005D13E3">
        <w:t>ing</w:t>
      </w:r>
      <w:r>
        <w:t xml:space="preserve"> and classifying data into a user specified number of groups (the k of the title). </w:t>
      </w:r>
      <w:r w:rsidR="00A41E8B">
        <w:t>This technique is useful for trying to find underlying patterns or groups in datasets, particularly when we have large amounts of variables. Examples could include clustering schools based on educational performance or characterising wine through its chemical make up.</w:t>
      </w:r>
    </w:p>
    <w:p w14:paraId="16E391BB" w14:textId="77777777" w:rsidR="00A41E8B" w:rsidRPr="00A41E8B" w:rsidRDefault="00A41E8B" w:rsidP="00A41E8B">
      <w:pPr>
        <w:pStyle w:val="ListParagraph"/>
        <w:rPr>
          <w:sz w:val="20"/>
        </w:rPr>
      </w:pPr>
    </w:p>
    <w:p w14:paraId="16E391BC" w14:textId="77777777" w:rsidR="00AE5B13" w:rsidRDefault="00A41E8B" w:rsidP="00AE5B13">
      <w:pPr>
        <w:pStyle w:val="ListParagraph"/>
        <w:numPr>
          <w:ilvl w:val="0"/>
          <w:numId w:val="1"/>
        </w:numPr>
      </w:pPr>
      <w:r>
        <w:t>The technique works</w:t>
      </w:r>
      <w:r w:rsidR="0043737B">
        <w:t xml:space="preserve"> by calculating central points for</w:t>
      </w:r>
      <w:r w:rsidR="00AE5B13">
        <w:t xml:space="preserve"> each of clusters (or groups).</w:t>
      </w:r>
      <w:r w:rsidR="0043737B">
        <w:t xml:space="preserve"> These central points are the ones that have give the shortest overall distance between the data points and their associated cluster centres. This</w:t>
      </w:r>
      <w:r w:rsidR="00AE5B13">
        <w:t xml:space="preserve"> process doesn’t just classify the existing data points but provides </w:t>
      </w:r>
      <w:r w:rsidR="00DF3B3B">
        <w:t>boundaries that</w:t>
      </w:r>
      <w:r w:rsidR="00AE5B13">
        <w:t xml:space="preserve"> can be used to classify future data points</w:t>
      </w:r>
      <w:r w:rsidR="00E23A64">
        <w:rPr>
          <w:rStyle w:val="FootnoteReference"/>
        </w:rPr>
        <w:footnoteReference w:id="1"/>
      </w:r>
      <w:r w:rsidR="00AE5B13">
        <w:t>.</w:t>
      </w:r>
    </w:p>
    <w:p w14:paraId="16E391BD" w14:textId="77777777" w:rsidR="00AE5B13" w:rsidRPr="00A41E8B" w:rsidRDefault="00AE5B13" w:rsidP="00AE5B13">
      <w:pPr>
        <w:pStyle w:val="ListParagraph"/>
        <w:rPr>
          <w:sz w:val="20"/>
        </w:rPr>
      </w:pPr>
    </w:p>
    <w:p w14:paraId="16E391BE" w14:textId="77777777" w:rsidR="008221E1" w:rsidRDefault="0043737B" w:rsidP="008221E1">
      <w:pPr>
        <w:pStyle w:val="ListParagraph"/>
        <w:numPr>
          <w:ilvl w:val="0"/>
          <w:numId w:val="1"/>
        </w:numPr>
      </w:pPr>
      <w:r>
        <w:t xml:space="preserve">A simple example of how k means clustering works is looking at clustering </w:t>
      </w:r>
      <w:r w:rsidR="000C2093">
        <w:t>people based on their height</w:t>
      </w:r>
      <w:r w:rsidR="000A3A21">
        <w:t xml:space="preserve">. </w:t>
      </w:r>
    </w:p>
    <w:p w14:paraId="16E391BF" w14:textId="77777777" w:rsidR="000C2093" w:rsidRDefault="000C2093" w:rsidP="008221E1">
      <w:pPr>
        <w:pStyle w:val="ListParagraph"/>
        <w:numPr>
          <w:ilvl w:val="1"/>
          <w:numId w:val="1"/>
        </w:numPr>
      </w:pPr>
      <w:r>
        <w:t>Start by picking a value of k. Let’s go for 3.</w:t>
      </w:r>
    </w:p>
    <w:p w14:paraId="16E391C0" w14:textId="77777777" w:rsidR="008221E1" w:rsidRDefault="000C2093" w:rsidP="008221E1">
      <w:pPr>
        <w:pStyle w:val="ListParagraph"/>
        <w:numPr>
          <w:ilvl w:val="1"/>
          <w:numId w:val="1"/>
        </w:numPr>
      </w:pPr>
      <w:r>
        <w:t>Randomly pick 3</w:t>
      </w:r>
      <w:r w:rsidR="000A3A21">
        <w:t xml:space="preserve"> points </w:t>
      </w:r>
      <w:r w:rsidR="008221E1">
        <w:t>for</w:t>
      </w:r>
      <w:r w:rsidR="000A3A21">
        <w:t xml:space="preserve"> our initial cluster centres</w:t>
      </w:r>
      <w:r>
        <w:t xml:space="preserve">. </w:t>
      </w:r>
      <w:r w:rsidR="000A3A21">
        <w:t xml:space="preserve"> </w:t>
      </w:r>
      <w:r>
        <w:t>Let’s go for the minimum and maximum heights and a point in the middle.</w:t>
      </w:r>
    </w:p>
    <w:p w14:paraId="16E391C1" w14:textId="77777777" w:rsidR="008221E1" w:rsidRDefault="000C2093" w:rsidP="008221E1">
      <w:pPr>
        <w:pStyle w:val="ListParagraph"/>
        <w:numPr>
          <w:ilvl w:val="1"/>
          <w:numId w:val="1"/>
        </w:numPr>
      </w:pPr>
      <w:r>
        <w:t>For each person work out which cluster centre they are closest to, then assign them to that cluster</w:t>
      </w:r>
    </w:p>
    <w:p w14:paraId="16E391C2" w14:textId="77777777" w:rsidR="008221E1" w:rsidRDefault="000C2093" w:rsidP="008221E1">
      <w:pPr>
        <w:pStyle w:val="ListParagraph"/>
        <w:numPr>
          <w:ilvl w:val="1"/>
          <w:numId w:val="1"/>
        </w:numPr>
      </w:pPr>
      <w:r>
        <w:t>We’ve now got 3 clusters of people. Calculate the average height in each of these three clusters. These are our new cluster centres.</w:t>
      </w:r>
    </w:p>
    <w:p w14:paraId="16E391C3" w14:textId="77777777" w:rsidR="000C2093" w:rsidRDefault="000C2093" w:rsidP="000C2093">
      <w:pPr>
        <w:pStyle w:val="ListParagraph"/>
        <w:numPr>
          <w:ilvl w:val="1"/>
          <w:numId w:val="1"/>
        </w:numPr>
      </w:pPr>
      <w:r>
        <w:t>For each person work out which of the new cluster centres they are closest to, then assign them to that cluster.</w:t>
      </w:r>
    </w:p>
    <w:p w14:paraId="16E391C4" w14:textId="77777777" w:rsidR="00DE4932" w:rsidRDefault="000C2093" w:rsidP="00DE4932">
      <w:pPr>
        <w:pStyle w:val="ListParagraph"/>
        <w:numPr>
          <w:ilvl w:val="1"/>
          <w:numId w:val="1"/>
        </w:numPr>
      </w:pPr>
      <w:r>
        <w:t>Repeat steps d and e until our cluster centres don’t change anymore</w:t>
      </w:r>
    </w:p>
    <w:p w14:paraId="16E391C5" w14:textId="77777777" w:rsidR="0043737B" w:rsidRDefault="000C2093" w:rsidP="00DE4932">
      <w:pPr>
        <w:pStyle w:val="ListParagraph"/>
      </w:pPr>
      <w:r>
        <w:t>Annex A gives a graphical example of this. The end result is that our people are now in 3 cluster groups based on their height.</w:t>
      </w:r>
    </w:p>
    <w:p w14:paraId="16E391C6" w14:textId="77777777" w:rsidR="0043737B" w:rsidRPr="00A41E8B" w:rsidRDefault="0043737B" w:rsidP="0043737B">
      <w:pPr>
        <w:rPr>
          <w:sz w:val="20"/>
        </w:rPr>
      </w:pPr>
    </w:p>
    <w:p w14:paraId="16E391C7" w14:textId="77777777" w:rsidR="00BE7388" w:rsidRDefault="007E3495" w:rsidP="00AE5B13">
      <w:pPr>
        <w:pStyle w:val="ListParagraph"/>
        <w:numPr>
          <w:ilvl w:val="0"/>
          <w:numId w:val="1"/>
        </w:numPr>
      </w:pPr>
      <w:r>
        <w:t>The last example was very simple</w:t>
      </w:r>
      <w:r w:rsidR="00FD7C91">
        <w:t xml:space="preserve"> and only used 1 dimension (height). We could extend this to 2 dimensions </w:t>
      </w:r>
      <w:r w:rsidR="00BE7388">
        <w:t>and t</w:t>
      </w:r>
      <w:r w:rsidR="00FD7C91">
        <w:t>he process is the same. Pick some cluster centres, assign the data points to the nearest cluster centre and then update the cluster centres to be the middle of the new cluster groups. Repeat the final two steps until the cluster centres don’t move anymore.</w:t>
      </w:r>
    </w:p>
    <w:p w14:paraId="16E391C8" w14:textId="77777777" w:rsidR="00BE7388" w:rsidRDefault="00BE7388" w:rsidP="00BE7388">
      <w:r>
        <w:rPr>
          <w:noProof/>
          <w:lang w:eastAsia="en-GB"/>
        </w:rPr>
        <w:drawing>
          <wp:inline distT="0" distB="0" distL="0" distR="0" wp14:anchorId="16E392D8" wp14:editId="16E392D9">
            <wp:extent cx="5755640" cy="2146300"/>
            <wp:effectExtent l="25400" t="0" r="10160" b="0"/>
            <wp:docPr id="25" name="Picture 25"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ans"/>
                    <pic:cNvPicPr>
                      <a:picLocks noChangeAspect="1" noChangeArrowheads="1"/>
                    </pic:cNvPicPr>
                  </pic:nvPicPr>
                  <pic:blipFill>
                    <a:blip r:embed="rId12"/>
                    <a:srcRect t="9534" b="1109"/>
                    <a:stretch>
                      <a:fillRect/>
                    </a:stretch>
                  </pic:blipFill>
                  <pic:spPr bwMode="auto">
                    <a:xfrm>
                      <a:off x="0" y="0"/>
                      <a:ext cx="5755640" cy="2146300"/>
                    </a:xfrm>
                    <a:prstGeom prst="rect">
                      <a:avLst/>
                    </a:prstGeom>
                    <a:noFill/>
                    <a:ln w="9525">
                      <a:noFill/>
                      <a:miter lim="800000"/>
                      <a:headEnd/>
                      <a:tailEnd/>
                    </a:ln>
                  </pic:spPr>
                </pic:pic>
              </a:graphicData>
            </a:graphic>
          </wp:inline>
        </w:drawing>
      </w:r>
    </w:p>
    <w:p w14:paraId="16E391C9" w14:textId="77777777" w:rsidR="00A7568E" w:rsidRDefault="00A7568E" w:rsidP="00A7568E">
      <w:pPr>
        <w:rPr>
          <w:sz w:val="20"/>
        </w:rPr>
      </w:pPr>
      <w:r>
        <w:rPr>
          <w:sz w:val="20"/>
        </w:rPr>
        <w:t xml:space="preserve">    </w:t>
      </w:r>
      <w:hyperlink r:id="rId13" w:history="1">
        <w:r w:rsidRPr="007829FB">
          <w:rPr>
            <w:rStyle w:val="Hyperlink"/>
            <w:sz w:val="20"/>
          </w:rPr>
          <w:t>https://en.wikipedia.org/wiki/K-means_clustering</w:t>
        </w:r>
      </w:hyperlink>
      <w:r>
        <w:rPr>
          <w:sz w:val="20"/>
        </w:rPr>
        <w:t xml:space="preserve"> </w:t>
      </w:r>
      <w:r w:rsidRPr="00A7568E">
        <w:rPr>
          <w:sz w:val="20"/>
        </w:rPr>
        <w:t xml:space="preserve"> </w:t>
      </w:r>
    </w:p>
    <w:p w14:paraId="16E391CA" w14:textId="77777777" w:rsidR="00BE7388" w:rsidRPr="00BE7388" w:rsidRDefault="00BE7388" w:rsidP="00A41E8B">
      <w:pPr>
        <w:pStyle w:val="ListParagraph"/>
        <w:numPr>
          <w:ilvl w:val="0"/>
          <w:numId w:val="1"/>
        </w:numPr>
      </w:pPr>
      <w:r>
        <w:lastRenderedPageBreak/>
        <w:t xml:space="preserve">A practical example of this would be classifying dogs based on their height and weight. The following diagram shows </w:t>
      </w:r>
      <w:r w:rsidR="00F041A6">
        <w:t>some B</w:t>
      </w:r>
      <w:r>
        <w:t>eagles, Chihuahuas</w:t>
      </w:r>
      <w:r w:rsidR="00F041A6">
        <w:t xml:space="preserve"> and Dachshunds plotted on a 2 dimensional chart. By using k-means clustering we’d not only cluster these initial points, but we’d the </w:t>
      </w:r>
      <w:r w:rsidR="00DF3B3B">
        <w:t>boundaries</w:t>
      </w:r>
      <w:r w:rsidR="00F041A6">
        <w:t xml:space="preserve"> for each category. This means given the height and weight of a new dog we can predict whether it is a Beagle, Chihuahua and Dachshund.</w:t>
      </w:r>
    </w:p>
    <w:p w14:paraId="16E391CB" w14:textId="77777777" w:rsidR="00AE5B13" w:rsidRPr="007E3495" w:rsidRDefault="00BE7388" w:rsidP="00AE5B13">
      <w:pPr>
        <w:rPr>
          <w:b/>
        </w:rPr>
      </w:pPr>
      <w:r w:rsidRPr="00BE7388">
        <w:rPr>
          <w:b/>
          <w:noProof/>
          <w:lang w:eastAsia="en-GB"/>
        </w:rPr>
        <w:drawing>
          <wp:inline distT="0" distB="0" distL="0" distR="0" wp14:anchorId="16E392DA" wp14:editId="16E392DB">
            <wp:extent cx="5755640" cy="2700083"/>
            <wp:effectExtent l="50800" t="25400" r="35560" b="17717"/>
            <wp:docPr id="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755640" cy="2700083"/>
                    </a:xfrm>
                    <a:prstGeom prst="rect">
                      <a:avLst/>
                    </a:prstGeom>
                    <a:noFill/>
                    <a:ln w="9525">
                      <a:solidFill>
                        <a:schemeClr val="tx1"/>
                      </a:solidFill>
                      <a:miter lim="800000"/>
                      <a:headEnd/>
                      <a:tailEnd/>
                    </a:ln>
                  </pic:spPr>
                </pic:pic>
              </a:graphicData>
            </a:graphic>
          </wp:inline>
        </w:drawing>
      </w:r>
    </w:p>
    <w:p w14:paraId="16E391CC" w14:textId="77777777" w:rsidR="00590367" w:rsidRDefault="00590367" w:rsidP="00590367">
      <w:pPr>
        <w:pStyle w:val="ListParagraph"/>
      </w:pPr>
    </w:p>
    <w:p w14:paraId="16E391CD" w14:textId="77777777" w:rsidR="00BE7388" w:rsidRDefault="00BE7388" w:rsidP="005D13E3">
      <w:pPr>
        <w:pStyle w:val="ListParagraph"/>
        <w:numPr>
          <w:ilvl w:val="0"/>
          <w:numId w:val="1"/>
        </w:numPr>
      </w:pPr>
      <w:r>
        <w:t>In the 2 dimensional example with the height and weights of dogs, calculating the distance from each data point to the cluster centre is similar to looking at a map and working out where the nearest coffee shop is (assuming you can walk there in a straight line)</w:t>
      </w:r>
      <w:r w:rsidR="00965487">
        <w:rPr>
          <w:rStyle w:val="FootnoteReference"/>
        </w:rPr>
        <w:footnoteReference w:id="2"/>
      </w:r>
      <w:r>
        <w:t>. We can extend this approach to any number of dimensions. If we had a dataset with 100 different variables of interest we’d be using k-means in 100 dimensional space. The underlying process is still the same.</w:t>
      </w:r>
    </w:p>
    <w:p w14:paraId="16E391CE" w14:textId="77777777" w:rsidR="00BE7388" w:rsidRDefault="00BE7388" w:rsidP="00BE7388">
      <w:pPr>
        <w:pStyle w:val="ListParagraph"/>
      </w:pPr>
    </w:p>
    <w:p w14:paraId="16E391CF" w14:textId="77777777" w:rsidR="005D13E3" w:rsidRDefault="005D13E3" w:rsidP="005D13E3">
      <w:pPr>
        <w:pStyle w:val="ListParagraph"/>
        <w:numPr>
          <w:ilvl w:val="0"/>
          <w:numId w:val="1"/>
        </w:numPr>
      </w:pPr>
      <w:r>
        <w:t>K-means clustering typical requires data to:</w:t>
      </w:r>
    </w:p>
    <w:p w14:paraId="16E391D0" w14:textId="77777777" w:rsidR="005D13E3" w:rsidRDefault="005D13E3" w:rsidP="005D13E3">
      <w:pPr>
        <w:pStyle w:val="ListParagraph"/>
        <w:numPr>
          <w:ilvl w:val="1"/>
          <w:numId w:val="1"/>
        </w:numPr>
      </w:pPr>
      <w:r>
        <w:t>be clustered in spherical pattern around a central point</w:t>
      </w:r>
    </w:p>
    <w:p w14:paraId="16E391D1" w14:textId="77777777" w:rsidR="005D13E3" w:rsidRDefault="005D13E3" w:rsidP="005D13E3">
      <w:pPr>
        <w:pStyle w:val="ListParagraph"/>
        <w:numPr>
          <w:ilvl w:val="1"/>
          <w:numId w:val="1"/>
        </w:numPr>
      </w:pPr>
      <w:r>
        <w:t>have a similar level of spread around each central point</w:t>
      </w:r>
    </w:p>
    <w:p w14:paraId="16E391D2" w14:textId="77777777" w:rsidR="000846FC" w:rsidRDefault="005D13E3" w:rsidP="005D13E3">
      <w:pPr>
        <w:pStyle w:val="ListParagraph"/>
      </w:pPr>
      <w:r>
        <w:t xml:space="preserve">Where these conditions do not exist the method can struggle. </w:t>
      </w:r>
    </w:p>
    <w:p w14:paraId="16E391D3" w14:textId="77777777" w:rsidR="000846FC" w:rsidRDefault="000846FC" w:rsidP="005D13E3">
      <w:pPr>
        <w:pStyle w:val="ListParagraph"/>
      </w:pPr>
    </w:p>
    <w:p w14:paraId="16E391D4" w14:textId="77777777" w:rsidR="000846FC" w:rsidRDefault="005D13E3" w:rsidP="000846FC">
      <w:pPr>
        <w:pStyle w:val="ListParagraph"/>
        <w:numPr>
          <w:ilvl w:val="0"/>
          <w:numId w:val="1"/>
        </w:numPr>
      </w:pPr>
      <w:r>
        <w:t>The following diagrams taken from the On My PhD site are good examples of this</w:t>
      </w:r>
      <w:r>
        <w:rPr>
          <w:rStyle w:val="FootnoteReference"/>
        </w:rPr>
        <w:footnoteReference w:id="3"/>
      </w:r>
      <w:r>
        <w:t xml:space="preserve">. </w:t>
      </w:r>
      <w:r w:rsidR="000846FC">
        <w:t xml:space="preserve">In the first example we have </w:t>
      </w:r>
      <w:r>
        <w:t xml:space="preserve">four very neat clusters </w:t>
      </w:r>
      <w:r w:rsidR="000846FC">
        <w:t>with big gaps in between. If we set k=3 and colour code our clusters we end up with:</w:t>
      </w:r>
    </w:p>
    <w:p w14:paraId="16E391D5" w14:textId="77777777" w:rsidR="000846FC" w:rsidRDefault="000846FC" w:rsidP="000846FC">
      <w:pPr>
        <w:pStyle w:val="ListParagraph"/>
        <w:numPr>
          <w:ilvl w:val="1"/>
          <w:numId w:val="1"/>
        </w:numPr>
      </w:pPr>
      <w:r>
        <w:t xml:space="preserve">a green group in the top left, </w:t>
      </w:r>
    </w:p>
    <w:p w14:paraId="16E391D6" w14:textId="77777777" w:rsidR="000846FC" w:rsidRDefault="000846FC" w:rsidP="000846FC">
      <w:pPr>
        <w:pStyle w:val="ListParagraph"/>
        <w:numPr>
          <w:ilvl w:val="1"/>
          <w:numId w:val="1"/>
        </w:numPr>
      </w:pPr>
      <w:r>
        <w:t xml:space="preserve">a purple group in the top right </w:t>
      </w:r>
    </w:p>
    <w:p w14:paraId="16E391D7" w14:textId="77777777" w:rsidR="000846FC" w:rsidRDefault="000846FC" w:rsidP="000846FC">
      <w:pPr>
        <w:pStyle w:val="ListParagraph"/>
        <w:numPr>
          <w:ilvl w:val="1"/>
          <w:numId w:val="1"/>
        </w:numPr>
      </w:pPr>
      <w:r>
        <w:t>a red group at the bottom (a yellow diamond is the cluster centre)</w:t>
      </w:r>
    </w:p>
    <w:p w14:paraId="16E391D8" w14:textId="77777777" w:rsidR="005D13E3" w:rsidRDefault="000846FC" w:rsidP="005D13E3">
      <w:pPr>
        <w:pStyle w:val="ListParagraph"/>
      </w:pPr>
      <w:r>
        <w:t>If we set k=4 then we split the bottom points into red and  yellow groups. Whether k=3 or k=4 is “right” depends on the underlying data and how tightly we want to classify things. In both cases we have logical grouping because the centres are quite clear.</w:t>
      </w:r>
    </w:p>
    <w:tbl>
      <w:tblPr>
        <w:tblStyle w:val="TableGrid"/>
        <w:tblW w:w="0" w:type="auto"/>
        <w:tblLook w:val="00BF" w:firstRow="1" w:lastRow="0" w:firstColumn="1" w:lastColumn="0" w:noHBand="0" w:noVBand="0"/>
      </w:tblPr>
      <w:tblGrid>
        <w:gridCol w:w="4258"/>
        <w:gridCol w:w="4258"/>
      </w:tblGrid>
      <w:tr w:rsidR="005D13E3" w14:paraId="16E391DD" w14:textId="77777777">
        <w:trPr>
          <w:cantSplit/>
        </w:trPr>
        <w:tc>
          <w:tcPr>
            <w:tcW w:w="4258" w:type="dxa"/>
          </w:tcPr>
          <w:p w14:paraId="16E391D9" w14:textId="77777777" w:rsidR="005D13E3" w:rsidRPr="005D13E3" w:rsidRDefault="005D13E3" w:rsidP="005D13E3">
            <w:pPr>
              <w:pStyle w:val="ListParagraph"/>
              <w:ind w:left="0"/>
              <w:jc w:val="center"/>
              <w:rPr>
                <w:b/>
              </w:rPr>
            </w:pPr>
            <w:r w:rsidRPr="005D13E3">
              <w:rPr>
                <w:b/>
              </w:rPr>
              <w:lastRenderedPageBreak/>
              <w:t>Where k-means works</w:t>
            </w:r>
            <w:r>
              <w:rPr>
                <w:b/>
              </w:rPr>
              <w:t xml:space="preserve"> (k=3)</w:t>
            </w:r>
          </w:p>
          <w:p w14:paraId="16E391DA" w14:textId="77777777" w:rsidR="005D13E3" w:rsidRPr="000846FC" w:rsidRDefault="000846FC" w:rsidP="005D13E3">
            <w:pPr>
              <w:pStyle w:val="ListParagraph"/>
              <w:ind w:left="0"/>
              <w:jc w:val="center"/>
            </w:pPr>
            <w:r>
              <w:rPr>
                <w:noProof/>
                <w:lang w:eastAsia="en-GB"/>
              </w:rPr>
              <w:drawing>
                <wp:inline distT="0" distB="0" distL="0" distR="0" wp14:anchorId="16E392DC" wp14:editId="16E392DD">
                  <wp:extent cx="2219960" cy="2215529"/>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223483" cy="2219045"/>
                          </a:xfrm>
                          <a:prstGeom prst="rect">
                            <a:avLst/>
                          </a:prstGeom>
                          <a:noFill/>
                          <a:ln w="9525">
                            <a:noFill/>
                            <a:miter lim="800000"/>
                            <a:headEnd/>
                            <a:tailEnd/>
                          </a:ln>
                        </pic:spPr>
                      </pic:pic>
                    </a:graphicData>
                  </a:graphic>
                </wp:inline>
              </w:drawing>
            </w:r>
          </w:p>
        </w:tc>
        <w:tc>
          <w:tcPr>
            <w:tcW w:w="4258" w:type="dxa"/>
          </w:tcPr>
          <w:p w14:paraId="16E391DB" w14:textId="77777777" w:rsidR="005D13E3" w:rsidRPr="005D13E3" w:rsidRDefault="005D13E3" w:rsidP="005D13E3">
            <w:pPr>
              <w:pStyle w:val="ListParagraph"/>
              <w:ind w:left="0"/>
              <w:jc w:val="center"/>
              <w:rPr>
                <w:b/>
              </w:rPr>
            </w:pPr>
            <w:r w:rsidRPr="005D13E3">
              <w:rPr>
                <w:b/>
              </w:rPr>
              <w:t>Where k-means works</w:t>
            </w:r>
            <w:r>
              <w:rPr>
                <w:b/>
              </w:rPr>
              <w:t xml:space="preserve"> (k=4)</w:t>
            </w:r>
          </w:p>
          <w:p w14:paraId="16E391DC" w14:textId="77777777" w:rsidR="005D13E3" w:rsidRPr="005D13E3" w:rsidRDefault="005D13E3" w:rsidP="005D13E3">
            <w:pPr>
              <w:pStyle w:val="ListParagraph"/>
              <w:ind w:left="0"/>
              <w:jc w:val="center"/>
            </w:pPr>
            <w:r w:rsidRPr="005D13E3">
              <w:rPr>
                <w:noProof/>
                <w:lang w:eastAsia="en-GB"/>
              </w:rPr>
              <w:drawing>
                <wp:inline distT="0" distB="0" distL="0" distR="0" wp14:anchorId="16E392DE" wp14:editId="16E392DF">
                  <wp:extent cx="2271343" cy="227584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271343" cy="2275840"/>
                          </a:xfrm>
                          <a:prstGeom prst="rect">
                            <a:avLst/>
                          </a:prstGeom>
                          <a:noFill/>
                          <a:ln w="9525">
                            <a:noFill/>
                            <a:miter lim="800000"/>
                            <a:headEnd/>
                            <a:tailEnd/>
                          </a:ln>
                        </pic:spPr>
                      </pic:pic>
                    </a:graphicData>
                  </a:graphic>
                </wp:inline>
              </w:drawing>
            </w:r>
          </w:p>
        </w:tc>
      </w:tr>
    </w:tbl>
    <w:p w14:paraId="16E391DE" w14:textId="77777777" w:rsidR="005D13E3" w:rsidRDefault="005D13E3" w:rsidP="005D13E3">
      <w:pPr>
        <w:pStyle w:val="ListParagraph"/>
      </w:pPr>
    </w:p>
    <w:p w14:paraId="16E391DF" w14:textId="77777777" w:rsidR="005D13E3" w:rsidRDefault="000846FC" w:rsidP="001E39B0">
      <w:pPr>
        <w:pStyle w:val="ListParagraph"/>
        <w:numPr>
          <w:ilvl w:val="0"/>
          <w:numId w:val="1"/>
        </w:numPr>
      </w:pPr>
      <w:r>
        <w:t>The following example wrong-foots the k-means algorithm</w:t>
      </w:r>
      <w:r w:rsidR="00E21A6B">
        <w:rPr>
          <w:rStyle w:val="FootnoteReference"/>
        </w:rPr>
        <w:footnoteReference w:id="4"/>
      </w:r>
      <w:r>
        <w:t>. Here we can see two curved lines of data.</w:t>
      </w:r>
      <w:r w:rsidR="001E39B0">
        <w:t xml:space="preserve"> If we asked a human to cluster these they’d probably say cluster 1 is the line on the left and cluster 2 is the line on the right. </w:t>
      </w:r>
      <w:r>
        <w:t xml:space="preserve"> The k-means algorithm just wants to find central point</w:t>
      </w:r>
      <w:r w:rsidR="001E39B0">
        <w:t>s and so splits up the lines into different clusters</w:t>
      </w:r>
      <w:r w:rsidR="00F55ED0">
        <w:t>. This could be very misleading if we are trying to understand the underlying data.</w:t>
      </w:r>
    </w:p>
    <w:tbl>
      <w:tblPr>
        <w:tblStyle w:val="TableGrid"/>
        <w:tblW w:w="0" w:type="auto"/>
        <w:tblLook w:val="00BF" w:firstRow="1" w:lastRow="0" w:firstColumn="1" w:lastColumn="0" w:noHBand="0" w:noVBand="0"/>
      </w:tblPr>
      <w:tblGrid>
        <w:gridCol w:w="4258"/>
        <w:gridCol w:w="4258"/>
      </w:tblGrid>
      <w:tr w:rsidR="005D13E3" w14:paraId="16E391E4" w14:textId="77777777">
        <w:tc>
          <w:tcPr>
            <w:tcW w:w="4258" w:type="dxa"/>
          </w:tcPr>
          <w:p w14:paraId="16E391E0" w14:textId="77777777" w:rsidR="005D13E3" w:rsidRPr="005D13E3" w:rsidRDefault="005D13E3" w:rsidP="005D13E3">
            <w:pPr>
              <w:pStyle w:val="ListParagraph"/>
              <w:ind w:left="0"/>
              <w:jc w:val="center"/>
              <w:rPr>
                <w:b/>
              </w:rPr>
            </w:pPr>
            <w:r w:rsidRPr="005D13E3">
              <w:rPr>
                <w:b/>
              </w:rPr>
              <w:t>Where k-means doesn't work</w:t>
            </w:r>
            <w:r>
              <w:rPr>
                <w:b/>
              </w:rPr>
              <w:t xml:space="preserve"> (k=2)</w:t>
            </w:r>
          </w:p>
          <w:p w14:paraId="16E391E1" w14:textId="77777777" w:rsidR="005D13E3" w:rsidRPr="005D13E3" w:rsidRDefault="005D13E3" w:rsidP="005D13E3">
            <w:pPr>
              <w:pStyle w:val="ListParagraph"/>
              <w:ind w:left="0"/>
            </w:pPr>
            <w:r w:rsidRPr="005D13E3">
              <w:rPr>
                <w:noProof/>
                <w:lang w:eastAsia="en-GB"/>
              </w:rPr>
              <w:drawing>
                <wp:inline distT="0" distB="0" distL="0" distR="0" wp14:anchorId="16E392E0" wp14:editId="16E392E1">
                  <wp:extent cx="2298554" cy="2275840"/>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302250" cy="2279500"/>
                          </a:xfrm>
                          <a:prstGeom prst="rect">
                            <a:avLst/>
                          </a:prstGeom>
                          <a:noFill/>
                          <a:ln w="9525">
                            <a:noFill/>
                            <a:miter lim="800000"/>
                            <a:headEnd/>
                            <a:tailEnd/>
                          </a:ln>
                        </pic:spPr>
                      </pic:pic>
                    </a:graphicData>
                  </a:graphic>
                </wp:inline>
              </w:drawing>
            </w:r>
          </w:p>
        </w:tc>
        <w:tc>
          <w:tcPr>
            <w:tcW w:w="4258" w:type="dxa"/>
          </w:tcPr>
          <w:p w14:paraId="16E391E2" w14:textId="77777777" w:rsidR="005D13E3" w:rsidRPr="005D13E3" w:rsidRDefault="005D13E3" w:rsidP="005D13E3">
            <w:pPr>
              <w:pStyle w:val="ListParagraph"/>
              <w:ind w:left="0"/>
              <w:jc w:val="center"/>
              <w:rPr>
                <w:b/>
              </w:rPr>
            </w:pPr>
            <w:r w:rsidRPr="005D13E3">
              <w:rPr>
                <w:b/>
              </w:rPr>
              <w:t>Where k-means doesn't work</w:t>
            </w:r>
            <w:r>
              <w:rPr>
                <w:b/>
              </w:rPr>
              <w:t xml:space="preserve"> (k=3)</w:t>
            </w:r>
          </w:p>
          <w:p w14:paraId="16E391E3" w14:textId="77777777" w:rsidR="005D13E3" w:rsidRPr="001E39B0" w:rsidRDefault="001E39B0" w:rsidP="005D13E3">
            <w:pPr>
              <w:pStyle w:val="ListParagraph"/>
              <w:ind w:left="0"/>
              <w:jc w:val="center"/>
            </w:pPr>
            <w:r>
              <w:rPr>
                <w:noProof/>
                <w:lang w:eastAsia="en-GB"/>
              </w:rPr>
              <w:drawing>
                <wp:inline distT="0" distB="0" distL="0" distR="0" wp14:anchorId="16E392E2" wp14:editId="16E392E3">
                  <wp:extent cx="2266809" cy="2275840"/>
                  <wp:effectExtent l="2540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266809" cy="2275840"/>
                          </a:xfrm>
                          <a:prstGeom prst="rect">
                            <a:avLst/>
                          </a:prstGeom>
                          <a:noFill/>
                          <a:ln w="9525">
                            <a:noFill/>
                            <a:miter lim="800000"/>
                            <a:headEnd/>
                            <a:tailEnd/>
                          </a:ln>
                        </pic:spPr>
                      </pic:pic>
                    </a:graphicData>
                  </a:graphic>
                </wp:inline>
              </w:drawing>
            </w:r>
          </w:p>
        </w:tc>
      </w:tr>
    </w:tbl>
    <w:p w14:paraId="16E391E5" w14:textId="77777777" w:rsidR="00A7568E" w:rsidRDefault="00A7568E" w:rsidP="005D13E3">
      <w:pPr>
        <w:pStyle w:val="ListParagraph"/>
      </w:pPr>
    </w:p>
    <w:p w14:paraId="16E391E6" w14:textId="77777777" w:rsidR="00A7568E" w:rsidRDefault="00A7568E" w:rsidP="00A7568E">
      <w:pPr>
        <w:pStyle w:val="ListParagraph"/>
        <w:numPr>
          <w:ilvl w:val="0"/>
          <w:numId w:val="1"/>
        </w:numPr>
      </w:pPr>
      <w:r>
        <w:t>Other things you need to consider when working with the k-means clustering algorithm:</w:t>
      </w:r>
    </w:p>
    <w:p w14:paraId="16E391E7" w14:textId="77777777" w:rsidR="00A7568E" w:rsidRDefault="00A7568E" w:rsidP="00A7568E">
      <w:pPr>
        <w:pStyle w:val="ListParagraph"/>
        <w:numPr>
          <w:ilvl w:val="1"/>
          <w:numId w:val="1"/>
        </w:numPr>
      </w:pPr>
      <w:r>
        <w:t xml:space="preserve">It can be </w:t>
      </w:r>
      <w:r w:rsidRPr="001E4BA8">
        <w:rPr>
          <w:b/>
        </w:rPr>
        <w:t>an intensive calculation</w:t>
      </w:r>
      <w:r w:rsidR="001E4BA8">
        <w:t xml:space="preserve"> </w:t>
      </w:r>
      <w:r>
        <w:t xml:space="preserve">so may take a long time </w:t>
      </w:r>
      <w:r w:rsidR="001E4BA8">
        <w:t xml:space="preserve">to run </w:t>
      </w:r>
      <w:r>
        <w:t>for large datasets or and values of k</w:t>
      </w:r>
    </w:p>
    <w:p w14:paraId="16E391E8" w14:textId="77777777" w:rsidR="00A7568E" w:rsidRDefault="00A7568E" w:rsidP="00A7568E">
      <w:pPr>
        <w:pStyle w:val="ListParagraph"/>
        <w:numPr>
          <w:ilvl w:val="1"/>
          <w:numId w:val="1"/>
        </w:numPr>
      </w:pPr>
      <w:r>
        <w:t xml:space="preserve">The outcome may vary depending on the start points chosen and there is no guarantee that a single run will find the optimal solution. As such you may need to </w:t>
      </w:r>
      <w:r w:rsidRPr="001E4BA8">
        <w:rPr>
          <w:b/>
        </w:rPr>
        <w:t>run the algorithm multiple times</w:t>
      </w:r>
      <w:r>
        <w:t xml:space="preserve"> and compare the results</w:t>
      </w:r>
    </w:p>
    <w:p w14:paraId="16E391E9" w14:textId="77777777" w:rsidR="00965487" w:rsidRDefault="00A7568E" w:rsidP="00A7568E">
      <w:pPr>
        <w:pStyle w:val="ListParagraph"/>
        <w:numPr>
          <w:ilvl w:val="1"/>
          <w:numId w:val="1"/>
        </w:numPr>
      </w:pPr>
      <w:r>
        <w:t xml:space="preserve">You may need to run the algorithm for </w:t>
      </w:r>
      <w:r w:rsidRPr="001E4BA8">
        <w:rPr>
          <w:b/>
        </w:rPr>
        <w:t>multiple values of k</w:t>
      </w:r>
      <w:r>
        <w:t xml:space="preserve"> to find an optimal solution</w:t>
      </w:r>
      <w:r w:rsidR="003F0084">
        <w:t>. One way to judge the optimal value of k is to calculate the silhouette of the data (see annex B)</w:t>
      </w:r>
    </w:p>
    <w:p w14:paraId="16E391EA" w14:textId="77777777" w:rsidR="001E4BA8" w:rsidRDefault="00965487" w:rsidP="00A7568E">
      <w:pPr>
        <w:pStyle w:val="ListParagraph"/>
        <w:numPr>
          <w:ilvl w:val="1"/>
          <w:numId w:val="1"/>
        </w:numPr>
      </w:pPr>
      <w:r>
        <w:lastRenderedPageBreak/>
        <w:t xml:space="preserve">You need to </w:t>
      </w:r>
      <w:hyperlink r:id="rId19" w:history="1">
        <w:r w:rsidRPr="001E4BA8">
          <w:rPr>
            <w:rStyle w:val="Hyperlink"/>
            <w:b/>
          </w:rPr>
          <w:t>standardize</w:t>
        </w:r>
      </w:hyperlink>
      <w:r w:rsidRPr="001E4BA8">
        <w:rPr>
          <w:b/>
        </w:rPr>
        <w:t xml:space="preserve"> your data</w:t>
      </w:r>
      <w:r>
        <w:t xml:space="preserve"> before running the algorithm. For example if you were using age and height or people you might find the ages had a far wider spread than heights. If you don’t standardise the data your results will be skewed by trying to minimise the big distances between ages.</w:t>
      </w:r>
    </w:p>
    <w:p w14:paraId="16E391EB" w14:textId="77777777" w:rsidR="00965487" w:rsidRDefault="001E4BA8" w:rsidP="00A7568E">
      <w:pPr>
        <w:pStyle w:val="ListParagraph"/>
        <w:numPr>
          <w:ilvl w:val="1"/>
          <w:numId w:val="1"/>
        </w:numPr>
      </w:pPr>
      <w:r>
        <w:t xml:space="preserve">You need to </w:t>
      </w:r>
      <w:r w:rsidRPr="001E4BA8">
        <w:rPr>
          <w:b/>
        </w:rPr>
        <w:t>use continuous variables</w:t>
      </w:r>
      <w:r>
        <w:t xml:space="preserve">. Height and weight are suitable. </w:t>
      </w:r>
      <w:r w:rsidR="00EA1F1E">
        <w:t>Categorical data such as g</w:t>
      </w:r>
      <w:r>
        <w:t xml:space="preserve">ender and name are problematic because we can’t calculate the </w:t>
      </w:r>
      <w:r w:rsidR="00BF044B">
        <w:t xml:space="preserve">Euclidean </w:t>
      </w:r>
      <w:r>
        <w:t>distance between two different names</w:t>
      </w:r>
      <w:r w:rsidR="00BF044B">
        <w:rPr>
          <w:rStyle w:val="FootnoteReference"/>
        </w:rPr>
        <w:footnoteReference w:id="5"/>
      </w:r>
      <w:r>
        <w:t>.</w:t>
      </w:r>
    </w:p>
    <w:p w14:paraId="16E391EC" w14:textId="77777777" w:rsidR="00A7568E" w:rsidRDefault="001E4BA8" w:rsidP="001E4BA8">
      <w:pPr>
        <w:pStyle w:val="ListParagraph"/>
        <w:numPr>
          <w:ilvl w:val="1"/>
          <w:numId w:val="1"/>
        </w:numPr>
      </w:pPr>
      <w:r>
        <w:t xml:space="preserve">There are </w:t>
      </w:r>
      <w:r w:rsidRPr="001E4BA8">
        <w:rPr>
          <w:b/>
        </w:rPr>
        <w:t>v</w:t>
      </w:r>
      <w:r w:rsidR="00A7568E" w:rsidRPr="001E4BA8">
        <w:rPr>
          <w:b/>
        </w:rPr>
        <w:t>ariants of k-means clustering</w:t>
      </w:r>
      <w:r w:rsidR="00A7568E">
        <w:t xml:space="preserve"> </w:t>
      </w:r>
      <w:r>
        <w:t>which may be more appropriate for particular datasets</w:t>
      </w:r>
      <w:r w:rsidR="00EA1F1E">
        <w:t xml:space="preserve"> – including those with categorical data</w:t>
      </w:r>
      <w:r>
        <w:t xml:space="preserve">. These </w:t>
      </w:r>
      <w:r w:rsidR="00A7568E">
        <w:t xml:space="preserve">include </w:t>
      </w:r>
      <w:hyperlink r:id="rId20" w:history="1">
        <w:r w:rsidR="00A7568E" w:rsidRPr="00A7568E">
          <w:rPr>
            <w:rStyle w:val="Hyperlink"/>
          </w:rPr>
          <w:t>k-medians clustering</w:t>
        </w:r>
      </w:hyperlink>
      <w:r w:rsidR="00A7568E">
        <w:t xml:space="preserve"> and </w:t>
      </w:r>
      <w:hyperlink r:id="rId21" w:history="1">
        <w:r w:rsidR="00A7568E" w:rsidRPr="00965487">
          <w:rPr>
            <w:rStyle w:val="Hyperlink"/>
          </w:rPr>
          <w:t>k-mediods clustering</w:t>
        </w:r>
      </w:hyperlink>
      <w:r w:rsidR="00A7568E">
        <w:t>.</w:t>
      </w:r>
    </w:p>
    <w:p w14:paraId="16E391ED" w14:textId="77777777" w:rsidR="00E21A6B" w:rsidRDefault="00E21A6B" w:rsidP="005D13E3">
      <w:pPr>
        <w:pStyle w:val="ListParagraph"/>
      </w:pPr>
    </w:p>
    <w:p w14:paraId="16E391EE" w14:textId="77777777" w:rsidR="00E21A6B" w:rsidRDefault="00E21A6B" w:rsidP="00E21A6B">
      <w:pPr>
        <w:pStyle w:val="ListParagraph"/>
        <w:numPr>
          <w:ilvl w:val="0"/>
          <w:numId w:val="1"/>
        </w:numPr>
      </w:pPr>
      <w:r>
        <w:t>Once you’ve run the clustering analysis you should inspect the values of the cluster centres to see what these tell you about the data. For example in the dogs example earlier in the paper the cluster centres tell us the typical heights and weight of breed of dog. Annex C and annex D have examples of how to apply k-means clustering in SPSS and R respectively. These include some interpretation of results.</w:t>
      </w:r>
    </w:p>
    <w:p w14:paraId="16E391EF" w14:textId="77777777" w:rsidR="00657BC3" w:rsidRDefault="00657BC3" w:rsidP="005D13E3">
      <w:pPr>
        <w:pStyle w:val="ListParagraph"/>
      </w:pPr>
    </w:p>
    <w:p w14:paraId="16E391F0" w14:textId="77777777" w:rsidR="00657BC3" w:rsidRPr="00DF3B3B" w:rsidRDefault="00F041A6" w:rsidP="005D13E3">
      <w:pPr>
        <w:pStyle w:val="ListParagraph"/>
        <w:rPr>
          <w:b/>
        </w:rPr>
      </w:pPr>
      <w:r w:rsidRPr="00DF3B3B">
        <w:rPr>
          <w:b/>
        </w:rPr>
        <w:t>Further reading:</w:t>
      </w:r>
    </w:p>
    <w:p w14:paraId="16E391F1" w14:textId="77777777" w:rsidR="00BE7388" w:rsidRDefault="00F041A6" w:rsidP="00F041A6">
      <w:pPr>
        <w:pStyle w:val="ListParagraph"/>
        <w:numPr>
          <w:ilvl w:val="0"/>
          <w:numId w:val="6"/>
        </w:numPr>
      </w:pPr>
      <w:r>
        <w:t xml:space="preserve">Wikipedia: </w:t>
      </w:r>
      <w:hyperlink r:id="rId22" w:history="1">
        <w:r w:rsidR="00BE7388" w:rsidRPr="007829FB">
          <w:rPr>
            <w:rStyle w:val="Hyperlink"/>
          </w:rPr>
          <w:t>https://en.wikipedia.org/wiki/K-means_clustering</w:t>
        </w:r>
      </w:hyperlink>
    </w:p>
    <w:p w14:paraId="16E391F2" w14:textId="77777777" w:rsidR="00F041A6" w:rsidRDefault="00F041A6" w:rsidP="00F041A6">
      <w:pPr>
        <w:pStyle w:val="ListParagraph"/>
        <w:numPr>
          <w:ilvl w:val="0"/>
          <w:numId w:val="6"/>
        </w:numPr>
      </w:pPr>
      <w:r>
        <w:t xml:space="preserve">An interactive visual example: </w:t>
      </w:r>
      <w:hyperlink r:id="rId23" w:history="1">
        <w:r w:rsidR="00657BC3" w:rsidRPr="007829FB">
          <w:rPr>
            <w:rStyle w:val="Hyperlink"/>
          </w:rPr>
          <w:t>http://www.naftaliharris.com/blog/visualizing-k-means-clustering/</w:t>
        </w:r>
      </w:hyperlink>
    </w:p>
    <w:p w14:paraId="16E391F3" w14:textId="77777777" w:rsidR="001E4BA8" w:rsidRDefault="001E4BA8" w:rsidP="005D13E3">
      <w:pPr>
        <w:pStyle w:val="ListParagraph"/>
        <w:numPr>
          <w:ilvl w:val="0"/>
          <w:numId w:val="6"/>
        </w:numPr>
      </w:pPr>
      <w:r w:rsidRPr="00F041A6">
        <w:t xml:space="preserve">Another interactive example </w:t>
      </w:r>
      <w:hyperlink r:id="rId24" w:history="1">
        <w:r w:rsidRPr="00F041A6">
          <w:rPr>
            <w:rStyle w:val="Hyperlink"/>
          </w:rPr>
          <w:t>http://www.onmyphd.com/?p=k-means.clustering</w:t>
        </w:r>
      </w:hyperlink>
    </w:p>
    <w:p w14:paraId="16E391F4" w14:textId="77777777" w:rsidR="001E4BA8" w:rsidRDefault="001E4BA8" w:rsidP="005D13E3">
      <w:pPr>
        <w:pStyle w:val="ListParagraph"/>
        <w:numPr>
          <w:ilvl w:val="0"/>
          <w:numId w:val="6"/>
        </w:numPr>
      </w:pPr>
      <w:r>
        <w:t xml:space="preserve">An example including Euclidean distance calculations: </w:t>
      </w:r>
      <w:hyperlink r:id="rId25" w:history="1">
        <w:r w:rsidRPr="007829FB">
          <w:rPr>
            <w:rStyle w:val="Hyperlink"/>
          </w:rPr>
          <w:t>http://people.revoledu.com/kardi/tutorial/kMean/NumericalExample.htm</w:t>
        </w:r>
      </w:hyperlink>
      <w:r>
        <w:t xml:space="preserve"> </w:t>
      </w:r>
    </w:p>
    <w:p w14:paraId="16E391F5" w14:textId="77777777" w:rsidR="00F041A6" w:rsidRDefault="00F041A6" w:rsidP="005D13E3">
      <w:pPr>
        <w:pStyle w:val="ListParagraph"/>
        <w:numPr>
          <w:ilvl w:val="0"/>
          <w:numId w:val="6"/>
        </w:numPr>
      </w:pPr>
      <w:r>
        <w:t xml:space="preserve">A detailed explanation of clustering techniques </w:t>
      </w:r>
      <w:hyperlink r:id="rId26" w:history="1">
        <w:r w:rsidR="00FB5DFC" w:rsidRPr="007829FB">
          <w:rPr>
            <w:rStyle w:val="Hyperlink"/>
          </w:rPr>
          <w:t>http://infolab.stanford.edu/~ullman/mmds/ch7.pdf</w:t>
        </w:r>
      </w:hyperlink>
    </w:p>
    <w:p w14:paraId="16E391F6" w14:textId="77777777" w:rsidR="0066413C" w:rsidRPr="00F041A6" w:rsidRDefault="0066413C" w:rsidP="00F041A6">
      <w:pPr>
        <w:pStyle w:val="ListParagraph"/>
        <w:numPr>
          <w:ilvl w:val="0"/>
          <w:numId w:val="6"/>
        </w:numPr>
        <w:sectPr w:rsidR="0066413C" w:rsidRPr="00F041A6" w:rsidSect="007E3495">
          <w:footerReference w:type="even" r:id="rId27"/>
          <w:footerReference w:type="default" r:id="rId28"/>
          <w:pgSz w:w="11900" w:h="16840"/>
          <w:pgMar w:top="1440" w:right="1418" w:bottom="1440" w:left="1418" w:header="709" w:footer="708" w:gutter="0"/>
          <w:cols w:space="708"/>
        </w:sectPr>
      </w:pPr>
    </w:p>
    <w:p w14:paraId="16E391F7" w14:textId="77777777" w:rsidR="0066413C" w:rsidRPr="00F5554A" w:rsidRDefault="0066413C" w:rsidP="00F5554A">
      <w:pPr>
        <w:pStyle w:val="ListParagraph"/>
        <w:rPr>
          <w:b/>
        </w:rPr>
      </w:pPr>
      <w:r w:rsidRPr="00F5554A">
        <w:rPr>
          <w:b/>
        </w:rPr>
        <w:lastRenderedPageBreak/>
        <w:t xml:space="preserve">Annex A – </w:t>
      </w:r>
      <w:r w:rsidR="00F5554A" w:rsidRPr="00F5554A">
        <w:rPr>
          <w:b/>
        </w:rPr>
        <w:t>grouping people on height using k-means clustering</w:t>
      </w:r>
    </w:p>
    <w:p w14:paraId="16E391F8" w14:textId="77777777" w:rsidR="0066413C" w:rsidRDefault="0066413C" w:rsidP="00F5554A">
      <w:r>
        <w:rPr>
          <w:noProof/>
          <w:lang w:eastAsia="en-GB"/>
        </w:rPr>
        <w:drawing>
          <wp:inline distT="0" distB="0" distL="0" distR="0" wp14:anchorId="16E392E4" wp14:editId="16E392E5">
            <wp:extent cx="6475730" cy="2243756"/>
            <wp:effectExtent l="25400" t="0" r="127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6475730" cy="2243756"/>
                    </a:xfrm>
                    <a:prstGeom prst="rect">
                      <a:avLst/>
                    </a:prstGeom>
                    <a:noFill/>
                    <a:ln w="9525">
                      <a:noFill/>
                      <a:miter lim="800000"/>
                      <a:headEnd/>
                      <a:tailEnd/>
                    </a:ln>
                  </pic:spPr>
                </pic:pic>
              </a:graphicData>
            </a:graphic>
          </wp:inline>
        </w:drawing>
      </w:r>
    </w:p>
    <w:p w14:paraId="16E391F9" w14:textId="77777777" w:rsidR="00A7568E" w:rsidRDefault="0066413C" w:rsidP="00F5554A">
      <w:pPr>
        <w:pBdr>
          <w:top w:val="single" w:sz="6" w:space="1" w:color="auto"/>
          <w:bottom w:val="single" w:sz="6" w:space="1" w:color="auto"/>
        </w:pBdr>
      </w:pPr>
      <w:r>
        <w:rPr>
          <w:noProof/>
          <w:lang w:eastAsia="en-GB"/>
        </w:rPr>
        <w:drawing>
          <wp:inline distT="0" distB="0" distL="0" distR="0" wp14:anchorId="16E392E6" wp14:editId="16E392E7">
            <wp:extent cx="6475730" cy="2290431"/>
            <wp:effectExtent l="25400" t="0" r="127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6475730" cy="2290431"/>
                    </a:xfrm>
                    <a:prstGeom prst="rect">
                      <a:avLst/>
                    </a:prstGeom>
                    <a:noFill/>
                    <a:ln w="9525">
                      <a:noFill/>
                      <a:miter lim="800000"/>
                      <a:headEnd/>
                      <a:tailEnd/>
                    </a:ln>
                  </pic:spPr>
                </pic:pic>
              </a:graphicData>
            </a:graphic>
          </wp:inline>
        </w:drawing>
      </w:r>
    </w:p>
    <w:p w14:paraId="16E391FA" w14:textId="77777777" w:rsidR="00F5554A" w:rsidRDefault="00F5554A" w:rsidP="00F5554A">
      <w:pPr>
        <w:pBdr>
          <w:top w:val="single" w:sz="6" w:space="1" w:color="auto"/>
          <w:bottom w:val="single" w:sz="6" w:space="1" w:color="auto"/>
        </w:pBdr>
      </w:pPr>
    </w:p>
    <w:p w14:paraId="16E391FB" w14:textId="77777777" w:rsidR="00F5554A" w:rsidRDefault="00F5554A" w:rsidP="00A7568E">
      <w:pPr>
        <w:pBdr>
          <w:bottom w:val="single" w:sz="6" w:space="1" w:color="auto"/>
          <w:between w:val="single" w:sz="6" w:space="1" w:color="auto"/>
        </w:pBdr>
      </w:pPr>
      <w:r>
        <w:rPr>
          <w:noProof/>
          <w:lang w:eastAsia="en-GB"/>
        </w:rPr>
        <w:drawing>
          <wp:inline distT="0" distB="0" distL="0" distR="0" wp14:anchorId="16E392E8" wp14:editId="16E392E9">
            <wp:extent cx="6475730" cy="2224052"/>
            <wp:effectExtent l="25400" t="0" r="127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6475730" cy="2224052"/>
                    </a:xfrm>
                    <a:prstGeom prst="rect">
                      <a:avLst/>
                    </a:prstGeom>
                    <a:noFill/>
                    <a:ln w="9525">
                      <a:noFill/>
                      <a:miter lim="800000"/>
                      <a:headEnd/>
                      <a:tailEnd/>
                    </a:ln>
                  </pic:spPr>
                </pic:pic>
              </a:graphicData>
            </a:graphic>
          </wp:inline>
        </w:drawing>
      </w:r>
    </w:p>
    <w:p w14:paraId="16E391FC" w14:textId="77777777" w:rsidR="0066413C" w:rsidRDefault="00F5554A" w:rsidP="00F5554A">
      <w:r>
        <w:rPr>
          <w:noProof/>
          <w:lang w:eastAsia="en-GB"/>
        </w:rPr>
        <w:drawing>
          <wp:inline distT="0" distB="0" distL="0" distR="0" wp14:anchorId="16E392EA" wp14:editId="16E392EB">
            <wp:extent cx="6475730" cy="1988423"/>
            <wp:effectExtent l="25400" t="0" r="127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6475730" cy="1988423"/>
                    </a:xfrm>
                    <a:prstGeom prst="rect">
                      <a:avLst/>
                    </a:prstGeom>
                    <a:noFill/>
                    <a:ln w="9525">
                      <a:noFill/>
                      <a:miter lim="800000"/>
                      <a:headEnd/>
                      <a:tailEnd/>
                    </a:ln>
                  </pic:spPr>
                </pic:pic>
              </a:graphicData>
            </a:graphic>
          </wp:inline>
        </w:drawing>
      </w:r>
    </w:p>
    <w:p w14:paraId="16E391FD" w14:textId="77777777" w:rsidR="00F5554A" w:rsidRDefault="00F5554A" w:rsidP="00F5554A"/>
    <w:p w14:paraId="16E391FE" w14:textId="77777777" w:rsidR="007E3495" w:rsidRDefault="00F5554A" w:rsidP="00F5554A">
      <w:pPr>
        <w:pBdr>
          <w:bottom w:val="single" w:sz="6" w:space="1" w:color="auto"/>
        </w:pBdr>
      </w:pPr>
      <w:r>
        <w:rPr>
          <w:noProof/>
          <w:lang w:eastAsia="en-GB"/>
        </w:rPr>
        <w:lastRenderedPageBreak/>
        <w:drawing>
          <wp:inline distT="0" distB="0" distL="0" distR="0" wp14:anchorId="16E392EC" wp14:editId="16E392ED">
            <wp:extent cx="6475730" cy="2065801"/>
            <wp:effectExtent l="25400" t="0" r="127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475730" cy="2065801"/>
                    </a:xfrm>
                    <a:prstGeom prst="rect">
                      <a:avLst/>
                    </a:prstGeom>
                    <a:noFill/>
                    <a:ln w="9525">
                      <a:noFill/>
                      <a:miter lim="800000"/>
                      <a:headEnd/>
                      <a:tailEnd/>
                    </a:ln>
                  </pic:spPr>
                </pic:pic>
              </a:graphicData>
            </a:graphic>
          </wp:inline>
        </w:drawing>
      </w:r>
    </w:p>
    <w:p w14:paraId="16E391FF" w14:textId="77777777" w:rsidR="007E3495" w:rsidRDefault="007E3495" w:rsidP="00F5554A">
      <w:pPr>
        <w:pBdr>
          <w:bottom w:val="single" w:sz="6" w:space="1" w:color="auto"/>
        </w:pBdr>
      </w:pPr>
    </w:p>
    <w:p w14:paraId="16E39200" w14:textId="77777777" w:rsidR="00F5554A" w:rsidRDefault="00F5554A" w:rsidP="00F5554A"/>
    <w:p w14:paraId="16E39201" w14:textId="77777777" w:rsidR="007E3495" w:rsidRDefault="00F5554A" w:rsidP="00F5554A">
      <w:pPr>
        <w:pBdr>
          <w:bottom w:val="single" w:sz="6" w:space="1" w:color="auto"/>
        </w:pBdr>
      </w:pPr>
      <w:r>
        <w:rPr>
          <w:noProof/>
          <w:lang w:eastAsia="en-GB"/>
        </w:rPr>
        <w:drawing>
          <wp:inline distT="0" distB="0" distL="0" distR="0" wp14:anchorId="16E392EE" wp14:editId="16E392EF">
            <wp:extent cx="6475730" cy="2122094"/>
            <wp:effectExtent l="25400" t="0" r="127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6475730" cy="2122094"/>
                    </a:xfrm>
                    <a:prstGeom prst="rect">
                      <a:avLst/>
                    </a:prstGeom>
                    <a:noFill/>
                    <a:ln w="9525">
                      <a:noFill/>
                      <a:miter lim="800000"/>
                      <a:headEnd/>
                      <a:tailEnd/>
                    </a:ln>
                  </pic:spPr>
                </pic:pic>
              </a:graphicData>
            </a:graphic>
          </wp:inline>
        </w:drawing>
      </w:r>
    </w:p>
    <w:p w14:paraId="16E39202" w14:textId="77777777" w:rsidR="007E3495" w:rsidRDefault="007E3495" w:rsidP="00F5554A">
      <w:pPr>
        <w:pBdr>
          <w:bottom w:val="single" w:sz="6" w:space="1" w:color="auto"/>
        </w:pBdr>
      </w:pPr>
    </w:p>
    <w:p w14:paraId="16E39203" w14:textId="77777777" w:rsidR="007E3495" w:rsidRDefault="007E3495" w:rsidP="00F5554A"/>
    <w:p w14:paraId="16E39204" w14:textId="77777777" w:rsidR="00F5554A" w:rsidRDefault="00F5554A" w:rsidP="00F5554A">
      <w:r>
        <w:rPr>
          <w:noProof/>
          <w:lang w:eastAsia="en-GB"/>
        </w:rPr>
        <w:drawing>
          <wp:inline distT="0" distB="0" distL="0" distR="0" wp14:anchorId="16E392F0" wp14:editId="16E392F1">
            <wp:extent cx="6475730" cy="2230931"/>
            <wp:effectExtent l="2540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6475730" cy="2230931"/>
                    </a:xfrm>
                    <a:prstGeom prst="rect">
                      <a:avLst/>
                    </a:prstGeom>
                    <a:noFill/>
                    <a:ln w="9525">
                      <a:noFill/>
                      <a:miter lim="800000"/>
                      <a:headEnd/>
                      <a:tailEnd/>
                    </a:ln>
                  </pic:spPr>
                </pic:pic>
              </a:graphicData>
            </a:graphic>
          </wp:inline>
        </w:drawing>
      </w:r>
    </w:p>
    <w:p w14:paraId="16E39205" w14:textId="77777777" w:rsidR="00F5554A" w:rsidRDefault="00F5554A" w:rsidP="00F5554A"/>
    <w:p w14:paraId="16E39206" w14:textId="77777777" w:rsidR="00A7568E" w:rsidRDefault="00A7568E" w:rsidP="00A41E8B">
      <w:pPr>
        <w:pStyle w:val="ListParagraph"/>
      </w:pPr>
      <w:r>
        <w:t>As well having clustered our 9 people we’ve created three areas (or Voronoi spaces) the we can use for classifying other people. These are:</w:t>
      </w:r>
    </w:p>
    <w:p w14:paraId="16E39207" w14:textId="77777777" w:rsidR="00A7568E" w:rsidRDefault="00A7568E" w:rsidP="00A7568E">
      <w:pPr>
        <w:pStyle w:val="ListParagraph"/>
        <w:numPr>
          <w:ilvl w:val="0"/>
          <w:numId w:val="7"/>
        </w:numPr>
      </w:pPr>
      <w:r>
        <w:t>Blue group – People under 145cm</w:t>
      </w:r>
    </w:p>
    <w:p w14:paraId="16E39208" w14:textId="77777777" w:rsidR="00A7568E" w:rsidRDefault="00A7568E" w:rsidP="00A7568E">
      <w:pPr>
        <w:pStyle w:val="ListParagraph"/>
        <w:numPr>
          <w:ilvl w:val="0"/>
          <w:numId w:val="7"/>
        </w:numPr>
      </w:pPr>
      <w:r>
        <w:t>Red group – People between 145cm to 162cm</w:t>
      </w:r>
    </w:p>
    <w:p w14:paraId="16E39209" w14:textId="77777777" w:rsidR="00A7568E" w:rsidRDefault="00A7568E" w:rsidP="00A7568E">
      <w:pPr>
        <w:pStyle w:val="ListParagraph"/>
        <w:numPr>
          <w:ilvl w:val="0"/>
          <w:numId w:val="7"/>
        </w:numPr>
      </w:pPr>
      <w:r>
        <w:t>Purple group – People over 162cm</w:t>
      </w:r>
    </w:p>
    <w:p w14:paraId="16E3920A" w14:textId="77777777" w:rsidR="00BE7388" w:rsidRDefault="00BE7388" w:rsidP="00F5554A">
      <w:pPr>
        <w:rPr>
          <w:sz w:val="20"/>
        </w:rPr>
      </w:pPr>
    </w:p>
    <w:p w14:paraId="16E3920B" w14:textId="77777777" w:rsidR="00F5554A" w:rsidRPr="00F5554A" w:rsidRDefault="00F5554A" w:rsidP="00F5554A">
      <w:pPr>
        <w:rPr>
          <w:sz w:val="20"/>
        </w:rPr>
      </w:pPr>
      <w:r w:rsidRPr="00F5554A">
        <w:rPr>
          <w:sz w:val="20"/>
        </w:rPr>
        <w:t xml:space="preserve">Icons made by </w:t>
      </w:r>
      <w:hyperlink r:id="rId36" w:history="1">
        <w:r w:rsidRPr="00F5554A">
          <w:rPr>
            <w:rStyle w:val="Hyperlink"/>
            <w:sz w:val="20"/>
          </w:rPr>
          <w:t>Freepik</w:t>
        </w:r>
      </w:hyperlink>
      <w:r w:rsidRPr="00F5554A">
        <w:rPr>
          <w:sz w:val="20"/>
        </w:rPr>
        <w:t xml:space="preserve"> from </w:t>
      </w:r>
      <w:hyperlink r:id="rId37" w:history="1">
        <w:r w:rsidRPr="00F5554A">
          <w:rPr>
            <w:rStyle w:val="Hyperlink"/>
            <w:sz w:val="20"/>
          </w:rPr>
          <w:t>www.flaticon.com</w:t>
        </w:r>
      </w:hyperlink>
      <w:r w:rsidRPr="00F5554A">
        <w:rPr>
          <w:sz w:val="20"/>
        </w:rPr>
        <w:t xml:space="preserve">.     Licensed by </w:t>
      </w:r>
      <w:hyperlink r:id="rId38" w:history="1">
        <w:r w:rsidRPr="00F5554A">
          <w:rPr>
            <w:rStyle w:val="Hyperlink"/>
            <w:sz w:val="20"/>
          </w:rPr>
          <w:t>CC BY 3.0</w:t>
        </w:r>
      </w:hyperlink>
    </w:p>
    <w:p w14:paraId="16E3920C" w14:textId="77777777" w:rsidR="003F0084" w:rsidRDefault="003F0084" w:rsidP="00F5554A"/>
    <w:p w14:paraId="16E3920D" w14:textId="77777777" w:rsidR="00590367" w:rsidRDefault="003F0084" w:rsidP="00F5554A">
      <w:pPr>
        <w:rPr>
          <w:b/>
        </w:rPr>
      </w:pPr>
      <w:r>
        <w:br w:type="page"/>
      </w:r>
      <w:r w:rsidRPr="003F0084">
        <w:rPr>
          <w:b/>
        </w:rPr>
        <w:lastRenderedPageBreak/>
        <w:t>Annex B – Silhouettes of clustered data</w:t>
      </w:r>
    </w:p>
    <w:p w14:paraId="16E3920E" w14:textId="77777777" w:rsidR="003F0084" w:rsidRPr="000969BB" w:rsidRDefault="003F0084" w:rsidP="00F5554A">
      <w:pPr>
        <w:rPr>
          <w:b/>
          <w:sz w:val="16"/>
          <w:szCs w:val="16"/>
        </w:rPr>
      </w:pPr>
      <w:bookmarkStart w:id="0" w:name="_GoBack"/>
      <w:bookmarkEnd w:id="0"/>
    </w:p>
    <w:p w14:paraId="16E3920F" w14:textId="77777777" w:rsidR="003F0084" w:rsidRDefault="003F0084" w:rsidP="003F0084">
      <w:pPr>
        <w:pStyle w:val="ListParagraph"/>
        <w:numPr>
          <w:ilvl w:val="0"/>
          <w:numId w:val="1"/>
        </w:numPr>
      </w:pPr>
      <w:r>
        <w:t xml:space="preserve">Silhouettes are a useful way of judging how effective our clustering of the data has been. They are particularly useful when trying to decide what the optimal value of k is in k-means clustering. The silhouette for any given data point </w:t>
      </w:r>
      <w:r w:rsidR="00590367">
        <w:t>shows how close it is to points in its own cluster compared with points in the next nearest cluster. It is</w:t>
      </w:r>
      <w:r>
        <w:t xml:space="preserve"> calculated using the formula</w:t>
      </w:r>
      <w:r w:rsidR="00590367">
        <w:t>:</w:t>
      </w:r>
    </w:p>
    <w:p w14:paraId="16E39210" w14:textId="77777777" w:rsidR="00793A47" w:rsidRPr="00793A47" w:rsidRDefault="00793A47" w:rsidP="00793A47">
      <w:pPr>
        <w:pStyle w:val="ListParagraph"/>
        <w:numPr>
          <w:ilvl w:val="0"/>
          <w:numId w:val="8"/>
        </w:numPr>
        <w:rPr>
          <w:b/>
        </w:rPr>
      </w:pPr>
      <w:r w:rsidRPr="00793A47">
        <w:rPr>
          <w:b/>
        </w:rPr>
        <w:t>Silhouette = ( b(i) – a(i) ) / max{a(i),b(i)}</w:t>
      </w:r>
    </w:p>
    <w:p w14:paraId="16E39211" w14:textId="77777777" w:rsidR="00793A47" w:rsidRDefault="00793A47" w:rsidP="00793A47">
      <w:pPr>
        <w:pStyle w:val="ListParagraph"/>
        <w:numPr>
          <w:ilvl w:val="0"/>
          <w:numId w:val="8"/>
        </w:numPr>
      </w:pPr>
      <w:r w:rsidRPr="00793A47">
        <w:rPr>
          <w:b/>
        </w:rPr>
        <w:t>a(i)</w:t>
      </w:r>
      <w:r>
        <w:t xml:space="preserve"> = average distance to data points in our given data point cluster </w:t>
      </w:r>
    </w:p>
    <w:p w14:paraId="16E39212" w14:textId="77777777" w:rsidR="00793A47" w:rsidRDefault="00793A47" w:rsidP="00793A47">
      <w:pPr>
        <w:pStyle w:val="ListParagraph"/>
        <w:numPr>
          <w:ilvl w:val="0"/>
          <w:numId w:val="8"/>
        </w:numPr>
      </w:pPr>
      <w:r w:rsidRPr="00793A47">
        <w:rPr>
          <w:b/>
        </w:rPr>
        <w:t>b(i)</w:t>
      </w:r>
      <w:r>
        <w:t xml:space="preserve"> = average distance to data points in the next nearest cluster </w:t>
      </w:r>
    </w:p>
    <w:p w14:paraId="16E39213" w14:textId="77777777" w:rsidR="00793A47" w:rsidRDefault="00793A47" w:rsidP="00793A47">
      <w:pPr>
        <w:pStyle w:val="ListParagraph"/>
        <w:numPr>
          <w:ilvl w:val="0"/>
          <w:numId w:val="8"/>
        </w:numPr>
      </w:pPr>
      <w:r w:rsidRPr="00590367">
        <w:rPr>
          <w:b/>
        </w:rPr>
        <w:t>max{a(i),b(i)}</w:t>
      </w:r>
      <w:r>
        <w:t xml:space="preserve"> = the maximum of a(i) and b(i)</w:t>
      </w:r>
    </w:p>
    <w:p w14:paraId="16E39214" w14:textId="77777777" w:rsidR="00793A47" w:rsidRDefault="00793A47" w:rsidP="003F0084">
      <w:pPr>
        <w:pStyle w:val="ListParagraph"/>
      </w:pPr>
    </w:p>
    <w:p w14:paraId="16E39215" w14:textId="77777777" w:rsidR="00793A47" w:rsidRDefault="00793A47" w:rsidP="00793A47">
      <w:pPr>
        <w:pStyle w:val="ListParagraph"/>
        <w:numPr>
          <w:ilvl w:val="0"/>
          <w:numId w:val="1"/>
        </w:numPr>
      </w:pPr>
      <w:r>
        <w:t>Where clustering works well the average distance to points within a cluster (a(i)) is much smaller than the points within the neighbouring cluster (b(i)). This gives us a positive value with a maximum of 1. The closer this value is to 1 the better our clustering is. If the value is close to 0 then our clustering is fairly arbitary as data points are as close to neighbouring clusters as they are to their own clusters.</w:t>
      </w:r>
      <w:r w:rsidR="00590367">
        <w:t xml:space="preserve"> A negative value implies the data point is in the wrong cluster. All silhouette values are between 1 and -1.</w:t>
      </w:r>
    </w:p>
    <w:p w14:paraId="16E39216" w14:textId="77777777" w:rsidR="00793A47" w:rsidRDefault="00793A47" w:rsidP="00793A47">
      <w:pPr>
        <w:pStyle w:val="ListParagraph"/>
      </w:pPr>
    </w:p>
    <w:p w14:paraId="16E39217" w14:textId="77777777" w:rsidR="00793A47" w:rsidRDefault="00793A47" w:rsidP="00793A47">
      <w:pPr>
        <w:pStyle w:val="ListParagraph"/>
        <w:numPr>
          <w:ilvl w:val="0"/>
          <w:numId w:val="1"/>
        </w:numPr>
      </w:pPr>
      <w:r>
        <w:t>By taking the average of the silhouette values for all the points in our data set we can judge how well our clustering has worked overall. There are no strict cut-offs for clustering</w:t>
      </w:r>
      <w:r w:rsidR="00EA1F1E">
        <w:t>, and generally the higher the silhouette the better,</w:t>
      </w:r>
      <w:r>
        <w:t xml:space="preserve"> but some guidelines are</w:t>
      </w:r>
      <w:r w:rsidR="00EA1F1E">
        <w:rPr>
          <w:rStyle w:val="FootnoteReference"/>
        </w:rPr>
        <w:footnoteReference w:id="6"/>
      </w:r>
      <w:r>
        <w:t>:</w:t>
      </w:r>
    </w:p>
    <w:p w14:paraId="16E39218" w14:textId="77777777" w:rsidR="00793A47" w:rsidRDefault="00793A47" w:rsidP="00793A47">
      <w:pPr>
        <w:pStyle w:val="ListParagraph"/>
        <w:numPr>
          <w:ilvl w:val="1"/>
          <w:numId w:val="1"/>
        </w:numPr>
      </w:pPr>
      <w:r>
        <w:t>Silhouette of 0.7</w:t>
      </w:r>
      <w:r w:rsidR="00EA1F1E">
        <w:t>0</w:t>
      </w:r>
      <w:r>
        <w:t>-1.0</w:t>
      </w:r>
      <w:r w:rsidR="00EA1F1E">
        <w:t>0</w:t>
      </w:r>
      <w:r>
        <w:t>: a</w:t>
      </w:r>
      <w:r w:rsidRPr="00793A47">
        <w:t xml:space="preserve"> strong structure has been found</w:t>
      </w:r>
    </w:p>
    <w:p w14:paraId="16E39219" w14:textId="77777777" w:rsidR="00EA1F1E" w:rsidRDefault="00793A47" w:rsidP="00793A47">
      <w:pPr>
        <w:pStyle w:val="ListParagraph"/>
        <w:numPr>
          <w:ilvl w:val="1"/>
          <w:numId w:val="1"/>
        </w:numPr>
      </w:pPr>
      <w:r>
        <w:t>Silhouette of 0.5</w:t>
      </w:r>
      <w:r w:rsidR="00EA1F1E">
        <w:t>0</w:t>
      </w:r>
      <w:r>
        <w:t>-0.7</w:t>
      </w:r>
      <w:r w:rsidR="00EA1F1E">
        <w:t>0</w:t>
      </w:r>
      <w:r>
        <w:t>:</w:t>
      </w:r>
      <w:r w:rsidR="00EA1F1E">
        <w:t xml:space="preserve"> a </w:t>
      </w:r>
      <w:r w:rsidR="00EA1F1E" w:rsidRPr="00EA1F1E">
        <w:t>reasonable structure has been found</w:t>
      </w:r>
    </w:p>
    <w:p w14:paraId="16E3921A" w14:textId="77777777" w:rsidR="00EA1F1E" w:rsidRDefault="00EA1F1E" w:rsidP="00793A47">
      <w:pPr>
        <w:pStyle w:val="ListParagraph"/>
        <w:numPr>
          <w:ilvl w:val="1"/>
          <w:numId w:val="1"/>
        </w:numPr>
      </w:pPr>
      <w:r>
        <w:t xml:space="preserve">Silhouette of 0.25-0.50: </w:t>
      </w:r>
      <w:r w:rsidRPr="00EA1F1E">
        <w:t>structure is weak and could be artificial</w:t>
      </w:r>
    </w:p>
    <w:p w14:paraId="16E3921B" w14:textId="77777777" w:rsidR="00793A47" w:rsidRDefault="00EA1F1E" w:rsidP="00793A47">
      <w:pPr>
        <w:pStyle w:val="ListParagraph"/>
        <w:numPr>
          <w:ilvl w:val="1"/>
          <w:numId w:val="1"/>
        </w:numPr>
      </w:pPr>
      <w:r>
        <w:t>Silhouette of 0.25 or less: n</w:t>
      </w:r>
      <w:r w:rsidRPr="00EA1F1E">
        <w:t>o substantial structure has been found</w:t>
      </w:r>
    </w:p>
    <w:p w14:paraId="16E3921C" w14:textId="77777777" w:rsidR="00793A47" w:rsidRDefault="00793A47" w:rsidP="00793A47"/>
    <w:p w14:paraId="16E3921D" w14:textId="77777777" w:rsidR="00EA1F1E" w:rsidRDefault="00EA1F1E" w:rsidP="00EA1F1E">
      <w:pPr>
        <w:pStyle w:val="ListParagraph"/>
        <w:numPr>
          <w:ilvl w:val="0"/>
          <w:numId w:val="1"/>
        </w:numPr>
      </w:pPr>
      <w:r>
        <w:t>We can also plot the silhouette values to see which clusters are performing best. In the example below</w:t>
      </w:r>
      <w:r w:rsidR="00590367">
        <w:rPr>
          <w:rStyle w:val="FootnoteReference"/>
        </w:rPr>
        <w:footnoteReference w:id="7"/>
      </w:r>
      <w:r w:rsidR="00590367">
        <w:t xml:space="preserve"> cluster 1 (the blue cluster) has the highest silouhette values so is the best formed cluster. Cluster 0 (the black cluster) has the lowest silhouette values as the points are widely spread and close to the yellow dots in cluster 2.</w:t>
      </w:r>
    </w:p>
    <w:p w14:paraId="16E3921E" w14:textId="77777777" w:rsidR="00793A47" w:rsidRDefault="00EA1F1E" w:rsidP="00590367">
      <w:pPr>
        <w:pStyle w:val="ListParagraph"/>
      </w:pPr>
      <w:r>
        <w:rPr>
          <w:noProof/>
          <w:lang w:eastAsia="en-GB"/>
        </w:rPr>
        <w:drawing>
          <wp:inline distT="0" distB="0" distL="0" distR="0" wp14:anchorId="16E392F2" wp14:editId="16E392F3">
            <wp:extent cx="5691505" cy="2739766"/>
            <wp:effectExtent l="25400" t="0" r="0" b="0"/>
            <wp:docPr id="28" name="Picture 28" descr="ttp://scikit-learn.org/stable/_images/plot_kmeans_silhouette_analysis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tp://scikit-learn.org/stable/_images/plot_kmeans_silhouette_analysis_002.png"/>
                    <pic:cNvPicPr>
                      <a:picLocks noChangeAspect="1" noChangeArrowheads="1"/>
                    </pic:cNvPicPr>
                  </pic:nvPicPr>
                  <pic:blipFill>
                    <a:blip r:embed="rId39"/>
                    <a:srcRect l="10227" r="8943"/>
                    <a:stretch>
                      <a:fillRect/>
                    </a:stretch>
                  </pic:blipFill>
                  <pic:spPr bwMode="auto">
                    <a:xfrm>
                      <a:off x="0" y="0"/>
                      <a:ext cx="5691505" cy="2739766"/>
                    </a:xfrm>
                    <a:prstGeom prst="rect">
                      <a:avLst/>
                    </a:prstGeom>
                    <a:noFill/>
                    <a:ln w="9525">
                      <a:noFill/>
                      <a:miter lim="800000"/>
                      <a:headEnd/>
                      <a:tailEnd/>
                    </a:ln>
                  </pic:spPr>
                </pic:pic>
              </a:graphicData>
            </a:graphic>
          </wp:inline>
        </w:drawing>
      </w:r>
    </w:p>
    <w:p w14:paraId="16E3921F" w14:textId="77777777" w:rsidR="003F0084" w:rsidRDefault="00590367" w:rsidP="00590367">
      <w:pPr>
        <w:pStyle w:val="ListParagraph"/>
        <w:numPr>
          <w:ilvl w:val="0"/>
          <w:numId w:val="1"/>
        </w:numPr>
      </w:pPr>
      <w:r>
        <w:t>For more on silhouettes see:</w:t>
      </w:r>
    </w:p>
    <w:p w14:paraId="16E39220" w14:textId="77777777" w:rsidR="00793A47" w:rsidRPr="00590367" w:rsidRDefault="000969BB" w:rsidP="00590367">
      <w:pPr>
        <w:pStyle w:val="ListParagraph"/>
        <w:numPr>
          <w:ilvl w:val="0"/>
          <w:numId w:val="11"/>
        </w:numPr>
        <w:rPr>
          <w:sz w:val="22"/>
        </w:rPr>
      </w:pPr>
      <w:hyperlink r:id="rId40" w:history="1">
        <w:r w:rsidR="00793A47" w:rsidRPr="00590367">
          <w:rPr>
            <w:rStyle w:val="Hyperlink"/>
            <w:sz w:val="22"/>
          </w:rPr>
          <w:t>http://blog.data-miners.com/2011/03/cluster-silhouettes.html</w:t>
        </w:r>
      </w:hyperlink>
    </w:p>
    <w:p w14:paraId="16E39221" w14:textId="77777777" w:rsidR="00793A47" w:rsidRPr="00590367" w:rsidRDefault="000969BB" w:rsidP="00590367">
      <w:pPr>
        <w:pStyle w:val="ListParagraph"/>
        <w:numPr>
          <w:ilvl w:val="0"/>
          <w:numId w:val="11"/>
        </w:numPr>
        <w:rPr>
          <w:sz w:val="22"/>
        </w:rPr>
      </w:pPr>
      <w:hyperlink r:id="rId41" w:history="1">
        <w:r w:rsidR="00793A47" w:rsidRPr="00590367">
          <w:rPr>
            <w:rStyle w:val="Hyperlink"/>
            <w:sz w:val="22"/>
          </w:rPr>
          <w:t>https://en.wikipedia.org/wiki/Silhouette_%28clustering%29</w:t>
        </w:r>
      </w:hyperlink>
    </w:p>
    <w:p w14:paraId="16E39222" w14:textId="77777777" w:rsidR="00793A47" w:rsidRPr="00590367" w:rsidRDefault="000969BB" w:rsidP="00590367">
      <w:pPr>
        <w:pStyle w:val="ListParagraph"/>
        <w:numPr>
          <w:ilvl w:val="0"/>
          <w:numId w:val="11"/>
        </w:numPr>
        <w:rPr>
          <w:sz w:val="22"/>
        </w:rPr>
      </w:pPr>
      <w:hyperlink r:id="rId42" w:history="1">
        <w:r w:rsidR="00793A47" w:rsidRPr="00590367">
          <w:rPr>
            <w:rStyle w:val="Hyperlink"/>
            <w:sz w:val="22"/>
          </w:rPr>
          <w:t>http://scikit-learn.org/stable/auto_examples/cluster/plot_kmeans_silhouette_analysis.html</w:t>
        </w:r>
      </w:hyperlink>
    </w:p>
    <w:p w14:paraId="16E39223" w14:textId="77777777" w:rsidR="00E14323" w:rsidRDefault="000969BB" w:rsidP="00590367">
      <w:pPr>
        <w:pStyle w:val="ListParagraph"/>
        <w:numPr>
          <w:ilvl w:val="0"/>
          <w:numId w:val="11"/>
        </w:numPr>
        <w:rPr>
          <w:sz w:val="22"/>
        </w:rPr>
      </w:pPr>
      <w:hyperlink r:id="rId43" w:history="1">
        <w:r w:rsidR="00EA1F1E" w:rsidRPr="00590367">
          <w:rPr>
            <w:rStyle w:val="Hyperlink"/>
            <w:sz w:val="22"/>
          </w:rPr>
          <w:t>https://pafnuty.wordpress.com/2013/02/04/interpretation-of-silhouette-plots-clustering/</w:t>
        </w:r>
      </w:hyperlink>
    </w:p>
    <w:p w14:paraId="16E39224" w14:textId="77777777" w:rsidR="00E14323" w:rsidRDefault="00E14323" w:rsidP="00E14323">
      <w:pPr>
        <w:rPr>
          <w:b/>
          <w:sz w:val="22"/>
        </w:rPr>
      </w:pPr>
      <w:r w:rsidRPr="00E14323">
        <w:rPr>
          <w:b/>
          <w:sz w:val="22"/>
        </w:rPr>
        <w:lastRenderedPageBreak/>
        <w:t>Annex C – Applying k Means Clust</w:t>
      </w:r>
      <w:r>
        <w:rPr>
          <w:b/>
          <w:sz w:val="22"/>
        </w:rPr>
        <w:t>er</w:t>
      </w:r>
      <w:r w:rsidRPr="00E14323">
        <w:rPr>
          <w:b/>
          <w:sz w:val="22"/>
        </w:rPr>
        <w:t>ing In SPSS</w:t>
      </w:r>
    </w:p>
    <w:p w14:paraId="16E39225" w14:textId="77777777" w:rsidR="00E14323" w:rsidRDefault="00E14323" w:rsidP="00E14323">
      <w:pPr>
        <w:rPr>
          <w:b/>
          <w:sz w:val="22"/>
        </w:rPr>
      </w:pPr>
    </w:p>
    <w:p w14:paraId="16E39226" w14:textId="77777777" w:rsidR="00E14323" w:rsidRDefault="00E14323" w:rsidP="00E14323">
      <w:pPr>
        <w:pStyle w:val="ListParagraph"/>
        <w:numPr>
          <w:ilvl w:val="0"/>
          <w:numId w:val="1"/>
        </w:numPr>
        <w:rPr>
          <w:sz w:val="22"/>
        </w:rPr>
      </w:pPr>
      <w:r>
        <w:rPr>
          <w:sz w:val="22"/>
        </w:rPr>
        <w:t>To apply k-means clustering in SPSS go to Analyze &gt; Classify &gt; K-Means Cluster… in the menus. In the dialogue box you will be asked to specify:</w:t>
      </w:r>
    </w:p>
    <w:p w14:paraId="16E39227" w14:textId="77777777" w:rsidR="00E14323" w:rsidRDefault="00E14323" w:rsidP="00E14323">
      <w:pPr>
        <w:pStyle w:val="ListParagraph"/>
        <w:numPr>
          <w:ilvl w:val="1"/>
          <w:numId w:val="1"/>
        </w:numPr>
        <w:rPr>
          <w:sz w:val="22"/>
        </w:rPr>
      </w:pPr>
      <w:r w:rsidRPr="00381192">
        <w:rPr>
          <w:b/>
          <w:sz w:val="22"/>
        </w:rPr>
        <w:t>Which variables should be used</w:t>
      </w:r>
      <w:r>
        <w:rPr>
          <w:sz w:val="22"/>
        </w:rPr>
        <w:t xml:space="preserve"> in the clusters (the different dimensions you are using such as height and weight)</w:t>
      </w:r>
    </w:p>
    <w:p w14:paraId="16E39228" w14:textId="77777777" w:rsidR="00E14323" w:rsidRDefault="00E14323" w:rsidP="00E14323">
      <w:pPr>
        <w:pStyle w:val="ListParagraph"/>
        <w:numPr>
          <w:ilvl w:val="1"/>
          <w:numId w:val="1"/>
        </w:numPr>
        <w:rPr>
          <w:sz w:val="22"/>
        </w:rPr>
      </w:pPr>
      <w:r w:rsidRPr="00381192">
        <w:rPr>
          <w:b/>
          <w:sz w:val="22"/>
        </w:rPr>
        <w:t>The number of clusters</w:t>
      </w:r>
      <w:r>
        <w:rPr>
          <w:sz w:val="22"/>
        </w:rPr>
        <w:t xml:space="preserve"> (your k value)</w:t>
      </w:r>
    </w:p>
    <w:p w14:paraId="16E39229" w14:textId="77777777" w:rsidR="00381192" w:rsidRDefault="00381192" w:rsidP="00E14323">
      <w:pPr>
        <w:pStyle w:val="ListParagraph"/>
        <w:numPr>
          <w:ilvl w:val="1"/>
          <w:numId w:val="1"/>
        </w:numPr>
        <w:rPr>
          <w:sz w:val="22"/>
        </w:rPr>
      </w:pPr>
      <w:r>
        <w:rPr>
          <w:sz w:val="22"/>
        </w:rPr>
        <w:t>The “</w:t>
      </w:r>
      <w:r w:rsidRPr="00381192">
        <w:rPr>
          <w:b/>
          <w:sz w:val="22"/>
        </w:rPr>
        <w:t>Iterate…</w:t>
      </w:r>
      <w:r>
        <w:rPr>
          <w:sz w:val="22"/>
        </w:rPr>
        <w:t>” options. These can control the length of time the calculation will run for. Typically the default options will be OK.</w:t>
      </w:r>
    </w:p>
    <w:p w14:paraId="16E3922A" w14:textId="77777777" w:rsidR="00E14323" w:rsidRDefault="00381192" w:rsidP="00E14323">
      <w:pPr>
        <w:pStyle w:val="ListParagraph"/>
        <w:numPr>
          <w:ilvl w:val="1"/>
          <w:numId w:val="1"/>
        </w:numPr>
        <w:rPr>
          <w:sz w:val="22"/>
        </w:rPr>
      </w:pPr>
      <w:r>
        <w:rPr>
          <w:sz w:val="22"/>
        </w:rPr>
        <w:t>The “</w:t>
      </w:r>
      <w:r w:rsidRPr="00381192">
        <w:rPr>
          <w:b/>
          <w:sz w:val="22"/>
        </w:rPr>
        <w:t>S</w:t>
      </w:r>
      <w:r w:rsidR="00E14323" w:rsidRPr="00381192">
        <w:rPr>
          <w:b/>
          <w:sz w:val="22"/>
        </w:rPr>
        <w:t>ave</w:t>
      </w:r>
      <w:r w:rsidRPr="00381192">
        <w:rPr>
          <w:b/>
          <w:sz w:val="22"/>
        </w:rPr>
        <w:t>…</w:t>
      </w:r>
      <w:r>
        <w:rPr>
          <w:sz w:val="22"/>
        </w:rPr>
        <w:t>”</w:t>
      </w:r>
      <w:r w:rsidR="00E14323">
        <w:rPr>
          <w:sz w:val="22"/>
        </w:rPr>
        <w:t xml:space="preserve"> options. These include whether SPSS should add an extra variables saying</w:t>
      </w:r>
    </w:p>
    <w:p w14:paraId="16E3922B" w14:textId="77777777" w:rsidR="00E14323" w:rsidRDefault="00E14323" w:rsidP="00E14323">
      <w:pPr>
        <w:pStyle w:val="ListParagraph"/>
        <w:numPr>
          <w:ilvl w:val="2"/>
          <w:numId w:val="1"/>
        </w:numPr>
        <w:rPr>
          <w:sz w:val="22"/>
        </w:rPr>
      </w:pPr>
      <w:r>
        <w:rPr>
          <w:sz w:val="22"/>
        </w:rPr>
        <w:t xml:space="preserve">which cluster each case is in (you should typically include this) </w:t>
      </w:r>
    </w:p>
    <w:p w14:paraId="16E3922C" w14:textId="77777777" w:rsidR="00E14323" w:rsidRDefault="00E14323" w:rsidP="00E14323">
      <w:pPr>
        <w:pStyle w:val="ListParagraph"/>
        <w:numPr>
          <w:ilvl w:val="2"/>
          <w:numId w:val="1"/>
        </w:numPr>
        <w:rPr>
          <w:sz w:val="22"/>
        </w:rPr>
      </w:pPr>
      <w:r>
        <w:rPr>
          <w:sz w:val="22"/>
        </w:rPr>
        <w:t>the distance each case is from the cluster center</w:t>
      </w:r>
    </w:p>
    <w:p w14:paraId="16E3922D" w14:textId="77777777" w:rsidR="00381192" w:rsidRDefault="00381192" w:rsidP="00E14323">
      <w:pPr>
        <w:pStyle w:val="ListParagraph"/>
        <w:numPr>
          <w:ilvl w:val="1"/>
          <w:numId w:val="1"/>
        </w:numPr>
        <w:rPr>
          <w:sz w:val="22"/>
        </w:rPr>
      </w:pPr>
      <w:r>
        <w:rPr>
          <w:sz w:val="22"/>
        </w:rPr>
        <w:t>The “</w:t>
      </w:r>
      <w:r w:rsidRPr="00381192">
        <w:rPr>
          <w:b/>
          <w:sz w:val="22"/>
        </w:rPr>
        <w:t>Options…</w:t>
      </w:r>
      <w:r>
        <w:rPr>
          <w:sz w:val="22"/>
        </w:rPr>
        <w:t>” table. These include:</w:t>
      </w:r>
    </w:p>
    <w:p w14:paraId="16E3922E" w14:textId="77777777" w:rsidR="00381192" w:rsidRDefault="00381192" w:rsidP="00381192">
      <w:pPr>
        <w:pStyle w:val="ListParagraph"/>
        <w:numPr>
          <w:ilvl w:val="2"/>
          <w:numId w:val="1"/>
        </w:numPr>
        <w:rPr>
          <w:sz w:val="22"/>
        </w:rPr>
      </w:pPr>
      <w:r>
        <w:rPr>
          <w:sz w:val="22"/>
        </w:rPr>
        <w:t>Initial cluster centres – this is where the iterations started from. This is only used where you want to identify potential issues with your clustering results</w:t>
      </w:r>
    </w:p>
    <w:p w14:paraId="16E3922F" w14:textId="77777777" w:rsidR="00381192" w:rsidRDefault="00381192" w:rsidP="00381192">
      <w:pPr>
        <w:pStyle w:val="ListParagraph"/>
        <w:numPr>
          <w:ilvl w:val="2"/>
          <w:numId w:val="1"/>
        </w:numPr>
        <w:rPr>
          <w:sz w:val="22"/>
        </w:rPr>
      </w:pPr>
      <w:r>
        <w:rPr>
          <w:sz w:val="22"/>
        </w:rPr>
        <w:t xml:space="preserve">ANOVA – Statistics on the results. </w:t>
      </w:r>
      <w:r w:rsidR="00F625EB">
        <w:rPr>
          <w:sz w:val="22"/>
        </w:rPr>
        <w:t xml:space="preserve">The higher F values highlight variables that create the greatest seperation between clusters. </w:t>
      </w:r>
      <w:r>
        <w:rPr>
          <w:sz w:val="22"/>
        </w:rPr>
        <w:t>SPSS say that “t</w:t>
      </w:r>
      <w:r w:rsidRPr="00381192">
        <w:rPr>
          <w:sz w:val="22"/>
        </w:rPr>
        <w:t>he F tests are only descriptive and the resulting probabil</w:t>
      </w:r>
      <w:r>
        <w:rPr>
          <w:sz w:val="22"/>
        </w:rPr>
        <w:t>ities should not be interpreted” so this is of little value</w:t>
      </w:r>
    </w:p>
    <w:p w14:paraId="16E39230" w14:textId="77777777" w:rsidR="00381192" w:rsidRDefault="00381192" w:rsidP="00381192">
      <w:pPr>
        <w:pStyle w:val="ListParagraph"/>
        <w:numPr>
          <w:ilvl w:val="2"/>
          <w:numId w:val="1"/>
        </w:numPr>
        <w:rPr>
          <w:sz w:val="22"/>
        </w:rPr>
      </w:pPr>
      <w:r w:rsidRPr="00381192">
        <w:rPr>
          <w:sz w:val="22"/>
        </w:rPr>
        <w:t>Cluster information for each case</w:t>
      </w:r>
      <w:r>
        <w:rPr>
          <w:sz w:val="22"/>
        </w:rPr>
        <w:t xml:space="preserve"> – Only useful if you have a small dataset, otherwise this table will be large. It is often best to use the save command to match this information onto your data file using the “Save…” options</w:t>
      </w:r>
    </w:p>
    <w:p w14:paraId="16E39231" w14:textId="77777777" w:rsidR="00381192" w:rsidRDefault="00381192" w:rsidP="00381192">
      <w:pPr>
        <w:pStyle w:val="ListParagraph"/>
        <w:ind w:left="2160"/>
        <w:rPr>
          <w:sz w:val="22"/>
        </w:rPr>
      </w:pPr>
    </w:p>
    <w:p w14:paraId="16E39232" w14:textId="77777777" w:rsidR="00381192" w:rsidRDefault="00381192" w:rsidP="00381192">
      <w:pPr>
        <w:pStyle w:val="ListParagraph"/>
        <w:numPr>
          <w:ilvl w:val="0"/>
          <w:numId w:val="1"/>
        </w:numPr>
        <w:rPr>
          <w:sz w:val="22"/>
        </w:rPr>
      </w:pPr>
      <w:r>
        <w:rPr>
          <w:sz w:val="22"/>
        </w:rPr>
        <w:t xml:space="preserve">If you selected Iterate &amp; Classify you’ll get a table showing </w:t>
      </w:r>
      <w:r w:rsidR="00F625EB">
        <w:rPr>
          <w:sz w:val="22"/>
        </w:rPr>
        <w:t>the amount of change in the cluster centres between each iteration. This will let you know whether the algorithm ran for enough iterations. Here the 3 clusters (k=3) stopped moving after 18 iterations, but there were minimal changes after iteration 14.</w:t>
      </w:r>
    </w:p>
    <w:p w14:paraId="16E39233" w14:textId="77777777" w:rsidR="00E14323" w:rsidRDefault="00381192" w:rsidP="00F625EB">
      <w:pPr>
        <w:pStyle w:val="ListParagraph"/>
        <w:jc w:val="center"/>
        <w:rPr>
          <w:sz w:val="22"/>
        </w:rPr>
      </w:pPr>
      <w:r>
        <w:rPr>
          <w:noProof/>
          <w:lang w:eastAsia="en-GB"/>
        </w:rPr>
        <w:drawing>
          <wp:inline distT="0" distB="0" distL="0" distR="0" wp14:anchorId="16E392F4" wp14:editId="16E392F5">
            <wp:extent cx="1813996" cy="2338705"/>
            <wp:effectExtent l="25400" t="0" r="0" b="0"/>
            <wp:docPr id="31" name="Picture 31" descr="teration history for three-clust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ration history for three-cluster solution"/>
                    <pic:cNvPicPr>
                      <a:picLocks noChangeAspect="1" noChangeArrowheads="1"/>
                    </pic:cNvPicPr>
                  </pic:nvPicPr>
                  <pic:blipFill>
                    <a:blip r:embed="rId44"/>
                    <a:srcRect/>
                    <a:stretch>
                      <a:fillRect/>
                    </a:stretch>
                  </pic:blipFill>
                  <pic:spPr bwMode="auto">
                    <a:xfrm>
                      <a:off x="0" y="0"/>
                      <a:ext cx="1817736" cy="2343527"/>
                    </a:xfrm>
                    <a:prstGeom prst="rect">
                      <a:avLst/>
                    </a:prstGeom>
                    <a:noFill/>
                    <a:ln w="9525">
                      <a:noFill/>
                      <a:miter lim="800000"/>
                      <a:headEnd/>
                      <a:tailEnd/>
                    </a:ln>
                  </pic:spPr>
                </pic:pic>
              </a:graphicData>
            </a:graphic>
          </wp:inline>
        </w:drawing>
      </w:r>
    </w:p>
    <w:p w14:paraId="16E39234" w14:textId="77777777" w:rsidR="00E14323" w:rsidRDefault="00E14323" w:rsidP="00E14323">
      <w:pPr>
        <w:rPr>
          <w:sz w:val="22"/>
        </w:rPr>
      </w:pPr>
    </w:p>
    <w:p w14:paraId="16E39235" w14:textId="77777777" w:rsidR="00F625EB" w:rsidRDefault="00F625EB" w:rsidP="00E14323">
      <w:pPr>
        <w:pStyle w:val="ListParagraph"/>
        <w:numPr>
          <w:ilvl w:val="0"/>
          <w:numId w:val="1"/>
        </w:numPr>
        <w:rPr>
          <w:sz w:val="22"/>
        </w:rPr>
      </w:pPr>
      <w:r>
        <w:rPr>
          <w:sz w:val="22"/>
        </w:rPr>
        <w:t xml:space="preserve">The Final Cluster Centre table shows the centre of the clusters based on the values for each of the variables. The table below is based on SPSS example data for customer spending on telephone services. Note that all the data here has been standardised first so positive values are above average spend and negative values are below average spend. </w:t>
      </w:r>
    </w:p>
    <w:p w14:paraId="16E39236" w14:textId="77777777" w:rsidR="00F625EB" w:rsidRDefault="00F625EB" w:rsidP="00F625EB">
      <w:pPr>
        <w:pStyle w:val="ListParagraph"/>
        <w:numPr>
          <w:ilvl w:val="1"/>
          <w:numId w:val="1"/>
        </w:numPr>
        <w:rPr>
          <w:sz w:val="22"/>
        </w:rPr>
      </w:pPr>
      <w:r>
        <w:rPr>
          <w:sz w:val="22"/>
        </w:rPr>
        <w:t xml:space="preserve">The first cluster has a lot of high values implying this cluster is for big spenders. </w:t>
      </w:r>
    </w:p>
    <w:p w14:paraId="16E39237" w14:textId="77777777" w:rsidR="00F625EB" w:rsidRDefault="00F625EB" w:rsidP="00F625EB">
      <w:pPr>
        <w:pStyle w:val="ListParagraph"/>
        <w:numPr>
          <w:ilvl w:val="1"/>
          <w:numId w:val="1"/>
        </w:numPr>
        <w:rPr>
          <w:sz w:val="22"/>
        </w:rPr>
      </w:pPr>
      <w:r>
        <w:rPr>
          <w:sz w:val="22"/>
        </w:rPr>
        <w:t>The second cluster are moderate spenders who mainly purchase the calling services (note the positive values towards the bottom of the table</w:t>
      </w:r>
    </w:p>
    <w:p w14:paraId="16E39238" w14:textId="77777777" w:rsidR="00F625EB" w:rsidRDefault="00F625EB" w:rsidP="00F625EB">
      <w:pPr>
        <w:pStyle w:val="ListParagraph"/>
        <w:numPr>
          <w:ilvl w:val="1"/>
          <w:numId w:val="1"/>
        </w:numPr>
        <w:rPr>
          <w:sz w:val="22"/>
        </w:rPr>
      </w:pPr>
      <w:r>
        <w:rPr>
          <w:sz w:val="22"/>
        </w:rPr>
        <w:t>The third cluster is mainly negative values so these are low spenders</w:t>
      </w:r>
    </w:p>
    <w:p w14:paraId="16E39239" w14:textId="77777777" w:rsidR="00F625EB" w:rsidRDefault="00F625EB" w:rsidP="00F625EB">
      <w:pPr>
        <w:pStyle w:val="ListParagraph"/>
        <w:jc w:val="center"/>
        <w:rPr>
          <w:sz w:val="22"/>
        </w:rPr>
      </w:pPr>
      <w:r>
        <w:rPr>
          <w:noProof/>
          <w:lang w:eastAsia="en-GB"/>
        </w:rPr>
        <w:lastRenderedPageBreak/>
        <w:drawing>
          <wp:inline distT="0" distB="0" distL="0" distR="0" wp14:anchorId="16E392F6" wp14:editId="16E392F7">
            <wp:extent cx="2449164" cy="2745105"/>
            <wp:effectExtent l="25400" t="0" r="0" b="0"/>
            <wp:docPr id="34" name="Picture 34" descr="inal cluster centers for three-clust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al cluster centers for three-cluster solution"/>
                    <pic:cNvPicPr>
                      <a:picLocks noChangeAspect="1" noChangeArrowheads="1"/>
                    </pic:cNvPicPr>
                  </pic:nvPicPr>
                  <pic:blipFill>
                    <a:blip r:embed="rId45"/>
                    <a:srcRect/>
                    <a:stretch>
                      <a:fillRect/>
                    </a:stretch>
                  </pic:blipFill>
                  <pic:spPr bwMode="auto">
                    <a:xfrm>
                      <a:off x="0" y="0"/>
                      <a:ext cx="2448920" cy="2744832"/>
                    </a:xfrm>
                    <a:prstGeom prst="rect">
                      <a:avLst/>
                    </a:prstGeom>
                    <a:noFill/>
                    <a:ln w="9525">
                      <a:noFill/>
                      <a:miter lim="800000"/>
                      <a:headEnd/>
                      <a:tailEnd/>
                    </a:ln>
                  </pic:spPr>
                </pic:pic>
              </a:graphicData>
            </a:graphic>
          </wp:inline>
        </w:drawing>
      </w:r>
    </w:p>
    <w:p w14:paraId="16E3923A" w14:textId="77777777" w:rsidR="00F625EB" w:rsidRDefault="00F625EB" w:rsidP="00F625EB">
      <w:pPr>
        <w:pStyle w:val="ListParagraph"/>
        <w:rPr>
          <w:sz w:val="22"/>
        </w:rPr>
      </w:pPr>
    </w:p>
    <w:p w14:paraId="16E3923B" w14:textId="77777777" w:rsidR="00F625EB" w:rsidRDefault="00F625EB" w:rsidP="00E14323">
      <w:pPr>
        <w:pStyle w:val="ListParagraph"/>
        <w:numPr>
          <w:ilvl w:val="0"/>
          <w:numId w:val="1"/>
        </w:numPr>
        <w:rPr>
          <w:sz w:val="22"/>
        </w:rPr>
      </w:pPr>
      <w:r>
        <w:rPr>
          <w:sz w:val="22"/>
        </w:rPr>
        <w:t>SPSS also shows you:</w:t>
      </w:r>
    </w:p>
    <w:p w14:paraId="16E3923C" w14:textId="77777777" w:rsidR="00F625EB" w:rsidRDefault="00F625EB" w:rsidP="00F625EB">
      <w:pPr>
        <w:pStyle w:val="ListParagraph"/>
        <w:numPr>
          <w:ilvl w:val="1"/>
          <w:numId w:val="1"/>
        </w:numPr>
        <w:rPr>
          <w:sz w:val="22"/>
        </w:rPr>
      </w:pPr>
      <w:r>
        <w:rPr>
          <w:sz w:val="22"/>
        </w:rPr>
        <w:t>The distance between the cluster centres. Here clusters 1 and 3 are furthest apart</w:t>
      </w:r>
    </w:p>
    <w:p w14:paraId="16E3923D" w14:textId="77777777" w:rsidR="00F625EB" w:rsidRDefault="00F625EB" w:rsidP="00F625EB">
      <w:pPr>
        <w:pStyle w:val="ListParagraph"/>
        <w:ind w:left="1440"/>
        <w:jc w:val="center"/>
        <w:rPr>
          <w:sz w:val="22"/>
        </w:rPr>
      </w:pPr>
      <w:r>
        <w:rPr>
          <w:noProof/>
          <w:lang w:eastAsia="en-GB"/>
        </w:rPr>
        <w:drawing>
          <wp:inline distT="0" distB="0" distL="0" distR="0" wp14:anchorId="16E392F8" wp14:editId="16E392F9">
            <wp:extent cx="2995295" cy="915229"/>
            <wp:effectExtent l="25400" t="0" r="1905" b="0"/>
            <wp:docPr id="37" name="Picture 37" descr="istances between final cluster centers for three-clust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stances between final cluster centers for three-cluster solution"/>
                    <pic:cNvPicPr>
                      <a:picLocks noChangeAspect="1" noChangeArrowheads="1"/>
                    </pic:cNvPicPr>
                  </pic:nvPicPr>
                  <pic:blipFill>
                    <a:blip r:embed="rId46"/>
                    <a:srcRect/>
                    <a:stretch>
                      <a:fillRect/>
                    </a:stretch>
                  </pic:blipFill>
                  <pic:spPr bwMode="auto">
                    <a:xfrm>
                      <a:off x="0" y="0"/>
                      <a:ext cx="2995295" cy="915229"/>
                    </a:xfrm>
                    <a:prstGeom prst="rect">
                      <a:avLst/>
                    </a:prstGeom>
                    <a:noFill/>
                    <a:ln w="9525">
                      <a:noFill/>
                      <a:miter lim="800000"/>
                      <a:headEnd/>
                      <a:tailEnd/>
                    </a:ln>
                  </pic:spPr>
                </pic:pic>
              </a:graphicData>
            </a:graphic>
          </wp:inline>
        </w:drawing>
      </w:r>
    </w:p>
    <w:p w14:paraId="16E3923E" w14:textId="77777777" w:rsidR="00F625EB" w:rsidRDefault="00F625EB" w:rsidP="00E21A6B">
      <w:pPr>
        <w:pStyle w:val="ListParagraph"/>
        <w:numPr>
          <w:ilvl w:val="1"/>
          <w:numId w:val="1"/>
        </w:numPr>
        <w:rPr>
          <w:sz w:val="22"/>
        </w:rPr>
      </w:pPr>
      <w:r>
        <w:rPr>
          <w:sz w:val="22"/>
        </w:rPr>
        <w:t xml:space="preserve">The number of cases in each cluster. </w:t>
      </w:r>
      <w:r w:rsidR="00E21A6B">
        <w:rPr>
          <w:sz w:val="22"/>
        </w:rPr>
        <w:t>H</w:t>
      </w:r>
      <w:r>
        <w:rPr>
          <w:sz w:val="22"/>
        </w:rPr>
        <w:t>ere we have 226 cases in cluster 1</w:t>
      </w:r>
    </w:p>
    <w:p w14:paraId="16E3923F" w14:textId="77777777" w:rsidR="00F625EB" w:rsidRDefault="00F625EB" w:rsidP="00F625EB">
      <w:pPr>
        <w:pStyle w:val="ListParagraph"/>
        <w:ind w:left="1440"/>
        <w:jc w:val="center"/>
        <w:rPr>
          <w:sz w:val="22"/>
        </w:rPr>
      </w:pPr>
      <w:r>
        <w:rPr>
          <w:noProof/>
          <w:lang w:eastAsia="en-GB"/>
        </w:rPr>
        <w:drawing>
          <wp:inline distT="0" distB="0" distL="0" distR="0" wp14:anchorId="16E392FA" wp14:editId="16E392FB">
            <wp:extent cx="1876222" cy="941705"/>
            <wp:effectExtent l="25400" t="0" r="3378" b="0"/>
            <wp:docPr id="40" name="Picture 40" descr="umber of cases in each cluster for three-clust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mber of cases in each cluster for three-cluster solution"/>
                    <pic:cNvPicPr>
                      <a:picLocks noChangeAspect="1" noChangeArrowheads="1"/>
                    </pic:cNvPicPr>
                  </pic:nvPicPr>
                  <pic:blipFill>
                    <a:blip r:embed="rId47"/>
                    <a:srcRect/>
                    <a:stretch>
                      <a:fillRect/>
                    </a:stretch>
                  </pic:blipFill>
                  <pic:spPr bwMode="auto">
                    <a:xfrm>
                      <a:off x="0" y="0"/>
                      <a:ext cx="1879823" cy="943512"/>
                    </a:xfrm>
                    <a:prstGeom prst="rect">
                      <a:avLst/>
                    </a:prstGeom>
                    <a:noFill/>
                    <a:ln w="9525">
                      <a:noFill/>
                      <a:miter lim="800000"/>
                      <a:headEnd/>
                      <a:tailEnd/>
                    </a:ln>
                  </pic:spPr>
                </pic:pic>
              </a:graphicData>
            </a:graphic>
          </wp:inline>
        </w:drawing>
      </w:r>
    </w:p>
    <w:p w14:paraId="16E39240" w14:textId="77777777" w:rsidR="00F625EB" w:rsidRDefault="00F625EB" w:rsidP="00F625EB">
      <w:pPr>
        <w:pStyle w:val="ListParagraph"/>
        <w:rPr>
          <w:sz w:val="22"/>
        </w:rPr>
      </w:pPr>
    </w:p>
    <w:p w14:paraId="16E39241" w14:textId="77777777" w:rsidR="00F55ED0" w:rsidRDefault="00F55ED0" w:rsidP="00E14323">
      <w:pPr>
        <w:pStyle w:val="ListParagraph"/>
        <w:numPr>
          <w:ilvl w:val="0"/>
          <w:numId w:val="1"/>
        </w:numPr>
        <w:rPr>
          <w:sz w:val="22"/>
        </w:rPr>
      </w:pPr>
      <w:r>
        <w:rPr>
          <w:sz w:val="22"/>
        </w:rPr>
        <w:t>SPSS will not calculate the silouhette of the data automatically, but the tutorial linked below shows other methods of determining the optimal value of k.</w:t>
      </w:r>
    </w:p>
    <w:p w14:paraId="16E39242" w14:textId="77777777" w:rsidR="00F55ED0" w:rsidRDefault="00F55ED0" w:rsidP="00F55ED0">
      <w:pPr>
        <w:pStyle w:val="ListParagraph"/>
        <w:rPr>
          <w:sz w:val="22"/>
        </w:rPr>
      </w:pPr>
    </w:p>
    <w:p w14:paraId="16E39243" w14:textId="77777777" w:rsidR="00E14323" w:rsidRDefault="00E14323" w:rsidP="00E14323">
      <w:pPr>
        <w:pStyle w:val="ListParagraph"/>
        <w:numPr>
          <w:ilvl w:val="0"/>
          <w:numId w:val="1"/>
        </w:numPr>
        <w:rPr>
          <w:sz w:val="22"/>
        </w:rPr>
      </w:pPr>
      <w:r w:rsidRPr="00E14323">
        <w:rPr>
          <w:sz w:val="22"/>
        </w:rPr>
        <w:t>For more detail of applying k-means clustering in SPSS see</w:t>
      </w:r>
      <w:r>
        <w:rPr>
          <w:sz w:val="22"/>
        </w:rPr>
        <w:t>:</w:t>
      </w:r>
    </w:p>
    <w:p w14:paraId="16E39244" w14:textId="77777777" w:rsidR="00E21A6B" w:rsidRDefault="00E21A6B" w:rsidP="00E14323">
      <w:pPr>
        <w:pStyle w:val="ListParagraph"/>
        <w:numPr>
          <w:ilvl w:val="1"/>
          <w:numId w:val="12"/>
        </w:numPr>
        <w:rPr>
          <w:sz w:val="22"/>
        </w:rPr>
      </w:pPr>
      <w:r>
        <w:rPr>
          <w:sz w:val="22"/>
        </w:rPr>
        <w:t xml:space="preserve">SPSS tutorial on cluster analysis: </w:t>
      </w:r>
      <w:hyperlink r:id="rId48" w:history="1">
        <w:r w:rsidRPr="007829FB">
          <w:rPr>
            <w:rStyle w:val="Hyperlink"/>
            <w:sz w:val="22"/>
          </w:rPr>
          <w:t>http://www-01.ibm.com/support/knowledgecenter/api/content/nl/en- us/SSLVMB_20.0.0/com.ibm.spss.statistics.cs/quickcluster_table.htm</w:t>
        </w:r>
      </w:hyperlink>
      <w:r>
        <w:rPr>
          <w:sz w:val="22"/>
        </w:rPr>
        <w:t xml:space="preserve"> </w:t>
      </w:r>
    </w:p>
    <w:p w14:paraId="16E39245" w14:textId="77777777" w:rsidR="00381192" w:rsidRDefault="00381192" w:rsidP="00E14323">
      <w:pPr>
        <w:pStyle w:val="ListParagraph"/>
        <w:numPr>
          <w:ilvl w:val="1"/>
          <w:numId w:val="12"/>
        </w:numPr>
        <w:rPr>
          <w:sz w:val="22"/>
        </w:rPr>
      </w:pPr>
      <w:r>
        <w:rPr>
          <w:sz w:val="22"/>
        </w:rPr>
        <w:t xml:space="preserve">SPSS documentation on k-means: </w:t>
      </w:r>
      <w:hyperlink r:id="rId49" w:history="1">
        <w:r w:rsidRPr="007829FB">
          <w:rPr>
            <w:rStyle w:val="Hyperlink"/>
            <w:sz w:val="22"/>
          </w:rPr>
          <w:t>http://www-01.ibm.com/support/knowledgecenter/SSLVMB_20.0.0/com.ibm.spss.statistics.help/idh_quic.htm</w:t>
        </w:r>
      </w:hyperlink>
      <w:r>
        <w:rPr>
          <w:sz w:val="22"/>
        </w:rPr>
        <w:t xml:space="preserve"> </w:t>
      </w:r>
    </w:p>
    <w:p w14:paraId="16E39246" w14:textId="77777777" w:rsidR="00E14323" w:rsidRDefault="00E14323" w:rsidP="00E14323">
      <w:pPr>
        <w:pStyle w:val="ListParagraph"/>
        <w:numPr>
          <w:ilvl w:val="1"/>
          <w:numId w:val="12"/>
        </w:numPr>
        <w:rPr>
          <w:sz w:val="22"/>
        </w:rPr>
      </w:pPr>
      <w:r w:rsidRPr="00E14323">
        <w:rPr>
          <w:sz w:val="22"/>
        </w:rPr>
        <w:t xml:space="preserve">Illustrative example of k-means and clustering analysis in SPSS </w:t>
      </w:r>
      <w:hyperlink r:id="rId50" w:history="1">
        <w:r w:rsidRPr="00E14323">
          <w:rPr>
            <w:rStyle w:val="Hyperlink"/>
            <w:sz w:val="22"/>
          </w:rPr>
          <w:t>http://www.mvsolution.com/wp-content/uploads/SPSS-Tutorial-Cluster-Analysis.pdf</w:t>
        </w:r>
      </w:hyperlink>
      <w:r w:rsidRPr="00E14323">
        <w:rPr>
          <w:sz w:val="22"/>
        </w:rPr>
        <w:t xml:space="preserve"> </w:t>
      </w:r>
    </w:p>
    <w:p w14:paraId="16E39247" w14:textId="77777777" w:rsidR="00663323" w:rsidRDefault="00E14323" w:rsidP="00E14323">
      <w:pPr>
        <w:pStyle w:val="ListParagraph"/>
        <w:numPr>
          <w:ilvl w:val="1"/>
          <w:numId w:val="12"/>
        </w:numPr>
        <w:rPr>
          <w:sz w:val="22"/>
        </w:rPr>
      </w:pPr>
      <w:r w:rsidRPr="00E14323">
        <w:rPr>
          <w:sz w:val="22"/>
        </w:rPr>
        <w:t xml:space="preserve">Detailed explanation of cluster analysis in SPSS: </w:t>
      </w:r>
      <w:hyperlink r:id="rId51" w:history="1">
        <w:r w:rsidRPr="00E14323">
          <w:rPr>
            <w:rStyle w:val="Hyperlink"/>
            <w:sz w:val="22"/>
          </w:rPr>
          <w:t>www.norusis.com/pdf/SPC_v19.pdf</w:t>
        </w:r>
      </w:hyperlink>
      <w:r w:rsidRPr="00E14323">
        <w:rPr>
          <w:sz w:val="22"/>
        </w:rPr>
        <w:t xml:space="preserve"> </w:t>
      </w:r>
    </w:p>
    <w:p w14:paraId="16E39248" w14:textId="77777777" w:rsidR="00663323" w:rsidRDefault="00663323" w:rsidP="00663323">
      <w:pPr>
        <w:rPr>
          <w:sz w:val="22"/>
        </w:rPr>
      </w:pPr>
    </w:p>
    <w:p w14:paraId="16E39249" w14:textId="77777777" w:rsidR="00663323" w:rsidRDefault="00663323" w:rsidP="00663323">
      <w:pPr>
        <w:rPr>
          <w:b/>
          <w:sz w:val="22"/>
        </w:rPr>
      </w:pPr>
      <w:r>
        <w:rPr>
          <w:sz w:val="22"/>
        </w:rPr>
        <w:br w:type="page"/>
      </w:r>
      <w:r w:rsidRPr="00E14323">
        <w:rPr>
          <w:b/>
          <w:sz w:val="22"/>
        </w:rPr>
        <w:lastRenderedPageBreak/>
        <w:t xml:space="preserve">Annex </w:t>
      </w:r>
      <w:r>
        <w:rPr>
          <w:b/>
          <w:sz w:val="22"/>
        </w:rPr>
        <w:t>D</w:t>
      </w:r>
      <w:r w:rsidRPr="00E14323">
        <w:rPr>
          <w:b/>
          <w:sz w:val="22"/>
        </w:rPr>
        <w:t xml:space="preserve"> – Applying k Means Clust</w:t>
      </w:r>
      <w:r>
        <w:rPr>
          <w:b/>
          <w:sz w:val="22"/>
        </w:rPr>
        <w:t>er</w:t>
      </w:r>
      <w:r w:rsidRPr="00E14323">
        <w:rPr>
          <w:b/>
          <w:sz w:val="22"/>
        </w:rPr>
        <w:t xml:space="preserve">ing In </w:t>
      </w:r>
      <w:r>
        <w:rPr>
          <w:b/>
          <w:sz w:val="22"/>
        </w:rPr>
        <w:t>R</w:t>
      </w:r>
    </w:p>
    <w:p w14:paraId="16E3924A" w14:textId="77777777" w:rsidR="00663323" w:rsidRDefault="00663323" w:rsidP="00663323">
      <w:pPr>
        <w:rPr>
          <w:b/>
          <w:sz w:val="22"/>
        </w:rPr>
      </w:pPr>
    </w:p>
    <w:p w14:paraId="16E3924B" w14:textId="77777777" w:rsidR="00E34800" w:rsidRDefault="00663323" w:rsidP="00663323">
      <w:pPr>
        <w:pStyle w:val="ListParagraph"/>
        <w:numPr>
          <w:ilvl w:val="0"/>
          <w:numId w:val="1"/>
        </w:numPr>
        <w:rPr>
          <w:sz w:val="22"/>
        </w:rPr>
      </w:pPr>
      <w:r>
        <w:rPr>
          <w:sz w:val="22"/>
        </w:rPr>
        <w:t xml:space="preserve">In this example we will use a dataset which has information on 178 wines. These 178 wines are from three different wine varieties. Here will be see how effective the k-means clustering algorithm is at </w:t>
      </w:r>
      <w:r w:rsidR="00E34800">
        <w:rPr>
          <w:sz w:val="22"/>
        </w:rPr>
        <w:t>clustering the 178 wines into these three varieties based on the wines characteristics (level of alcohol, malic acid, magnesium etc).</w:t>
      </w:r>
    </w:p>
    <w:p w14:paraId="16E3924C" w14:textId="77777777" w:rsidR="00E34800" w:rsidRDefault="00E34800" w:rsidP="00E34800">
      <w:pPr>
        <w:pStyle w:val="ListParagraph"/>
        <w:rPr>
          <w:sz w:val="22"/>
        </w:rPr>
      </w:pPr>
    </w:p>
    <w:p w14:paraId="16E3924D" w14:textId="77777777" w:rsidR="0039353A" w:rsidRDefault="0039353A" w:rsidP="00663323">
      <w:pPr>
        <w:pStyle w:val="ListParagraph"/>
        <w:numPr>
          <w:ilvl w:val="0"/>
          <w:numId w:val="1"/>
        </w:numPr>
        <w:rPr>
          <w:sz w:val="22"/>
        </w:rPr>
      </w:pPr>
      <w:r>
        <w:rPr>
          <w:sz w:val="22"/>
        </w:rPr>
        <w:t>To access the data we need to load the rattle package</w:t>
      </w:r>
    </w:p>
    <w:tbl>
      <w:tblPr>
        <w:tblStyle w:val="TableGrid"/>
        <w:tblW w:w="0" w:type="auto"/>
        <w:tblInd w:w="817" w:type="dxa"/>
        <w:tblLook w:val="00BF" w:firstRow="1" w:lastRow="0" w:firstColumn="1" w:lastColumn="0" w:noHBand="0" w:noVBand="0"/>
      </w:tblPr>
      <w:tblGrid>
        <w:gridCol w:w="9597"/>
      </w:tblGrid>
      <w:tr w:rsidR="0039353A" w14:paraId="16E39252" w14:textId="77777777">
        <w:tc>
          <w:tcPr>
            <w:tcW w:w="9597" w:type="dxa"/>
            <w:shd w:val="clear" w:color="auto" w:fill="D9D9D9" w:themeFill="background1" w:themeFillShade="D9"/>
          </w:tcPr>
          <w:p w14:paraId="16E3924E" w14:textId="77777777" w:rsidR="0039353A" w:rsidRPr="00937FCB" w:rsidRDefault="0039353A" w:rsidP="00937FCB">
            <w:pPr>
              <w:rPr>
                <w:sz w:val="22"/>
              </w:rPr>
            </w:pPr>
            <w:r w:rsidRPr="00937FCB">
              <w:rPr>
                <w:sz w:val="22"/>
              </w:rPr>
              <w:t>#Load the rattle package to access the wine data</w:t>
            </w:r>
          </w:p>
          <w:p w14:paraId="16E3924F" w14:textId="77777777" w:rsidR="00937FCB" w:rsidRDefault="0039353A" w:rsidP="00937FCB">
            <w:pPr>
              <w:rPr>
                <w:sz w:val="22"/>
              </w:rPr>
            </w:pPr>
            <w:r w:rsidRPr="00937FCB">
              <w:rPr>
                <w:sz w:val="22"/>
              </w:rPr>
              <w:t>install.packages("rattle")</w:t>
            </w:r>
          </w:p>
          <w:p w14:paraId="16E39250" w14:textId="77777777" w:rsidR="0039353A" w:rsidRPr="00937FCB" w:rsidRDefault="0039353A" w:rsidP="00937FCB">
            <w:pPr>
              <w:rPr>
                <w:sz w:val="22"/>
              </w:rPr>
            </w:pPr>
            <w:r w:rsidRPr="00937FCB">
              <w:rPr>
                <w:sz w:val="22"/>
              </w:rPr>
              <w:t>require(rattle)</w:t>
            </w:r>
          </w:p>
          <w:p w14:paraId="16E39251" w14:textId="77777777" w:rsidR="0039353A" w:rsidRPr="00937FCB" w:rsidRDefault="0039353A" w:rsidP="00937FCB">
            <w:pPr>
              <w:rPr>
                <w:sz w:val="22"/>
              </w:rPr>
            </w:pPr>
            <w:r w:rsidRPr="00937FCB">
              <w:rPr>
                <w:sz w:val="22"/>
              </w:rPr>
              <w:t>data(wine, package="rattle")</w:t>
            </w:r>
          </w:p>
        </w:tc>
      </w:tr>
    </w:tbl>
    <w:p w14:paraId="16E39253" w14:textId="77777777" w:rsidR="00937FCB" w:rsidRDefault="00937FCB" w:rsidP="0039353A">
      <w:pPr>
        <w:pStyle w:val="ListParagraph"/>
        <w:rPr>
          <w:sz w:val="22"/>
        </w:rPr>
      </w:pPr>
    </w:p>
    <w:p w14:paraId="16E39254" w14:textId="77777777" w:rsidR="0039353A" w:rsidRDefault="0039353A" w:rsidP="00937FCB">
      <w:pPr>
        <w:pStyle w:val="ListParagraph"/>
        <w:numPr>
          <w:ilvl w:val="0"/>
          <w:numId w:val="1"/>
        </w:numPr>
        <w:rPr>
          <w:sz w:val="22"/>
        </w:rPr>
      </w:pPr>
      <w:r>
        <w:rPr>
          <w:sz w:val="22"/>
        </w:rPr>
        <w:t>Next we have a quick look at our wine dataset to see what we are working with</w:t>
      </w:r>
      <w:r w:rsidR="004972FC">
        <w:rPr>
          <w:sz w:val="22"/>
        </w:rPr>
        <w:t>. There are 14 variables. The wine variety (type) is the first value.</w:t>
      </w:r>
    </w:p>
    <w:tbl>
      <w:tblPr>
        <w:tblStyle w:val="TableGrid"/>
        <w:tblW w:w="0" w:type="auto"/>
        <w:tblInd w:w="817" w:type="dxa"/>
        <w:tblLook w:val="00BF" w:firstRow="1" w:lastRow="0" w:firstColumn="1" w:lastColumn="0" w:noHBand="0" w:noVBand="0"/>
      </w:tblPr>
      <w:tblGrid>
        <w:gridCol w:w="9597"/>
      </w:tblGrid>
      <w:tr w:rsidR="0039353A" w14:paraId="16E39257" w14:textId="77777777">
        <w:tc>
          <w:tcPr>
            <w:tcW w:w="9597" w:type="dxa"/>
            <w:shd w:val="clear" w:color="auto" w:fill="D9D9D9" w:themeFill="background1" w:themeFillShade="D9"/>
          </w:tcPr>
          <w:p w14:paraId="16E39255" w14:textId="77777777" w:rsidR="0039353A" w:rsidRPr="00937FCB" w:rsidRDefault="0039353A" w:rsidP="00937FCB">
            <w:pPr>
              <w:rPr>
                <w:sz w:val="22"/>
              </w:rPr>
            </w:pPr>
            <w:r w:rsidRPr="00937FCB">
              <w:rPr>
                <w:sz w:val="22"/>
              </w:rPr>
              <w:t>#View the structure of the wine database</w:t>
            </w:r>
          </w:p>
          <w:p w14:paraId="16E39256" w14:textId="77777777" w:rsidR="0039353A" w:rsidRPr="00937FCB" w:rsidRDefault="0039353A" w:rsidP="00937FCB">
            <w:pPr>
              <w:rPr>
                <w:sz w:val="22"/>
              </w:rPr>
            </w:pPr>
            <w:r w:rsidRPr="00937FCB">
              <w:rPr>
                <w:sz w:val="22"/>
              </w:rPr>
              <w:t>str(wine)</w:t>
            </w:r>
          </w:p>
        </w:tc>
      </w:tr>
    </w:tbl>
    <w:p w14:paraId="16E39258" w14:textId="77777777" w:rsidR="00937FCB" w:rsidRDefault="00937FCB" w:rsidP="00937FCB">
      <w:pPr>
        <w:pStyle w:val="ListParagraph"/>
        <w:jc w:val="center"/>
        <w:rPr>
          <w:sz w:val="22"/>
        </w:rPr>
      </w:pPr>
      <w:r>
        <w:rPr>
          <w:noProof/>
          <w:sz w:val="22"/>
          <w:lang w:eastAsia="en-GB"/>
        </w:rPr>
        <w:drawing>
          <wp:inline distT="0" distB="0" distL="0" distR="0" wp14:anchorId="16E392FC" wp14:editId="16E392FD">
            <wp:extent cx="5005705" cy="2319189"/>
            <wp:effectExtent l="50800" t="25400" r="23495" b="17611"/>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srcRect/>
                    <a:stretch>
                      <a:fillRect/>
                    </a:stretch>
                  </pic:blipFill>
                  <pic:spPr bwMode="auto">
                    <a:xfrm>
                      <a:off x="0" y="0"/>
                      <a:ext cx="5007788" cy="2320154"/>
                    </a:xfrm>
                    <a:prstGeom prst="rect">
                      <a:avLst/>
                    </a:prstGeom>
                    <a:noFill/>
                    <a:ln w="9525">
                      <a:solidFill>
                        <a:srgbClr val="000000"/>
                      </a:solidFill>
                      <a:miter lim="800000"/>
                      <a:headEnd/>
                      <a:tailEnd/>
                    </a:ln>
                  </pic:spPr>
                </pic:pic>
              </a:graphicData>
            </a:graphic>
          </wp:inline>
        </w:drawing>
      </w:r>
    </w:p>
    <w:p w14:paraId="16E39259" w14:textId="77777777" w:rsidR="00937FCB" w:rsidRDefault="00937FCB" w:rsidP="00937FCB">
      <w:pPr>
        <w:pStyle w:val="ListParagraph"/>
        <w:rPr>
          <w:sz w:val="22"/>
        </w:rPr>
      </w:pPr>
    </w:p>
    <w:p w14:paraId="16E3925A" w14:textId="77777777" w:rsidR="0039353A" w:rsidRDefault="0039353A" w:rsidP="00937FCB">
      <w:pPr>
        <w:pStyle w:val="ListParagraph"/>
        <w:numPr>
          <w:ilvl w:val="0"/>
          <w:numId w:val="1"/>
        </w:numPr>
        <w:rPr>
          <w:sz w:val="22"/>
        </w:rPr>
      </w:pPr>
      <w:r>
        <w:rPr>
          <w:sz w:val="22"/>
        </w:rPr>
        <w:t>We’ll need to standardise the data before we can run the clustering</w:t>
      </w:r>
      <w:r w:rsidR="004972FC">
        <w:rPr>
          <w:sz w:val="22"/>
        </w:rPr>
        <w:t>. We don’t want to use the wine variety (type) in the cluster as this is giving the algorithm the answer so</w:t>
      </w:r>
      <w:r w:rsidR="00937FCB">
        <w:rPr>
          <w:sz w:val="22"/>
        </w:rPr>
        <w:t xml:space="preserve"> we only keep variables 2 to </w:t>
      </w:r>
      <w:r w:rsidR="00A26F3A">
        <w:rPr>
          <w:sz w:val="22"/>
        </w:rPr>
        <w:t>14.</w:t>
      </w:r>
    </w:p>
    <w:tbl>
      <w:tblPr>
        <w:tblStyle w:val="TableGrid"/>
        <w:tblW w:w="0" w:type="auto"/>
        <w:tblInd w:w="817" w:type="dxa"/>
        <w:tblLook w:val="00BF" w:firstRow="1" w:lastRow="0" w:firstColumn="1" w:lastColumn="0" w:noHBand="0" w:noVBand="0"/>
      </w:tblPr>
      <w:tblGrid>
        <w:gridCol w:w="9597"/>
      </w:tblGrid>
      <w:tr w:rsidR="0039353A" w14:paraId="16E3925D" w14:textId="77777777">
        <w:tc>
          <w:tcPr>
            <w:tcW w:w="9597" w:type="dxa"/>
            <w:shd w:val="clear" w:color="auto" w:fill="D9D9D9" w:themeFill="background1" w:themeFillShade="D9"/>
          </w:tcPr>
          <w:p w14:paraId="16E3925B" w14:textId="77777777" w:rsidR="0039353A" w:rsidRPr="00937FCB" w:rsidRDefault="0039353A" w:rsidP="00937FCB">
            <w:pPr>
              <w:rPr>
                <w:sz w:val="22"/>
              </w:rPr>
            </w:pPr>
            <w:r w:rsidRPr="00937FCB">
              <w:rPr>
                <w:sz w:val="22"/>
              </w:rPr>
              <w:t>#Standardise the wine data</w:t>
            </w:r>
          </w:p>
          <w:p w14:paraId="16E3925C" w14:textId="77777777" w:rsidR="0039353A" w:rsidRPr="00937FCB" w:rsidRDefault="004972FC" w:rsidP="00937FCB">
            <w:pPr>
              <w:rPr>
                <w:sz w:val="22"/>
              </w:rPr>
            </w:pPr>
            <w:r w:rsidRPr="00937FCB">
              <w:rPr>
                <w:sz w:val="22"/>
              </w:rPr>
              <w:t>stand_wine &lt;- scale(wine[,2:14])</w:t>
            </w:r>
          </w:p>
        </w:tc>
      </w:tr>
    </w:tbl>
    <w:p w14:paraId="16E3925E" w14:textId="77777777" w:rsidR="0039353A" w:rsidRDefault="0039353A" w:rsidP="0039353A">
      <w:pPr>
        <w:pStyle w:val="ListParagraph"/>
        <w:rPr>
          <w:sz w:val="22"/>
        </w:rPr>
      </w:pPr>
    </w:p>
    <w:p w14:paraId="16E3925F" w14:textId="77777777" w:rsidR="0039353A" w:rsidRDefault="0039353A" w:rsidP="00937FCB">
      <w:pPr>
        <w:pStyle w:val="ListParagraph"/>
        <w:numPr>
          <w:ilvl w:val="0"/>
          <w:numId w:val="1"/>
        </w:numPr>
        <w:rPr>
          <w:sz w:val="22"/>
        </w:rPr>
      </w:pPr>
      <w:r>
        <w:rPr>
          <w:sz w:val="22"/>
        </w:rPr>
        <w:t xml:space="preserve">Now we’ve got the standardised data we can run the kmeans function that is part of the core R package. We need to tell the function the dataset to run on (stand_wine), the number of clusters to create (3) and how many times to run the algorithm (nstart). </w:t>
      </w:r>
      <w:r w:rsidR="004972FC">
        <w:rPr>
          <w:sz w:val="22"/>
        </w:rPr>
        <w:t>In this case it will run the algorithm 25 times and keep the best result.</w:t>
      </w:r>
    </w:p>
    <w:tbl>
      <w:tblPr>
        <w:tblStyle w:val="TableGrid"/>
        <w:tblW w:w="0" w:type="auto"/>
        <w:tblInd w:w="817" w:type="dxa"/>
        <w:tblLook w:val="00BF" w:firstRow="1" w:lastRow="0" w:firstColumn="1" w:lastColumn="0" w:noHBand="0" w:noVBand="0"/>
      </w:tblPr>
      <w:tblGrid>
        <w:gridCol w:w="9597"/>
      </w:tblGrid>
      <w:tr w:rsidR="0039353A" w14:paraId="16E39262" w14:textId="77777777">
        <w:tc>
          <w:tcPr>
            <w:tcW w:w="9597" w:type="dxa"/>
            <w:shd w:val="clear" w:color="auto" w:fill="D9D9D9" w:themeFill="background1" w:themeFillShade="D9"/>
          </w:tcPr>
          <w:p w14:paraId="16E39260" w14:textId="77777777" w:rsidR="0039353A" w:rsidRPr="00937FCB" w:rsidRDefault="0039353A" w:rsidP="00937FCB">
            <w:pPr>
              <w:rPr>
                <w:sz w:val="22"/>
              </w:rPr>
            </w:pPr>
            <w:r w:rsidRPr="00937FCB">
              <w:rPr>
                <w:sz w:val="22"/>
              </w:rPr>
              <w:t>#Run k-means clustering on the wine dataset for k=3</w:t>
            </w:r>
          </w:p>
          <w:p w14:paraId="16E39261" w14:textId="77777777" w:rsidR="0039353A" w:rsidRPr="00937FCB" w:rsidRDefault="0039353A" w:rsidP="00937FCB">
            <w:pPr>
              <w:rPr>
                <w:sz w:val="22"/>
              </w:rPr>
            </w:pPr>
            <w:r w:rsidRPr="00937FCB">
              <w:rPr>
                <w:sz w:val="22"/>
              </w:rPr>
              <w:t>wine.km3 &lt;- kmeans(stand_wine, 3, nstart=25)</w:t>
            </w:r>
          </w:p>
        </w:tc>
      </w:tr>
    </w:tbl>
    <w:p w14:paraId="16E39263" w14:textId="77777777" w:rsidR="004972FC" w:rsidRDefault="004972FC" w:rsidP="0039353A">
      <w:pPr>
        <w:pStyle w:val="ListParagraph"/>
        <w:rPr>
          <w:sz w:val="22"/>
        </w:rPr>
      </w:pPr>
    </w:p>
    <w:p w14:paraId="16E39264" w14:textId="77777777" w:rsidR="004972FC" w:rsidRDefault="004972FC" w:rsidP="00937FCB">
      <w:pPr>
        <w:pStyle w:val="ListParagraph"/>
        <w:numPr>
          <w:ilvl w:val="0"/>
          <w:numId w:val="1"/>
        </w:numPr>
        <w:rPr>
          <w:sz w:val="22"/>
        </w:rPr>
      </w:pPr>
      <w:r>
        <w:rPr>
          <w:sz w:val="22"/>
        </w:rPr>
        <w:t>Our results are saved in the wine.km3 object. We can see which cluster each of the 178 cases is in by looking at the cluster element</w:t>
      </w:r>
    </w:p>
    <w:tbl>
      <w:tblPr>
        <w:tblStyle w:val="TableGrid"/>
        <w:tblW w:w="0" w:type="auto"/>
        <w:tblInd w:w="817" w:type="dxa"/>
        <w:tblLook w:val="00BF" w:firstRow="1" w:lastRow="0" w:firstColumn="1" w:lastColumn="0" w:noHBand="0" w:noVBand="0"/>
      </w:tblPr>
      <w:tblGrid>
        <w:gridCol w:w="9597"/>
      </w:tblGrid>
      <w:tr w:rsidR="004972FC" w14:paraId="16E39267" w14:textId="77777777">
        <w:tc>
          <w:tcPr>
            <w:tcW w:w="9597" w:type="dxa"/>
            <w:shd w:val="clear" w:color="auto" w:fill="D9D9D9" w:themeFill="background1" w:themeFillShade="D9"/>
          </w:tcPr>
          <w:p w14:paraId="16E39265" w14:textId="77777777" w:rsidR="004972FC" w:rsidRPr="00937FCB" w:rsidRDefault="004972FC" w:rsidP="00937FCB">
            <w:pPr>
              <w:rPr>
                <w:sz w:val="22"/>
              </w:rPr>
            </w:pPr>
            <w:r w:rsidRPr="00937FCB">
              <w:rPr>
                <w:sz w:val="22"/>
              </w:rPr>
              <w:t>#See which cluster each case is in</w:t>
            </w:r>
          </w:p>
          <w:p w14:paraId="16E39266" w14:textId="77777777" w:rsidR="004972FC" w:rsidRPr="00937FCB" w:rsidRDefault="004972FC" w:rsidP="00937FCB">
            <w:pPr>
              <w:rPr>
                <w:sz w:val="22"/>
              </w:rPr>
            </w:pPr>
            <w:r w:rsidRPr="00937FCB">
              <w:rPr>
                <w:sz w:val="22"/>
              </w:rPr>
              <w:t>wine.km3$cluster</w:t>
            </w:r>
          </w:p>
        </w:tc>
      </w:tr>
    </w:tbl>
    <w:p w14:paraId="16E39268" w14:textId="77777777" w:rsidR="004972FC" w:rsidRDefault="00A26F3A" w:rsidP="0039353A">
      <w:pPr>
        <w:pStyle w:val="ListParagraph"/>
        <w:rPr>
          <w:sz w:val="22"/>
        </w:rPr>
      </w:pPr>
      <w:r>
        <w:rPr>
          <w:noProof/>
          <w:sz w:val="22"/>
          <w:lang w:eastAsia="en-GB"/>
        </w:rPr>
        <w:drawing>
          <wp:inline distT="0" distB="0" distL="0" distR="0" wp14:anchorId="16E392FE" wp14:editId="16E392FF">
            <wp:extent cx="5920105" cy="804603"/>
            <wp:effectExtent l="50800" t="25400" r="23495" b="8197"/>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srcRect/>
                    <a:stretch>
                      <a:fillRect/>
                    </a:stretch>
                  </pic:blipFill>
                  <pic:spPr bwMode="auto">
                    <a:xfrm>
                      <a:off x="0" y="0"/>
                      <a:ext cx="5920105" cy="804603"/>
                    </a:xfrm>
                    <a:prstGeom prst="rect">
                      <a:avLst/>
                    </a:prstGeom>
                    <a:noFill/>
                    <a:ln w="9525">
                      <a:solidFill>
                        <a:srgbClr val="000000"/>
                      </a:solidFill>
                      <a:miter lim="800000"/>
                      <a:headEnd/>
                      <a:tailEnd/>
                    </a:ln>
                  </pic:spPr>
                </pic:pic>
              </a:graphicData>
            </a:graphic>
          </wp:inline>
        </w:drawing>
      </w:r>
    </w:p>
    <w:p w14:paraId="16E39269" w14:textId="77777777" w:rsidR="00A26F3A" w:rsidRDefault="00A26F3A" w:rsidP="00A26F3A">
      <w:pPr>
        <w:pStyle w:val="ListParagraph"/>
        <w:rPr>
          <w:sz w:val="22"/>
        </w:rPr>
      </w:pPr>
    </w:p>
    <w:p w14:paraId="16E3926A" w14:textId="77777777" w:rsidR="00A26F3A" w:rsidRDefault="00A26F3A" w:rsidP="00937FCB">
      <w:pPr>
        <w:pStyle w:val="ListParagraph"/>
        <w:numPr>
          <w:ilvl w:val="0"/>
          <w:numId w:val="1"/>
        </w:numPr>
        <w:rPr>
          <w:sz w:val="22"/>
        </w:rPr>
      </w:pPr>
      <w:r>
        <w:rPr>
          <w:sz w:val="22"/>
        </w:rPr>
        <w:br w:type="page"/>
      </w:r>
      <w:r w:rsidR="004972FC">
        <w:rPr>
          <w:sz w:val="22"/>
        </w:rPr>
        <w:lastRenderedPageBreak/>
        <w:t>We can see how many wines have been put into each cluster by looking at the size element</w:t>
      </w:r>
      <w:r>
        <w:rPr>
          <w:sz w:val="22"/>
        </w:rPr>
        <w:t xml:space="preserve">. This shows us that there are: </w:t>
      </w:r>
    </w:p>
    <w:p w14:paraId="16E3926B" w14:textId="77777777" w:rsidR="00A26F3A" w:rsidRDefault="00A26F3A" w:rsidP="00A26F3A">
      <w:pPr>
        <w:pStyle w:val="ListParagraph"/>
        <w:numPr>
          <w:ilvl w:val="1"/>
          <w:numId w:val="1"/>
        </w:numPr>
        <w:rPr>
          <w:sz w:val="22"/>
        </w:rPr>
      </w:pPr>
      <w:r>
        <w:rPr>
          <w:sz w:val="22"/>
        </w:rPr>
        <w:t xml:space="preserve">65 wines in cluster 1, </w:t>
      </w:r>
    </w:p>
    <w:p w14:paraId="16E3926C" w14:textId="77777777" w:rsidR="00A26F3A" w:rsidRDefault="00A26F3A" w:rsidP="00A26F3A">
      <w:pPr>
        <w:pStyle w:val="ListParagraph"/>
        <w:numPr>
          <w:ilvl w:val="1"/>
          <w:numId w:val="1"/>
        </w:numPr>
        <w:rPr>
          <w:sz w:val="22"/>
        </w:rPr>
      </w:pPr>
      <w:r>
        <w:rPr>
          <w:sz w:val="22"/>
        </w:rPr>
        <w:t>62 wines in cluster 2,</w:t>
      </w:r>
    </w:p>
    <w:p w14:paraId="16E3926D" w14:textId="77777777" w:rsidR="004972FC" w:rsidRDefault="00A26F3A" w:rsidP="00A26F3A">
      <w:pPr>
        <w:pStyle w:val="ListParagraph"/>
        <w:numPr>
          <w:ilvl w:val="1"/>
          <w:numId w:val="1"/>
        </w:numPr>
        <w:rPr>
          <w:sz w:val="22"/>
        </w:rPr>
      </w:pPr>
      <w:r>
        <w:rPr>
          <w:sz w:val="22"/>
        </w:rPr>
        <w:t>51 wines in cluster 3.</w:t>
      </w:r>
    </w:p>
    <w:tbl>
      <w:tblPr>
        <w:tblStyle w:val="TableGrid"/>
        <w:tblW w:w="0" w:type="auto"/>
        <w:tblInd w:w="817" w:type="dxa"/>
        <w:tblLook w:val="00BF" w:firstRow="1" w:lastRow="0" w:firstColumn="1" w:lastColumn="0" w:noHBand="0" w:noVBand="0"/>
      </w:tblPr>
      <w:tblGrid>
        <w:gridCol w:w="9597"/>
      </w:tblGrid>
      <w:tr w:rsidR="004972FC" w14:paraId="16E39270" w14:textId="77777777">
        <w:tc>
          <w:tcPr>
            <w:tcW w:w="9597" w:type="dxa"/>
            <w:shd w:val="clear" w:color="auto" w:fill="D9D9D9" w:themeFill="background1" w:themeFillShade="D9"/>
          </w:tcPr>
          <w:p w14:paraId="16E3926E" w14:textId="77777777" w:rsidR="004972FC" w:rsidRPr="00937FCB" w:rsidRDefault="004972FC" w:rsidP="00937FCB">
            <w:pPr>
              <w:rPr>
                <w:sz w:val="22"/>
              </w:rPr>
            </w:pPr>
            <w:r w:rsidRPr="00937FCB">
              <w:rPr>
                <w:sz w:val="22"/>
              </w:rPr>
              <w:t>#See how many wines are in each of the three clusters</w:t>
            </w:r>
          </w:p>
          <w:p w14:paraId="16E3926F" w14:textId="77777777" w:rsidR="004972FC" w:rsidRPr="00937FCB" w:rsidRDefault="004972FC" w:rsidP="00937FCB">
            <w:pPr>
              <w:rPr>
                <w:sz w:val="22"/>
              </w:rPr>
            </w:pPr>
            <w:r w:rsidRPr="00937FCB">
              <w:rPr>
                <w:sz w:val="22"/>
              </w:rPr>
              <w:t>wine.km3$size</w:t>
            </w:r>
          </w:p>
        </w:tc>
      </w:tr>
    </w:tbl>
    <w:p w14:paraId="16E39271" w14:textId="77777777" w:rsidR="00A26F3A" w:rsidRDefault="00A26F3A" w:rsidP="00A26F3A">
      <w:pPr>
        <w:pStyle w:val="ListParagraph"/>
        <w:jc w:val="center"/>
        <w:rPr>
          <w:sz w:val="22"/>
        </w:rPr>
      </w:pPr>
      <w:r>
        <w:rPr>
          <w:noProof/>
          <w:sz w:val="22"/>
          <w:lang w:eastAsia="en-GB"/>
        </w:rPr>
        <w:drawing>
          <wp:inline distT="0" distB="0" distL="0" distR="0" wp14:anchorId="16E39300" wp14:editId="16E39301">
            <wp:extent cx="1219200" cy="294640"/>
            <wp:effectExtent l="50800" t="25400" r="2540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1219200" cy="294640"/>
                    </a:xfrm>
                    <a:prstGeom prst="rect">
                      <a:avLst/>
                    </a:prstGeom>
                    <a:noFill/>
                    <a:ln w="9525">
                      <a:solidFill>
                        <a:srgbClr val="000000"/>
                      </a:solidFill>
                      <a:miter lim="800000"/>
                      <a:headEnd/>
                      <a:tailEnd/>
                    </a:ln>
                  </pic:spPr>
                </pic:pic>
              </a:graphicData>
            </a:graphic>
          </wp:inline>
        </w:drawing>
      </w:r>
    </w:p>
    <w:p w14:paraId="16E39272" w14:textId="77777777" w:rsidR="004972FC" w:rsidRDefault="004972FC" w:rsidP="0039353A">
      <w:pPr>
        <w:pStyle w:val="ListParagraph"/>
        <w:rPr>
          <w:sz w:val="22"/>
        </w:rPr>
      </w:pPr>
    </w:p>
    <w:p w14:paraId="16E39273" w14:textId="77777777" w:rsidR="004972FC" w:rsidRDefault="004972FC" w:rsidP="00937FCB">
      <w:pPr>
        <w:pStyle w:val="ListParagraph"/>
        <w:numPr>
          <w:ilvl w:val="0"/>
          <w:numId w:val="1"/>
        </w:numPr>
        <w:rPr>
          <w:sz w:val="22"/>
        </w:rPr>
      </w:pPr>
      <w:r>
        <w:rPr>
          <w:sz w:val="22"/>
        </w:rPr>
        <w:t>We can also see the centre of each of the clusters from the calculation. This will gives us the values as standardised scores.</w:t>
      </w:r>
    </w:p>
    <w:tbl>
      <w:tblPr>
        <w:tblStyle w:val="TableGrid"/>
        <w:tblW w:w="0" w:type="auto"/>
        <w:tblInd w:w="817" w:type="dxa"/>
        <w:tblLook w:val="00BF" w:firstRow="1" w:lastRow="0" w:firstColumn="1" w:lastColumn="0" w:noHBand="0" w:noVBand="0"/>
      </w:tblPr>
      <w:tblGrid>
        <w:gridCol w:w="9597"/>
      </w:tblGrid>
      <w:tr w:rsidR="004972FC" w14:paraId="16E39276" w14:textId="77777777">
        <w:tc>
          <w:tcPr>
            <w:tcW w:w="9597" w:type="dxa"/>
            <w:shd w:val="clear" w:color="auto" w:fill="D9D9D9" w:themeFill="background1" w:themeFillShade="D9"/>
          </w:tcPr>
          <w:p w14:paraId="16E39274" w14:textId="77777777" w:rsidR="004972FC" w:rsidRPr="00937FCB" w:rsidRDefault="004972FC" w:rsidP="00937FCB">
            <w:pPr>
              <w:rPr>
                <w:sz w:val="22"/>
              </w:rPr>
            </w:pPr>
            <w:r w:rsidRPr="00937FCB">
              <w:rPr>
                <w:sz w:val="22"/>
              </w:rPr>
              <w:t>#See the centre of each of the clusters (based on standardise scores)</w:t>
            </w:r>
          </w:p>
          <w:p w14:paraId="16E39275" w14:textId="77777777" w:rsidR="004972FC" w:rsidRPr="00937FCB" w:rsidRDefault="004972FC" w:rsidP="00937FCB">
            <w:pPr>
              <w:rPr>
                <w:sz w:val="22"/>
              </w:rPr>
            </w:pPr>
            <w:r w:rsidRPr="00937FCB">
              <w:rPr>
                <w:sz w:val="22"/>
              </w:rPr>
              <w:t>wine.km3$centers</w:t>
            </w:r>
          </w:p>
        </w:tc>
      </w:tr>
    </w:tbl>
    <w:p w14:paraId="16E39277" w14:textId="77777777" w:rsidR="00A26F3A" w:rsidRDefault="00A26F3A" w:rsidP="00A26F3A">
      <w:pPr>
        <w:pStyle w:val="ListParagraph"/>
        <w:jc w:val="center"/>
        <w:rPr>
          <w:sz w:val="22"/>
        </w:rPr>
      </w:pPr>
      <w:r>
        <w:rPr>
          <w:noProof/>
          <w:sz w:val="22"/>
          <w:lang w:eastAsia="en-GB"/>
        </w:rPr>
        <w:drawing>
          <wp:inline distT="0" distB="0" distL="0" distR="0" wp14:anchorId="16E39302" wp14:editId="16E39303">
            <wp:extent cx="5691505" cy="1346964"/>
            <wp:effectExtent l="50800" t="25400" r="23495" b="24636"/>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srcRect/>
                    <a:stretch>
                      <a:fillRect/>
                    </a:stretch>
                  </pic:blipFill>
                  <pic:spPr bwMode="auto">
                    <a:xfrm>
                      <a:off x="0" y="0"/>
                      <a:ext cx="5691505" cy="1346964"/>
                    </a:xfrm>
                    <a:prstGeom prst="rect">
                      <a:avLst/>
                    </a:prstGeom>
                    <a:noFill/>
                    <a:ln w="9525">
                      <a:solidFill>
                        <a:srgbClr val="000000"/>
                      </a:solidFill>
                      <a:miter lim="800000"/>
                      <a:headEnd/>
                      <a:tailEnd/>
                    </a:ln>
                  </pic:spPr>
                </pic:pic>
              </a:graphicData>
            </a:graphic>
          </wp:inline>
        </w:drawing>
      </w:r>
    </w:p>
    <w:p w14:paraId="16E39278" w14:textId="77777777" w:rsidR="004972FC" w:rsidRDefault="004972FC" w:rsidP="0039353A">
      <w:pPr>
        <w:pStyle w:val="ListParagraph"/>
        <w:rPr>
          <w:sz w:val="22"/>
        </w:rPr>
      </w:pPr>
    </w:p>
    <w:p w14:paraId="16E39279" w14:textId="77777777" w:rsidR="00A26F3A" w:rsidRDefault="004972FC" w:rsidP="00937FCB">
      <w:pPr>
        <w:pStyle w:val="ListParagraph"/>
        <w:numPr>
          <w:ilvl w:val="0"/>
          <w:numId w:val="1"/>
        </w:numPr>
        <w:rPr>
          <w:sz w:val="22"/>
        </w:rPr>
      </w:pPr>
      <w:r>
        <w:rPr>
          <w:sz w:val="22"/>
        </w:rPr>
        <w:t>If we want to see the cluster centres based on the raw data we match the results back onto the raw data and calculate averages. Looking at the results we see</w:t>
      </w:r>
      <w:r w:rsidR="00FE3556">
        <w:rPr>
          <w:sz w:val="22"/>
        </w:rPr>
        <w:t>:</w:t>
      </w:r>
    </w:p>
    <w:p w14:paraId="16E3927A" w14:textId="77777777" w:rsidR="00A26F3A" w:rsidRDefault="00A26F3A" w:rsidP="00A26F3A">
      <w:pPr>
        <w:pStyle w:val="ListParagraph"/>
        <w:numPr>
          <w:ilvl w:val="1"/>
          <w:numId w:val="1"/>
        </w:numPr>
        <w:rPr>
          <w:sz w:val="22"/>
        </w:rPr>
      </w:pPr>
      <w:r>
        <w:rPr>
          <w:sz w:val="22"/>
        </w:rPr>
        <w:t>Cluster 1 is wines with low alcohol, magnesium, colour and proline</w:t>
      </w:r>
    </w:p>
    <w:p w14:paraId="16E3927B" w14:textId="77777777" w:rsidR="00A26F3A" w:rsidRDefault="00A26F3A" w:rsidP="00A26F3A">
      <w:pPr>
        <w:pStyle w:val="ListParagraph"/>
        <w:numPr>
          <w:ilvl w:val="1"/>
          <w:numId w:val="1"/>
        </w:numPr>
        <w:rPr>
          <w:sz w:val="22"/>
        </w:rPr>
      </w:pPr>
      <w:r>
        <w:rPr>
          <w:sz w:val="22"/>
        </w:rPr>
        <w:t>C</w:t>
      </w:r>
      <w:r w:rsidR="004972FC" w:rsidRPr="00A26F3A">
        <w:rPr>
          <w:sz w:val="22"/>
        </w:rPr>
        <w:t>luste</w:t>
      </w:r>
      <w:r w:rsidR="00FE3556" w:rsidRPr="00A26F3A">
        <w:rPr>
          <w:sz w:val="22"/>
        </w:rPr>
        <w:t>r 2 is wines with high alcohol, magnesium and flavanoids</w:t>
      </w:r>
    </w:p>
    <w:p w14:paraId="16E3927C" w14:textId="77777777" w:rsidR="00A26F3A" w:rsidRPr="00A26F3A" w:rsidRDefault="00A26F3A" w:rsidP="00A26F3A">
      <w:pPr>
        <w:pStyle w:val="ListParagraph"/>
        <w:numPr>
          <w:ilvl w:val="1"/>
          <w:numId w:val="1"/>
        </w:numPr>
        <w:rPr>
          <w:sz w:val="22"/>
        </w:rPr>
      </w:pPr>
      <w:r w:rsidRPr="00A26F3A">
        <w:rPr>
          <w:sz w:val="22"/>
        </w:rPr>
        <w:t>Cluster 3 is wines with low phenols, flavanoids and dilution and high colour</w:t>
      </w:r>
    </w:p>
    <w:tbl>
      <w:tblPr>
        <w:tblStyle w:val="TableGrid"/>
        <w:tblW w:w="0" w:type="auto"/>
        <w:tblInd w:w="817" w:type="dxa"/>
        <w:tblLook w:val="00BF" w:firstRow="1" w:lastRow="0" w:firstColumn="1" w:lastColumn="0" w:noHBand="0" w:noVBand="0"/>
      </w:tblPr>
      <w:tblGrid>
        <w:gridCol w:w="9597"/>
      </w:tblGrid>
      <w:tr w:rsidR="004972FC" w14:paraId="16E3927F" w14:textId="77777777">
        <w:tc>
          <w:tcPr>
            <w:tcW w:w="9597" w:type="dxa"/>
            <w:shd w:val="clear" w:color="auto" w:fill="D9D9D9" w:themeFill="background1" w:themeFillShade="D9"/>
          </w:tcPr>
          <w:p w14:paraId="16E3927D" w14:textId="77777777" w:rsidR="004972FC" w:rsidRPr="00937FCB" w:rsidRDefault="004972FC" w:rsidP="00937FCB">
            <w:pPr>
              <w:rPr>
                <w:sz w:val="22"/>
              </w:rPr>
            </w:pPr>
            <w:r w:rsidRPr="00937FCB">
              <w:rPr>
                <w:sz w:val="22"/>
              </w:rPr>
              <w:t>#See the centre of each cluster based on the raw data</w:t>
            </w:r>
          </w:p>
          <w:p w14:paraId="16E3927E" w14:textId="77777777" w:rsidR="004972FC" w:rsidRPr="00937FCB" w:rsidRDefault="004972FC" w:rsidP="00937FCB">
            <w:pPr>
              <w:rPr>
                <w:sz w:val="22"/>
              </w:rPr>
            </w:pPr>
            <w:r w:rsidRPr="00937FCB">
              <w:rPr>
                <w:sz w:val="22"/>
              </w:rPr>
              <w:t>aggregate(wine[-1], by=list(cluster=wine.km3$cluster), mean)</w:t>
            </w:r>
          </w:p>
        </w:tc>
      </w:tr>
    </w:tbl>
    <w:p w14:paraId="16E39280" w14:textId="77777777" w:rsidR="00A26F3A" w:rsidRDefault="00A26F3A" w:rsidP="0039353A">
      <w:pPr>
        <w:pStyle w:val="ListParagraph"/>
        <w:rPr>
          <w:sz w:val="22"/>
        </w:rPr>
      </w:pPr>
      <w:r>
        <w:rPr>
          <w:noProof/>
          <w:sz w:val="22"/>
          <w:lang w:eastAsia="en-GB"/>
        </w:rPr>
        <w:drawing>
          <wp:inline distT="0" distB="0" distL="0" distR="0" wp14:anchorId="16E39304" wp14:editId="16E39305">
            <wp:extent cx="5920105" cy="1249800"/>
            <wp:effectExtent l="50800" t="25400" r="23495" b="202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5920105" cy="1249800"/>
                    </a:xfrm>
                    <a:prstGeom prst="rect">
                      <a:avLst/>
                    </a:prstGeom>
                    <a:noFill/>
                    <a:ln w="9525">
                      <a:solidFill>
                        <a:srgbClr val="000000"/>
                      </a:solidFill>
                      <a:miter lim="800000"/>
                      <a:headEnd/>
                      <a:tailEnd/>
                    </a:ln>
                  </pic:spPr>
                </pic:pic>
              </a:graphicData>
            </a:graphic>
          </wp:inline>
        </w:drawing>
      </w:r>
    </w:p>
    <w:p w14:paraId="16E39281" w14:textId="77777777" w:rsidR="00FE3556" w:rsidRDefault="00FE3556" w:rsidP="0039353A">
      <w:pPr>
        <w:pStyle w:val="ListParagraph"/>
        <w:rPr>
          <w:sz w:val="22"/>
        </w:rPr>
      </w:pPr>
    </w:p>
    <w:p w14:paraId="16E39282" w14:textId="77777777" w:rsidR="00A26F3A" w:rsidRDefault="00FE3556" w:rsidP="00937FCB">
      <w:pPr>
        <w:pStyle w:val="ListParagraph"/>
        <w:numPr>
          <w:ilvl w:val="0"/>
          <w:numId w:val="1"/>
        </w:numPr>
        <w:rPr>
          <w:sz w:val="22"/>
        </w:rPr>
      </w:pPr>
      <w:r>
        <w:rPr>
          <w:sz w:val="22"/>
        </w:rPr>
        <w:t xml:space="preserve">We can compare our clusters with the actual wine varieties. Here we see </w:t>
      </w:r>
      <w:r w:rsidR="00A26F3A">
        <w:rPr>
          <w:sz w:val="22"/>
        </w:rPr>
        <w:t>how well is has done.</w:t>
      </w:r>
    </w:p>
    <w:p w14:paraId="16E39283" w14:textId="77777777" w:rsidR="00A26F3A" w:rsidRDefault="00A26F3A" w:rsidP="00A26F3A">
      <w:pPr>
        <w:pStyle w:val="ListParagraph"/>
        <w:numPr>
          <w:ilvl w:val="1"/>
          <w:numId w:val="1"/>
        </w:numPr>
        <w:rPr>
          <w:sz w:val="22"/>
        </w:rPr>
      </w:pPr>
      <w:r>
        <w:rPr>
          <w:sz w:val="22"/>
        </w:rPr>
        <w:t>A</w:t>
      </w:r>
      <w:r w:rsidR="00FE3556">
        <w:rPr>
          <w:sz w:val="22"/>
        </w:rPr>
        <w:t>ll 59 cases of w</w:t>
      </w:r>
      <w:r>
        <w:rPr>
          <w:sz w:val="22"/>
        </w:rPr>
        <w:t>ine type 1 are in cluster 2. Looks good!</w:t>
      </w:r>
    </w:p>
    <w:p w14:paraId="16E39284" w14:textId="77777777" w:rsidR="00A26F3A" w:rsidRDefault="00A26F3A" w:rsidP="00A26F3A">
      <w:pPr>
        <w:pStyle w:val="ListParagraph"/>
        <w:numPr>
          <w:ilvl w:val="1"/>
          <w:numId w:val="1"/>
        </w:numPr>
        <w:rPr>
          <w:sz w:val="22"/>
        </w:rPr>
      </w:pPr>
      <w:r>
        <w:rPr>
          <w:sz w:val="22"/>
        </w:rPr>
        <w:t>A</w:t>
      </w:r>
      <w:r w:rsidR="00FE3556">
        <w:rPr>
          <w:sz w:val="22"/>
        </w:rPr>
        <w:t>ll 48 cases of wine type 3 are in cl</w:t>
      </w:r>
      <w:r>
        <w:rPr>
          <w:sz w:val="22"/>
        </w:rPr>
        <w:t>uster 3. K-means is doing well!</w:t>
      </w:r>
    </w:p>
    <w:p w14:paraId="16E39285" w14:textId="77777777" w:rsidR="00A26F3A" w:rsidRDefault="00FE3556" w:rsidP="00A26F3A">
      <w:pPr>
        <w:pStyle w:val="ListParagraph"/>
        <w:numPr>
          <w:ilvl w:val="1"/>
          <w:numId w:val="1"/>
        </w:numPr>
        <w:rPr>
          <w:sz w:val="22"/>
        </w:rPr>
      </w:pPr>
      <w:r>
        <w:rPr>
          <w:sz w:val="22"/>
        </w:rPr>
        <w:t>The 71 cases of wine type 2</w:t>
      </w:r>
      <w:r w:rsidR="00A26F3A">
        <w:rPr>
          <w:sz w:val="22"/>
        </w:rPr>
        <w:t xml:space="preserve"> were a bit harder</w:t>
      </w:r>
      <w:r>
        <w:rPr>
          <w:sz w:val="22"/>
        </w:rPr>
        <w:t xml:space="preserve">. 65 of these are in a cluster </w:t>
      </w:r>
      <w:r w:rsidR="00A26F3A">
        <w:rPr>
          <w:sz w:val="22"/>
        </w:rPr>
        <w:t>1 which is pretty good</w:t>
      </w:r>
      <w:r>
        <w:rPr>
          <w:sz w:val="22"/>
        </w:rPr>
        <w:t xml:space="preserve"> but</w:t>
      </w:r>
      <w:r w:rsidR="00A26F3A">
        <w:rPr>
          <w:sz w:val="22"/>
        </w:rPr>
        <w:t>…</w:t>
      </w:r>
    </w:p>
    <w:p w14:paraId="16E39286" w14:textId="77777777" w:rsidR="00A26F3A" w:rsidRDefault="00FE3556" w:rsidP="00A26F3A">
      <w:pPr>
        <w:pStyle w:val="ListParagraph"/>
        <w:numPr>
          <w:ilvl w:val="2"/>
          <w:numId w:val="1"/>
        </w:numPr>
        <w:rPr>
          <w:sz w:val="22"/>
        </w:rPr>
      </w:pPr>
      <w:r>
        <w:rPr>
          <w:sz w:val="22"/>
        </w:rPr>
        <w:t xml:space="preserve">3 are mixed in with cluster </w:t>
      </w:r>
      <w:r w:rsidR="00A26F3A">
        <w:rPr>
          <w:sz w:val="22"/>
        </w:rPr>
        <w:t>2</w:t>
      </w:r>
      <w:r>
        <w:rPr>
          <w:sz w:val="22"/>
        </w:rPr>
        <w:t xml:space="preserve"> and </w:t>
      </w:r>
    </w:p>
    <w:p w14:paraId="16E39287" w14:textId="77777777" w:rsidR="00FE3556" w:rsidRDefault="00FE3556" w:rsidP="00A26F3A">
      <w:pPr>
        <w:pStyle w:val="ListParagraph"/>
        <w:numPr>
          <w:ilvl w:val="2"/>
          <w:numId w:val="1"/>
        </w:numPr>
        <w:rPr>
          <w:sz w:val="22"/>
        </w:rPr>
      </w:pPr>
      <w:r>
        <w:rPr>
          <w:sz w:val="22"/>
        </w:rPr>
        <w:t xml:space="preserve">3 are mixed in with cluster </w:t>
      </w:r>
      <w:r w:rsidR="00A26F3A">
        <w:rPr>
          <w:sz w:val="22"/>
        </w:rPr>
        <w:t>3</w:t>
      </w:r>
      <w:r>
        <w:rPr>
          <w:sz w:val="22"/>
        </w:rPr>
        <w:t xml:space="preserve">. </w:t>
      </w:r>
    </w:p>
    <w:tbl>
      <w:tblPr>
        <w:tblStyle w:val="TableGrid"/>
        <w:tblW w:w="0" w:type="auto"/>
        <w:tblInd w:w="817" w:type="dxa"/>
        <w:tblLook w:val="00BF" w:firstRow="1" w:lastRow="0" w:firstColumn="1" w:lastColumn="0" w:noHBand="0" w:noVBand="0"/>
      </w:tblPr>
      <w:tblGrid>
        <w:gridCol w:w="9597"/>
      </w:tblGrid>
      <w:tr w:rsidR="00FE3556" w14:paraId="16E3928A" w14:textId="77777777">
        <w:tc>
          <w:tcPr>
            <w:tcW w:w="9597" w:type="dxa"/>
            <w:shd w:val="clear" w:color="auto" w:fill="D9D9D9" w:themeFill="background1" w:themeFillShade="D9"/>
          </w:tcPr>
          <w:p w14:paraId="16E39288" w14:textId="77777777" w:rsidR="00FE3556" w:rsidRPr="00937FCB" w:rsidRDefault="00FE3556" w:rsidP="00937FCB">
            <w:pPr>
              <w:rPr>
                <w:sz w:val="22"/>
              </w:rPr>
            </w:pPr>
            <w:r w:rsidRPr="00937FCB">
              <w:rPr>
                <w:sz w:val="22"/>
              </w:rPr>
              <w:t>#See how our 3 wine type compare with our 3 clusters</w:t>
            </w:r>
          </w:p>
          <w:p w14:paraId="16E39289" w14:textId="77777777" w:rsidR="00FE3556" w:rsidRPr="00937FCB" w:rsidRDefault="00FE3556" w:rsidP="00937FCB">
            <w:pPr>
              <w:rPr>
                <w:sz w:val="22"/>
              </w:rPr>
            </w:pPr>
            <w:r w:rsidRPr="00937FCB">
              <w:rPr>
                <w:sz w:val="22"/>
              </w:rPr>
              <w:t>table(wine$Type, wine.km3$cluster)</w:t>
            </w:r>
          </w:p>
        </w:tc>
      </w:tr>
    </w:tbl>
    <w:p w14:paraId="16E3928B" w14:textId="77777777" w:rsidR="00A26F3A" w:rsidRDefault="00A26F3A" w:rsidP="00A26F3A">
      <w:pPr>
        <w:pStyle w:val="ListParagraph"/>
        <w:jc w:val="center"/>
        <w:rPr>
          <w:sz w:val="22"/>
        </w:rPr>
      </w:pPr>
      <w:r>
        <w:rPr>
          <w:noProof/>
          <w:sz w:val="22"/>
          <w:lang w:eastAsia="en-GB"/>
        </w:rPr>
        <w:drawing>
          <wp:inline distT="0" distB="0" distL="0" distR="0" wp14:anchorId="16E39306" wp14:editId="16E39307">
            <wp:extent cx="1107440" cy="944880"/>
            <wp:effectExtent l="50800" t="25400" r="35560"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1107440" cy="944880"/>
                    </a:xfrm>
                    <a:prstGeom prst="rect">
                      <a:avLst/>
                    </a:prstGeom>
                    <a:noFill/>
                    <a:ln w="9525">
                      <a:solidFill>
                        <a:srgbClr val="000000"/>
                      </a:solidFill>
                      <a:miter lim="800000"/>
                      <a:headEnd/>
                      <a:tailEnd/>
                    </a:ln>
                  </pic:spPr>
                </pic:pic>
              </a:graphicData>
            </a:graphic>
          </wp:inline>
        </w:drawing>
      </w:r>
    </w:p>
    <w:p w14:paraId="16E3928C" w14:textId="77777777" w:rsidR="00FE3556" w:rsidRDefault="00FE3556" w:rsidP="00A26F3A">
      <w:pPr>
        <w:pStyle w:val="ListParagraph"/>
        <w:jc w:val="center"/>
        <w:rPr>
          <w:sz w:val="22"/>
        </w:rPr>
      </w:pPr>
    </w:p>
    <w:p w14:paraId="16E3928D" w14:textId="77777777" w:rsidR="00A26F3A" w:rsidRDefault="00FE3556" w:rsidP="00937FCB">
      <w:pPr>
        <w:pStyle w:val="ListParagraph"/>
        <w:numPr>
          <w:ilvl w:val="0"/>
          <w:numId w:val="1"/>
        </w:numPr>
        <w:rPr>
          <w:sz w:val="22"/>
        </w:rPr>
      </w:pPr>
      <w:r>
        <w:rPr>
          <w:sz w:val="22"/>
        </w:rPr>
        <w:t>We can also see what would have happened if we re-ran the algorithm for k=2 and k=4</w:t>
      </w:r>
      <w:r w:rsidR="00A26F3A">
        <w:rPr>
          <w:sz w:val="22"/>
        </w:rPr>
        <w:t>.</w:t>
      </w:r>
    </w:p>
    <w:p w14:paraId="16E3928E" w14:textId="77777777" w:rsidR="00A26F3A" w:rsidRDefault="00A26F3A" w:rsidP="00A26F3A">
      <w:pPr>
        <w:pStyle w:val="ListParagraph"/>
        <w:numPr>
          <w:ilvl w:val="1"/>
          <w:numId w:val="1"/>
        </w:numPr>
        <w:rPr>
          <w:sz w:val="22"/>
        </w:rPr>
      </w:pPr>
      <w:r>
        <w:rPr>
          <w:sz w:val="22"/>
        </w:rPr>
        <w:lastRenderedPageBreak/>
        <w:t>For k=2 wine types 1 and 3 end up in different clusters – this is what we want. Wine type 2 gets split across 2 categories.</w:t>
      </w:r>
    </w:p>
    <w:p w14:paraId="16E3928F" w14:textId="77777777" w:rsidR="004B7976" w:rsidRDefault="00A26F3A" w:rsidP="00A26F3A">
      <w:pPr>
        <w:pStyle w:val="ListParagraph"/>
        <w:numPr>
          <w:ilvl w:val="1"/>
          <w:numId w:val="1"/>
        </w:numPr>
        <w:rPr>
          <w:sz w:val="22"/>
        </w:rPr>
      </w:pPr>
      <w:r>
        <w:rPr>
          <w:sz w:val="22"/>
        </w:rPr>
        <w:t xml:space="preserve">For k=4 </w:t>
      </w:r>
      <w:r w:rsidR="004B7976">
        <w:rPr>
          <w:sz w:val="22"/>
        </w:rPr>
        <w:t>we categorise wine types 1 and 3 pretty well. Wine type 2 ends up in two categories. This might be useful if we wanted to try and sub-divide that variety of wine.</w:t>
      </w:r>
    </w:p>
    <w:p w14:paraId="16E39290" w14:textId="77777777" w:rsidR="004B7976" w:rsidRDefault="00A26F3A" w:rsidP="004B7976">
      <w:pPr>
        <w:pStyle w:val="ListParagraph"/>
        <w:numPr>
          <w:ilvl w:val="2"/>
          <w:numId w:val="1"/>
        </w:numPr>
        <w:rPr>
          <w:sz w:val="22"/>
        </w:rPr>
      </w:pPr>
      <w:r>
        <w:rPr>
          <w:sz w:val="22"/>
        </w:rPr>
        <w:t xml:space="preserve">cluster 1 mainly has wine type 3 and </w:t>
      </w:r>
    </w:p>
    <w:p w14:paraId="16E39291" w14:textId="77777777" w:rsidR="004B7976" w:rsidRDefault="00A26F3A" w:rsidP="004B7976">
      <w:pPr>
        <w:pStyle w:val="ListParagraph"/>
        <w:numPr>
          <w:ilvl w:val="2"/>
          <w:numId w:val="1"/>
        </w:numPr>
        <w:rPr>
          <w:sz w:val="22"/>
        </w:rPr>
      </w:pPr>
      <w:r>
        <w:rPr>
          <w:sz w:val="22"/>
        </w:rPr>
        <w:t>cluster 3 mainly has wine type 1</w:t>
      </w:r>
    </w:p>
    <w:p w14:paraId="16E39292" w14:textId="77777777" w:rsidR="004B7976" w:rsidRDefault="004B7976" w:rsidP="004B7976">
      <w:pPr>
        <w:pStyle w:val="ListParagraph"/>
        <w:numPr>
          <w:ilvl w:val="2"/>
          <w:numId w:val="1"/>
        </w:numPr>
        <w:rPr>
          <w:sz w:val="22"/>
        </w:rPr>
      </w:pPr>
      <w:r>
        <w:rPr>
          <w:sz w:val="22"/>
        </w:rPr>
        <w:t>wine type 2 is split across cluster 2 and 4</w:t>
      </w:r>
    </w:p>
    <w:p w14:paraId="16E39293" w14:textId="77777777" w:rsidR="00FE3556" w:rsidRDefault="004B7976" w:rsidP="004B7976">
      <w:pPr>
        <w:pStyle w:val="ListParagraph"/>
        <w:ind w:left="1440"/>
        <w:rPr>
          <w:sz w:val="22"/>
        </w:rPr>
      </w:pPr>
      <w:r>
        <w:rPr>
          <w:sz w:val="22"/>
        </w:rPr>
        <w:t>Overall k=3 is still giving us the best match against our 3 categories (as we might expect.</w:t>
      </w:r>
    </w:p>
    <w:tbl>
      <w:tblPr>
        <w:tblStyle w:val="TableGrid"/>
        <w:tblW w:w="0" w:type="auto"/>
        <w:tblInd w:w="817" w:type="dxa"/>
        <w:tblLook w:val="00BF" w:firstRow="1" w:lastRow="0" w:firstColumn="1" w:lastColumn="0" w:noHBand="0" w:noVBand="0"/>
      </w:tblPr>
      <w:tblGrid>
        <w:gridCol w:w="3199"/>
        <w:gridCol w:w="3199"/>
        <w:gridCol w:w="3199"/>
      </w:tblGrid>
      <w:tr w:rsidR="00FE3556" w14:paraId="16E39299" w14:textId="77777777">
        <w:tc>
          <w:tcPr>
            <w:tcW w:w="9597" w:type="dxa"/>
            <w:gridSpan w:val="3"/>
            <w:shd w:val="clear" w:color="auto" w:fill="D9D9D9" w:themeFill="background1" w:themeFillShade="D9"/>
          </w:tcPr>
          <w:p w14:paraId="16E39294" w14:textId="77777777" w:rsidR="00FE3556" w:rsidRPr="00937FCB" w:rsidRDefault="00FE3556" w:rsidP="00937FCB">
            <w:pPr>
              <w:rPr>
                <w:sz w:val="22"/>
              </w:rPr>
            </w:pPr>
            <w:r w:rsidRPr="00937FCB">
              <w:rPr>
                <w:sz w:val="22"/>
              </w:rPr>
              <w:t>#Re-run for k=2 and k=4 to see how well they would have fitted</w:t>
            </w:r>
          </w:p>
          <w:p w14:paraId="16E39295" w14:textId="77777777" w:rsidR="00FE3556" w:rsidRPr="00937FCB" w:rsidRDefault="00FE3556" w:rsidP="00937FCB">
            <w:pPr>
              <w:rPr>
                <w:sz w:val="22"/>
              </w:rPr>
            </w:pPr>
            <w:r w:rsidRPr="00937FCB">
              <w:rPr>
                <w:sz w:val="22"/>
              </w:rPr>
              <w:t xml:space="preserve">wine.km2 &lt;- kmeans(stand_wine, 2, nstart=25) </w:t>
            </w:r>
          </w:p>
          <w:p w14:paraId="16E39296" w14:textId="77777777" w:rsidR="00FE3556" w:rsidRPr="00937FCB" w:rsidRDefault="00FE3556" w:rsidP="00937FCB">
            <w:pPr>
              <w:rPr>
                <w:sz w:val="22"/>
              </w:rPr>
            </w:pPr>
            <w:r w:rsidRPr="00937FCB">
              <w:rPr>
                <w:sz w:val="22"/>
              </w:rPr>
              <w:t xml:space="preserve">wine.km4 &lt;- kmeans(stand_wine, 4, nstart=25) </w:t>
            </w:r>
          </w:p>
          <w:p w14:paraId="16E39297" w14:textId="77777777" w:rsidR="00FE3556" w:rsidRPr="00937FCB" w:rsidRDefault="00FE3556" w:rsidP="00937FCB">
            <w:pPr>
              <w:rPr>
                <w:sz w:val="22"/>
              </w:rPr>
            </w:pPr>
            <w:r w:rsidRPr="00937FCB">
              <w:rPr>
                <w:sz w:val="22"/>
              </w:rPr>
              <w:t>table(wine$Type, wine.km2$cluster)</w:t>
            </w:r>
          </w:p>
          <w:p w14:paraId="16E39298" w14:textId="77777777" w:rsidR="00FE3556" w:rsidRPr="00937FCB" w:rsidRDefault="00FE3556" w:rsidP="00937FCB">
            <w:pPr>
              <w:rPr>
                <w:sz w:val="22"/>
              </w:rPr>
            </w:pPr>
            <w:r w:rsidRPr="00937FCB">
              <w:rPr>
                <w:sz w:val="22"/>
              </w:rPr>
              <w:t>table(wine$Type, wine.km4$cluster)</w:t>
            </w:r>
          </w:p>
        </w:tc>
      </w:tr>
      <w:tr w:rsidR="00A26F3A" w14:paraId="16E392A0" w14:textId="77777777">
        <w:tc>
          <w:tcPr>
            <w:tcW w:w="3199" w:type="dxa"/>
            <w:shd w:val="clear" w:color="auto" w:fill="FFFFFF" w:themeFill="background1"/>
          </w:tcPr>
          <w:p w14:paraId="16E3929A" w14:textId="77777777" w:rsidR="00A26F3A" w:rsidRPr="00A41E8B" w:rsidRDefault="00A26F3A" w:rsidP="00A26F3A">
            <w:pPr>
              <w:jc w:val="center"/>
              <w:rPr>
                <w:b/>
                <w:sz w:val="22"/>
              </w:rPr>
            </w:pPr>
            <w:r w:rsidRPr="00A41E8B">
              <w:rPr>
                <w:b/>
                <w:sz w:val="22"/>
              </w:rPr>
              <w:t>K=2</w:t>
            </w:r>
          </w:p>
          <w:p w14:paraId="16E3929B" w14:textId="77777777" w:rsidR="00A26F3A" w:rsidRPr="00A26F3A" w:rsidRDefault="00A26F3A" w:rsidP="00A26F3A">
            <w:pPr>
              <w:jc w:val="center"/>
              <w:rPr>
                <w:sz w:val="22"/>
              </w:rPr>
            </w:pPr>
            <w:r>
              <w:rPr>
                <w:noProof/>
                <w:sz w:val="22"/>
                <w:lang w:eastAsia="en-GB"/>
              </w:rPr>
              <w:drawing>
                <wp:inline distT="0" distB="0" distL="0" distR="0" wp14:anchorId="16E39308" wp14:editId="16E39309">
                  <wp:extent cx="863600" cy="904240"/>
                  <wp:effectExtent l="50800" t="25400" r="25400"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srcRect/>
                          <a:stretch>
                            <a:fillRect/>
                          </a:stretch>
                        </pic:blipFill>
                        <pic:spPr bwMode="auto">
                          <a:xfrm>
                            <a:off x="0" y="0"/>
                            <a:ext cx="863600" cy="904240"/>
                          </a:xfrm>
                          <a:prstGeom prst="rect">
                            <a:avLst/>
                          </a:prstGeom>
                          <a:noFill/>
                          <a:ln w="9525">
                            <a:solidFill>
                              <a:srgbClr val="000000"/>
                            </a:solidFill>
                            <a:miter lim="800000"/>
                            <a:headEnd/>
                            <a:tailEnd/>
                          </a:ln>
                        </pic:spPr>
                      </pic:pic>
                    </a:graphicData>
                  </a:graphic>
                </wp:inline>
              </w:drawing>
            </w:r>
          </w:p>
        </w:tc>
        <w:tc>
          <w:tcPr>
            <w:tcW w:w="3199" w:type="dxa"/>
            <w:shd w:val="clear" w:color="auto" w:fill="FFFFFF" w:themeFill="background1"/>
          </w:tcPr>
          <w:p w14:paraId="16E3929C" w14:textId="77777777" w:rsidR="00A26F3A" w:rsidRPr="00A41E8B" w:rsidRDefault="00A26F3A" w:rsidP="00A26F3A">
            <w:pPr>
              <w:jc w:val="center"/>
              <w:rPr>
                <w:b/>
                <w:sz w:val="22"/>
              </w:rPr>
            </w:pPr>
            <w:r w:rsidRPr="00A41E8B">
              <w:rPr>
                <w:b/>
                <w:sz w:val="22"/>
              </w:rPr>
              <w:t>K=3</w:t>
            </w:r>
          </w:p>
          <w:p w14:paraId="16E3929D" w14:textId="77777777" w:rsidR="00A26F3A" w:rsidRPr="00A26F3A" w:rsidRDefault="00A26F3A" w:rsidP="00A26F3A">
            <w:pPr>
              <w:jc w:val="center"/>
              <w:rPr>
                <w:sz w:val="22"/>
              </w:rPr>
            </w:pPr>
            <w:r w:rsidRPr="00A26F3A">
              <w:rPr>
                <w:noProof/>
                <w:sz w:val="22"/>
                <w:lang w:eastAsia="en-GB"/>
              </w:rPr>
              <w:drawing>
                <wp:inline distT="0" distB="0" distL="0" distR="0" wp14:anchorId="16E3930A" wp14:editId="16E3930B">
                  <wp:extent cx="1107440" cy="944880"/>
                  <wp:effectExtent l="50800" t="25400" r="35560" b="20320"/>
                  <wp:docPr id="2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1107440" cy="944880"/>
                          </a:xfrm>
                          <a:prstGeom prst="rect">
                            <a:avLst/>
                          </a:prstGeom>
                          <a:noFill/>
                          <a:ln w="9525">
                            <a:solidFill>
                              <a:srgbClr val="000000"/>
                            </a:solidFill>
                            <a:miter lim="800000"/>
                            <a:headEnd/>
                            <a:tailEnd/>
                          </a:ln>
                        </pic:spPr>
                      </pic:pic>
                    </a:graphicData>
                  </a:graphic>
                </wp:inline>
              </w:drawing>
            </w:r>
          </w:p>
        </w:tc>
        <w:tc>
          <w:tcPr>
            <w:tcW w:w="3199" w:type="dxa"/>
            <w:shd w:val="clear" w:color="auto" w:fill="FFFFFF" w:themeFill="background1"/>
          </w:tcPr>
          <w:p w14:paraId="16E3929E" w14:textId="77777777" w:rsidR="00A26F3A" w:rsidRPr="00A41E8B" w:rsidRDefault="00A26F3A" w:rsidP="00A26F3A">
            <w:pPr>
              <w:jc w:val="center"/>
              <w:rPr>
                <w:b/>
                <w:sz w:val="22"/>
              </w:rPr>
            </w:pPr>
            <w:r w:rsidRPr="00A41E8B">
              <w:rPr>
                <w:b/>
                <w:sz w:val="22"/>
              </w:rPr>
              <w:t>K=4</w:t>
            </w:r>
          </w:p>
          <w:p w14:paraId="16E3929F" w14:textId="77777777" w:rsidR="00A26F3A" w:rsidRPr="00A26F3A" w:rsidRDefault="00A26F3A" w:rsidP="00A26F3A">
            <w:pPr>
              <w:jc w:val="center"/>
              <w:rPr>
                <w:sz w:val="22"/>
              </w:rPr>
            </w:pPr>
            <w:r>
              <w:rPr>
                <w:noProof/>
                <w:sz w:val="22"/>
                <w:lang w:eastAsia="en-GB"/>
              </w:rPr>
              <w:drawing>
                <wp:inline distT="0" distB="0" distL="0" distR="0" wp14:anchorId="16E3930C" wp14:editId="16E3930D">
                  <wp:extent cx="1483360" cy="995680"/>
                  <wp:effectExtent l="50800" t="25400" r="15240" b="203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srcRect/>
                          <a:stretch>
                            <a:fillRect/>
                          </a:stretch>
                        </pic:blipFill>
                        <pic:spPr bwMode="auto">
                          <a:xfrm>
                            <a:off x="0" y="0"/>
                            <a:ext cx="1483360" cy="995680"/>
                          </a:xfrm>
                          <a:prstGeom prst="rect">
                            <a:avLst/>
                          </a:prstGeom>
                          <a:noFill/>
                          <a:ln w="9525">
                            <a:solidFill>
                              <a:srgbClr val="000000"/>
                            </a:solidFill>
                            <a:miter lim="800000"/>
                            <a:headEnd/>
                            <a:tailEnd/>
                          </a:ln>
                        </pic:spPr>
                      </pic:pic>
                    </a:graphicData>
                  </a:graphic>
                </wp:inline>
              </w:drawing>
            </w:r>
          </w:p>
        </w:tc>
      </w:tr>
    </w:tbl>
    <w:p w14:paraId="16E392A1" w14:textId="77777777" w:rsidR="00A26F3A" w:rsidRDefault="00A26F3A" w:rsidP="0039353A">
      <w:pPr>
        <w:pStyle w:val="ListParagraph"/>
        <w:rPr>
          <w:sz w:val="22"/>
        </w:rPr>
      </w:pPr>
    </w:p>
    <w:p w14:paraId="16E392A2" w14:textId="77777777" w:rsidR="00FE3556" w:rsidRDefault="00FE3556" w:rsidP="0039353A">
      <w:pPr>
        <w:pStyle w:val="ListParagraph"/>
        <w:rPr>
          <w:sz w:val="22"/>
        </w:rPr>
      </w:pPr>
    </w:p>
    <w:p w14:paraId="16E392A3" w14:textId="77777777" w:rsidR="00F64C92" w:rsidRDefault="00F64C92" w:rsidP="00937FCB">
      <w:pPr>
        <w:pStyle w:val="ListParagraph"/>
        <w:numPr>
          <w:ilvl w:val="0"/>
          <w:numId w:val="1"/>
        </w:numPr>
        <w:rPr>
          <w:sz w:val="22"/>
        </w:rPr>
      </w:pPr>
      <w:r>
        <w:rPr>
          <w:sz w:val="22"/>
        </w:rPr>
        <w:t>We can also use R to calculate silhouettes using the cluster package. First we install the package.</w:t>
      </w:r>
    </w:p>
    <w:tbl>
      <w:tblPr>
        <w:tblStyle w:val="TableGrid"/>
        <w:tblW w:w="0" w:type="auto"/>
        <w:tblInd w:w="817" w:type="dxa"/>
        <w:tblLook w:val="00BF" w:firstRow="1" w:lastRow="0" w:firstColumn="1" w:lastColumn="0" w:noHBand="0" w:noVBand="0"/>
      </w:tblPr>
      <w:tblGrid>
        <w:gridCol w:w="9597"/>
      </w:tblGrid>
      <w:tr w:rsidR="00F64C92" w14:paraId="16E392A7" w14:textId="77777777">
        <w:tc>
          <w:tcPr>
            <w:tcW w:w="9597" w:type="dxa"/>
            <w:shd w:val="clear" w:color="auto" w:fill="D9D9D9" w:themeFill="background1" w:themeFillShade="D9"/>
          </w:tcPr>
          <w:p w14:paraId="16E392A4" w14:textId="77777777" w:rsidR="00F64C92" w:rsidRPr="00937FCB" w:rsidRDefault="00F64C92" w:rsidP="00937FCB">
            <w:pPr>
              <w:rPr>
                <w:sz w:val="22"/>
              </w:rPr>
            </w:pPr>
            <w:r w:rsidRPr="00937FCB">
              <w:rPr>
                <w:sz w:val="22"/>
              </w:rPr>
              <w:t>#Install cluster package to look at silohuette of the data</w:t>
            </w:r>
          </w:p>
          <w:p w14:paraId="16E392A5" w14:textId="77777777" w:rsidR="00F64C92" w:rsidRPr="00937FCB" w:rsidRDefault="00F64C92" w:rsidP="00937FCB">
            <w:pPr>
              <w:rPr>
                <w:sz w:val="22"/>
              </w:rPr>
            </w:pPr>
            <w:r w:rsidRPr="00937FCB">
              <w:rPr>
                <w:sz w:val="22"/>
              </w:rPr>
              <w:t>install.packages("cluster")</w:t>
            </w:r>
          </w:p>
          <w:p w14:paraId="16E392A6" w14:textId="77777777" w:rsidR="00F64C92" w:rsidRPr="00937FCB" w:rsidRDefault="00F64C92" w:rsidP="00937FCB">
            <w:pPr>
              <w:rPr>
                <w:sz w:val="22"/>
              </w:rPr>
            </w:pPr>
            <w:r w:rsidRPr="00937FCB">
              <w:rPr>
                <w:sz w:val="22"/>
              </w:rPr>
              <w:t>library(cluster)</w:t>
            </w:r>
          </w:p>
        </w:tc>
      </w:tr>
    </w:tbl>
    <w:p w14:paraId="16E392A8" w14:textId="77777777" w:rsidR="00F64C92" w:rsidRDefault="00F64C92" w:rsidP="0039353A">
      <w:pPr>
        <w:pStyle w:val="ListParagraph"/>
        <w:rPr>
          <w:sz w:val="22"/>
        </w:rPr>
      </w:pPr>
    </w:p>
    <w:p w14:paraId="16E392A9" w14:textId="77777777" w:rsidR="00F64C92" w:rsidRDefault="00F64C92" w:rsidP="00937FCB">
      <w:pPr>
        <w:pStyle w:val="ListParagraph"/>
        <w:numPr>
          <w:ilvl w:val="0"/>
          <w:numId w:val="1"/>
        </w:numPr>
        <w:rPr>
          <w:sz w:val="22"/>
        </w:rPr>
      </w:pPr>
      <w:r>
        <w:rPr>
          <w:sz w:val="22"/>
        </w:rPr>
        <w:t>Next we calculate the dissimilarity of all the points in the data (the Euclidean distance between them) using the daisy function</w:t>
      </w:r>
      <w:r>
        <w:rPr>
          <w:rStyle w:val="FootnoteReference"/>
          <w:sz w:val="22"/>
        </w:rPr>
        <w:footnoteReference w:id="8"/>
      </w:r>
      <w:r>
        <w:rPr>
          <w:sz w:val="22"/>
        </w:rPr>
        <w:t>. We’ll combine this with our clustering in a later step.</w:t>
      </w:r>
    </w:p>
    <w:tbl>
      <w:tblPr>
        <w:tblStyle w:val="TableGrid"/>
        <w:tblW w:w="0" w:type="auto"/>
        <w:tblInd w:w="817" w:type="dxa"/>
        <w:tblLook w:val="00BF" w:firstRow="1" w:lastRow="0" w:firstColumn="1" w:lastColumn="0" w:noHBand="0" w:noVBand="0"/>
      </w:tblPr>
      <w:tblGrid>
        <w:gridCol w:w="9597"/>
      </w:tblGrid>
      <w:tr w:rsidR="00F64C92" w14:paraId="16E392AD" w14:textId="77777777">
        <w:tc>
          <w:tcPr>
            <w:tcW w:w="9597" w:type="dxa"/>
            <w:shd w:val="clear" w:color="auto" w:fill="D9D9D9" w:themeFill="background1" w:themeFillShade="D9"/>
          </w:tcPr>
          <w:p w14:paraId="16E392AA" w14:textId="77777777" w:rsidR="00F64C92" w:rsidRPr="00937FCB" w:rsidRDefault="00F64C92" w:rsidP="00937FCB">
            <w:pPr>
              <w:rPr>
                <w:sz w:val="22"/>
              </w:rPr>
            </w:pPr>
            <w:r w:rsidRPr="00937FCB">
              <w:rPr>
                <w:sz w:val="22"/>
              </w:rPr>
              <w:t>#Calculate the dissimialirity with the data based on euclidean distance</w:t>
            </w:r>
          </w:p>
          <w:p w14:paraId="16E392AB" w14:textId="77777777" w:rsidR="00F64C92" w:rsidRPr="00937FCB" w:rsidRDefault="00F64C92" w:rsidP="00937FCB">
            <w:pPr>
              <w:rPr>
                <w:sz w:val="22"/>
              </w:rPr>
            </w:pPr>
            <w:r w:rsidRPr="00937FCB">
              <w:rPr>
                <w:sz w:val="22"/>
              </w:rPr>
              <w:t>#Here we tell the function that we've already standardised the data (stand = TRUE)</w:t>
            </w:r>
          </w:p>
          <w:p w14:paraId="16E392AC" w14:textId="77777777" w:rsidR="00F64C92" w:rsidRPr="00937FCB" w:rsidRDefault="00F64C92" w:rsidP="00937FCB">
            <w:pPr>
              <w:rPr>
                <w:sz w:val="22"/>
              </w:rPr>
            </w:pPr>
            <w:r w:rsidRPr="00937FCB">
              <w:rPr>
                <w:sz w:val="22"/>
              </w:rPr>
              <w:t>dissimilarity &lt;- daisy(stand_wine, metric="euclidean", stand = TRUE)</w:t>
            </w:r>
          </w:p>
        </w:tc>
      </w:tr>
    </w:tbl>
    <w:p w14:paraId="16E392AE" w14:textId="77777777" w:rsidR="00F64C92" w:rsidRDefault="00F64C92" w:rsidP="0039353A">
      <w:pPr>
        <w:pStyle w:val="ListParagraph"/>
        <w:rPr>
          <w:sz w:val="22"/>
        </w:rPr>
      </w:pPr>
    </w:p>
    <w:p w14:paraId="16E392AF" w14:textId="77777777" w:rsidR="00F64C92" w:rsidRDefault="00F64C92" w:rsidP="00937FCB">
      <w:pPr>
        <w:pStyle w:val="ListParagraph"/>
        <w:numPr>
          <w:ilvl w:val="0"/>
          <w:numId w:val="1"/>
        </w:numPr>
        <w:rPr>
          <w:sz w:val="22"/>
        </w:rPr>
      </w:pPr>
      <w:r>
        <w:rPr>
          <w:sz w:val="22"/>
        </w:rPr>
        <w:t xml:space="preserve">We can now calculate the </w:t>
      </w:r>
      <w:r w:rsidR="00937FCB">
        <w:rPr>
          <w:sz w:val="22"/>
        </w:rPr>
        <w:t>silhouette</w:t>
      </w:r>
      <w:r>
        <w:rPr>
          <w:sz w:val="22"/>
        </w:rPr>
        <w:t xml:space="preserve"> by combining our dissimilarity data with our clustering data and applying the cluster packages </w:t>
      </w:r>
      <w:r w:rsidR="00937FCB">
        <w:rPr>
          <w:sz w:val="22"/>
        </w:rPr>
        <w:t>silhouette</w:t>
      </w:r>
      <w:r>
        <w:rPr>
          <w:sz w:val="22"/>
        </w:rPr>
        <w:t xml:space="preserve"> function.</w:t>
      </w:r>
    </w:p>
    <w:tbl>
      <w:tblPr>
        <w:tblStyle w:val="TableGrid"/>
        <w:tblW w:w="0" w:type="auto"/>
        <w:tblInd w:w="817" w:type="dxa"/>
        <w:tblLook w:val="00BF" w:firstRow="1" w:lastRow="0" w:firstColumn="1" w:lastColumn="0" w:noHBand="0" w:noVBand="0"/>
      </w:tblPr>
      <w:tblGrid>
        <w:gridCol w:w="9597"/>
      </w:tblGrid>
      <w:tr w:rsidR="00F64C92" w14:paraId="16E392B2" w14:textId="77777777">
        <w:tc>
          <w:tcPr>
            <w:tcW w:w="9597" w:type="dxa"/>
            <w:shd w:val="clear" w:color="auto" w:fill="D9D9D9" w:themeFill="background1" w:themeFillShade="D9"/>
          </w:tcPr>
          <w:p w14:paraId="16E392B0" w14:textId="77777777" w:rsidR="00F64C92" w:rsidRPr="00937FCB" w:rsidRDefault="00F64C92" w:rsidP="00937FCB">
            <w:pPr>
              <w:rPr>
                <w:sz w:val="22"/>
              </w:rPr>
            </w:pPr>
            <w:r w:rsidRPr="00937FCB">
              <w:rPr>
                <w:sz w:val="22"/>
              </w:rPr>
              <w:t>#Calculate the silhouette for our k=3 clustering</w:t>
            </w:r>
          </w:p>
          <w:p w14:paraId="16E392B1" w14:textId="77777777" w:rsidR="00F64C92" w:rsidRPr="00937FCB" w:rsidRDefault="00F64C92" w:rsidP="00937FCB">
            <w:pPr>
              <w:rPr>
                <w:sz w:val="22"/>
              </w:rPr>
            </w:pPr>
            <w:r w:rsidRPr="00937FCB">
              <w:rPr>
                <w:sz w:val="22"/>
              </w:rPr>
              <w:t>wine.km3.sil &lt;- silhouette(wine.km3$cluster, dissimilarity)</w:t>
            </w:r>
          </w:p>
        </w:tc>
      </w:tr>
    </w:tbl>
    <w:p w14:paraId="16E392B3" w14:textId="77777777" w:rsidR="004B7976" w:rsidRDefault="004B7976" w:rsidP="0039353A">
      <w:pPr>
        <w:pStyle w:val="ListParagraph"/>
        <w:rPr>
          <w:sz w:val="22"/>
        </w:rPr>
      </w:pPr>
      <w:r>
        <w:rPr>
          <w:noProof/>
          <w:sz w:val="22"/>
          <w:lang w:eastAsia="en-GB"/>
        </w:rPr>
        <w:drawing>
          <wp:inline distT="0" distB="0" distL="0" distR="0" wp14:anchorId="16E3930E" wp14:editId="16E3930F">
            <wp:extent cx="5920105" cy="1191110"/>
            <wp:effectExtent l="50800" t="25400" r="23495" b="26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5928065" cy="1192712"/>
                    </a:xfrm>
                    <a:prstGeom prst="rect">
                      <a:avLst/>
                    </a:prstGeom>
                    <a:noFill/>
                    <a:ln w="9525">
                      <a:solidFill>
                        <a:srgbClr val="000000"/>
                      </a:solidFill>
                      <a:miter lim="800000"/>
                      <a:headEnd/>
                      <a:tailEnd/>
                    </a:ln>
                  </pic:spPr>
                </pic:pic>
              </a:graphicData>
            </a:graphic>
          </wp:inline>
        </w:drawing>
      </w:r>
    </w:p>
    <w:p w14:paraId="16E392B4" w14:textId="77777777" w:rsidR="00F64C92" w:rsidRDefault="00F64C92" w:rsidP="0039353A">
      <w:pPr>
        <w:pStyle w:val="ListParagraph"/>
        <w:rPr>
          <w:sz w:val="22"/>
        </w:rPr>
      </w:pPr>
    </w:p>
    <w:p w14:paraId="16E392B5" w14:textId="77777777" w:rsidR="00937FCB" w:rsidRDefault="00F64C92" w:rsidP="00937FCB">
      <w:pPr>
        <w:pStyle w:val="ListParagraph"/>
        <w:numPr>
          <w:ilvl w:val="0"/>
          <w:numId w:val="1"/>
        </w:numPr>
        <w:rPr>
          <w:sz w:val="22"/>
        </w:rPr>
      </w:pPr>
      <w:r>
        <w:rPr>
          <w:sz w:val="22"/>
        </w:rPr>
        <w:t xml:space="preserve">We can view a summary of all the </w:t>
      </w:r>
      <w:r w:rsidR="00937FCB">
        <w:rPr>
          <w:sz w:val="22"/>
        </w:rPr>
        <w:t xml:space="preserve">silhouettes and the average silhouette for each </w:t>
      </w:r>
      <w:r w:rsidR="004B7976">
        <w:rPr>
          <w:sz w:val="22"/>
        </w:rPr>
        <w:t>group. This shows that cluster 1 is the weakest cluster (it has the lowest silhouette width). We can also see that some data points have negative silouhette values which that they don’t fit their cluster well (the minimum value is below 0.</w:t>
      </w:r>
    </w:p>
    <w:tbl>
      <w:tblPr>
        <w:tblStyle w:val="TableGrid"/>
        <w:tblW w:w="0" w:type="auto"/>
        <w:tblInd w:w="817" w:type="dxa"/>
        <w:tblLook w:val="00BF" w:firstRow="1" w:lastRow="0" w:firstColumn="1" w:lastColumn="0" w:noHBand="0" w:noVBand="0"/>
      </w:tblPr>
      <w:tblGrid>
        <w:gridCol w:w="9597"/>
      </w:tblGrid>
      <w:tr w:rsidR="00937FCB" w14:paraId="16E392B8" w14:textId="77777777">
        <w:tc>
          <w:tcPr>
            <w:tcW w:w="9597" w:type="dxa"/>
            <w:shd w:val="clear" w:color="auto" w:fill="D9D9D9" w:themeFill="background1" w:themeFillShade="D9"/>
          </w:tcPr>
          <w:p w14:paraId="16E392B6" w14:textId="77777777" w:rsidR="00937FCB" w:rsidRPr="00937FCB" w:rsidRDefault="00937FCB" w:rsidP="00937FCB">
            <w:pPr>
              <w:rPr>
                <w:sz w:val="22"/>
              </w:rPr>
            </w:pPr>
            <w:r w:rsidRPr="00937FCB">
              <w:rPr>
                <w:sz w:val="22"/>
              </w:rPr>
              <w:t>#View a summary of the silhouettes</w:t>
            </w:r>
          </w:p>
          <w:p w14:paraId="16E392B7" w14:textId="77777777" w:rsidR="00937FCB" w:rsidRPr="00937FCB" w:rsidRDefault="00937FCB" w:rsidP="00937FCB">
            <w:pPr>
              <w:rPr>
                <w:sz w:val="22"/>
              </w:rPr>
            </w:pPr>
            <w:r w:rsidRPr="00937FCB">
              <w:rPr>
                <w:sz w:val="22"/>
              </w:rPr>
              <w:t>summary(wine.km3.sil)</w:t>
            </w:r>
          </w:p>
        </w:tc>
      </w:tr>
    </w:tbl>
    <w:p w14:paraId="16E392B9" w14:textId="77777777" w:rsidR="004B7976" w:rsidRDefault="004B7976" w:rsidP="0039353A">
      <w:pPr>
        <w:pStyle w:val="ListParagraph"/>
        <w:rPr>
          <w:sz w:val="22"/>
        </w:rPr>
      </w:pPr>
      <w:r w:rsidRPr="004B7976">
        <w:rPr>
          <w:noProof/>
          <w:sz w:val="22"/>
          <w:lang w:eastAsia="en-GB"/>
        </w:rPr>
        <w:lastRenderedPageBreak/>
        <w:drawing>
          <wp:inline distT="0" distB="0" distL="0" distR="0" wp14:anchorId="16E39310" wp14:editId="16E39311">
            <wp:extent cx="5920105" cy="1191110"/>
            <wp:effectExtent l="50800" t="25400" r="23495" b="269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5928065" cy="1192712"/>
                    </a:xfrm>
                    <a:prstGeom prst="rect">
                      <a:avLst/>
                    </a:prstGeom>
                    <a:noFill/>
                    <a:ln w="9525">
                      <a:solidFill>
                        <a:srgbClr val="000000"/>
                      </a:solidFill>
                      <a:miter lim="800000"/>
                      <a:headEnd/>
                      <a:tailEnd/>
                    </a:ln>
                  </pic:spPr>
                </pic:pic>
              </a:graphicData>
            </a:graphic>
          </wp:inline>
        </w:drawing>
      </w:r>
    </w:p>
    <w:p w14:paraId="16E392BA" w14:textId="77777777" w:rsidR="00937FCB" w:rsidRDefault="00937FCB" w:rsidP="0039353A">
      <w:pPr>
        <w:pStyle w:val="ListParagraph"/>
        <w:rPr>
          <w:sz w:val="22"/>
        </w:rPr>
      </w:pPr>
    </w:p>
    <w:p w14:paraId="16E392BB" w14:textId="77777777" w:rsidR="00937FCB" w:rsidRDefault="00937FCB" w:rsidP="00937FCB">
      <w:pPr>
        <w:pStyle w:val="ListParagraph"/>
        <w:numPr>
          <w:ilvl w:val="0"/>
          <w:numId w:val="1"/>
        </w:numPr>
        <w:rPr>
          <w:sz w:val="22"/>
        </w:rPr>
      </w:pPr>
      <w:r>
        <w:rPr>
          <w:sz w:val="22"/>
        </w:rPr>
        <w:t>We can calculate the average silhouette for the entire datase</w:t>
      </w:r>
      <w:r w:rsidR="004B7976">
        <w:rPr>
          <w:sz w:val="22"/>
        </w:rPr>
        <w:t>t - which turns out to be 0.28 for our k=3 model, which is fairly low. This implies that there is a quite a bit of overlap within our data.</w:t>
      </w:r>
    </w:p>
    <w:tbl>
      <w:tblPr>
        <w:tblStyle w:val="TableGrid"/>
        <w:tblW w:w="0" w:type="auto"/>
        <w:tblInd w:w="817" w:type="dxa"/>
        <w:tblLook w:val="00BF" w:firstRow="1" w:lastRow="0" w:firstColumn="1" w:lastColumn="0" w:noHBand="0" w:noVBand="0"/>
      </w:tblPr>
      <w:tblGrid>
        <w:gridCol w:w="9597"/>
      </w:tblGrid>
      <w:tr w:rsidR="00937FCB" w14:paraId="16E392BE" w14:textId="77777777">
        <w:tc>
          <w:tcPr>
            <w:tcW w:w="9597" w:type="dxa"/>
            <w:shd w:val="clear" w:color="auto" w:fill="D9D9D9" w:themeFill="background1" w:themeFillShade="D9"/>
          </w:tcPr>
          <w:p w14:paraId="16E392BC" w14:textId="77777777" w:rsidR="00937FCB" w:rsidRPr="00937FCB" w:rsidRDefault="00937FCB" w:rsidP="00937FCB">
            <w:pPr>
              <w:rPr>
                <w:sz w:val="22"/>
              </w:rPr>
            </w:pPr>
            <w:r w:rsidRPr="00937FCB">
              <w:rPr>
                <w:sz w:val="22"/>
              </w:rPr>
              <w:t>#View a summary of the silhouettes</w:t>
            </w:r>
          </w:p>
          <w:p w14:paraId="16E392BD" w14:textId="77777777" w:rsidR="00937FCB" w:rsidRPr="00937FCB" w:rsidRDefault="00937FCB" w:rsidP="00937FCB">
            <w:pPr>
              <w:rPr>
                <w:sz w:val="22"/>
              </w:rPr>
            </w:pPr>
            <w:r w:rsidRPr="00937FCB">
              <w:rPr>
                <w:sz w:val="22"/>
              </w:rPr>
              <w:t>summary(wine.km3.sil)$avg.width</w:t>
            </w:r>
          </w:p>
        </w:tc>
      </w:tr>
    </w:tbl>
    <w:p w14:paraId="16E392BF" w14:textId="77777777" w:rsidR="00937FCB" w:rsidRDefault="004B7976" w:rsidP="004B7976">
      <w:pPr>
        <w:pStyle w:val="ListParagraph"/>
        <w:jc w:val="center"/>
        <w:rPr>
          <w:sz w:val="22"/>
        </w:rPr>
      </w:pPr>
      <w:r>
        <w:rPr>
          <w:noProof/>
          <w:sz w:val="22"/>
          <w:lang w:eastAsia="en-GB"/>
        </w:rPr>
        <w:drawing>
          <wp:inline distT="0" distB="0" distL="0" distR="0" wp14:anchorId="16E39312" wp14:editId="16E39313">
            <wp:extent cx="1168400" cy="233680"/>
            <wp:effectExtent l="50800" t="25400" r="2540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srcRect/>
                    <a:stretch>
                      <a:fillRect/>
                    </a:stretch>
                  </pic:blipFill>
                  <pic:spPr bwMode="auto">
                    <a:xfrm>
                      <a:off x="0" y="0"/>
                      <a:ext cx="1168400" cy="233680"/>
                    </a:xfrm>
                    <a:prstGeom prst="rect">
                      <a:avLst/>
                    </a:prstGeom>
                    <a:noFill/>
                    <a:ln w="9525">
                      <a:solidFill>
                        <a:srgbClr val="000000"/>
                      </a:solidFill>
                      <a:miter lim="800000"/>
                      <a:headEnd/>
                      <a:tailEnd/>
                    </a:ln>
                  </pic:spPr>
                </pic:pic>
              </a:graphicData>
            </a:graphic>
          </wp:inline>
        </w:drawing>
      </w:r>
    </w:p>
    <w:p w14:paraId="16E392C0" w14:textId="77777777" w:rsidR="004B7976" w:rsidRDefault="004B7976" w:rsidP="004B7976">
      <w:pPr>
        <w:pStyle w:val="ListParagraph"/>
        <w:rPr>
          <w:sz w:val="22"/>
        </w:rPr>
      </w:pPr>
    </w:p>
    <w:p w14:paraId="16E392C1" w14:textId="77777777" w:rsidR="00937FCB" w:rsidRDefault="00937FCB" w:rsidP="00937FCB">
      <w:pPr>
        <w:pStyle w:val="ListParagraph"/>
        <w:numPr>
          <w:ilvl w:val="0"/>
          <w:numId w:val="1"/>
        </w:numPr>
        <w:rPr>
          <w:sz w:val="22"/>
        </w:rPr>
      </w:pPr>
      <w:r>
        <w:rPr>
          <w:sz w:val="22"/>
        </w:rPr>
        <w:t xml:space="preserve">We can also plot silhouette charts. This </w:t>
      </w:r>
      <w:r w:rsidR="004B7976">
        <w:rPr>
          <w:sz w:val="22"/>
        </w:rPr>
        <w:t xml:space="preserve">again highlights that cluster 1 </w:t>
      </w:r>
      <w:r>
        <w:rPr>
          <w:sz w:val="22"/>
        </w:rPr>
        <w:t xml:space="preserve">is the weakest cluster </w:t>
      </w:r>
      <w:r w:rsidR="004B7976">
        <w:rPr>
          <w:sz w:val="22"/>
        </w:rPr>
        <w:t>as it has the lowest silhouette values and</w:t>
      </w:r>
      <w:r>
        <w:rPr>
          <w:sz w:val="22"/>
        </w:rPr>
        <w:t xml:space="preserve"> contains some data points with negative silhouettes. </w:t>
      </w:r>
    </w:p>
    <w:tbl>
      <w:tblPr>
        <w:tblStyle w:val="TableGrid"/>
        <w:tblW w:w="0" w:type="auto"/>
        <w:tblInd w:w="817" w:type="dxa"/>
        <w:tblLook w:val="00BF" w:firstRow="1" w:lastRow="0" w:firstColumn="1" w:lastColumn="0" w:noHBand="0" w:noVBand="0"/>
      </w:tblPr>
      <w:tblGrid>
        <w:gridCol w:w="9597"/>
      </w:tblGrid>
      <w:tr w:rsidR="00937FCB" w14:paraId="16E392C4" w14:textId="77777777">
        <w:tc>
          <w:tcPr>
            <w:tcW w:w="9597" w:type="dxa"/>
            <w:shd w:val="clear" w:color="auto" w:fill="D9D9D9" w:themeFill="background1" w:themeFillShade="D9"/>
          </w:tcPr>
          <w:p w14:paraId="16E392C2" w14:textId="77777777" w:rsidR="00937FCB" w:rsidRPr="00937FCB" w:rsidRDefault="00937FCB" w:rsidP="00937FCB">
            <w:pPr>
              <w:rPr>
                <w:sz w:val="22"/>
              </w:rPr>
            </w:pPr>
            <w:r w:rsidRPr="00937FCB">
              <w:rPr>
                <w:sz w:val="22"/>
              </w:rPr>
              <w:t>#Plot the silohouette charts</w:t>
            </w:r>
          </w:p>
          <w:p w14:paraId="16E392C3" w14:textId="77777777" w:rsidR="00937FCB" w:rsidRPr="00937FCB" w:rsidRDefault="00937FCB" w:rsidP="00937FCB">
            <w:pPr>
              <w:rPr>
                <w:sz w:val="22"/>
              </w:rPr>
            </w:pPr>
            <w:r w:rsidRPr="00937FCB">
              <w:rPr>
                <w:sz w:val="22"/>
              </w:rPr>
              <w:t>plot(wine.km3.sil)</w:t>
            </w:r>
          </w:p>
        </w:tc>
      </w:tr>
    </w:tbl>
    <w:p w14:paraId="16E392C5" w14:textId="77777777" w:rsidR="00937FCB" w:rsidRDefault="004B7976" w:rsidP="0039353A">
      <w:pPr>
        <w:pStyle w:val="ListParagraph"/>
        <w:rPr>
          <w:sz w:val="22"/>
        </w:rPr>
      </w:pPr>
      <w:r w:rsidRPr="004B7976">
        <w:rPr>
          <w:noProof/>
          <w:sz w:val="22"/>
          <w:lang w:eastAsia="en-GB"/>
        </w:rPr>
        <w:drawing>
          <wp:inline distT="0" distB="0" distL="0" distR="0" wp14:anchorId="16E39314" wp14:editId="16E39315">
            <wp:extent cx="5813425" cy="5337175"/>
            <wp:effectExtent l="50800" t="25400" r="28575" b="22225"/>
            <wp:docPr id="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srcRect l="10227" t="4835"/>
                    <a:stretch>
                      <a:fillRect/>
                    </a:stretch>
                  </pic:blipFill>
                  <pic:spPr bwMode="auto">
                    <a:xfrm>
                      <a:off x="0" y="0"/>
                      <a:ext cx="5813425" cy="5337175"/>
                    </a:xfrm>
                    <a:prstGeom prst="rect">
                      <a:avLst/>
                    </a:prstGeom>
                    <a:noFill/>
                    <a:ln w="9525">
                      <a:solidFill>
                        <a:srgbClr val="000000"/>
                      </a:solidFill>
                      <a:miter lim="800000"/>
                      <a:headEnd/>
                      <a:tailEnd/>
                    </a:ln>
                  </pic:spPr>
                </pic:pic>
              </a:graphicData>
            </a:graphic>
          </wp:inline>
        </w:drawing>
      </w:r>
    </w:p>
    <w:p w14:paraId="16E392C6" w14:textId="77777777" w:rsidR="004B7976" w:rsidRDefault="004B7976" w:rsidP="004B7976">
      <w:pPr>
        <w:pStyle w:val="ListParagraph"/>
        <w:rPr>
          <w:sz w:val="22"/>
        </w:rPr>
      </w:pPr>
    </w:p>
    <w:p w14:paraId="16E392C7" w14:textId="77777777" w:rsidR="00937FCB" w:rsidRDefault="00937FCB" w:rsidP="00937FCB">
      <w:pPr>
        <w:pStyle w:val="ListParagraph"/>
        <w:numPr>
          <w:ilvl w:val="0"/>
          <w:numId w:val="1"/>
        </w:numPr>
        <w:rPr>
          <w:sz w:val="22"/>
        </w:rPr>
      </w:pPr>
      <w:r>
        <w:rPr>
          <w:sz w:val="22"/>
        </w:rPr>
        <w:t xml:space="preserve">We can also plot the charts for our k=2 and k=4 clusters. We can see here that the average silouhette value doesn’t vary much, but </w:t>
      </w:r>
      <w:r w:rsidR="004B7976">
        <w:rPr>
          <w:sz w:val="22"/>
        </w:rPr>
        <w:t>the values of 0.25 and 0.26 are lower than the 0.28 we got for k=3, so k=3 is a better fitted set of clusters</w:t>
      </w:r>
      <w:r>
        <w:rPr>
          <w:sz w:val="22"/>
        </w:rPr>
        <w:t>.</w:t>
      </w:r>
      <w:r w:rsidR="004B7976">
        <w:rPr>
          <w:sz w:val="22"/>
        </w:rPr>
        <w:t xml:space="preserve"> For the k=4 chat the second cluster has a negative silhouette value of -0.02 </w:t>
      </w:r>
      <w:r w:rsidR="008D0AB7">
        <w:rPr>
          <w:sz w:val="22"/>
        </w:rPr>
        <w:t>which is a bad sign.</w:t>
      </w:r>
      <w:r w:rsidR="004B7976">
        <w:rPr>
          <w:sz w:val="22"/>
        </w:rPr>
        <w:t>.</w:t>
      </w:r>
    </w:p>
    <w:tbl>
      <w:tblPr>
        <w:tblStyle w:val="TableGrid"/>
        <w:tblW w:w="0" w:type="auto"/>
        <w:tblInd w:w="817" w:type="dxa"/>
        <w:tblLook w:val="00BF" w:firstRow="1" w:lastRow="0" w:firstColumn="1" w:lastColumn="0" w:noHBand="0" w:noVBand="0"/>
      </w:tblPr>
      <w:tblGrid>
        <w:gridCol w:w="4798"/>
        <w:gridCol w:w="4799"/>
      </w:tblGrid>
      <w:tr w:rsidR="00937FCB" w14:paraId="16E392CD" w14:textId="77777777">
        <w:tc>
          <w:tcPr>
            <w:tcW w:w="9597" w:type="dxa"/>
            <w:gridSpan w:val="2"/>
            <w:shd w:val="clear" w:color="auto" w:fill="D9D9D9" w:themeFill="background1" w:themeFillShade="D9"/>
          </w:tcPr>
          <w:p w14:paraId="16E392C8" w14:textId="77777777" w:rsidR="00937FCB" w:rsidRPr="00937FCB" w:rsidRDefault="00937FCB" w:rsidP="00937FCB">
            <w:pPr>
              <w:rPr>
                <w:sz w:val="22"/>
              </w:rPr>
            </w:pPr>
            <w:r w:rsidRPr="00937FCB">
              <w:rPr>
                <w:sz w:val="22"/>
              </w:rPr>
              <w:lastRenderedPageBreak/>
              <w:t>#Plot charts for the k=2 and k=4 clusters</w:t>
            </w:r>
          </w:p>
          <w:p w14:paraId="16E392C9" w14:textId="77777777" w:rsidR="00937FCB" w:rsidRPr="00937FCB" w:rsidRDefault="00937FCB" w:rsidP="00937FCB">
            <w:pPr>
              <w:rPr>
                <w:sz w:val="22"/>
              </w:rPr>
            </w:pPr>
            <w:r w:rsidRPr="00937FCB">
              <w:rPr>
                <w:sz w:val="22"/>
              </w:rPr>
              <w:t>wine.km2.sil &lt;- silhouette(wine.km2$cluster, dissimilarity)</w:t>
            </w:r>
          </w:p>
          <w:p w14:paraId="16E392CA" w14:textId="77777777" w:rsidR="00937FCB" w:rsidRPr="00937FCB" w:rsidRDefault="00937FCB" w:rsidP="00937FCB">
            <w:pPr>
              <w:rPr>
                <w:sz w:val="22"/>
              </w:rPr>
            </w:pPr>
            <w:r w:rsidRPr="00937FCB">
              <w:rPr>
                <w:sz w:val="22"/>
              </w:rPr>
              <w:t>wine.km4.sil &lt;- silhouette(wine.km4$cluster, dissimilarity)</w:t>
            </w:r>
          </w:p>
          <w:p w14:paraId="16E392CB" w14:textId="77777777" w:rsidR="00937FCB" w:rsidRPr="00937FCB" w:rsidRDefault="00937FCB" w:rsidP="00937FCB">
            <w:pPr>
              <w:rPr>
                <w:sz w:val="22"/>
              </w:rPr>
            </w:pPr>
            <w:r w:rsidRPr="00937FCB">
              <w:rPr>
                <w:sz w:val="22"/>
              </w:rPr>
              <w:t>plot(wine.km2.sil)</w:t>
            </w:r>
          </w:p>
          <w:p w14:paraId="16E392CC" w14:textId="77777777" w:rsidR="00937FCB" w:rsidRPr="00937FCB" w:rsidRDefault="00937FCB" w:rsidP="00937FCB">
            <w:pPr>
              <w:rPr>
                <w:sz w:val="22"/>
              </w:rPr>
            </w:pPr>
            <w:r w:rsidRPr="00937FCB">
              <w:rPr>
                <w:sz w:val="22"/>
              </w:rPr>
              <w:t>plot(wine.km4.sil)</w:t>
            </w:r>
          </w:p>
        </w:tc>
      </w:tr>
      <w:tr w:rsidR="004B7976" w14:paraId="16E392D0" w14:textId="77777777">
        <w:tc>
          <w:tcPr>
            <w:tcW w:w="4798" w:type="dxa"/>
            <w:shd w:val="clear" w:color="auto" w:fill="F2F2F2" w:themeFill="background1" w:themeFillShade="F2"/>
          </w:tcPr>
          <w:p w14:paraId="16E392CE" w14:textId="77777777" w:rsidR="004B7976" w:rsidRPr="004B7976" w:rsidRDefault="004B7976" w:rsidP="00937FCB">
            <w:pPr>
              <w:rPr>
                <w:sz w:val="22"/>
              </w:rPr>
            </w:pPr>
            <w:r>
              <w:rPr>
                <w:noProof/>
                <w:sz w:val="22"/>
                <w:lang w:eastAsia="en-GB"/>
              </w:rPr>
              <w:drawing>
                <wp:inline distT="0" distB="0" distL="0" distR="0" wp14:anchorId="16E39316" wp14:editId="16E39317">
                  <wp:extent cx="2844724" cy="2694305"/>
                  <wp:effectExtent l="25400" t="0" r="76"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srcRect l="11520" t="3204"/>
                          <a:stretch>
                            <a:fillRect/>
                          </a:stretch>
                        </pic:blipFill>
                        <pic:spPr bwMode="auto">
                          <a:xfrm>
                            <a:off x="0" y="0"/>
                            <a:ext cx="2844724" cy="2694305"/>
                          </a:xfrm>
                          <a:prstGeom prst="rect">
                            <a:avLst/>
                          </a:prstGeom>
                          <a:noFill/>
                          <a:ln w="9525">
                            <a:noFill/>
                            <a:miter lim="800000"/>
                            <a:headEnd/>
                            <a:tailEnd/>
                          </a:ln>
                        </pic:spPr>
                      </pic:pic>
                    </a:graphicData>
                  </a:graphic>
                </wp:inline>
              </w:drawing>
            </w:r>
          </w:p>
        </w:tc>
        <w:tc>
          <w:tcPr>
            <w:tcW w:w="4799" w:type="dxa"/>
            <w:shd w:val="clear" w:color="auto" w:fill="F2F2F2" w:themeFill="background1" w:themeFillShade="F2"/>
          </w:tcPr>
          <w:p w14:paraId="16E392CF" w14:textId="77777777" w:rsidR="004B7976" w:rsidRPr="004B7976" w:rsidRDefault="004B7976" w:rsidP="00937FCB">
            <w:pPr>
              <w:rPr>
                <w:sz w:val="22"/>
              </w:rPr>
            </w:pPr>
            <w:r>
              <w:rPr>
                <w:noProof/>
                <w:sz w:val="22"/>
                <w:lang w:eastAsia="en-GB"/>
              </w:rPr>
              <w:drawing>
                <wp:inline distT="0" distB="0" distL="0" distR="0" wp14:anchorId="16E39318" wp14:editId="16E39319">
                  <wp:extent cx="2848102" cy="2694305"/>
                  <wp:effectExtent l="2540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srcRect l="11411" t="3204"/>
                          <a:stretch>
                            <a:fillRect/>
                          </a:stretch>
                        </pic:blipFill>
                        <pic:spPr bwMode="auto">
                          <a:xfrm>
                            <a:off x="0" y="0"/>
                            <a:ext cx="2851804" cy="2697807"/>
                          </a:xfrm>
                          <a:prstGeom prst="rect">
                            <a:avLst/>
                          </a:prstGeom>
                          <a:noFill/>
                          <a:ln w="9525">
                            <a:noFill/>
                            <a:miter lim="800000"/>
                            <a:headEnd/>
                            <a:tailEnd/>
                          </a:ln>
                        </pic:spPr>
                      </pic:pic>
                    </a:graphicData>
                  </a:graphic>
                </wp:inline>
              </w:drawing>
            </w:r>
          </w:p>
        </w:tc>
      </w:tr>
    </w:tbl>
    <w:p w14:paraId="16E392D1" w14:textId="77777777" w:rsidR="0014240A" w:rsidRDefault="0014240A" w:rsidP="0039353A">
      <w:pPr>
        <w:pStyle w:val="ListParagraph"/>
        <w:rPr>
          <w:sz w:val="22"/>
        </w:rPr>
      </w:pPr>
    </w:p>
    <w:p w14:paraId="16E392D2" w14:textId="77777777" w:rsidR="0014240A" w:rsidRDefault="0014240A" w:rsidP="0014240A">
      <w:pPr>
        <w:pStyle w:val="ListParagraph"/>
        <w:numPr>
          <w:ilvl w:val="0"/>
          <w:numId w:val="1"/>
        </w:numPr>
        <w:rPr>
          <w:sz w:val="22"/>
        </w:rPr>
      </w:pPr>
      <w:r w:rsidRPr="00E14323">
        <w:rPr>
          <w:sz w:val="22"/>
        </w:rPr>
        <w:t xml:space="preserve">For more detail of applying k-means clustering in </w:t>
      </w:r>
      <w:r>
        <w:rPr>
          <w:sz w:val="22"/>
        </w:rPr>
        <w:t>R</w:t>
      </w:r>
      <w:r w:rsidRPr="00E14323">
        <w:rPr>
          <w:sz w:val="22"/>
        </w:rPr>
        <w:t xml:space="preserve"> see</w:t>
      </w:r>
      <w:r>
        <w:rPr>
          <w:sz w:val="22"/>
        </w:rPr>
        <w:t>:</w:t>
      </w:r>
    </w:p>
    <w:p w14:paraId="16E392D3" w14:textId="77777777" w:rsidR="0014240A" w:rsidRDefault="0014240A" w:rsidP="0014240A">
      <w:pPr>
        <w:pStyle w:val="ListParagraph"/>
        <w:numPr>
          <w:ilvl w:val="1"/>
          <w:numId w:val="12"/>
        </w:numPr>
        <w:rPr>
          <w:sz w:val="22"/>
        </w:rPr>
      </w:pPr>
      <w:r>
        <w:rPr>
          <w:sz w:val="22"/>
        </w:rPr>
        <w:t>K-means clustering tutorial</w:t>
      </w:r>
      <w:r w:rsidR="00A41E8B">
        <w:rPr>
          <w:sz w:val="22"/>
        </w:rPr>
        <w:t xml:space="preserve"> (this includes details of using the NbClust package to quickly find the optimal value of k)</w:t>
      </w:r>
      <w:r>
        <w:rPr>
          <w:sz w:val="22"/>
        </w:rPr>
        <w:t xml:space="preserve">: </w:t>
      </w:r>
      <w:hyperlink r:id="rId65" w:history="1">
        <w:r w:rsidRPr="007829FB">
          <w:rPr>
            <w:rStyle w:val="Hyperlink"/>
            <w:sz w:val="22"/>
          </w:rPr>
          <w:t>http://www.r-statistics.com/2013/08/k-means-clustering-from-r-in-action/</w:t>
        </w:r>
      </w:hyperlink>
    </w:p>
    <w:p w14:paraId="16E392D4" w14:textId="77777777" w:rsidR="0014240A" w:rsidRDefault="0014240A" w:rsidP="0014240A">
      <w:pPr>
        <w:pStyle w:val="ListParagraph"/>
        <w:numPr>
          <w:ilvl w:val="1"/>
          <w:numId w:val="12"/>
        </w:numPr>
        <w:rPr>
          <w:sz w:val="22"/>
        </w:rPr>
      </w:pPr>
      <w:r>
        <w:rPr>
          <w:sz w:val="22"/>
        </w:rPr>
        <w:t xml:space="preserve">K-means function in core R package: </w:t>
      </w:r>
      <w:hyperlink r:id="rId66" w:history="1">
        <w:r w:rsidRPr="007829FB">
          <w:rPr>
            <w:rStyle w:val="Hyperlink"/>
            <w:sz w:val="22"/>
          </w:rPr>
          <w:t>https://stat.ethz.ch/R-manual/R-devel/library/stats/html/kmeans.html</w:t>
        </w:r>
      </w:hyperlink>
      <w:r>
        <w:rPr>
          <w:sz w:val="22"/>
        </w:rPr>
        <w:t xml:space="preserve"> </w:t>
      </w:r>
    </w:p>
    <w:p w14:paraId="16E392D5" w14:textId="77777777" w:rsidR="0014240A" w:rsidRDefault="0014240A" w:rsidP="0014240A">
      <w:pPr>
        <w:pStyle w:val="ListParagraph"/>
        <w:numPr>
          <w:ilvl w:val="1"/>
          <w:numId w:val="12"/>
        </w:numPr>
        <w:rPr>
          <w:sz w:val="22"/>
        </w:rPr>
      </w:pPr>
      <w:r>
        <w:rPr>
          <w:sz w:val="22"/>
        </w:rPr>
        <w:t xml:space="preserve">Daisy (dissimilarity) function in cluster package: </w:t>
      </w:r>
      <w:hyperlink r:id="rId67" w:history="1">
        <w:r w:rsidRPr="007829FB">
          <w:rPr>
            <w:rStyle w:val="Hyperlink"/>
            <w:sz w:val="22"/>
          </w:rPr>
          <w:t>https://stat.ethz.ch/R-manual/R-devel/library/cluster/html/daisy.html</w:t>
        </w:r>
      </w:hyperlink>
      <w:r>
        <w:rPr>
          <w:sz w:val="22"/>
        </w:rPr>
        <w:t xml:space="preserve"> </w:t>
      </w:r>
    </w:p>
    <w:p w14:paraId="16E392D6" w14:textId="77777777" w:rsidR="0014240A" w:rsidRDefault="0014240A" w:rsidP="0014240A">
      <w:pPr>
        <w:pStyle w:val="ListParagraph"/>
        <w:numPr>
          <w:ilvl w:val="1"/>
          <w:numId w:val="12"/>
        </w:numPr>
        <w:rPr>
          <w:sz w:val="22"/>
        </w:rPr>
      </w:pPr>
      <w:r>
        <w:rPr>
          <w:sz w:val="22"/>
        </w:rPr>
        <w:t>Silhouette function in cluster package</w:t>
      </w:r>
      <w:r w:rsidRPr="00E14323">
        <w:rPr>
          <w:sz w:val="22"/>
        </w:rPr>
        <w:t xml:space="preserve">: </w:t>
      </w:r>
      <w:hyperlink r:id="rId68" w:history="1">
        <w:r w:rsidRPr="007829FB">
          <w:rPr>
            <w:rStyle w:val="Hyperlink"/>
            <w:sz w:val="22"/>
          </w:rPr>
          <w:t>https://stat.ethz.ch/R-manual/R-devel/library/cluster/html/silhouette.html</w:t>
        </w:r>
      </w:hyperlink>
      <w:r>
        <w:rPr>
          <w:sz w:val="22"/>
        </w:rPr>
        <w:t xml:space="preserve"> </w:t>
      </w:r>
    </w:p>
    <w:p w14:paraId="16E392D7" w14:textId="77777777" w:rsidR="00AE5B13" w:rsidRPr="00663323" w:rsidRDefault="00AE5B13" w:rsidP="0039353A">
      <w:pPr>
        <w:pStyle w:val="ListParagraph"/>
        <w:rPr>
          <w:sz w:val="22"/>
        </w:rPr>
      </w:pPr>
    </w:p>
    <w:sectPr w:rsidR="00AE5B13" w:rsidRPr="00663323" w:rsidSect="0066413C">
      <w:footerReference w:type="even" r:id="rId69"/>
      <w:footerReference w:type="default" r:id="rId70"/>
      <w:pgSz w:w="11900" w:h="16840"/>
      <w:pgMar w:top="851" w:right="851" w:bottom="851" w:left="851" w:header="567"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39326" w14:textId="77777777" w:rsidR="00000000" w:rsidRDefault="000969BB">
      <w:r>
        <w:separator/>
      </w:r>
    </w:p>
  </w:endnote>
  <w:endnote w:type="continuationSeparator" w:id="0">
    <w:p w14:paraId="16E39328" w14:textId="77777777" w:rsidR="00000000" w:rsidRDefault="0009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3931A" w14:textId="77777777" w:rsidR="0014240A" w:rsidRDefault="0014240A" w:rsidP="00FD7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E3931B" w14:textId="77777777" w:rsidR="0014240A" w:rsidRDefault="0014240A" w:rsidP="00FD7C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3931C" w14:textId="77777777" w:rsidR="0014240A" w:rsidRDefault="0014240A" w:rsidP="00FD7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9BB">
      <w:rPr>
        <w:rStyle w:val="PageNumber"/>
        <w:noProof/>
      </w:rPr>
      <w:t>2</w:t>
    </w:r>
    <w:r>
      <w:rPr>
        <w:rStyle w:val="PageNumber"/>
      </w:rPr>
      <w:fldChar w:fldCharType="end"/>
    </w:r>
  </w:p>
  <w:p w14:paraId="16E3931D" w14:textId="77777777" w:rsidR="0014240A" w:rsidRDefault="0014240A" w:rsidP="00FD7C9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3931E" w14:textId="77777777" w:rsidR="0014240A" w:rsidRDefault="0014240A" w:rsidP="00FD7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E3931F" w14:textId="77777777" w:rsidR="0014240A" w:rsidRDefault="0014240A" w:rsidP="00FD7C91">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39320" w14:textId="77777777" w:rsidR="0014240A" w:rsidRDefault="0014240A" w:rsidP="00FD7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9BB">
      <w:rPr>
        <w:rStyle w:val="PageNumber"/>
        <w:noProof/>
      </w:rPr>
      <w:t>6</w:t>
    </w:r>
    <w:r>
      <w:rPr>
        <w:rStyle w:val="PageNumber"/>
      </w:rPr>
      <w:fldChar w:fldCharType="end"/>
    </w:r>
  </w:p>
  <w:p w14:paraId="16E39321" w14:textId="77777777" w:rsidR="0014240A" w:rsidRDefault="0014240A" w:rsidP="00FD7C9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39322" w14:textId="77777777" w:rsidR="00000000" w:rsidRDefault="000969BB">
      <w:r>
        <w:separator/>
      </w:r>
    </w:p>
  </w:footnote>
  <w:footnote w:type="continuationSeparator" w:id="0">
    <w:p w14:paraId="16E39324" w14:textId="77777777" w:rsidR="00000000" w:rsidRDefault="000969BB">
      <w:r>
        <w:continuationSeparator/>
      </w:r>
    </w:p>
  </w:footnote>
  <w:footnote w:id="1">
    <w:p w14:paraId="16E39322" w14:textId="77777777" w:rsidR="0014240A" w:rsidRDefault="0014240A">
      <w:pPr>
        <w:pStyle w:val="FootnoteText"/>
      </w:pPr>
      <w:r>
        <w:rPr>
          <w:rStyle w:val="FootnoteReference"/>
        </w:rPr>
        <w:footnoteRef/>
      </w:r>
      <w:r>
        <w:t xml:space="preserve"> </w:t>
      </w:r>
      <w:r w:rsidRPr="00E23A64">
        <w:rPr>
          <w:sz w:val="20"/>
        </w:rPr>
        <w:t xml:space="preserve">The areas within cluster boundaries are known as </w:t>
      </w:r>
      <w:hyperlink r:id="rId1" w:history="1">
        <w:r w:rsidRPr="00E23A64">
          <w:rPr>
            <w:rStyle w:val="Hyperlink"/>
            <w:sz w:val="20"/>
          </w:rPr>
          <w:t>Voronoi cells</w:t>
        </w:r>
      </w:hyperlink>
      <w:r w:rsidRPr="00E23A64">
        <w:rPr>
          <w:sz w:val="20"/>
        </w:rPr>
        <w:t>.</w:t>
      </w:r>
    </w:p>
  </w:footnote>
  <w:footnote w:id="2">
    <w:p w14:paraId="16E39323" w14:textId="77777777" w:rsidR="0014240A" w:rsidRDefault="0014240A">
      <w:pPr>
        <w:pStyle w:val="FootnoteText"/>
      </w:pPr>
      <w:r>
        <w:rPr>
          <w:rStyle w:val="FootnoteReference"/>
        </w:rPr>
        <w:footnoteRef/>
      </w:r>
      <w:r>
        <w:t xml:space="preserve"> </w:t>
      </w:r>
      <w:r w:rsidRPr="00965487">
        <w:rPr>
          <w:sz w:val="20"/>
        </w:rPr>
        <w:t xml:space="preserve">This is known as </w:t>
      </w:r>
      <w:hyperlink r:id="rId2" w:history="1">
        <w:r w:rsidRPr="00590367">
          <w:rPr>
            <w:rStyle w:val="Hyperlink"/>
            <w:sz w:val="20"/>
          </w:rPr>
          <w:t>Euclidean distance</w:t>
        </w:r>
      </w:hyperlink>
      <w:r w:rsidRPr="00965487">
        <w:rPr>
          <w:sz w:val="20"/>
        </w:rPr>
        <w:t xml:space="preserve">. The algorithm can be applied using other distance calculations such as </w:t>
      </w:r>
      <w:hyperlink r:id="rId3" w:history="1">
        <w:r w:rsidRPr="00965487">
          <w:rPr>
            <w:rStyle w:val="Hyperlink"/>
            <w:sz w:val="20"/>
          </w:rPr>
          <w:t>Manhattan distance</w:t>
        </w:r>
      </w:hyperlink>
      <w:r w:rsidRPr="00965487">
        <w:rPr>
          <w:sz w:val="20"/>
        </w:rPr>
        <w:t xml:space="preserve"> or </w:t>
      </w:r>
      <w:hyperlink r:id="rId4" w:history="1">
        <w:r w:rsidRPr="00965487">
          <w:rPr>
            <w:rStyle w:val="Hyperlink"/>
            <w:sz w:val="20"/>
          </w:rPr>
          <w:t>spherical distance</w:t>
        </w:r>
      </w:hyperlink>
      <w:r w:rsidRPr="00965487">
        <w:rPr>
          <w:sz w:val="20"/>
        </w:rPr>
        <w:t>.</w:t>
      </w:r>
    </w:p>
  </w:footnote>
  <w:footnote w:id="3">
    <w:p w14:paraId="16E39324" w14:textId="77777777" w:rsidR="0014240A" w:rsidRDefault="0014240A">
      <w:pPr>
        <w:pStyle w:val="FootnoteText"/>
      </w:pPr>
      <w:r>
        <w:rPr>
          <w:rStyle w:val="FootnoteReference"/>
        </w:rPr>
        <w:footnoteRef/>
      </w:r>
      <w:r>
        <w:t xml:space="preserve"> </w:t>
      </w:r>
      <w:hyperlink r:id="rId5" w:history="1">
        <w:r w:rsidRPr="007829FB">
          <w:rPr>
            <w:rStyle w:val="Hyperlink"/>
            <w:sz w:val="20"/>
          </w:rPr>
          <w:t>http://www.onmyphd.com/?p=k-means.clustering</w:t>
        </w:r>
      </w:hyperlink>
      <w:r>
        <w:rPr>
          <w:sz w:val="20"/>
        </w:rPr>
        <w:t xml:space="preserve"> </w:t>
      </w:r>
    </w:p>
  </w:footnote>
  <w:footnote w:id="4">
    <w:p w14:paraId="16E39325" w14:textId="77777777" w:rsidR="0014240A" w:rsidRDefault="0014240A">
      <w:pPr>
        <w:pStyle w:val="FootnoteText"/>
      </w:pPr>
      <w:r>
        <w:rPr>
          <w:rStyle w:val="FootnoteReference"/>
        </w:rPr>
        <w:footnoteRef/>
      </w:r>
      <w:r>
        <w:t xml:space="preserve"> </w:t>
      </w:r>
      <w:r w:rsidRPr="00E21A6B">
        <w:rPr>
          <w:sz w:val="20"/>
        </w:rPr>
        <w:t xml:space="preserve">More examples of how k-means works with different types of data can be found here: </w:t>
      </w:r>
      <w:hyperlink r:id="rId6" w:history="1">
        <w:r w:rsidRPr="00E21A6B">
          <w:rPr>
            <w:rStyle w:val="Hyperlink"/>
            <w:sz w:val="20"/>
          </w:rPr>
          <w:t>http://www.r-bloggers.com/k-means-clustering-is-not-a-free-lunch/</w:t>
        </w:r>
      </w:hyperlink>
      <w:r>
        <w:t xml:space="preserve"> </w:t>
      </w:r>
    </w:p>
  </w:footnote>
  <w:footnote w:id="5">
    <w:p w14:paraId="16E39326" w14:textId="77777777" w:rsidR="0014240A" w:rsidRDefault="0014240A">
      <w:pPr>
        <w:pStyle w:val="FootnoteText"/>
      </w:pPr>
      <w:r>
        <w:rPr>
          <w:rStyle w:val="FootnoteReference"/>
        </w:rPr>
        <w:footnoteRef/>
      </w:r>
      <w:r>
        <w:t xml:space="preserve"> </w:t>
      </w:r>
      <w:r w:rsidRPr="00BF044B">
        <w:rPr>
          <w:sz w:val="20"/>
        </w:rPr>
        <w:t xml:space="preserve">For categorical data you can use </w:t>
      </w:r>
      <w:hyperlink r:id="rId7" w:history="1">
        <w:r w:rsidRPr="00BF044B">
          <w:rPr>
            <w:rStyle w:val="Hyperlink"/>
            <w:sz w:val="20"/>
          </w:rPr>
          <w:t>hamming distance</w:t>
        </w:r>
      </w:hyperlink>
    </w:p>
  </w:footnote>
  <w:footnote w:id="6">
    <w:p w14:paraId="16E39327" w14:textId="77777777" w:rsidR="0014240A" w:rsidRDefault="0014240A">
      <w:pPr>
        <w:pStyle w:val="FootnoteText"/>
      </w:pPr>
      <w:r>
        <w:rPr>
          <w:rStyle w:val="FootnoteReference"/>
        </w:rPr>
        <w:footnoteRef/>
      </w:r>
      <w:r>
        <w:t xml:space="preserve"> </w:t>
      </w:r>
      <w:hyperlink r:id="rId8" w:history="1">
        <w:r w:rsidRPr="00590367">
          <w:rPr>
            <w:rStyle w:val="Hyperlink"/>
            <w:sz w:val="20"/>
          </w:rPr>
          <w:t>http://www.stat.berkeley.edu/~spector/s133/Clus.html</w:t>
        </w:r>
      </w:hyperlink>
      <w:r>
        <w:t xml:space="preserve"> </w:t>
      </w:r>
    </w:p>
  </w:footnote>
  <w:footnote w:id="7">
    <w:p w14:paraId="16E39328" w14:textId="77777777" w:rsidR="0014240A" w:rsidRDefault="0014240A">
      <w:pPr>
        <w:pStyle w:val="FootnoteText"/>
      </w:pPr>
      <w:r>
        <w:rPr>
          <w:rStyle w:val="FootnoteReference"/>
        </w:rPr>
        <w:footnoteRef/>
      </w:r>
      <w:r>
        <w:t xml:space="preserve"> </w:t>
      </w:r>
      <w:hyperlink r:id="rId9" w:history="1">
        <w:r w:rsidRPr="00590367">
          <w:rPr>
            <w:rStyle w:val="Hyperlink"/>
            <w:sz w:val="20"/>
          </w:rPr>
          <w:t>http://scikit-learn.org/stable/auto_examples/cluster/plot_kmeans_silhouette_analysis.html</w:t>
        </w:r>
      </w:hyperlink>
      <w:r>
        <w:t xml:space="preserve"> </w:t>
      </w:r>
    </w:p>
  </w:footnote>
  <w:footnote w:id="8">
    <w:p w14:paraId="16E39329" w14:textId="77777777" w:rsidR="0014240A" w:rsidRDefault="0014240A">
      <w:pPr>
        <w:pStyle w:val="FootnoteText"/>
      </w:pPr>
      <w:r>
        <w:rPr>
          <w:rStyle w:val="FootnoteReference"/>
        </w:rPr>
        <w:footnoteRef/>
      </w:r>
      <w:r>
        <w:t xml:space="preserve"> </w:t>
      </w:r>
      <w:r w:rsidRPr="00937FCB">
        <w:rPr>
          <w:sz w:val="20"/>
        </w:rPr>
        <w:t>This function also support other distance calculations such as Manhattan distance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C8E"/>
    <w:multiLevelType w:val="hybridMultilevel"/>
    <w:tmpl w:val="A28E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41F6F"/>
    <w:multiLevelType w:val="hybridMultilevel"/>
    <w:tmpl w:val="2ED04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3E3273"/>
    <w:multiLevelType w:val="hybridMultilevel"/>
    <w:tmpl w:val="2012B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155EEC"/>
    <w:multiLevelType w:val="hybridMultilevel"/>
    <w:tmpl w:val="7C8A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5">
    <w:nsid w:val="1E2A6F1A"/>
    <w:multiLevelType w:val="hybridMultilevel"/>
    <w:tmpl w:val="0ACC8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D0070"/>
    <w:multiLevelType w:val="hybridMultilevel"/>
    <w:tmpl w:val="1332A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DC3FBB"/>
    <w:multiLevelType w:val="hybridMultilevel"/>
    <w:tmpl w:val="61963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E6C25"/>
    <w:multiLevelType w:val="hybridMultilevel"/>
    <w:tmpl w:val="B0E60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0">
    <w:nsid w:val="54DC362C"/>
    <w:multiLevelType w:val="hybridMultilevel"/>
    <w:tmpl w:val="D2B2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90B47"/>
    <w:multiLevelType w:val="hybridMultilevel"/>
    <w:tmpl w:val="88301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CC6188"/>
    <w:multiLevelType w:val="multilevel"/>
    <w:tmpl w:val="C1600BE6"/>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3">
    <w:nsid w:val="6D9965BF"/>
    <w:multiLevelType w:val="hybridMultilevel"/>
    <w:tmpl w:val="2CF03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4B2240"/>
    <w:multiLevelType w:val="hybridMultilevel"/>
    <w:tmpl w:val="467ED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2115675"/>
    <w:multiLevelType w:val="hybridMultilevel"/>
    <w:tmpl w:val="3C68F37E"/>
    <w:lvl w:ilvl="0" w:tplc="1602D3C0">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27B3B18"/>
    <w:multiLevelType w:val="hybridMultilevel"/>
    <w:tmpl w:val="84CE5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39869FD"/>
    <w:multiLevelType w:val="hybridMultilevel"/>
    <w:tmpl w:val="D5BC4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2E33F3"/>
    <w:multiLevelType w:val="hybridMultilevel"/>
    <w:tmpl w:val="7A7C84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4B65CB"/>
    <w:multiLevelType w:val="hybridMultilevel"/>
    <w:tmpl w:val="E026B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2"/>
  </w:num>
  <w:num w:numId="4">
    <w:abstractNumId w:val="5"/>
  </w:num>
  <w:num w:numId="5">
    <w:abstractNumId w:val="3"/>
  </w:num>
  <w:num w:numId="6">
    <w:abstractNumId w:val="8"/>
  </w:num>
  <w:num w:numId="7">
    <w:abstractNumId w:val="6"/>
  </w:num>
  <w:num w:numId="8">
    <w:abstractNumId w:val="13"/>
  </w:num>
  <w:num w:numId="9">
    <w:abstractNumId w:val="10"/>
  </w:num>
  <w:num w:numId="10">
    <w:abstractNumId w:val="1"/>
  </w:num>
  <w:num w:numId="11">
    <w:abstractNumId w:val="11"/>
  </w:num>
  <w:num w:numId="12">
    <w:abstractNumId w:val="18"/>
  </w:num>
  <w:num w:numId="13">
    <w:abstractNumId w:val="19"/>
  </w:num>
  <w:num w:numId="14">
    <w:abstractNumId w:val="14"/>
  </w:num>
  <w:num w:numId="15">
    <w:abstractNumId w:val="17"/>
  </w:num>
  <w:num w:numId="16">
    <w:abstractNumId w:val="0"/>
  </w:num>
  <w:num w:numId="17">
    <w:abstractNumId w:val="12"/>
  </w:num>
  <w:num w:numId="18">
    <w:abstractNumId w:val="4"/>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AE5B13"/>
    <w:rsid w:val="00021A41"/>
    <w:rsid w:val="000846FC"/>
    <w:rsid w:val="00093322"/>
    <w:rsid w:val="000969BB"/>
    <w:rsid w:val="000A3A21"/>
    <w:rsid w:val="000C2093"/>
    <w:rsid w:val="0014240A"/>
    <w:rsid w:val="001E0514"/>
    <w:rsid w:val="001E39B0"/>
    <w:rsid w:val="001E4BA8"/>
    <w:rsid w:val="00381192"/>
    <w:rsid w:val="0039353A"/>
    <w:rsid w:val="003F0084"/>
    <w:rsid w:val="0043737B"/>
    <w:rsid w:val="004972FC"/>
    <w:rsid w:val="004B7976"/>
    <w:rsid w:val="00590367"/>
    <w:rsid w:val="005D13E3"/>
    <w:rsid w:val="00657BC3"/>
    <w:rsid w:val="00663323"/>
    <w:rsid w:val="0066413C"/>
    <w:rsid w:val="00793A47"/>
    <w:rsid w:val="007E3495"/>
    <w:rsid w:val="008221E1"/>
    <w:rsid w:val="008D0AB7"/>
    <w:rsid w:val="00937FCB"/>
    <w:rsid w:val="00965487"/>
    <w:rsid w:val="00A26F3A"/>
    <w:rsid w:val="00A41E8B"/>
    <w:rsid w:val="00A7568E"/>
    <w:rsid w:val="00AE5B13"/>
    <w:rsid w:val="00BC3B12"/>
    <w:rsid w:val="00BE7388"/>
    <w:rsid w:val="00BF044B"/>
    <w:rsid w:val="00C05EBA"/>
    <w:rsid w:val="00CB58DE"/>
    <w:rsid w:val="00DE4932"/>
    <w:rsid w:val="00DF3B3B"/>
    <w:rsid w:val="00E14323"/>
    <w:rsid w:val="00E21A6B"/>
    <w:rsid w:val="00E23A64"/>
    <w:rsid w:val="00E34800"/>
    <w:rsid w:val="00EA1F1E"/>
    <w:rsid w:val="00EF6990"/>
    <w:rsid w:val="00F041A6"/>
    <w:rsid w:val="00F5554A"/>
    <w:rsid w:val="00F55ED0"/>
    <w:rsid w:val="00F625EB"/>
    <w:rsid w:val="00F64C92"/>
    <w:rsid w:val="00FB5DFC"/>
    <w:rsid w:val="00FD7C91"/>
    <w:rsid w:val="00FE35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E5B13"/>
    <w:pPr>
      <w:spacing w:after="0"/>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13"/>
    <w:pPr>
      <w:ind w:left="720"/>
      <w:contextualSpacing/>
    </w:pPr>
  </w:style>
  <w:style w:type="table" w:styleId="TableGrid">
    <w:name w:val="Table Grid"/>
    <w:basedOn w:val="TableNormal"/>
    <w:uiPriority w:val="59"/>
    <w:rsid w:val="005D13E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5D13E3"/>
  </w:style>
  <w:style w:type="character" w:customStyle="1" w:styleId="FootnoteTextChar">
    <w:name w:val="Footnote Text Char"/>
    <w:basedOn w:val="DefaultParagraphFont"/>
    <w:link w:val="FootnoteText"/>
    <w:uiPriority w:val="99"/>
    <w:semiHidden/>
    <w:rsid w:val="005D13E3"/>
    <w:rPr>
      <w:rFonts w:eastAsiaTheme="minorEastAsia"/>
      <w:lang w:val="en-GB"/>
    </w:rPr>
  </w:style>
  <w:style w:type="character" w:styleId="FootnoteReference">
    <w:name w:val="footnote reference"/>
    <w:basedOn w:val="DefaultParagraphFont"/>
    <w:uiPriority w:val="99"/>
    <w:semiHidden/>
    <w:unhideWhenUsed/>
    <w:rsid w:val="005D13E3"/>
    <w:rPr>
      <w:vertAlign w:val="superscript"/>
    </w:rPr>
  </w:style>
  <w:style w:type="character" w:styleId="Hyperlink">
    <w:name w:val="Hyperlink"/>
    <w:basedOn w:val="DefaultParagraphFont"/>
    <w:uiPriority w:val="99"/>
    <w:semiHidden/>
    <w:unhideWhenUsed/>
    <w:rsid w:val="005D13E3"/>
    <w:rPr>
      <w:color w:val="0000FF" w:themeColor="hyperlink"/>
      <w:u w:val="single"/>
    </w:rPr>
  </w:style>
  <w:style w:type="paragraph" w:styleId="Footer">
    <w:name w:val="footer"/>
    <w:basedOn w:val="Normal"/>
    <w:link w:val="FooterChar"/>
    <w:rsid w:val="00FD7C91"/>
    <w:pPr>
      <w:tabs>
        <w:tab w:val="center" w:pos="4320"/>
        <w:tab w:val="right" w:pos="8640"/>
      </w:tabs>
    </w:pPr>
  </w:style>
  <w:style w:type="character" w:customStyle="1" w:styleId="FooterChar">
    <w:name w:val="Footer Char"/>
    <w:basedOn w:val="DefaultParagraphFont"/>
    <w:link w:val="Footer"/>
    <w:rsid w:val="00FD7C91"/>
    <w:rPr>
      <w:rFonts w:eastAsiaTheme="minorEastAsia"/>
      <w:lang w:val="en-GB"/>
    </w:rPr>
  </w:style>
  <w:style w:type="character" w:styleId="PageNumber">
    <w:name w:val="page number"/>
    <w:basedOn w:val="DefaultParagraphFont"/>
    <w:rsid w:val="00FD7C91"/>
  </w:style>
  <w:style w:type="character" w:styleId="FollowedHyperlink">
    <w:name w:val="FollowedHyperlink"/>
    <w:basedOn w:val="DefaultParagraphFont"/>
    <w:rsid w:val="00A7568E"/>
    <w:rPr>
      <w:color w:val="800080" w:themeColor="followedHyperlink"/>
      <w:u w:val="single"/>
    </w:rPr>
  </w:style>
  <w:style w:type="paragraph" w:styleId="NormalWeb">
    <w:name w:val="Normal (Web)"/>
    <w:basedOn w:val="Normal"/>
    <w:uiPriority w:val="99"/>
    <w:rsid w:val="00793A47"/>
    <w:pPr>
      <w:spacing w:beforeLines="1" w:afterLines="1"/>
    </w:pPr>
    <w:rPr>
      <w:rFonts w:ascii="Times" w:eastAsiaTheme="minorHAnsi" w:hAnsi="Times" w:cs="Times New Roman"/>
      <w:sz w:val="20"/>
      <w:szCs w:val="20"/>
    </w:rPr>
  </w:style>
  <w:style w:type="paragraph" w:styleId="BalloonText">
    <w:name w:val="Balloon Text"/>
    <w:basedOn w:val="Normal"/>
    <w:link w:val="BalloonTextChar"/>
    <w:rsid w:val="000969BB"/>
    <w:rPr>
      <w:rFonts w:ascii="Tahoma" w:hAnsi="Tahoma" w:cs="Tahoma"/>
      <w:sz w:val="16"/>
      <w:szCs w:val="16"/>
    </w:rPr>
  </w:style>
  <w:style w:type="character" w:customStyle="1" w:styleId="BalloonTextChar">
    <w:name w:val="Balloon Text Char"/>
    <w:basedOn w:val="DefaultParagraphFont"/>
    <w:link w:val="BalloonText"/>
    <w:rsid w:val="000969BB"/>
    <w:rPr>
      <w:rFonts w:ascii="Tahoma" w:eastAsiaTheme="minorEastAsia" w:hAnsi="Tahoma" w:cs="Tahoma"/>
      <w:sz w:val="16"/>
      <w:szCs w:val="16"/>
      <w:lang w:val="en-GB"/>
    </w:rPr>
  </w:style>
  <w:style w:type="paragraph" w:customStyle="1" w:styleId="DfESOutNumbered">
    <w:name w:val="DfESOutNumbered"/>
    <w:basedOn w:val="Normal"/>
    <w:link w:val="DfESOutNumberedChar"/>
    <w:rsid w:val="000969BB"/>
    <w:pPr>
      <w:widowControl w:val="0"/>
      <w:numPr>
        <w:numId w:val="18"/>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0969BB"/>
    <w:rPr>
      <w:rFonts w:ascii="Arial" w:eastAsia="Times New Roman" w:hAnsi="Arial" w:cs="Arial"/>
      <w:sz w:val="22"/>
      <w:szCs w:val="20"/>
      <w:lang w:val="en-GB"/>
    </w:rPr>
  </w:style>
  <w:style w:type="paragraph" w:customStyle="1" w:styleId="DeptBullets">
    <w:name w:val="DeptBullets"/>
    <w:basedOn w:val="Normal"/>
    <w:link w:val="DeptBulletsChar"/>
    <w:rsid w:val="000969BB"/>
    <w:pPr>
      <w:widowControl w:val="0"/>
      <w:numPr>
        <w:numId w:val="20"/>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0969BB"/>
    <w:rPr>
      <w:rFonts w:ascii="Arial" w:eastAsia="Times New Roman" w:hAnsi="Arial"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97809">
      <w:bodyDiv w:val="1"/>
      <w:marLeft w:val="0"/>
      <w:marRight w:val="0"/>
      <w:marTop w:val="0"/>
      <w:marBottom w:val="0"/>
      <w:divBdr>
        <w:top w:val="none" w:sz="0" w:space="0" w:color="auto"/>
        <w:left w:val="none" w:sz="0" w:space="0" w:color="auto"/>
        <w:bottom w:val="none" w:sz="0" w:space="0" w:color="auto"/>
        <w:right w:val="none" w:sz="0" w:space="0" w:color="auto"/>
      </w:divBdr>
    </w:div>
    <w:div w:id="1288125809">
      <w:bodyDiv w:val="1"/>
      <w:marLeft w:val="0"/>
      <w:marRight w:val="0"/>
      <w:marTop w:val="0"/>
      <w:marBottom w:val="0"/>
      <w:divBdr>
        <w:top w:val="none" w:sz="0" w:space="0" w:color="auto"/>
        <w:left w:val="none" w:sz="0" w:space="0" w:color="auto"/>
        <w:bottom w:val="none" w:sz="0" w:space="0" w:color="auto"/>
        <w:right w:val="none" w:sz="0" w:space="0" w:color="auto"/>
      </w:divBdr>
    </w:div>
    <w:div w:id="1898540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means_clustering" TargetMode="External"/><Relationship Id="rId18" Type="http://schemas.openxmlformats.org/officeDocument/2006/relationships/image" Target="media/image6.png"/><Relationship Id="rId26" Type="http://schemas.openxmlformats.org/officeDocument/2006/relationships/hyperlink" Target="http://infolab.stanford.edu/~ullman/mmds/ch7.pdf" TargetMode="External"/><Relationship Id="rId39" Type="http://schemas.openxmlformats.org/officeDocument/2006/relationships/image" Target="media/image14.png"/><Relationship Id="rId21" Type="http://schemas.openxmlformats.org/officeDocument/2006/relationships/hyperlink" Target="https://en.wikipedia.org/wiki/K-medoids" TargetMode="External"/><Relationship Id="rId34" Type="http://schemas.openxmlformats.org/officeDocument/2006/relationships/image" Target="media/image12.png"/><Relationship Id="rId42" Type="http://schemas.openxmlformats.org/officeDocument/2006/relationships/hyperlink" Target="http://scikit-learn.org/stable/auto_examples/cluster/plot_kmeans_silhouette_analysis.html" TargetMode="External"/><Relationship Id="rId47" Type="http://schemas.openxmlformats.org/officeDocument/2006/relationships/image" Target="media/image18.gif"/><Relationship Id="rId50" Type="http://schemas.openxmlformats.org/officeDocument/2006/relationships/hyperlink" Target="http://www.mvsolution.com/wp-content/uploads/SPSS-Tutorial-Cluster-Analysis.pdf" TargetMode="External"/><Relationship Id="rId55"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s://stat.ethz.ch/R-manual/R-devel/library/cluster/html/silhouette.html" TargetMode="External"/><Relationship Id="rId7" Type="http://schemas.microsoft.com/office/2007/relationships/stylesWithEffects" Target="stylesWithEffect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onmyphd.com/?p=k-means.clustering" TargetMode="External"/><Relationship Id="rId32" Type="http://schemas.openxmlformats.org/officeDocument/2006/relationships/image" Target="media/image10.png"/><Relationship Id="rId37" Type="http://schemas.openxmlformats.org/officeDocument/2006/relationships/hyperlink" Target="http://www.flaticon.com" TargetMode="External"/><Relationship Id="rId40" Type="http://schemas.openxmlformats.org/officeDocument/2006/relationships/hyperlink" Target="http://blog.data-miners.com/2011/03/cluster-silhouettes.html" TargetMode="External"/><Relationship Id="rId45" Type="http://schemas.openxmlformats.org/officeDocument/2006/relationships/image" Target="media/image16.gif"/><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hyperlink" Target="https://stat.ethz.ch/R-manual/R-devel/library/stats/html/kmeans.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naftaliharris.com/blog/visualizing-k-means-clustering/" TargetMode="External"/><Relationship Id="rId28" Type="http://schemas.openxmlformats.org/officeDocument/2006/relationships/footer" Target="footer2.xml"/><Relationship Id="rId36" Type="http://schemas.openxmlformats.org/officeDocument/2006/relationships/hyperlink" Target="http://www.flaticon.com/authors/freepik" TargetMode="External"/><Relationship Id="rId49" Type="http://schemas.openxmlformats.org/officeDocument/2006/relationships/hyperlink" Target="http://www-01.ibm.com/support/knowledgecenter/SSLVMB_20.0.0/com.ibm.spss.statistics.help/idh_quic.htm" TargetMode="External"/><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footnotes" Target="footnotes.xml"/><Relationship Id="rId19" Type="http://schemas.openxmlformats.org/officeDocument/2006/relationships/hyperlink" Target="https://en.wikipedia.org/wiki/Standard_score" TargetMode="External"/><Relationship Id="rId31" Type="http://schemas.openxmlformats.org/officeDocument/2006/relationships/image" Target="media/image9.png"/><Relationship Id="rId44" Type="http://schemas.openxmlformats.org/officeDocument/2006/relationships/image" Target="media/image15.gif"/><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hyperlink" Target="http://www.r-statistics.com/2013/08/k-means-clustering-from-r-in-ac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en.wikipedia.org/wiki/K-means_clustering" TargetMode="External"/><Relationship Id="rId27" Type="http://schemas.openxmlformats.org/officeDocument/2006/relationships/footer" Target="footer1.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pafnuty.wordpress.com/2013/02/04/interpretation-of-silhouette-plots-clustering/" TargetMode="External"/><Relationship Id="rId48" Type="http://schemas.openxmlformats.org/officeDocument/2006/relationships/hyperlink" Target="http://www-01.ibm.com/support/knowledgecenter/api/content/nl/en-%20us/SSLVMB_20.0.0/com.ibm.spss.statistics.cs/quickcluster_table.htm" TargetMode="External"/><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www.norusis.com/pdf/SPC_v19.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people.revoledu.com/kardi/tutorial/kMean/NumericalExample.htm" TargetMode="External"/><Relationship Id="rId33" Type="http://schemas.openxmlformats.org/officeDocument/2006/relationships/image" Target="media/image11.png"/><Relationship Id="rId38" Type="http://schemas.openxmlformats.org/officeDocument/2006/relationships/hyperlink" Target="http://creativecommons.org/licenses/by/3.0/" TargetMode="External"/><Relationship Id="rId46" Type="http://schemas.openxmlformats.org/officeDocument/2006/relationships/image" Target="media/image17.gif"/><Relationship Id="rId59" Type="http://schemas.openxmlformats.org/officeDocument/2006/relationships/image" Target="media/image26.png"/><Relationship Id="rId67" Type="http://schemas.openxmlformats.org/officeDocument/2006/relationships/hyperlink" Target="https://stat.ethz.ch/R-manual/R-devel/library/cluster/html/daisy.html" TargetMode="External"/><Relationship Id="rId20" Type="http://schemas.openxmlformats.org/officeDocument/2006/relationships/hyperlink" Target="https://en.wikipedia.org/wiki/K-medians_clustering" TargetMode="External"/><Relationship Id="rId41" Type="http://schemas.openxmlformats.org/officeDocument/2006/relationships/hyperlink" Target="https://en.wikipedia.org/wiki/Silhouette_%28clustering%29" TargetMode="Externa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www.stat.berkeley.edu/~spector/s133/Clus.html" TargetMode="External"/><Relationship Id="rId3" Type="http://schemas.openxmlformats.org/officeDocument/2006/relationships/hyperlink" Target="https://en.wikipedia.org/wiki/Taxicab_geometry" TargetMode="External"/><Relationship Id="rId7" Type="http://schemas.openxmlformats.org/officeDocument/2006/relationships/hyperlink" Target="https://en.wikipedia.org/wiki/Hamming_distance" TargetMode="External"/><Relationship Id="rId2" Type="http://schemas.openxmlformats.org/officeDocument/2006/relationships/hyperlink" Target="http://www.cut-the-knot.org/pythagoras/DistanceFormula.shtml" TargetMode="External"/><Relationship Id="rId1" Type="http://schemas.openxmlformats.org/officeDocument/2006/relationships/hyperlink" Target="https://en.wikipedia.org/wiki/Voronoi_diagram" TargetMode="External"/><Relationship Id="rId6" Type="http://schemas.openxmlformats.org/officeDocument/2006/relationships/hyperlink" Target="http://www.r-bloggers.com/k-means-clustering-is-not-a-free-lunch/" TargetMode="External"/><Relationship Id="rId5" Type="http://schemas.openxmlformats.org/officeDocument/2006/relationships/hyperlink" Target="http://www.onmyphd.com/?p=k-means.clustering" TargetMode="External"/><Relationship Id="rId4" Type="http://schemas.openxmlformats.org/officeDocument/2006/relationships/hyperlink" Target="http://epub.wu.ac.at/4000/" TargetMode="External"/><Relationship Id="rId9" Type="http://schemas.openxmlformats.org/officeDocument/2006/relationships/hyperlink" Target="http://scikit-learn.org/stable/auto_examples/cluster/plot_kmeans_silhouette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P4C3MKSDYFT5-9-376</_dlc_DocId>
    <_dlc_DocIdUrl xmlns="63ff6a0b-e2d6-4a25-8811-91201398d866">
      <Url>http://workplaces/services/theknowledge/_layouts/DocIdRedir.aspx?ID=P4C3MKSDYFT5-9-376</Url>
      <Description>P4C3MKSDYFT5-9-376</Description>
    </_dlc_DocIdUrl>
  </documentManagement>
</p:properties>
</file>

<file path=customXml/itemProps1.xml><?xml version="1.0" encoding="utf-8"?>
<ds:datastoreItem xmlns:ds="http://schemas.openxmlformats.org/officeDocument/2006/customXml" ds:itemID="{BC5E40AB-4A21-441C-BF66-3C9CA709EC2E}"/>
</file>

<file path=customXml/itemProps2.xml><?xml version="1.0" encoding="utf-8"?>
<ds:datastoreItem xmlns:ds="http://schemas.openxmlformats.org/officeDocument/2006/customXml" ds:itemID="{73907A09-80AA-4A86-84F0-182AD519ED24}"/>
</file>

<file path=customXml/itemProps3.xml><?xml version="1.0" encoding="utf-8"?>
<ds:datastoreItem xmlns:ds="http://schemas.openxmlformats.org/officeDocument/2006/customXml" ds:itemID="{08529600-F143-4CC4-9D5C-9420E4AD4C62}"/>
</file>

<file path=customXml/itemProps4.xml><?xml version="1.0" encoding="utf-8"?>
<ds:datastoreItem xmlns:ds="http://schemas.openxmlformats.org/officeDocument/2006/customXml" ds:itemID="{B42E48C1-A11A-46A3-B40F-D8DCCD9B3313}"/>
</file>

<file path=docProps/app.xml><?xml version="1.0" encoding="utf-8"?>
<Properties xmlns="http://schemas.openxmlformats.org/officeDocument/2006/extended-properties" xmlns:vt="http://schemas.openxmlformats.org/officeDocument/2006/docPropsVTypes">
  <Template>DFE76203.dotm</Template>
  <TotalTime>676</TotalTime>
  <Pages>14</Pages>
  <Words>3175</Words>
  <Characters>18102</Characters>
  <Application>Microsoft Office Word</Application>
  <DocSecurity>0</DocSecurity>
  <Lines>150</Lines>
  <Paragraphs>42</Paragraphs>
  <ScaleCrop>false</ScaleCrop>
  <Company/>
  <LinksUpToDate>false</LinksUpToDate>
  <CharactersWithSpaces>21235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Shaw</dc:creator>
  <cp:keywords/>
  <cp:lastModifiedBy>GOODY, David</cp:lastModifiedBy>
  <cp:revision>14</cp:revision>
  <dcterms:created xsi:type="dcterms:W3CDTF">2015-06-11T07:24:00Z</dcterms:created>
  <dcterms:modified xsi:type="dcterms:W3CDTF">2015-08-06T08:19:00Z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0x01010066329B1ACFE1AF42860C1CE9593210CC</vt:lpwstr>
  </property>
  <property fmtid="{D5CDD505-2E9C-101B-9397-08002B2CF9AE}" pid="3" name="_dlc_DocIdItemGuid">
    <vt:lpwstr>84400b43-7721-4d77-99e9-1c61955cd1f2</vt:lpwstr>
  </property>
</Properties>
</file>