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203613281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Beatrice Poli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9580078125" w:line="240" w:lineRule="auto"/>
        <w:ind w:left="0" w:right="47.1203613281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876546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0" w:right="51.24023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Teoria e tecnologia della comunicazione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197265625" w:line="240" w:lineRule="auto"/>
        <w:ind w:left="0" w:right="0" w:firstLine="0"/>
        <w:jc w:val="center"/>
        <w:rPr>
          <w:rFonts w:ascii="Calibri" w:cs="Calibri" w:eastAsia="Calibri" w:hAnsi="Calibri"/>
          <w:b w:val="1"/>
          <w:bCs w:val="1"/>
          <w:i w:val="0"/>
          <w:iCs w:val="0"/>
          <w:smallCaps w:val="0"/>
          <w:strike w:val="0"/>
          <w:color w:val="98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980000"/>
          <w:sz w:val="31.920000076293945"/>
          <w:szCs w:val="31.920000076293945"/>
          <w:u w:val="none"/>
          <w:shd w:fill="auto" w:val="clear"/>
          <w:vertAlign w:val="baseline"/>
          <w:rtl w:val="0"/>
        </w:rPr>
        <w:t xml:space="preserve">La storia del graphic design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366.5199851989746" w:lineRule="auto"/>
        <w:ind w:left="2.1600341796875" w:right="-5.919189453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termine "graphic design" è molto ampio ed è spesso usato per categorizzare varie discipline  del design, tra cui il design digitale e il web design. Ma con la definizione di design grafico  tradizionale ci si riferisce a design di stampa come poster, copertine di libri, layout di riviste,  pubblicità, design di pacchetti, nonché logo e branding.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9462890625" w:line="366.1391830444336" w:lineRule="auto"/>
        <w:ind w:left="2.1600341796875" w:right="-5.079345703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sostanza si potrebbe dire che, il lavoro che fanno i grafici è quello di prendere contenuti  visivi come illustrazioni o fotografie e combinarli insieme alla tipografia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(dal greco "týpos"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impronta e "gráphein"scrivere)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 comunicare un messaggio. La tipografia ha una storia  molto importante ed è ovviamente un aspetto cruciale del graphic design. Certamente, i  progettisti grafici hanno bisogno di avere una conoscenza approfondita della tipografia, in  particolare la sua evoluzione nel corso dei secoli, al fine di incorporare o far rivivere caratteri  tipografici più vecchi o addirittura estinti, a seconda delle loro esigenze, e dare alle lettere un  tocco moderno.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095703125" w:line="732.0399284362793" w:lineRule="auto"/>
        <w:ind w:left="18.480072021484375" w:right="1354.76013183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Insomma, si può dire che la chiave del graphic design è la comunicazione. Ma da dove è nato questo modo di comunicare e come si è evoluto nel tempo?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80517578125" w:line="365.8535957336426" w:lineRule="auto"/>
        <w:ind w:left="8.8800048828125" w:right="-5.9191894531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Gli storici fanno risalire le origini della grafica ai primi dipinti rupestri risalenti a circa il 38.000  avanti Cristo. Queste prime forme di pitture rupestri erano infatti il modo in cui le persone  comunicavano da una generazione all'altra. I soggetti erano principalmente animali, impronte  di mani, armi e altri riferimenti alla caccia. Ancora oggi non è chiaro che cosa gli esseri umani  dell’epoca volessero comunicare, ma è ovvio che comunicavano visivamente.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64794921875" w:line="365.8534526824951" w:lineRule="auto"/>
        <w:ind w:left="9.600067138671875" w:right="1.8420410156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successiva evoluzione del design grafico è il linguaggio stesso e la rappresentazione visiva  di esso attraverso l’utilizzo dell’'alfabeto.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365.8202648162842" w:lineRule="auto"/>
        <w:ind w:left="4.5599365234375" w:right="-3.8793945312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L'invenzione della scrittura viene attribuita ai Sumeri (3300-3000 a.C.). Queste prime forme  di scrittura erano pittogrammi, simboli che rappresentavano oggetti, da qui si può certamente  già iniziare a vedere le prime forme di progettazione e rappresentazione grafica in gioco.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9371089935303" w:lineRule="auto"/>
        <w:ind w:left="7.920074462890625" w:right="-3.4008789062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Mentre le civiltà fiorivano e si sviluppavano, la necessità di comunicare i concetti complessi  era sempre più incombente, da qui proviene infatti lo sviluppo dei geroglifici egiziani. Dal 3100  a.C., gli Egiziani hanno cominciato ad incorporare i simboli o gli ideogrammi nella loro arte,  architettura e scritture. Inoltre, da 1600 a.C. i Fenici hanno sviluppato i fonogrammi, o i  simboli usati per rappresentare le parole.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2275390625" w:line="365.853967666626" w:lineRule="auto"/>
        <w:ind w:left="8.8800048828125" w:right="-6.15966796875" w:hanging="6.47994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Ai Fenici viene invece attribuita la creazione del primo alfabeto e intorno al 1000 a.C., lo stesso  alfabeto che poi è stato utilizzato anche dai greci. Infatti, la parola alfabeto è una  combinazione delle prime due lettere greche, alfa e beta.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380859375" w:line="365.97865104675293" w:lineRule="auto"/>
        <w:ind w:left="4.5599365234375" w:right="-6.159667968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Romani, dopo diversi anni, utilizzarono questo alfabeto greco e sulla base dello stesso  crearono quello che venne poi chiamato Alfabeto maiuscolo, che è ancora usato oggi. Hanno  anche raffinato l'arte della scrittura a mano e modellato una serie di diversi stili di lettering.  Inoltre, hanno anche introdotto diversi scritture sia formali che informali, rispettivamente per  gli scritti ufficiali e non ufficiali.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0869140625" w:line="366.3533592224121" w:lineRule="auto"/>
        <w:ind w:left="9.120025634765625" w:right="-6.1596679687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Durante il Medioevo vennero creati numerosi manoscritti scritti a mano e ben illustrati.  Questo ha portato all'evoluzione di una vasta gamma di stili di scrittura. I caratteri più  prominenti erano quelli con lettere arrotondate ed elaborate. L'arte della calligrafia aprì  dunque un nuovo terreno, i maestri della calligrafia, infatti, viaggiarono attraverso il mondo  allora conosciuto per ripartire la loro conoscenza alla popolazione istruita.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66943359375" w:line="365.85362434387207" w:lineRule="auto"/>
        <w:ind w:left="7.920074462890625" w:right="-3.16040039062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 si può parlare di graphic design senza menzionare l'invenzione della stampa. Già nel VI  secolo la Cina utilizzava la xilografia, o rilievo, per stampare disegni su abiti di seta ed  eventualmente su carta e nel 1040, Bi Sheng inventò la prima tecnica al mondo per la stampa  con carattere mobile.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66.2010669708252" w:lineRule="auto"/>
        <w:ind w:left="2.1600341796875" w:right="-3.87939453125"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Successivamente intorno al 1439, Johann Gutenberg rivoluzionò il processo di stampa di  massa. Egli prese una tecnologia già esistente, e combinando varie tecniche di stampa riuscì  ad affinare la propria tecnica. Gutenberg infatti prese la tecnica cinese della stampa a blocchi  in legno, della carta straccia, degli inchiostri a base di olio, una pressa a vite che era  tipicamente usata per produrre vino e olio d'oliva, e fece delle singole lettere mobili (al posto  di interi blocchi) di metallo per creare la sua macchina da stampa. La pressa a vite è stata  appositamente progettata per ottenere un trasferimento efficace e uniforme dell'immagine  del carattere su carta o persino pergamena.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874771118164" w:lineRule="auto"/>
        <w:ind w:left="9.600067138671875" w:right="-3.161621093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metodo di stampa che sviluppò Gutenberg permise di produrre e distribuire grandi quantità  di informazioni in tutta Europa e in tutto il mondo.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212890625" w:line="366.5199851989746" w:lineRule="auto"/>
        <w:ind w:left="2.64007568359375" w:right="-5.9204101562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Inoltre, la letteratura e l'alfabetizzazione si aprirono alle masse, rendendole accessibili e  fruibili a tutti; infatti, la gente non dovette più contare sulle lunghe riproduzioni accademiche. La stampa di Gutenberg ha dato forma ad un modello per usi più commerciali del design, che  ha portato poi in seguito all'evoluzione della pubblicità e per l’appunto del graphic design.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009765625" w:line="365.9534168243408" w:lineRule="auto"/>
        <w:ind w:left="2.400054931640625" w:right="-5.679931640625" w:firstLine="6.47994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Gutenberg è inoltre noto per la pubblicazione storica della prima edizione completa della  Bibbia. Nel 1500, c'erano quasi 40.000 diverse edizioni con oltre 6.000.000 copie in stampa. Anche per quanto riguarda la Riforma protestante, la stampa ha svolto un ruolo essenziale  nel plasmare e rendere pubbliche le idee che erano associate a questa fede. La stampa ha  rimosso il controllo del materiale scritto e diffuso dalla Chiesa cattolica, il che ha reso difficile  per la essa limitare la distribuzione di idee che considerava eretiche.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65.8534526824951" w:lineRule="auto"/>
        <w:ind w:left="4.5599365234375" w:right="-6.159667968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l'introduzione della stampa, c'erano diverse complessità per quanto riguarda la censura;  era infatti più difficile controllare la diffusione e il contesto delle parole scritte sia per il  governo che per le istituzioni religiose.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71142578125" w:line="365.9201717376709" w:lineRule="auto"/>
        <w:ind w:left="7.920074462890625" w:right="-5.679931640625" w:firstLine="1.679992675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Ciò nonostante, la stampa influenzò anche positivamente la società fornendo libri e materiali  stampati di natura scientifica e storica. Gli scienziati sono stati in grado di utilizzare la stampa  per fornire i risultati del loro lavoro e condividerlo con precisione con un gran numero di altri  scienziati senza il timore di informazioni errate e imprecisioni. Più tardi, nel 1600, questa  condivisione di informazioni scientifiche avrebbe alterato il modo in cui avremmo visto il  mondo e l'universo e portando alla Rivoluzione Scientifica dell'Illuminismo.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0732421875" w:line="366.3533592224121" w:lineRule="auto"/>
        <w:ind w:left="2.1600341796875" w:right="-6.39892578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 seguito la rivoluzione industriale, un periodo che va dal 1760 al 1840, introdusse nuove  tecnologie per aumentare l'efficienza e la produzione dei processi produttivi come la  litografia. La litografia è un metodo di stampa che prevede l'inchiostrazione di un determinato  disegno in una superficie di pietra o metallo e il trasferimento di esso su un foglio di carta.  Alla fine, questo processo ha portato alla cosiddetta cromolitografia che è semplicemente lo  stesso processo previsto per la litografia, ma con l’aggiunta del colore.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67236328125" w:line="365.83133697509766" w:lineRule="auto"/>
        <w:ind w:left="5.52001953125" w:right="-0.321044921875" w:firstLine="12.9600524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Poi nel 1903 il pittore Koloman Moser, l'architetto Josef Hoffmann e il mecenate Fritz  Waerndorfer fondarono la Wiener Werkstätte (che si traduce in Officina di Vienna). La Werkstätte ha riunito architetti, artisti e designer che lavorano in ceramica, argento, mobili  e arti grafiche. Essi sono considerati come dei pionieri del design moderno e la prima influenza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874771118164" w:lineRule="auto"/>
        <w:ind w:left="13.91998291015625" w:right="-4.360351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stili come l’Art Nouveau, Bauhaus e il movimento Art and Crafts, ed hanno sicuramente  influenzato gli standard di design per le generazioni future.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32568359375" w:line="366.5199851989746" w:lineRule="auto"/>
        <w:ind w:left="8.8800048828125" w:right="-0.3588867187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graphic design, dunque, è iniziato con le prime forme di comunicazione visiva e scritta, ma  ci sono diversi movimenti artistici influenti che hanno contribuito all'evoluzione di esso. Questi movimenti d'arte hanno influenzato le tendenze nel corso degli anni e alcuni di loro  ancora oggi tornano ad essere di moda.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9931640625" w:line="366.1035919189453" w:lineRule="auto"/>
        <w:ind w:left="2.1600341796875" w:right="-2.28027343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Nonostante tutto la rivoluzione industriale ha avuto però anche i suoi critici. Il design e la  tipografia dei libri declinarono in qualità, e molti prodotti di massa erano economici e di scarsa  qualità.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513671875" w:line="366.18690490722656" w:lineRule="auto"/>
        <w:ind w:left="2.400054931640625" w:right="-5.679931640625" w:hanging="2.15988159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Arts and Crafts è stato anche un movimento di riforma socialista, che ha abbracciato artisti,  architetti, designer, scrittori e artigiani di tutti i tipi. I seguaci del movimento Arts and Crafts  giurarono di distruggere il sistema commerciale, credendo che l'industrializzazione alienasse  il lavoro e creasse una distanza disumanizzante tra il ideatore/progettatore (designer) e il  produttore. Il movimento sosteneva l'attenzione al design e il ritorno all'artigianato manuale. Questi ideali sono stati diffusi in America attraverso la scrittura di riviste e giornali, così come  attraverso le società che sponsorizzavano conferenze e programmi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31298828125" w:line="365.8534526824951" w:lineRule="auto"/>
        <w:ind w:left="7.920074462890625" w:right="-2.440185546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movimento iniziò nel 1880 e durò fino al 1910. Fu guidato in Inghilterra William Morris, il  quale proveniva da una formazione creativa, egli era infatti un progettista, tipografo,  stampatore e editore.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72119140625" w:line="366.3533592224121" w:lineRule="auto"/>
        <w:ind w:left="7.920074462890625" w:right="-6.400146484375" w:firstLine="1.91986083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Quello che chiedevano Morris e i suoi seguaci era verità nell'uso e nella natura dei materiali  e nell'espressione individuale da parte dei designer. La piccola tipografia di William Morris,  chiamata Kelmcott Press, produsse 53 libri di eccellente qualità e raffinatezza. Egli ispirò i  designer di libri e caratteri a lavorare con presse private che erano più reattive alla  sperimentazione.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639404296875" w:line="365.8402347564697" w:lineRule="auto"/>
        <w:ind w:left="7.920074462890625" w:right="-5.67993164062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movimento Arts and Crafts non promuoveva uno stile particolare, ma l'estetica comune  enfatizzava la natura e la semplicità della forma. Architettura, mobili, ceramiche, gioielli,  modelli, libri, vetrate dal 1860 al 1910 difatti riflettono questa estetica. Il movimento è  riconosciuto come il ponte tra i valori tradizionali vittoriani e il movimento moderno. Uno  sviluppo importante in questo movimento è stata la formazione di laboratori e corporazioni  che hanno formato artisti in molti mestieri dalla ceramica ai mobili.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2423801422119" w:lineRule="auto"/>
        <w:ind w:left="9.120025634765625" w:right="-2.6806640625" w:hanging="9.120025634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Tuttavia, mentre il movimento dell’Art and Crafts era in gran parte una reazione  all'industrializzazione, se considerato nel suo complesso, non era né antindustriale né  antimoderno. Alcune fazioni europee credevano che le macchine fossero effettivamente  necessarie, ma dovrebbero essere utilizzate solo per alleviare la noia dei compiti banali e  ripetitivi. Allo stesso tempo, alcuni leader dell'Art and Crafts ritenevano che anche gli oggetti  dovessero essere accessibili. Il conflitto tra la produzione di qualità e il design dimostrativo, e  il tentativo di conciliare i due, ha dominato il dibattito sul design alla fine del XX secolo.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841796875" w:line="365.93685150146484" w:lineRule="auto"/>
        <w:ind w:left="6.719970703125" w:right="-4.599609375" w:hanging="1.200103759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Sebbene la personalità spontanea del designer diventasse più centrale che lo "stile" storico di  un progetto, le tendenze certe si distinguevano: influenze neogotiche riformiste, superfici  rustiche e "cottage", ripetendo progetti, forme verticali e allungate. Per esprimere la bellezza  insita nell'artigianato, alcuni prodotti sono stati volutamente lasciati un po' incompiuti,  risultando in un certo effetto rustico e robusto. C'erano anche delle sfumature socialiste in questo movimento, in quanto un altro obiettivo primario era per gli artigiani di trarre  soddisfazione da ciò che hanno fatto.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29833984375" w:line="366.3200855255127" w:lineRule="auto"/>
        <w:ind w:left="7.920074462890625" w:right="-6.15966796875" w:firstLine="1.91986083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Questa soddisfazione, secondo i fautori di questo movimento, è stata totalmente negata nei  processi industrializzati inerenti alla produzione di macchine compartimentate. Negli Stati  Uniti, il movimento Art and Crafts ha assunto un sapore tipicamente più borghese. Mentre il  movimento europeo cercava di ricreare il mondo virtuoso del lavoro artigianale che veniva  distrutto dall'industrializzazione, gli americani cercarono di stabilire una nuovo modo per  sostituire la produzione artigianale.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96826171875" w:line="365.85362434387207" w:lineRule="auto"/>
        <w:ind w:left="9.120025634765625" w:right="0.16235351562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Pensavano che l'estetica semplice ma raffinata delle arti e mestieri arti decorative sarebbe  nobilitare la nuova esperienza del consumismo industriale, rendendo gli individui più razionali e la società più armoniosa. In breve, l'American Arts and Crafts Movement era la controparte  estetica del suo movimento politico contemporaneo: il progressismo.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650390625" w:line="365.92580795288086" w:lineRule="auto"/>
        <w:ind w:left="7.920074462890625" w:right="-4.119873046875" w:firstLine="10.319976806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secolo dopo, Arts and Crafts sta vedendo una rinascita nel design grafico moderno. Mentre  i macchinari fisici della rivoluzione industriale sono meno diffusi nella nostra vita quotidiana,  l'era digitale ha infatti portato un nuovo tipo di produzione di massa attraverso strumenti  software, e il risultato è stato una ricchezza di disegni che risultano molto semplicistici e  senz'anima. Anche per questo molti designer stanno guardando al passato per portare il  lavoro “manuale” di nuovo all’interno del graphic design. Il fascino di Arts and Crafts sta  proprio nella sua capacità di far sentire i progetti di design personali e artigianali.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9371089935303" w:lineRule="auto"/>
        <w:ind w:left="9.120025634765625" w:right="-5.92041015625" w:hanging="9.120025634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 i movimenti artistici più importanti c’è poi l'Art Nouveau ("New Art"), la quale fiorì  nell'Europa occidentale e negli Stati Uniti dal 1880 fino alla Prima guerra mondiale. Essa  rappresentò un deliberato tentativo di abbandonare gli stili storici del XIX secolo ed esplora  un nuovo stile nelle arti visive e l'architettura che si è sviluppata in Europa e Nord America  alla fine del XIX secolo.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2275390625" w:line="365.97850799560547" w:lineRule="auto"/>
        <w:ind w:left="7.920074462890625" w:right="-4.5996093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fine del secolo è stata un'epoca di innovazione, che introdusse comfort moderni come  l'auto e il telefono, l'elettricità, i grandi magazzini e il grattacielo. Le città si moltiplicavano, il  nazionalismo era in aumento, la religione veniva messa in discussione e il ruolo delle donne  si stava spostando. L'Art Nouveau riflette queste trasformazioni in uno stile esuberante che  enfatizza la natura e la bellezza e l'ottimismo.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365.85362434387207" w:lineRule="auto"/>
        <w:ind w:left="8.8800048828125" w:right="-6.398925781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creatori dell'Art Nouveau hanno cercato di far rinascere quella che era l’abilità professionale  degli artisti, elevare lo status dell’artigianato e produrre un design genuinamente moderno  che riflettesse l'utilità degli elementi che stavano creando. Una caratteristica distintiva di  questo stile è l'uso di linee organiche e asimmetriche invece di forme solide e uniformi.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66.3200855255127" w:lineRule="auto"/>
        <w:ind w:left="9.600067138671875" w:right="2.320556640625" w:firstLine="0.239868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Questo movimento rifletteva il risveglio sessuale che si stava verificando in quel periodo. Le  donne in Art Nouveau erano spesso raffigurate con un senso di erotismo e altre discipline  usavano forme curve sensuali e forme rotonde per simboleggiare il corpo. Oggi, usiamo ancora la sensualità e l'erotismo dell'Art Nouveau per attirare l'attenzione del  pubblico e per prodotti sensuali di marca come cibo esclusivo o cucina raffinata, cosmetici,  profumi e bevande alcoliche.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001220703125" w:line="365.8534526824951" w:lineRule="auto"/>
        <w:ind w:left="16.320037841796875" w:right="2.799072265625" w:firstLine="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Molti gruppi e individui hanno influenzato il design nel mondo della pubblicità, ma  probabilmente nessuna entità è stata così influente nel design moderno come il collettivo  noto come Bauhaus.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650390625" w:line="366.0202217102051" w:lineRule="auto"/>
        <w:ind w:left="2.1600341796875" w:right="-6.159667968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Bauhaus è stato fondato nel 1919 dall'architetto tedesco Walter Gropius insieme a Ludwig  Mies van der Rohe e Le Corbusier a Weimar, in Germania. Pochi mesi dopo la fine della Prima  guerra mondiale, la scuola incoraggiò diversi artisti e designer spronandoli ad usare il loro  talento per aiutare a ricostruire la società distrutta.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67041015625" w:line="365.8202934265137" w:lineRule="auto"/>
        <w:ind w:left="15.5999755859375" w:right="-6.400146484375" w:firstLine="2.8800964355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Nel corso del suo tempo in Germania, la scuola aveva tre sedi, avevano una scuola a Weimar,  uno a Dessau e uno a Berlino, le quali furono poi chiuse da Hitler quando salì al potere nel  1933.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9371089935303" w:lineRule="auto"/>
        <w:ind w:left="9.120025634765625" w:right="-4.3603515625" w:hanging="6.71997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Anche se il Bauhaus è stato fondato da un architetto, in realtà non ha un dipartimento di  architettura durante i suoi primi anni. Invece, Gropius ha voluto concentrarsi su uno studio  dell'arte che alla fine avrebbe abbracciato molti aspetti diversi del design, legandoli insieme  in armonia. Combinarono arti e mestieri, stili classici e d'avanguardia, forma e funzione, il  design del Bauhaus incorporava minimalismo, forme geometriche e tipografia semplice.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2275390625" w:line="365.95364570617676" w:lineRule="auto"/>
        <w:ind w:left="8.8800048828125" w:right="-5.4394531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formazione scolastica di questi artisti è avvenuta durante un periodo di rivoluzione in  Germania, precisamente dopo la caduta della monarchia tedesca che seguì la Prima guerra  mondiale. Prima della caduta della monarchia il popolo tedesco era soggetto a regole di  censura molto più severe che limitavano la libertà creativa di designer tedeschi come Walter  Gropius. Come risultato, molti designer iniziarono a sperimentare quelle che all'epoca erano  considerate idee molto radicali.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5283203125" w:line="365.85448265075684" w:lineRule="auto"/>
        <w:ind w:left="7.920074462890625" w:right="-6.39892578125" w:firstLine="10.3199768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dei movimenti da cui il Bauhaus ha tratto maggiore ispirazione è il Modernismo che si  stava sviluppando in Occidente al momento.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380859375" w:line="365.8534526824951" w:lineRule="auto"/>
        <w:ind w:left="9.600067138671875" w:right="2.558593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movimento modernista iniziò alla fine del XIX secolo negli Stati Uniti con l'aiuto  dell'architetto Frank Lloyd Wright.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71142578125" w:line="365.9201717376709" w:lineRule="auto"/>
        <w:ind w:left="8.8800048828125" w:right="0.839843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Modernismo si allontanò dagli stili ornati e complessi dell'arte vittoriana e di altri stili, per  un look più semplice e pulito che è popolare anche nel mondo aziendale di oggi. Questo  movimento ha rifiutato gli ideali conservatori di realismo che così popolari prima. A livello creativo, infatti, prima di questo momento designer e artisti si sono concentrati sulla  creazione di immagini che erano accurate e realistiche in natura, confinati dalle percezioni  della realtà.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0732421875" w:line="365.8534526824951" w:lineRule="auto"/>
        <w:ind w:left="16.320037841796875" w:right="-3.87939453125" w:hanging="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Tuttavia, il Bauhaus sarebbe poi diventato la forza più influente dell'epoca nel design  moderno.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366.47838592529297" w:lineRule="auto"/>
        <w:ind w:left="2.64007568359375" w:right="-2.6782226562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nome Bauhaus è spesso associato al detto "less is more", che contrasta pesantemente con  lo stile della prima stampa pubblicitaria, poiché i primi annunci di stampa spesso  presentavano poco o nessun spazio bianco e spesso troppe informazioni o immagini. La  funzionalità è fondamentale nel design Bauhaus, e la loro scuola non credeva nell'inclusione  di immagini senza un apparente motivo.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29638671875" w:line="365.8202934265137" w:lineRule="auto"/>
        <w:ind w:left="9.120025634765625" w:right="0.96069335937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 dell'introduzione del Bauhaus, non c'era davvero un vero e proprio concetto di  progettazione grafica, ma solo di layout. La gente non vedeva necessariamente il carattere  alfabetico come un elemento di design, ed esso era spesso visto come secondario alle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874771118164" w:lineRule="auto"/>
        <w:ind w:left="2.400054931640625" w:right="3.519287109375" w:firstLine="11.519927978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immagini. Questo è evidente in molti annunci in stile vittoriano che dispongono di immagini  vivide, ma di un testo molto piccolo spesso in vecchi caratteri inglesi.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212890625" w:line="366.35350227355957" w:lineRule="auto"/>
        <w:ind w:left="9.120025634765625" w:right="-6.39892578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Bauhaus ha dunque iniziato ad utilizzare il carattere come elemento di design e una delle  principali innovazioni del movimento fu l'utilizzo dei caratteri sans serif, i quali hanno le  estremità delle lettere nette e diritte, senza appendici, e risultano semplici e lineari. Prima del Bauhaus, i caratteri sans serif non erano ampiamente usati e, come detto in  precedenza, il carattere non era rispettato come elemento di design.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333984375" w:line="365.9249496459961" w:lineRule="auto"/>
        <w:ind w:left="7.920074462890625" w:right="-3.880615234375" w:firstLine="10.319976806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tipografo che faceva parte del Bauhaus chiamato Herbert Bayers fu una delle figure più  importanti nello sviluppo di questo nuovo stile iconico. Ha creato molti tra i più famosi  caratteri di sans serif che sono usciti dall'epoca. Nel 1927 creò il famoso Carattere universale, il quale contempla solo lettere minuscole senza l'uso di grazie (allungamenti alle estremità  delle lettere che le rendono più “aggraziate”) in nessun punto del carattere. I font sans serif  sono spesso utilizzati oggi nella pubblicità in quanto sono considerati visivamente  accattivanti. Essi, inoltre, sono anche considerati più facili da leggere da molti esperti e per  questo sono anche spesso lo standard per il web design.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5703125" w:line="365.9091281890869" w:lineRule="auto"/>
        <w:ind w:left="9.120025634765625" w:right="-3.87939453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Mentre la bolla Bauhaus durò solo 14 anni, la sua influenza rimane in quasi tutti gli aspetti  della vita moderna di oggi e la longevità delle sue idee è sicuramente quello che lo separa  dagli altri movimenti e scuole di pensiero all’interno del mondo del design. Il Bauhaus è spesso caratterizzato da una forte comunicazione visiva, attraverso l'uso di armonia, equilibrio cromatico, layout equilibrato e linee e forme geometriche nitide. I suoi  elementi caratteristici possono essere visti nel corso degli anni, così come in molti disegni  ancora oggi.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044921875" w:line="366.5199851989746" w:lineRule="auto"/>
        <w:ind w:left="8.8800048828125" w:right="-3.239746093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 stile di design Bauhaus è ancora attuale, e ha influenzato anche altri movimenti successivi  che dominano il mondo della pubblicità odierna. Il suo approccio al design moderno è  evidente anche nella pubblicità moderna, nello stile tipografico, nella direzione artistica e  nell'approccio generale.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976806640625" w:line="365.8535957336426" w:lineRule="auto"/>
        <w:ind w:left="8.8800048828125" w:right="-0.119628906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Esso è stato un precursore dei successivi stili di design svizzeri (stile tipografico internazionale)  che usano spesso caratteri sans serif, disegni puliti e semplici e spazi bianchi per creare  composizioni visivamente accattivanti.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365.7868766784668" w:lineRule="auto"/>
        <w:ind w:left="9.600067138671875" w:right="-1.8005371093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caratteri sans serif sviluppati dal Bauhaus e in particolare da Herbert Bayers sono stati parte  dell'ispirazione e dell'idea per le forme geometriche trovate in caratteri successivi come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874771118164" w:lineRule="auto"/>
        <w:ind w:left="8.8800048828125" w:right="1.5991210937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Helvetica. Questi caratteri sono ampiamente utilizzati nella società di oggi e si trovano  comunemente in loghi aziendali, insegne stradali, e edifici.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32568359375" w:line="366.8530082702637" w:lineRule="auto"/>
        <w:ind w:left="7.920074462890625" w:right="-3.8793945312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Mentre i designer modernisti lottavano dopo la Prima guerra mondiale per trasformare la  società con i loro ideali utopistici, uno derivato del design modernista stava prendendo  d'assalto il mondo dei consumatori.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6845703125" w:line="366.10350608825684" w:lineRule="auto"/>
        <w:ind w:left="9.120025634765625" w:right="-6.39892578125" w:firstLine="0.71990966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Quando l'Art Nouveau cominciò a declinare, i designer francesi affiliati alla Société de Artistes  Décorateurs videro che la classe media desiderava uno stile non minaccioso come alternativa  al Modernismo astratto. Nel 1912, il governo francese accettò di sponsorizzare una mostra  internazionale di arti decorative, promuovendo il dominio francese nel campo del design  industriale. La mostra, prevista per il 1915, fu rinviata a causa della Prima guerra mondiale e  non ebbe luogo fino al 1925. Tenutasi a Parigi tra aprile e ottobre 1925, l'esposizione,  "Internationale des Arts Décoratifs et Industriels Modernes", dedicata alle arti del design, ha  attirato oltre 16 milioni di visitatori. Il requisito principale per l'inclusione per gli oltre venti  paesi che sono stati invitati a partecipare, era che tutte le opere siano completamente  moderne; non sarebbe stata consentita la copia di stili storici del passato. Fu questa fiera che  diede il nome allo stile oggi comunemente noto come Art Deco.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6357421875" w:line="365.96463203430176" w:lineRule="auto"/>
        <w:ind w:left="2.1600341796875" w:right="-6.39892578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America, lo stile divenne noto come Modern, Modernistic o Jazz Modern e prese in prestito  temi dell'arte indiana, azteca ed egiziana del Nord America. Gli artisti del Art Deco hanno  cercato di creare uno stile che unisse semplicità ed energia. Anche durante il periodo peggiore  della depressione economica, lo stile era associato al glamour, al lusso e alla stravaganza.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5517578125" w:line="365.8534526824951" w:lineRule="auto"/>
        <w:ind w:left="9.120025634765625" w:right="46.6406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Era un tipo di design moderno che utilizzava materiali moderni: alluminio, plastica, vetro nero e masonite.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366.47838592529297" w:lineRule="auto"/>
        <w:ind w:left="2.64007568359375" w:right="-5.9204101562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L’Art Deco è stato uno dei primi stili prodotti in serie a trovare l'accettazione con quasi tutti.  Rappresentava lo stile dell'automobile, il transatlantico di lusso e il grattacielo, e il mondo  fantastico di Hollywood. L'Art Deco ha influenzato tutte le forme di design, dalle belle e  decorative alla moda, al cinema, alla fotografia, ai trasporti e al product design. Era moderno  ed era ovunque.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29638671875" w:line="365.8202934265137" w:lineRule="auto"/>
        <w:ind w:left="9.600067138671875" w:right="-6.159667968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Come uno stile puro senza ideologia, lo stile dell’Art Deco potrebbe essere applicato a  qualsiasi soggetto o tema. Il suo aspetto grafico distintivo era difatti identificabile  indipendentemente dall'origine nazionale. Il dominio internazionale del movimento Art Deco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874771118164" w:lineRule="auto"/>
        <w:ind w:left="16.320037841796875" w:right="-2.19970703125" w:hanging="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concluse con l'austerità della Seconda guerra mondiale, anche se gli anni '60, un altro  periodo di diffuso consumismo, testimoniarono una nostalgica rinascita dello stile.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32568359375" w:line="366.35350227355957" w:lineRule="auto"/>
        <w:ind w:left="7.920074462890625" w:right="-6.15966796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Riprendendo la base dell'approccio razionale del Bauhaus nacque il movimento del Design svizzero, il quale è tutto funzione e universalità. Lo stile si è affermato in Russia, nei Paesi Bassi  e in Germania nel 1920 ed è stato ulteriormente sviluppato in Svizzera nel corso del 1950,  quando i designer svilupparono un movimento modernista coeso e unificato che divenne noto  come Design svizzero o Stile tipografico internazionale.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611328125" w:line="366.0200500488281" w:lineRule="auto"/>
        <w:ind w:left="4.5599365234375" w:right="-1.560058593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sistemi a griglia logici e modulari, fornivano un quadro strutturato per allineare i diversi  elementi, qualcosa che ora è considerato essenziale per l'interfaccia utente e la progettazione  grafica. La fotografia realistica venne inoltre preferita all'illustrazione più espressiva, insieme  a caratteri neutri sans serif come Helvetica.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1962890625" w:line="366.5199851989746" w:lineRule="auto"/>
        <w:ind w:left="16.320037841796875" w:right="-6.15966796875" w:firstLine="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Design svizzero è di natura minimale ed il minimalismo ha sperimentato un ritorno anche  negli ultimi tempi per quanto riguarda il branding, nel design dell'interfaccia utente e nel  packaging. Questa tendenza è guidata da aziende influenti come Apple e Google che danno  la priorità a un'estetica pulita ed essenziale surclassando l'ornamento e la decorazione.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999267578125" w:line="365.96463203430176" w:lineRule="auto"/>
        <w:ind w:left="8.8800048828125" w:right="-4.118652343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 seguito nacque un fenomeno culturale principalmente britannico e americano che si è  diffuso tra la fine degli anni 50 e l’inizio degli anni 60, la cosiddetta Pop Art. Essa fu chiamata  così dal critico d'arte Lawrence Alloway a causa del modo in cui essa ha glorificato la cultura  popolare ed elevato oggetti comuni e insignificanti a simboli iconici.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5517578125" w:line="366.3533592224121" w:lineRule="auto"/>
        <w:ind w:left="4.5599365234375" w:right="-6.159667968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movimento della Pop Art iniziò come una rivolta contro gli approcci dominanti all'arte, alla  cultura e alle opinioni tradizionali su ciò che l'arte dovrebbe essere. Le fonti di ispirazione  spaziavano dai film hollywoodiani, dalla pubblicità, dall'imballaggio dei prodotti, dalla musica  pop e dai fumetti, rifiutando le pretese di "arte alta" a favore di stampe grafiche audaci e  grafiche.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639404296875" w:line="365.8402347564697" w:lineRule="auto"/>
        <w:ind w:left="7.920074462890625" w:right="-5.67993164062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Pop Art è emersa negli anni Cinquanta ma è rimasta rilevante fino ai giorni nostri. Il design  ha influenzato la Pop Art e la Pop Art ha influenzato il design. Nel periodo del boom del  dopoguerra, la produzione di massa era la norma, gli spot dai colori vivaci guardavano le  persone da ogni angolo, l'industria della moda stava raccogliendo e la musica pop come  sappiamo che era in aumento. La forza dominante nel mondo dell'arte era l'espressionismo  astratto che, sebbene elogiato da seri amanti dell'arte, aveva alcuni problemi a connettersi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874771118164" w:lineRule="auto"/>
        <w:ind w:left="8.8800048828125" w:right="-6.4001464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il pubblico generale. Era dunque giunto il momento per la cultura popolare e il  consumismo di farsi strada nell'arte.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212890625" w:line="366.16601943969727" w:lineRule="auto"/>
        <w:ind w:left="2.64007568359375" w:right="-5.07934570312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Molti artisti esponenti della Pop Art hanno iniziato ad assumere il ruolo di designer nella  pubblicità, grazie al quale sono stati in grado di utilizzare le moderne tecniche di serigrafia per  creare il loro lavoro e riprodurlo un certo numero di volte. Contorni spessi e tavolozze di colori  forti spesso limitate al rosso, blu e giallo erano le caratteristiche principali della stampa  commerciale del momento. Al fine di far sì che il pubblico rispondesse a livello esponenziale,  gli artisti puntaro ad una ri-appropriazione del linguaggio visivo della loro vita quotidiana. Il  processo di produzione industriale, la stilizzazione, la citazione e la riappropriazione sono le  principali tecniche della Pop Art. Insieme, hanno creato un linguaggio visivo distintivo e  un'ideologia seguita da un gran numero di artisti pop.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539306640625" w:line="366.5199851989746" w:lineRule="auto"/>
        <w:ind w:left="6.719970703125" w:right="-6.400146484375" w:hanging="2.400054931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Sviluppatosi tra la metà e la fine del XX secolo il movimento del Postmodernismo fu invece  una reazione contro il Modernismo. Mentre il quest’ultimo era basato sull'idealismo e sulla  ragione, il Postmodernismo nacque dallo scetticismo e dal sospetto della ragione. I modernisti  apprezzavano la chiarezza e la semplicità, invece i postmodernisti abbracciavano strati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009765625" w:line="240" w:lineRule="auto"/>
        <w:ind w:left="8.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complessi e spesso contraddittori.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96463203430176" w:lineRule="auto"/>
        <w:ind w:left="2.400054931640625" w:right="-6.39892578125" w:firstLine="16.08001708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giovani designer del movimento hanno messo in discussione la filosofia de "la forma segue  la funzione" associata al Modernismo derivato dal Design svizzero. Essi hanno cominciato a  creare liberamente, infrangendo le regole del design con l'uso di collage, distorsione, colori  vivaci e tipo astratto.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5517578125" w:line="366.2105369567871" w:lineRule="auto"/>
        <w:ind w:left="7.920074462890625" w:right="-6.15966796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Postmodernismo comunque non ebbe molto impatto sul design grafico fino alla metà degli  anni Ottanta. Inizialmente, molti designer pensavano che fosse solo qualcosa di indisciplinato,  un miscuglio di stili, senza ideali unificanti o vocabolari formali, sognato dagli studenti nei  nuovi programmi di studio. Ma in realtà era un nuovo modo di pensare il design, il che ha  istigato un nuovo modo di progettare. I progettisti cominciarono a rendersi conto che  avevano erano dei veri e propri mediatori della cultura. Infatti, nell'era postmoderna essi non  sono solo mediatori di informazioni, ma individui che pensano creativamente e visivamente  alla nostra cultura, e diventano dunque parte del messaggio nei media.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2972412109375" w:line="365.8534526824951" w:lineRule="auto"/>
        <w:ind w:left="16.320037841796875" w:right="-4.3591308593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L'introduzione di strumenti digitali, durante la cosiddetta Era digitale, ha inoltre fornito un  nuovo rivoluzionario modo di creare il graphic design. Nel 1984, Apple ha introdotto il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874771118164" w:lineRule="auto"/>
        <w:ind w:left="13.91998291015625" w:right="-4.599609375" w:hanging="5.03997802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computer Macintosh ed ha usato un'interfaccia semplice ed intuitivo in modo da far diventare  i consumatori dei veri e propri creatori.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212890625" w:line="366.2105941772461" w:lineRule="auto"/>
        <w:ind w:left="4.5599365234375" w:right="-2.91992187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Inoltre, programmi di base come Microsoft Paint hanno reso l'arte grafica accessibile alle  masse, e per i più appassionati venne successivamente lanciato anche Photoshop che  permette a chiunque di modificare le immagini e creare design professionali. Il graphic design continuerà certamente ad evolversi nel tempo e continuerà a cambiare.  Infatti, la pubblicità e la progettazione della stampa erano una volta il nucleo del disegno  grafico, ma ora con l'invenzione del computer, internet e strumenti come Photoshop è  emersa un'ondata di nuove discipline di design. Web design, design interattivo, UX/ UI design  e design del prodotto sono soltanto alcune di queste.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09375" w:line="366.35364532470703" w:lineRule="auto"/>
        <w:ind w:left="2.400054931640625" w:right="-6.398925781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Anche per quanto riguarda il web design, ovvero quel processo di progettazione dell'aspetto  visivo di un sito web, che si concentrerà sulla pianificazione dell'esperienza utente del sito  web, layout wireframe, organizzare contenuti e immagini in un modo che racconta una storia  e progettare l'interfaccia utente finale, i professionisti si ispirano a molti movimenti artistici e  del design diversi, la quale storia risale molto più lontano rispetto all'invenzione di Internet.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611328125" w:line="366.1110591888428" w:lineRule="auto"/>
        <w:ind w:left="2.400054931640625" w:right="-4.8400878906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delle ideologie più influenti nella storia dell'arte è proprio l'architettura Bauhaus, che,  nonostante sia nata più di un secolo fa, ha una grande influenza nel web design di oggi. Al giorno d'oggi, i grafici che prendono spunto da questo movimento abbracciano elementi  sia dell'arte che dell'industria, dando vita a forme geometriche, linee forti, blocchi di colore e  spigoli vivi. Attingendo a elementi di design retrò, la tendenza Bauhaus ha un tocco minimal,  moderno e funzionale e grazie ai suoi elementi versatili, esso può essere utilizzato su una  varietà di progetti di design grafico, dai social media, alle risorse di branding e packaging del  prodotto. I disegni Bauhaus utilizzano forme geometriche e layout eleganti, ma mantengono  sempre l'attenzione sugli elementi. Allo stesso modo, quando si progetta un sito web, si deve  prima pensare alla funzione di ogni elemento per gli utenti, questa dovrebbe sempre avere la  precedenza sull'impatto visivo, ma questo non significa che entrambi non possano essere  raggiunti.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872802734375" w:line="365.83133697509766" w:lineRule="auto"/>
        <w:ind w:left="4.5599365234375" w:right="-6.3989257812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Inoltre, la visione di Walter Gropius era quella di unificare tutte le discipline e abbandonare  la distinzione tra artisti e artigiani. Nel web design, questo ha senso, perché ci sono una vasta  gamma di formati digitali che è possibile combinare per portare il vostro sito web alla vita e  quindi diventare sia artisti che artigiani.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202217102051" w:lineRule="auto"/>
        <w:ind w:left="8.8800048828125" w:right="-4.1198730468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L'ideologia Bauhaus opta per linee rette e geometriche, gli artisti cercavano un design pulito,  con forme pure e senza elementi ornamentali inutili. Questa filosofia è molto utile per la  progettazione di pagine web e applicazioni chiare e funzionali.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05859375" w:line="366.8530082702637" w:lineRule="auto"/>
        <w:ind w:left="16.320037841796875" w:right="-2.2802734375" w:hanging="6.4801025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Oggi, l'evoluzione della tecnologia ha fornito nuove risorse da applicare al web design, in  modo da poter seguire lo spirito dell'ideologia Bauhaus, mentre anche alla ricerca di nuovi  materiali e tecniche da applicare ai disegni.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6845703125" w:line="366.0200500488281" w:lineRule="auto"/>
        <w:ind w:left="8.8800048828125" w:right="-3.879394531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Infine, un aspetto chiave dell'ideologia Bauhaus è la costante ricerca di modi per evolvere e  innovare. Poiché ci si trova in un ambiente in cui la tecnologia e le preferenze degli utenti  cambiano costantemente, il web design deve abbracciare questo principio e accettare il  cambiamento costante come un modo per progredire.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998046875" w:line="366.25359535217285" w:lineRule="auto"/>
        <w:ind w:left="2.1600341796875" w:right="-5.43945312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Anche ispirandosi alla Pop Art si può eccellere nel mondo del web design e fare qualcosa di  semplice, unico, memorabile, e straordinario. La tavolozza psichedelica di colori per i motivi  e le forme particolari, accoppiato con tipografia accattivante, funziona bene per catturare  l'attenzione dello spettatore. Ecco perché la transizione della Pop Art online, utilizzata come  tema a sostegno degli sforzi di varie industrie, può funzionare bene per coinvolgere il proprio  pubblico.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64306640625" w:line="365.85362434387207" w:lineRule="auto"/>
        <w:ind w:left="2.400054931640625" w:right="-5.079345703125" w:firstLine="7.4398803710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Quando si progetta un sito web, è dunque necessario essere consapevoli del contesto in cui  verrà visualizzato. Questo significa, è necessario cercare di capire la psicologia e la demografia  degli utenti e anche dei clienti che richiedono la creazione del sito web. Bisogna dunque  considerare una moltitudine di fattori e arrivare ad una risposta intuitiva e obiettiva.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66.27007484436035" w:lineRule="auto"/>
        <w:ind w:left="9.600067138671875" w:right="-6.39892578125" w:firstLine="0.2398681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Questo uso del pensiero professionale intuitivo è centrale anche per il Postmodernismo e deriva dal conoscere il soggetto molto bene. Così, per essere un efficace web designer  postmoderno, è necessario conoscere tutte le teorie e anche sapere come intuitivamente  usarli nel giusto contesto. Un movimento con degli ideali come quelli del Postmodernismo  incoraggia i web designer a essere più aperti e a concentrarsi su diverse teorie e metodi che  possono aiutarli a costruire siti web migliori. Il Postmodernismo non respinge il modernismo,  ma chiede solo di essere scetticisulle teorie che pretendono di essere una soluzione per tutto.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BIBLIOGRAFIA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0263671875" w:line="365.8534526824951" w:lineRule="auto"/>
        <w:ind w:left="727.8401184082031" w:right="192.36083984375" w:hanging="725.440063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Aldeghi, G. (2020, November 20).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Le origini del design: William Morris e il movimento “Arts  and Crafts.”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Città Immaginaria. https://lacittaimmaginaria.com/le-origini-del design-william-morris-e-il-movimento-arts-and-crafts/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240" w:lineRule="auto"/>
        <w:ind w:left="18.48007202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Baroni, D., &amp; Vitta, M. (2003).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Storia del design grafico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Longanesi.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85546875" w:line="487.80481338500977" w:lineRule="auto"/>
        <w:ind w:left="724.47998046875" w:right="147.200927734375" w:hanging="705.9999084472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Biswas, M. (2014, December 17).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Modernism and Postmodernism: A Web Designer’s Guide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Indusnet. https://www.indusnet.co.in/modernism-postmodernism-web-designers guide/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54296875" w:line="365.8534526824951" w:lineRule="auto"/>
        <w:ind w:left="9.600067138671875" w:right="1316.8402099609375" w:hanging="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Clark, S. (2015, July 23).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Introducing Post-Modernism Into Web Design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https://www.b3net.com/introducing-post-modernism-into-web-design/ Droste, M. (2015).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Bauhaus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Taschen.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7822265625" w:line="365.8534526824951" w:lineRule="auto"/>
        <w:ind w:left="725.6800842285156" w:right="58.760986328125" w:hanging="707.20001220703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Eisenstein, E. L. (2011).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Le rivoluzioni del libro. L’invenzione della stampa e la nascita dell’età  moderna.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Mulino.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240" w:lineRule="auto"/>
        <w:ind w:left="18.48007202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Lago, F. D. (2018).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Storia della Tipografia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Grafiche Due Esse Snc.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3857421875" w:line="365.96463203430176" w:lineRule="auto"/>
        <w:ind w:left="18.480072021484375" w:right="284.9603271484375" w:firstLine="717.76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https://www.grafichedueesse.it/categoria-articoli/73-storia-della-tipografia Lardon, L. (2019, August 10).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La storia della grafica dalle prime tipografie ad oggi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SaGrafica.it. https://www.sagrafica.it/la-storia-della-grafica-dalle-prime-tipografie ad-oggi/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49072265625" w:line="365.85373878479004" w:lineRule="auto"/>
        <w:ind w:left="695.6800842285156" w:right="162.559814453125" w:hanging="677.20001220703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Mastrogiacomo, S. (2020, February 27).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User Experience, design e web: dal modernismo al  flat design dei progetti digitali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Quodigi. https://www.quodigi.com/user-experience design-e-web-dal-modernismo-al-flat-design-dei-progetti-digitali/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65.8534526824951" w:lineRule="auto"/>
        <w:ind w:left="736.2400817871094" w:right="404.000244140625" w:hanging="717.76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Meister, M. (2020). Arts and Crafts Movement.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Architecture, Planning, and Preservation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https://doi.org/10.1093/obo/9780190922467-0012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650390625" w:line="365.85373878479004" w:lineRule="auto"/>
        <w:ind w:left="728.5600280761719" w:right="451.32080078125" w:hanging="710.0799560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Müller, J., &amp; Wiedemann, J. (2022).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The History of Graphic Design. 40th Ed. (Multilingual  Edition)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(Multilingual ed.). TASCHEN.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5966796875" w:line="365.8535957336426" w:lineRule="auto"/>
        <w:ind w:left="724.47998046875" w:right="296.4801025390625" w:hanging="705.9999084472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Neira, J. (2017, April 12).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L’importanza della Pop art nella progettazione grafica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Creativos  Online. https://www.creativosonline.org/it/la-importancia-del-pop-art-diseno grafico.html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365.7868766784668" w:lineRule="auto"/>
        <w:ind w:left="18.480072021484375" w:right="160.319824218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Peate, S. (2020, July 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From vintage to modern: The future, present, and history of graphic  design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Fabrik Brands. https://fabrikbrands.com/the-history-of-graphic-design/</w:t>
      </w:r>
    </w:p>
    <w:sectPr>
      <w:pgSz w:h="16820" w:w="11900" w:orient="portrait"/>
      <w:pgMar w:bottom="1546.0800170898438" w:top="1428.00048828125" w:left="1442.1598815917969" w:right="1383.75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