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8D03D" w14:textId="14DB4A01" w:rsidR="00FC1743" w:rsidRPr="00C035CF" w:rsidRDefault="00FC1743" w:rsidP="00C035CF">
      <w:pPr>
        <w:spacing w:line="240" w:lineRule="auto"/>
        <w:ind w:firstLine="420"/>
        <w:rPr>
          <w:rFonts w:ascii="Times New Roman" w:hAnsi="Times New Roman" w:cs="Times New Roman"/>
          <w:sz w:val="24"/>
        </w:rPr>
      </w:pPr>
      <w:r w:rsidRPr="00C035CF">
        <w:rPr>
          <w:rFonts w:ascii="Times New Roman" w:hAnsi="Times New Roman" w:cs="Times New Roman"/>
          <w:sz w:val="24"/>
        </w:rPr>
        <w:t>For the design improvements, we suggest focusing on three key aspects: simplification of mechanical assembly, redesign of the controllers, and implementation of product tiering.</w:t>
      </w:r>
    </w:p>
    <w:p w14:paraId="6A21047D" w14:textId="77777777" w:rsidR="00FC1743" w:rsidRPr="00C035CF" w:rsidRDefault="00FC1743" w:rsidP="00C035CF">
      <w:pPr>
        <w:spacing w:line="240" w:lineRule="auto"/>
        <w:ind w:firstLine="420"/>
        <w:rPr>
          <w:rFonts w:ascii="Times New Roman" w:hAnsi="Times New Roman" w:cs="Times New Roman"/>
          <w:sz w:val="24"/>
        </w:rPr>
      </w:pPr>
      <w:r w:rsidRPr="00C035CF">
        <w:rPr>
          <w:rFonts w:ascii="Times New Roman" w:hAnsi="Times New Roman" w:cs="Times New Roman"/>
          <w:sz w:val="24"/>
        </w:rPr>
        <w:t xml:space="preserve">The current design is over-reliant on screws. This leads to increased material use, assembly complexity, and a less user-friendly experience. For example, the car chassis uses 12 screws, and both controllers' battery covers are screwed on. We suggest reducing screw count by: </w:t>
      </w:r>
    </w:p>
    <w:p w14:paraId="7F2FD5B3" w14:textId="46093EC7" w:rsidR="00FC1743" w:rsidRPr="00C035CF" w:rsidRDefault="00FC1743" w:rsidP="00C035CF">
      <w:pPr>
        <w:pStyle w:val="a9"/>
        <w:numPr>
          <w:ilvl w:val="0"/>
          <w:numId w:val="1"/>
        </w:numPr>
        <w:spacing w:line="240" w:lineRule="auto"/>
        <w:rPr>
          <w:rFonts w:ascii="Times New Roman" w:hAnsi="Times New Roman" w:cs="Times New Roman"/>
          <w:sz w:val="24"/>
        </w:rPr>
      </w:pPr>
      <w:r w:rsidRPr="00C035CF">
        <w:rPr>
          <w:rFonts w:ascii="Times New Roman" w:hAnsi="Times New Roman" w:cs="Times New Roman"/>
          <w:sz w:val="24"/>
        </w:rPr>
        <w:t>Applying snap-fit designs to non-structural parts (e.g., side panels, certain covers)</w:t>
      </w:r>
    </w:p>
    <w:p w14:paraId="06D973C7" w14:textId="6959E881" w:rsidR="00FC1743" w:rsidRPr="00C035CF" w:rsidRDefault="00FC1743" w:rsidP="00C035CF">
      <w:pPr>
        <w:pStyle w:val="a9"/>
        <w:numPr>
          <w:ilvl w:val="0"/>
          <w:numId w:val="1"/>
        </w:numPr>
        <w:spacing w:line="240" w:lineRule="auto"/>
        <w:rPr>
          <w:rFonts w:ascii="Times New Roman" w:hAnsi="Times New Roman" w:cs="Times New Roman"/>
          <w:sz w:val="24"/>
        </w:rPr>
      </w:pPr>
      <w:r w:rsidRPr="00C035CF">
        <w:rPr>
          <w:rFonts w:ascii="Times New Roman" w:hAnsi="Times New Roman" w:cs="Times New Roman"/>
          <w:sz w:val="24"/>
        </w:rPr>
        <w:t>Using snap-fits for battery compartments (simpler for users, though this may complicate waterproofing for the car)</w:t>
      </w:r>
    </w:p>
    <w:p w14:paraId="7A6684E6" w14:textId="77777777" w:rsidR="00FC1743" w:rsidRPr="00C035CF" w:rsidRDefault="00FC1743" w:rsidP="00C035CF">
      <w:pPr>
        <w:pStyle w:val="a9"/>
        <w:spacing w:line="240" w:lineRule="auto"/>
        <w:ind w:left="780"/>
        <w:rPr>
          <w:rFonts w:ascii="Times New Roman" w:hAnsi="Times New Roman" w:cs="Times New Roman"/>
          <w:sz w:val="24"/>
        </w:rPr>
      </w:pPr>
    </w:p>
    <w:p w14:paraId="2EC8625F" w14:textId="32E1BA57" w:rsidR="00686EE8" w:rsidRPr="003A1AEB" w:rsidRDefault="00FC1743" w:rsidP="00C035CF">
      <w:pPr>
        <w:spacing w:line="240" w:lineRule="auto"/>
        <w:ind w:firstLine="360"/>
        <w:rPr>
          <w:rFonts w:ascii="Times New Roman" w:hAnsi="Times New Roman" w:cs="Times New Roman" w:hint="eastAsia"/>
          <w:sz w:val="24"/>
        </w:rPr>
      </w:pPr>
      <w:r w:rsidRPr="00C035CF">
        <w:rPr>
          <w:rFonts w:ascii="Times New Roman" w:hAnsi="Times New Roman" w:cs="Times New Roman"/>
          <w:sz w:val="24"/>
        </w:rPr>
        <w:t xml:space="preserve">We also identified inefficiency and redundancy in the controller design. </w:t>
      </w:r>
      <w:r w:rsidR="00D402E2" w:rsidRPr="00C035CF">
        <w:rPr>
          <w:rFonts w:ascii="Times New Roman" w:hAnsi="Times New Roman" w:cs="Times New Roman"/>
          <w:sz w:val="24"/>
        </w:rPr>
        <w:t>Our BOM analysis shows the controllers constitute almost half of the total cost</w:t>
      </w:r>
      <w:r w:rsidR="00D402E2">
        <w:rPr>
          <w:rFonts w:ascii="Times New Roman" w:hAnsi="Times New Roman" w:cs="Times New Roman" w:hint="eastAsia"/>
          <w:sz w:val="24"/>
        </w:rPr>
        <w:t>.</w:t>
      </w:r>
      <w:r w:rsidR="00686EE8">
        <w:rPr>
          <w:rFonts w:ascii="Times New Roman" w:hAnsi="Times New Roman" w:cs="Times New Roman" w:hint="eastAsia"/>
          <w:sz w:val="24"/>
        </w:rPr>
        <w:t xml:space="preserve"> And the design of the controller is </w:t>
      </w:r>
      <w:r w:rsidR="00686EE8">
        <w:rPr>
          <w:rFonts w:ascii="Times New Roman" w:hAnsi="Times New Roman" w:cs="Times New Roman"/>
          <w:sz w:val="24"/>
        </w:rPr>
        <w:t>redundant</w:t>
      </w:r>
      <w:r w:rsidR="00686EE8">
        <w:rPr>
          <w:rFonts w:ascii="Times New Roman" w:hAnsi="Times New Roman" w:cs="Times New Roman" w:hint="eastAsia"/>
          <w:sz w:val="24"/>
        </w:rPr>
        <w:t xml:space="preserve"> </w:t>
      </w:r>
      <w:r w:rsidR="003A1AEB">
        <w:rPr>
          <w:rFonts w:ascii="Times New Roman" w:hAnsi="Times New Roman" w:cs="Times New Roman" w:hint="eastAsia"/>
          <w:sz w:val="24"/>
        </w:rPr>
        <w:t xml:space="preserve">as </w:t>
      </w:r>
      <w:r w:rsidR="004A5BEC">
        <w:rPr>
          <w:rFonts w:ascii="Times New Roman" w:hAnsi="Times New Roman" w:cs="Times New Roman"/>
          <w:sz w:val="24"/>
        </w:rPr>
        <w:t>the</w:t>
      </w:r>
      <w:r w:rsidR="004A5BEC" w:rsidRPr="004A5BEC">
        <w:rPr>
          <w:rFonts w:ascii="Times New Roman" w:hAnsi="Times New Roman" w:cs="Times New Roman"/>
          <w:sz w:val="24"/>
        </w:rPr>
        <w:t xml:space="preserve"> current configuration of two separate joysticks and two shoulder buttons is more complex than necessary for the core control scheme</w:t>
      </w:r>
      <w:r w:rsidR="004A5BEC">
        <w:rPr>
          <w:rFonts w:ascii="Times New Roman" w:hAnsi="Times New Roman" w:cs="Times New Roman" w:hint="eastAsia"/>
          <w:sz w:val="24"/>
        </w:rPr>
        <w:t>.</w:t>
      </w:r>
    </w:p>
    <w:p w14:paraId="3BEE08CA" w14:textId="424065BD" w:rsidR="00FC1743" w:rsidRPr="00C035CF" w:rsidRDefault="00686EE8" w:rsidP="004A5BEC">
      <w:pPr>
        <w:spacing w:line="240" w:lineRule="auto"/>
        <w:rPr>
          <w:rFonts w:ascii="Times New Roman" w:hAnsi="Times New Roman" w:cs="Times New Roman"/>
          <w:sz w:val="24"/>
        </w:rPr>
      </w:pPr>
      <w:r>
        <w:rPr>
          <w:rFonts w:ascii="Times New Roman" w:hAnsi="Times New Roman" w:cs="Times New Roman"/>
          <w:sz w:val="24"/>
        </w:rPr>
        <w:t>This</w:t>
      </w:r>
      <w:r w:rsidR="00FC1743" w:rsidRPr="00C035CF">
        <w:rPr>
          <w:rFonts w:ascii="Times New Roman" w:hAnsi="Times New Roman" w:cs="Times New Roman"/>
          <w:sz w:val="24"/>
        </w:rPr>
        <w:t xml:space="preserve"> can be addressed by 1) integrating and simplifying the physical controllers, or 2) abandoning them for a smartphone app. Currently, two joysticks control four directions and two shoulder buttons control two rotations. This can be achieved more efficiently with one omnidirectional joystick and one trigger button. We suggest:</w:t>
      </w:r>
    </w:p>
    <w:p w14:paraId="620BC745" w14:textId="750203D5" w:rsidR="00FC1743" w:rsidRPr="00C035CF" w:rsidRDefault="00FC1743" w:rsidP="00C035CF">
      <w:pPr>
        <w:pStyle w:val="a9"/>
        <w:numPr>
          <w:ilvl w:val="0"/>
          <w:numId w:val="2"/>
        </w:numPr>
        <w:spacing w:line="240" w:lineRule="auto"/>
        <w:rPr>
          <w:rFonts w:ascii="Times New Roman" w:hAnsi="Times New Roman" w:cs="Times New Roman"/>
          <w:sz w:val="24"/>
        </w:rPr>
      </w:pPr>
      <w:r w:rsidRPr="00C035CF">
        <w:rPr>
          <w:rFonts w:ascii="Times New Roman" w:hAnsi="Times New Roman" w:cs="Times New Roman"/>
          <w:sz w:val="24"/>
        </w:rPr>
        <w:t xml:space="preserve">Merging the two </w:t>
      </w:r>
      <w:proofErr w:type="spellStart"/>
      <w:r w:rsidRPr="00C035CF">
        <w:rPr>
          <w:rFonts w:ascii="Times New Roman" w:hAnsi="Times New Roman" w:cs="Times New Roman"/>
          <w:sz w:val="24"/>
        </w:rPr>
        <w:t>thumbsticks</w:t>
      </w:r>
      <w:proofErr w:type="spellEnd"/>
      <w:r w:rsidRPr="00C035CF">
        <w:rPr>
          <w:rFonts w:ascii="Times New Roman" w:hAnsi="Times New Roman" w:cs="Times New Roman"/>
          <w:sz w:val="24"/>
        </w:rPr>
        <w:t xml:space="preserve"> into one omnidirectional joystick</w:t>
      </w:r>
    </w:p>
    <w:p w14:paraId="280BE5AE" w14:textId="7ED964EE" w:rsidR="00FC1743" w:rsidRPr="00C035CF" w:rsidRDefault="00FC1743" w:rsidP="00C035CF">
      <w:pPr>
        <w:pStyle w:val="a9"/>
        <w:numPr>
          <w:ilvl w:val="0"/>
          <w:numId w:val="2"/>
        </w:numPr>
        <w:spacing w:line="240" w:lineRule="auto"/>
        <w:rPr>
          <w:rFonts w:ascii="Times New Roman" w:hAnsi="Times New Roman" w:cs="Times New Roman"/>
          <w:sz w:val="24"/>
        </w:rPr>
      </w:pPr>
      <w:r w:rsidRPr="00C035CF">
        <w:rPr>
          <w:rFonts w:ascii="Times New Roman" w:hAnsi="Times New Roman" w:cs="Times New Roman"/>
          <w:sz w:val="24"/>
        </w:rPr>
        <w:t>Merging the two shoulder buttons into one trigger</w:t>
      </w:r>
    </w:p>
    <w:p w14:paraId="4284280C" w14:textId="286FCA49" w:rsidR="00FC1743" w:rsidRPr="00C035CF" w:rsidRDefault="00FC1743" w:rsidP="00C035CF">
      <w:pPr>
        <w:pStyle w:val="a9"/>
        <w:numPr>
          <w:ilvl w:val="0"/>
          <w:numId w:val="2"/>
        </w:numPr>
        <w:spacing w:line="240" w:lineRule="auto"/>
        <w:rPr>
          <w:rFonts w:ascii="Times New Roman" w:hAnsi="Times New Roman" w:cs="Times New Roman"/>
          <w:sz w:val="24"/>
        </w:rPr>
      </w:pPr>
      <w:r w:rsidRPr="00C035CF">
        <w:rPr>
          <w:rFonts w:ascii="Times New Roman" w:hAnsi="Times New Roman" w:cs="Times New Roman"/>
          <w:sz w:val="24"/>
        </w:rPr>
        <w:t xml:space="preserve">Creating a final form resembling one half of a Wii </w:t>
      </w:r>
      <w:proofErr w:type="spellStart"/>
      <w:r w:rsidRPr="00C035CF">
        <w:rPr>
          <w:rFonts w:ascii="Times New Roman" w:hAnsi="Times New Roman" w:cs="Times New Roman"/>
          <w:sz w:val="24"/>
        </w:rPr>
        <w:t>Nunchuk</w:t>
      </w:r>
      <w:proofErr w:type="spellEnd"/>
      <w:r w:rsidRPr="00C035CF">
        <w:rPr>
          <w:rFonts w:ascii="Times New Roman" w:hAnsi="Times New Roman" w:cs="Times New Roman"/>
          <w:sz w:val="24"/>
        </w:rPr>
        <w:t xml:space="preserve"> (Fig. XX), using a single joystick for direction and a trigger for action</w:t>
      </w:r>
    </w:p>
    <w:p w14:paraId="529DA15B" w14:textId="1218606E" w:rsidR="00FC1743" w:rsidRPr="00C035CF" w:rsidRDefault="00FC1743" w:rsidP="00C035CF">
      <w:pPr>
        <w:spacing w:line="240" w:lineRule="auto"/>
        <w:rPr>
          <w:rFonts w:ascii="Times New Roman" w:hAnsi="Times New Roman" w:cs="Times New Roman"/>
          <w:sz w:val="24"/>
        </w:rPr>
      </w:pPr>
      <w:r w:rsidRPr="00C035CF">
        <w:rPr>
          <w:rFonts w:ascii="Times New Roman" w:hAnsi="Times New Roman" w:cs="Times New Roman"/>
          <w:sz w:val="24"/>
        </w:rPr>
        <w:t xml:space="preserve">To further </w:t>
      </w:r>
      <w:r w:rsidR="00E26EE6" w:rsidRPr="00C035CF">
        <w:rPr>
          <w:rFonts w:ascii="Times New Roman" w:hAnsi="Times New Roman" w:cs="Times New Roman"/>
          <w:sz w:val="24"/>
        </w:rPr>
        <w:t>reduce the cost</w:t>
      </w:r>
      <w:r w:rsidRPr="00C035CF">
        <w:rPr>
          <w:rFonts w:ascii="Times New Roman" w:hAnsi="Times New Roman" w:cs="Times New Roman"/>
          <w:sz w:val="24"/>
        </w:rPr>
        <w:t xml:space="preserve">, we </w:t>
      </w:r>
      <w:r w:rsidR="003A1AEB">
        <w:rPr>
          <w:rFonts w:ascii="Times New Roman" w:hAnsi="Times New Roman" w:cs="Times New Roman" w:hint="eastAsia"/>
          <w:sz w:val="24"/>
        </w:rPr>
        <w:t>also su</w:t>
      </w:r>
      <w:r w:rsidR="00E26EE6" w:rsidRPr="00C035CF">
        <w:rPr>
          <w:rFonts w:ascii="Times New Roman" w:hAnsi="Times New Roman" w:cs="Times New Roman"/>
          <w:sz w:val="24"/>
        </w:rPr>
        <w:t>ggest</w:t>
      </w:r>
      <w:r w:rsidRPr="00C035CF">
        <w:rPr>
          <w:rFonts w:ascii="Times New Roman" w:hAnsi="Times New Roman" w:cs="Times New Roman"/>
          <w:sz w:val="24"/>
        </w:rPr>
        <w:t xml:space="preserve"> an alternative: abandoning the physical controllers entirely by: </w:t>
      </w:r>
    </w:p>
    <w:p w14:paraId="22852DB8" w14:textId="76CCC35D" w:rsidR="00FC1743" w:rsidRPr="00C035CF" w:rsidRDefault="00FC1743" w:rsidP="00C035CF">
      <w:pPr>
        <w:pStyle w:val="a9"/>
        <w:numPr>
          <w:ilvl w:val="0"/>
          <w:numId w:val="3"/>
        </w:numPr>
        <w:spacing w:line="240" w:lineRule="auto"/>
        <w:rPr>
          <w:rFonts w:ascii="Times New Roman" w:hAnsi="Times New Roman" w:cs="Times New Roman"/>
          <w:sz w:val="24"/>
        </w:rPr>
      </w:pPr>
      <w:r w:rsidRPr="00C035CF">
        <w:rPr>
          <w:rFonts w:ascii="Times New Roman" w:hAnsi="Times New Roman" w:cs="Times New Roman"/>
          <w:sz w:val="24"/>
        </w:rPr>
        <w:t>Develop a smartphone app that functions as both a virtual controller and a motion-sensing device</w:t>
      </w:r>
    </w:p>
    <w:p w14:paraId="5F3B54EF" w14:textId="03FC0808" w:rsidR="00FC1743" w:rsidRPr="00C035CF" w:rsidRDefault="00FC1743" w:rsidP="00C035CF">
      <w:pPr>
        <w:pStyle w:val="a9"/>
        <w:numPr>
          <w:ilvl w:val="0"/>
          <w:numId w:val="3"/>
        </w:numPr>
        <w:spacing w:line="240" w:lineRule="auto"/>
        <w:rPr>
          <w:rFonts w:ascii="Times New Roman" w:hAnsi="Times New Roman" w:cs="Times New Roman"/>
          <w:sz w:val="24"/>
        </w:rPr>
      </w:pPr>
      <w:r w:rsidRPr="00C035CF">
        <w:rPr>
          <w:rFonts w:ascii="Times New Roman" w:hAnsi="Times New Roman" w:cs="Times New Roman"/>
          <w:sz w:val="24"/>
        </w:rPr>
        <w:t>Include a clear download guide in the packaging</w:t>
      </w:r>
      <w:r w:rsidRPr="00C035CF">
        <w:rPr>
          <w:rFonts w:ascii="Times New Roman" w:hAnsi="Times New Roman" w:cs="Times New Roman"/>
          <w:sz w:val="24"/>
        </w:rPr>
        <w:br/>
      </w:r>
    </w:p>
    <w:p w14:paraId="0AC24D93" w14:textId="77777777" w:rsidR="000148E4" w:rsidRPr="00C035CF" w:rsidRDefault="000148E4" w:rsidP="00C035CF">
      <w:pPr>
        <w:spacing w:line="240" w:lineRule="auto"/>
        <w:ind w:firstLine="360"/>
        <w:rPr>
          <w:rFonts w:ascii="Times New Roman" w:hAnsi="Times New Roman" w:cs="Times New Roman"/>
          <w:sz w:val="24"/>
        </w:rPr>
      </w:pPr>
      <w:r w:rsidRPr="00C035CF">
        <w:rPr>
          <w:rFonts w:ascii="Times New Roman" w:hAnsi="Times New Roman" w:cs="Times New Roman"/>
          <w:sz w:val="24"/>
        </w:rPr>
        <w:t>Finally, we also suggest implementing product tiering strategy to broaden our clients. This includes creating a more cost-effective base model and a premium model with more features.</w:t>
      </w:r>
    </w:p>
    <w:p w14:paraId="14A9E92E" w14:textId="49B0FAC7" w:rsidR="0022048C" w:rsidRDefault="000148E4" w:rsidP="00C035CF">
      <w:pPr>
        <w:spacing w:line="240" w:lineRule="auto"/>
        <w:ind w:firstLine="360"/>
        <w:rPr>
          <w:rFonts w:ascii="Times New Roman" w:hAnsi="Times New Roman" w:cs="Times New Roman"/>
          <w:sz w:val="24"/>
        </w:rPr>
      </w:pPr>
      <w:r w:rsidRPr="00C035CF">
        <w:rPr>
          <w:rFonts w:ascii="Times New Roman" w:hAnsi="Times New Roman" w:cs="Times New Roman"/>
          <w:sz w:val="24"/>
        </w:rPr>
        <w:t xml:space="preserve">For the low-cost variant, we suggest offering a minimum price by </w:t>
      </w:r>
      <w:r w:rsidR="00AC0DE1" w:rsidRPr="00C035CF">
        <w:rPr>
          <w:rFonts w:ascii="Times New Roman" w:hAnsi="Times New Roman" w:cs="Times New Roman"/>
          <w:sz w:val="24"/>
        </w:rPr>
        <w:t>removing</w:t>
      </w:r>
      <w:r w:rsidRPr="00C035CF">
        <w:rPr>
          <w:rFonts w:ascii="Times New Roman" w:hAnsi="Times New Roman" w:cs="Times New Roman"/>
          <w:sz w:val="24"/>
        </w:rPr>
        <w:t xml:space="preserve"> </w:t>
      </w:r>
      <w:r w:rsidR="00AC0DE1" w:rsidRPr="00C035CF">
        <w:rPr>
          <w:rFonts w:ascii="Times New Roman" w:hAnsi="Times New Roman" w:cs="Times New Roman"/>
          <w:sz w:val="24"/>
        </w:rPr>
        <w:t>non-</w:t>
      </w:r>
      <w:r w:rsidRPr="00C035CF">
        <w:rPr>
          <w:rFonts w:ascii="Times New Roman" w:hAnsi="Times New Roman" w:cs="Times New Roman"/>
          <w:sz w:val="24"/>
        </w:rPr>
        <w:t>essential features</w:t>
      </w:r>
      <w:r w:rsidR="00AC0DE1" w:rsidRPr="00C035CF">
        <w:rPr>
          <w:rFonts w:ascii="Times New Roman" w:hAnsi="Times New Roman" w:cs="Times New Roman"/>
          <w:sz w:val="24"/>
        </w:rPr>
        <w:t xml:space="preserve"> </w:t>
      </w:r>
      <w:r w:rsidR="0012710D" w:rsidRPr="00C035CF">
        <w:rPr>
          <w:rFonts w:ascii="Times New Roman" w:hAnsi="Times New Roman" w:cs="Times New Roman"/>
          <w:sz w:val="24"/>
        </w:rPr>
        <w:t>including</w:t>
      </w:r>
      <w:r w:rsidR="00AF6A39" w:rsidRPr="00C035CF">
        <w:rPr>
          <w:rFonts w:ascii="Times New Roman" w:hAnsi="Times New Roman" w:cs="Times New Roman"/>
          <w:sz w:val="24"/>
        </w:rPr>
        <w:t xml:space="preserve"> </w:t>
      </w:r>
      <w:r w:rsidR="0022048C" w:rsidRPr="00C035CF">
        <w:rPr>
          <w:rFonts w:ascii="Times New Roman" w:hAnsi="Times New Roman" w:cs="Times New Roman"/>
          <w:sz w:val="24"/>
        </w:rPr>
        <w:t>waterproof</w:t>
      </w:r>
      <w:r w:rsidR="00AF6A39" w:rsidRPr="00C035CF">
        <w:rPr>
          <w:rFonts w:ascii="Times New Roman" w:hAnsi="Times New Roman" w:cs="Times New Roman"/>
          <w:sz w:val="24"/>
        </w:rPr>
        <w:t xml:space="preserve">, </w:t>
      </w:r>
      <w:r w:rsidR="00A53924" w:rsidRPr="00C035CF">
        <w:rPr>
          <w:rFonts w:ascii="Times New Roman" w:hAnsi="Times New Roman" w:cs="Times New Roman"/>
          <w:sz w:val="24"/>
        </w:rPr>
        <w:t>LE</w:t>
      </w:r>
      <w:r w:rsidR="0012710D" w:rsidRPr="00C035CF">
        <w:rPr>
          <w:rFonts w:ascii="Times New Roman" w:hAnsi="Times New Roman" w:cs="Times New Roman"/>
          <w:sz w:val="24"/>
        </w:rPr>
        <w:t>D lights and motion-sensing watch</w:t>
      </w:r>
      <w:r w:rsidR="0022048C" w:rsidRPr="00C035CF">
        <w:rPr>
          <w:rFonts w:ascii="Times New Roman" w:hAnsi="Times New Roman" w:cs="Times New Roman"/>
          <w:sz w:val="24"/>
        </w:rPr>
        <w:t>:</w:t>
      </w:r>
      <w:r w:rsidR="00C035CF">
        <w:rPr>
          <w:rFonts w:ascii="Times New Roman" w:hAnsi="Times New Roman" w:cs="Times New Roman" w:hint="eastAsia"/>
          <w:sz w:val="24"/>
        </w:rPr>
        <w:t xml:space="preserve"> </w:t>
      </w:r>
    </w:p>
    <w:p w14:paraId="7D387F04" w14:textId="3FCD4C1B" w:rsid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Remove all waterproofing elements (e.g., rubber gaskets)</w:t>
      </w:r>
    </w:p>
    <w:p w14:paraId="7C8DCEBA" w14:textId="41ED6B8B" w:rsid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Use smaller, standard rubber tires</w:t>
      </w:r>
    </w:p>
    <w:p w14:paraId="26823F65" w14:textId="4C439521" w:rsid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Change the shell material from PC to more cost-effective ABS plastic</w:t>
      </w:r>
    </w:p>
    <w:p w14:paraId="0CDC6741" w14:textId="57BCE077" w:rsidR="0022048C" w:rsidRPr="00C035CF" w:rsidRDefault="0022048C" w:rsidP="00C035CF">
      <w:pPr>
        <w:pStyle w:val="a9"/>
        <w:numPr>
          <w:ilvl w:val="0"/>
          <w:numId w:val="5"/>
        </w:numPr>
        <w:spacing w:line="240" w:lineRule="auto"/>
        <w:rPr>
          <w:rFonts w:ascii="Times New Roman" w:hAnsi="Times New Roman" w:cs="Times New Roman"/>
          <w:sz w:val="24"/>
        </w:rPr>
      </w:pPr>
      <w:r w:rsidRPr="00C035CF">
        <w:rPr>
          <w:rFonts w:ascii="Times New Roman" w:hAnsi="Times New Roman" w:cs="Times New Roman"/>
          <w:sz w:val="24"/>
        </w:rPr>
        <w:t>Remove LEDs and the separate motion-sensing watch</w:t>
      </w:r>
    </w:p>
    <w:p w14:paraId="1CB23D22" w14:textId="77777777" w:rsidR="00C035CF" w:rsidRDefault="0022048C" w:rsidP="00C035CF">
      <w:pPr>
        <w:spacing w:line="240" w:lineRule="auto"/>
        <w:rPr>
          <w:rFonts w:ascii="Times New Roman" w:hAnsi="Times New Roman" w:cs="Times New Roman"/>
          <w:sz w:val="24"/>
        </w:rPr>
      </w:pPr>
      <w:r w:rsidRPr="00C035CF">
        <w:rPr>
          <w:rFonts w:ascii="Times New Roman" w:hAnsi="Times New Roman" w:cs="Times New Roman"/>
          <w:sz w:val="24"/>
        </w:rPr>
        <w:lastRenderedPageBreak/>
        <w:t>For the high-end variant, we suggest enhancing convenience and adding features:</w:t>
      </w:r>
    </w:p>
    <w:p w14:paraId="09913FE5" w14:textId="77777777" w:rsidR="0050764C" w:rsidRDefault="0050764C" w:rsidP="0050764C">
      <w:pPr>
        <w:pStyle w:val="a9"/>
        <w:numPr>
          <w:ilvl w:val="0"/>
          <w:numId w:val="8"/>
        </w:numPr>
        <w:spacing w:line="240" w:lineRule="auto"/>
        <w:rPr>
          <w:rFonts w:ascii="Times New Roman" w:hAnsi="Times New Roman" w:cs="Times New Roman"/>
          <w:sz w:val="24"/>
        </w:rPr>
      </w:pPr>
      <w:r w:rsidRPr="0050764C">
        <w:rPr>
          <w:rFonts w:ascii="Times New Roman" w:hAnsi="Times New Roman" w:cs="Times New Roman" w:hint="eastAsia"/>
          <w:sz w:val="24"/>
        </w:rPr>
        <w:t>Integ</w:t>
      </w:r>
      <w:r w:rsidR="0022048C" w:rsidRPr="0050764C">
        <w:rPr>
          <w:rFonts w:ascii="Times New Roman" w:hAnsi="Times New Roman" w:cs="Times New Roman"/>
          <w:sz w:val="24"/>
        </w:rPr>
        <w:t>rate a dedicated charging port with a waterproof compartment</w:t>
      </w:r>
    </w:p>
    <w:p w14:paraId="264DFDFB" w14:textId="77777777" w:rsidR="0050764C" w:rsidRDefault="0022048C" w:rsidP="0050764C">
      <w:pPr>
        <w:pStyle w:val="a9"/>
        <w:numPr>
          <w:ilvl w:val="0"/>
          <w:numId w:val="8"/>
        </w:numPr>
        <w:spacing w:line="240" w:lineRule="auto"/>
        <w:rPr>
          <w:rFonts w:ascii="Times New Roman" w:hAnsi="Times New Roman" w:cs="Times New Roman"/>
          <w:sz w:val="24"/>
        </w:rPr>
      </w:pPr>
      <w:r w:rsidRPr="0050764C">
        <w:rPr>
          <w:rFonts w:ascii="Times New Roman" w:hAnsi="Times New Roman" w:cs="Times New Roman"/>
          <w:sz w:val="24"/>
        </w:rPr>
        <w:t>Add audio feedback features (e.g., horn, engine sounds)</w:t>
      </w:r>
    </w:p>
    <w:p w14:paraId="04026CB4" w14:textId="77777777" w:rsidR="0050764C" w:rsidRDefault="0050764C" w:rsidP="0050764C">
      <w:pPr>
        <w:pStyle w:val="a9"/>
        <w:numPr>
          <w:ilvl w:val="0"/>
          <w:numId w:val="8"/>
        </w:numPr>
        <w:spacing w:line="240" w:lineRule="auto"/>
        <w:rPr>
          <w:rFonts w:ascii="Times New Roman" w:hAnsi="Times New Roman" w:cs="Times New Roman"/>
          <w:sz w:val="24"/>
        </w:rPr>
      </w:pPr>
      <w:r>
        <w:rPr>
          <w:rFonts w:ascii="Times New Roman" w:hAnsi="Times New Roman" w:cs="Times New Roman" w:hint="eastAsia"/>
          <w:sz w:val="24"/>
        </w:rPr>
        <w:t>Add</w:t>
      </w:r>
      <w:r w:rsidR="0022048C" w:rsidRPr="0050764C">
        <w:rPr>
          <w:rFonts w:ascii="Times New Roman" w:hAnsi="Times New Roman" w:cs="Times New Roman"/>
          <w:sz w:val="24"/>
        </w:rPr>
        <w:t xml:space="preserve"> interactive elements like openable doors or windows</w:t>
      </w:r>
    </w:p>
    <w:p w14:paraId="148C72A9" w14:textId="288FF5CE" w:rsidR="00AC0DE1" w:rsidRPr="0050764C" w:rsidRDefault="0050764C" w:rsidP="00C035CF">
      <w:pPr>
        <w:pStyle w:val="a9"/>
        <w:numPr>
          <w:ilvl w:val="0"/>
          <w:numId w:val="8"/>
        </w:numPr>
        <w:spacing w:line="240" w:lineRule="auto"/>
        <w:rPr>
          <w:rFonts w:ascii="Times New Roman" w:hAnsi="Times New Roman" w:cs="Times New Roman"/>
          <w:sz w:val="24"/>
        </w:rPr>
      </w:pPr>
      <w:r>
        <w:rPr>
          <w:rFonts w:ascii="Times New Roman" w:hAnsi="Times New Roman" w:cs="Times New Roman" w:hint="eastAsia"/>
          <w:sz w:val="24"/>
        </w:rPr>
        <w:t>Add</w:t>
      </w:r>
      <w:r w:rsidR="0022048C" w:rsidRPr="0050764C">
        <w:rPr>
          <w:rFonts w:ascii="Times New Roman" w:hAnsi="Times New Roman" w:cs="Times New Roman"/>
          <w:sz w:val="24"/>
        </w:rPr>
        <w:t xml:space="preserve"> pre-programmed routines for light shows or driving sequences</w:t>
      </w:r>
    </w:p>
    <w:p w14:paraId="13F359E9" w14:textId="4FC7BF9C" w:rsidR="00634FDD" w:rsidRPr="00C035CF" w:rsidRDefault="0022048C" w:rsidP="00C035CF">
      <w:pPr>
        <w:spacing w:line="240" w:lineRule="auto"/>
        <w:rPr>
          <w:rFonts w:ascii="Times New Roman" w:hAnsi="Times New Roman" w:cs="Times New Roman"/>
          <w:sz w:val="24"/>
        </w:rPr>
      </w:pPr>
      <w:r w:rsidRPr="00C035CF">
        <w:rPr>
          <w:rFonts w:ascii="Times New Roman" w:hAnsi="Times New Roman" w:cs="Times New Roman"/>
          <w:noProof/>
          <w:sz w:val="24"/>
        </w:rPr>
        <mc:AlternateContent>
          <mc:Choice Requires="wps">
            <w:drawing>
              <wp:anchor distT="0" distB="0" distL="114300" distR="114300" simplePos="0" relativeHeight="251659264" behindDoc="0" locked="0" layoutInCell="1" allowOverlap="1" wp14:anchorId="7FCC11BF" wp14:editId="5FF9013F">
                <wp:simplePos x="0" y="0"/>
                <wp:positionH relativeFrom="column">
                  <wp:posOffset>1486425</wp:posOffset>
                </wp:positionH>
                <wp:positionV relativeFrom="page">
                  <wp:posOffset>2504081</wp:posOffset>
                </wp:positionV>
                <wp:extent cx="1492250" cy="2019300"/>
                <wp:effectExtent l="0" t="0" r="12700" b="19050"/>
                <wp:wrapNone/>
                <wp:docPr id="1854804451" name="矩形 2"/>
                <wp:cNvGraphicFramePr/>
                <a:graphic xmlns:a="http://schemas.openxmlformats.org/drawingml/2006/main">
                  <a:graphicData uri="http://schemas.microsoft.com/office/word/2010/wordprocessingShape">
                    <wps:wsp>
                      <wps:cNvSpPr/>
                      <wps:spPr>
                        <a:xfrm>
                          <a:off x="0" y="0"/>
                          <a:ext cx="1492250" cy="2019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6D828B" id="矩形 2" o:spid="_x0000_s1026" style="position:absolute;margin-left:117.05pt;margin-top:197.15pt;width:117.5pt;height:15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" filled="f" strokecolor="#e00" strokeweight="1.5pt">
                <w10:wrap anchory="page"/>
              </v:rect>
            </w:pict>
          </mc:Fallback>
        </mc:AlternateContent>
      </w:r>
      <w:r w:rsidR="00E26EE6" w:rsidRPr="00C035CF">
        <w:rPr>
          <w:rFonts w:ascii="Times New Roman" w:hAnsi="Times New Roman" w:cs="Times New Roman"/>
          <w:noProof/>
          <w:sz w:val="24"/>
        </w:rPr>
        <w:drawing>
          <wp:inline distT="0" distB="0" distL="0" distR="0" wp14:anchorId="6B9F54CF" wp14:editId="35D597CF">
            <wp:extent cx="3066699" cy="3054350"/>
            <wp:effectExtent l="0" t="0" r="635" b="0"/>
            <wp:docPr id="1785310522" name="图片 1" descr="图形用户界面,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10522" name="图片 1" descr="图形用户界面,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74761" cy="3062379"/>
                    </a:xfrm>
                    <a:prstGeom prst="rect">
                      <a:avLst/>
                    </a:prstGeom>
                  </pic:spPr>
                </pic:pic>
              </a:graphicData>
            </a:graphic>
          </wp:inline>
        </w:drawing>
      </w:r>
    </w:p>
    <w:sectPr w:rsidR="00634FDD" w:rsidRPr="00C035CF" w:rsidSect="00C035CF">
      <w:pgSz w:w="11906" w:h="16838"/>
      <w:pgMar w:top="1440" w:right="1797" w:bottom="1440"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7397F" w14:textId="77777777" w:rsidR="00182005" w:rsidRDefault="00182005" w:rsidP="00FC1743">
      <w:pPr>
        <w:spacing w:after="0" w:line="240" w:lineRule="auto"/>
      </w:pPr>
      <w:r>
        <w:separator/>
      </w:r>
    </w:p>
  </w:endnote>
  <w:endnote w:type="continuationSeparator" w:id="0">
    <w:p w14:paraId="562D5EEB" w14:textId="77777777" w:rsidR="00182005" w:rsidRDefault="00182005" w:rsidP="00FC1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62B69" w14:textId="77777777" w:rsidR="00182005" w:rsidRDefault="00182005" w:rsidP="00FC1743">
      <w:pPr>
        <w:spacing w:after="0" w:line="240" w:lineRule="auto"/>
      </w:pPr>
      <w:r>
        <w:separator/>
      </w:r>
    </w:p>
  </w:footnote>
  <w:footnote w:type="continuationSeparator" w:id="0">
    <w:p w14:paraId="3C51E912" w14:textId="77777777" w:rsidR="00182005" w:rsidRDefault="00182005" w:rsidP="00FC17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65F03"/>
    <w:multiLevelType w:val="multilevel"/>
    <w:tmpl w:val="E79C01AE"/>
    <w:lvl w:ilvl="0">
      <w:start w:val="1"/>
      <w:numFmt w:val="decimal"/>
      <w:lvlText w:val="%1."/>
      <w:lvlJc w:val="left"/>
      <w:pPr>
        <w:tabs>
          <w:tab w:val="num" w:pos="720"/>
        </w:tabs>
        <w:ind w:left="720" w:hanging="360"/>
      </w:pPr>
      <w:rPr>
        <w:rFonts w:ascii="Times New Roman" w:eastAsiaTheme="minorEastAs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2F4FE0"/>
    <w:multiLevelType w:val="hybridMultilevel"/>
    <w:tmpl w:val="079C6D3E"/>
    <w:lvl w:ilvl="0" w:tplc="AB64BDB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49D37604"/>
    <w:multiLevelType w:val="hybridMultilevel"/>
    <w:tmpl w:val="BB0C6A86"/>
    <w:lvl w:ilvl="0" w:tplc="F83E176A">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4D462E82"/>
    <w:multiLevelType w:val="multilevel"/>
    <w:tmpl w:val="F6F25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53302D"/>
    <w:multiLevelType w:val="hybridMultilevel"/>
    <w:tmpl w:val="56E89B04"/>
    <w:lvl w:ilvl="0" w:tplc="6E1ECC54">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50453589"/>
    <w:multiLevelType w:val="hybridMultilevel"/>
    <w:tmpl w:val="C92E9706"/>
    <w:lvl w:ilvl="0" w:tplc="6CA4349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6D965286"/>
    <w:multiLevelType w:val="hybridMultilevel"/>
    <w:tmpl w:val="9C02A126"/>
    <w:lvl w:ilvl="0" w:tplc="DFC8BC26">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7" w15:restartNumberingAfterBreak="0">
    <w:nsid w:val="7A31026C"/>
    <w:multiLevelType w:val="multilevel"/>
    <w:tmpl w:val="F6F257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2668595">
    <w:abstractNumId w:val="5"/>
  </w:num>
  <w:num w:numId="2" w16cid:durableId="1061249466">
    <w:abstractNumId w:val="1"/>
  </w:num>
  <w:num w:numId="3" w16cid:durableId="1119105346">
    <w:abstractNumId w:val="2"/>
  </w:num>
  <w:num w:numId="4" w16cid:durableId="993607878">
    <w:abstractNumId w:val="4"/>
  </w:num>
  <w:num w:numId="5" w16cid:durableId="1035276044">
    <w:abstractNumId w:val="3"/>
  </w:num>
  <w:num w:numId="6" w16cid:durableId="132217973">
    <w:abstractNumId w:val="6"/>
  </w:num>
  <w:num w:numId="7" w16cid:durableId="2028482171">
    <w:abstractNumId w:val="0"/>
  </w:num>
  <w:num w:numId="8" w16cid:durableId="19604220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615"/>
    <w:rsid w:val="000148E4"/>
    <w:rsid w:val="00087636"/>
    <w:rsid w:val="0012710D"/>
    <w:rsid w:val="00182005"/>
    <w:rsid w:val="0022048C"/>
    <w:rsid w:val="003A1AEB"/>
    <w:rsid w:val="004A5BEC"/>
    <w:rsid w:val="0050764C"/>
    <w:rsid w:val="00563F12"/>
    <w:rsid w:val="00634FDD"/>
    <w:rsid w:val="00686EE8"/>
    <w:rsid w:val="0085640D"/>
    <w:rsid w:val="008D6DE3"/>
    <w:rsid w:val="009D0C94"/>
    <w:rsid w:val="00A11333"/>
    <w:rsid w:val="00A53924"/>
    <w:rsid w:val="00AC0DE1"/>
    <w:rsid w:val="00AF6A39"/>
    <w:rsid w:val="00C035CF"/>
    <w:rsid w:val="00CB4615"/>
    <w:rsid w:val="00D402E2"/>
    <w:rsid w:val="00D50A44"/>
    <w:rsid w:val="00E26EE6"/>
    <w:rsid w:val="00FC17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469C5E"/>
  <w15:chartTrackingRefBased/>
  <w15:docId w15:val="{32878080-65DD-4ED2-BE00-28543A17D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B46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B46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B461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B461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B461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B461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B461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B461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B461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B461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B461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B461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B4615"/>
    <w:rPr>
      <w:rFonts w:cstheme="majorBidi"/>
      <w:color w:val="0F4761" w:themeColor="accent1" w:themeShade="BF"/>
      <w:sz w:val="28"/>
      <w:szCs w:val="28"/>
    </w:rPr>
  </w:style>
  <w:style w:type="character" w:customStyle="1" w:styleId="50">
    <w:name w:val="标题 5 字符"/>
    <w:basedOn w:val="a0"/>
    <w:link w:val="5"/>
    <w:uiPriority w:val="9"/>
    <w:semiHidden/>
    <w:rsid w:val="00CB4615"/>
    <w:rPr>
      <w:rFonts w:cstheme="majorBidi"/>
      <w:color w:val="0F4761" w:themeColor="accent1" w:themeShade="BF"/>
      <w:sz w:val="24"/>
    </w:rPr>
  </w:style>
  <w:style w:type="character" w:customStyle="1" w:styleId="60">
    <w:name w:val="标题 6 字符"/>
    <w:basedOn w:val="a0"/>
    <w:link w:val="6"/>
    <w:uiPriority w:val="9"/>
    <w:semiHidden/>
    <w:rsid w:val="00CB4615"/>
    <w:rPr>
      <w:rFonts w:cstheme="majorBidi"/>
      <w:b/>
      <w:bCs/>
      <w:color w:val="0F4761" w:themeColor="accent1" w:themeShade="BF"/>
    </w:rPr>
  </w:style>
  <w:style w:type="character" w:customStyle="1" w:styleId="70">
    <w:name w:val="标题 7 字符"/>
    <w:basedOn w:val="a0"/>
    <w:link w:val="7"/>
    <w:uiPriority w:val="9"/>
    <w:semiHidden/>
    <w:rsid w:val="00CB4615"/>
    <w:rPr>
      <w:rFonts w:cstheme="majorBidi"/>
      <w:b/>
      <w:bCs/>
      <w:color w:val="595959" w:themeColor="text1" w:themeTint="A6"/>
    </w:rPr>
  </w:style>
  <w:style w:type="character" w:customStyle="1" w:styleId="80">
    <w:name w:val="标题 8 字符"/>
    <w:basedOn w:val="a0"/>
    <w:link w:val="8"/>
    <w:uiPriority w:val="9"/>
    <w:semiHidden/>
    <w:rsid w:val="00CB4615"/>
    <w:rPr>
      <w:rFonts w:cstheme="majorBidi"/>
      <w:color w:val="595959" w:themeColor="text1" w:themeTint="A6"/>
    </w:rPr>
  </w:style>
  <w:style w:type="character" w:customStyle="1" w:styleId="90">
    <w:name w:val="标题 9 字符"/>
    <w:basedOn w:val="a0"/>
    <w:link w:val="9"/>
    <w:uiPriority w:val="9"/>
    <w:semiHidden/>
    <w:rsid w:val="00CB4615"/>
    <w:rPr>
      <w:rFonts w:eastAsiaTheme="majorEastAsia" w:cstheme="majorBidi"/>
      <w:color w:val="595959" w:themeColor="text1" w:themeTint="A6"/>
    </w:rPr>
  </w:style>
  <w:style w:type="paragraph" w:styleId="a3">
    <w:name w:val="Title"/>
    <w:basedOn w:val="a"/>
    <w:next w:val="a"/>
    <w:link w:val="a4"/>
    <w:uiPriority w:val="10"/>
    <w:qFormat/>
    <w:rsid w:val="00CB461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B46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B46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B46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B4615"/>
    <w:pPr>
      <w:spacing w:before="160"/>
      <w:jc w:val="center"/>
    </w:pPr>
    <w:rPr>
      <w:i/>
      <w:iCs/>
      <w:color w:val="404040" w:themeColor="text1" w:themeTint="BF"/>
    </w:rPr>
  </w:style>
  <w:style w:type="character" w:customStyle="1" w:styleId="a8">
    <w:name w:val="引用 字符"/>
    <w:basedOn w:val="a0"/>
    <w:link w:val="a7"/>
    <w:uiPriority w:val="29"/>
    <w:rsid w:val="00CB4615"/>
    <w:rPr>
      <w:i/>
      <w:iCs/>
      <w:color w:val="404040" w:themeColor="text1" w:themeTint="BF"/>
    </w:rPr>
  </w:style>
  <w:style w:type="paragraph" w:styleId="a9">
    <w:name w:val="List Paragraph"/>
    <w:basedOn w:val="a"/>
    <w:uiPriority w:val="34"/>
    <w:qFormat/>
    <w:rsid w:val="00CB4615"/>
    <w:pPr>
      <w:ind w:left="720"/>
      <w:contextualSpacing/>
    </w:pPr>
  </w:style>
  <w:style w:type="character" w:styleId="aa">
    <w:name w:val="Intense Emphasis"/>
    <w:basedOn w:val="a0"/>
    <w:uiPriority w:val="21"/>
    <w:qFormat/>
    <w:rsid w:val="00CB4615"/>
    <w:rPr>
      <w:i/>
      <w:iCs/>
      <w:color w:val="0F4761" w:themeColor="accent1" w:themeShade="BF"/>
    </w:rPr>
  </w:style>
  <w:style w:type="paragraph" w:styleId="ab">
    <w:name w:val="Intense Quote"/>
    <w:basedOn w:val="a"/>
    <w:next w:val="a"/>
    <w:link w:val="ac"/>
    <w:uiPriority w:val="30"/>
    <w:qFormat/>
    <w:rsid w:val="00CB46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B4615"/>
    <w:rPr>
      <w:i/>
      <w:iCs/>
      <w:color w:val="0F4761" w:themeColor="accent1" w:themeShade="BF"/>
    </w:rPr>
  </w:style>
  <w:style w:type="character" w:styleId="ad">
    <w:name w:val="Intense Reference"/>
    <w:basedOn w:val="a0"/>
    <w:uiPriority w:val="32"/>
    <w:qFormat/>
    <w:rsid w:val="00CB4615"/>
    <w:rPr>
      <w:b/>
      <w:bCs/>
      <w:smallCaps/>
      <w:color w:val="0F4761" w:themeColor="accent1" w:themeShade="BF"/>
      <w:spacing w:val="5"/>
    </w:rPr>
  </w:style>
  <w:style w:type="paragraph" w:styleId="ae">
    <w:name w:val="header"/>
    <w:basedOn w:val="a"/>
    <w:link w:val="af"/>
    <w:uiPriority w:val="99"/>
    <w:unhideWhenUsed/>
    <w:rsid w:val="00FC1743"/>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C1743"/>
    <w:rPr>
      <w:sz w:val="18"/>
      <w:szCs w:val="18"/>
    </w:rPr>
  </w:style>
  <w:style w:type="paragraph" w:styleId="af0">
    <w:name w:val="footer"/>
    <w:basedOn w:val="a"/>
    <w:link w:val="af1"/>
    <w:uiPriority w:val="99"/>
    <w:unhideWhenUsed/>
    <w:rsid w:val="00FC1743"/>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C174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FCF36-FEAA-48FC-B170-5B1948969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Pages>
  <Words>403</Words>
  <Characters>2303</Characters>
  <Application>Microsoft Office Word</Application>
  <DocSecurity>0</DocSecurity>
  <Lines>19</Lines>
  <Paragraphs>5</Paragraphs>
  <ScaleCrop>false</ScaleCrop>
  <Company/>
  <LinksUpToDate>false</LinksUpToDate>
  <CharactersWithSpaces>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Xiaoyao Xu</dc:creator>
  <cp:keywords/>
  <dc:description/>
  <cp:lastModifiedBy>Xiaoyao Xu</cp:lastModifiedBy>
  <cp:revision>15</cp:revision>
  <dcterms:created xsi:type="dcterms:W3CDTF">2026-01-22T03:10:00Z</dcterms:created>
  <dcterms:modified xsi:type="dcterms:W3CDTF">2026-01-23T17:15:00Z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abbadede-0eb6-4a7a-8102-e6a897486edb</vt:lpwstr>
  </property>
</Properties>
</file>