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370F5" w14:textId="77777777" w:rsidR="00B451EA" w:rsidRPr="00B451EA" w:rsidRDefault="00B451EA" w:rsidP="00B451EA">
      <w:r w:rsidRPr="00B451EA">
        <w:t>Q1. What is the purpose of an "activation function" in a neural network?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To calculate the loss of the model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To normalize the input data</w:t>
      </w:r>
      <w:r w:rsidRPr="00B451EA">
        <w:br/>
      </w:r>
      <w:r w:rsidRPr="00B451EA">
        <w:rPr>
          <w:rFonts w:ascii="Segoe UI Emoji" w:hAnsi="Segoe UI Emoji" w:cs="Segoe UI Emoji"/>
        </w:rPr>
        <w:t>✅</w:t>
      </w:r>
      <w:r w:rsidRPr="00B451EA">
        <w:t xml:space="preserve"> To introduce non-linearity, allowing the network to learn complex patterns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To connect neurons from different layers</w:t>
      </w:r>
    </w:p>
    <w:p w14:paraId="67D145A3" w14:textId="77777777" w:rsidR="00B451EA" w:rsidRPr="00B451EA" w:rsidRDefault="00B451EA" w:rsidP="00B451EA">
      <w:r w:rsidRPr="00B451EA">
        <w:t>Q2. Which Huawei Cloud service is used for monitoring resource performance and setting up alarms?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IAM</w:t>
      </w:r>
      <w:r w:rsidRPr="00B451EA">
        <w:br/>
      </w:r>
      <w:r w:rsidRPr="00B451EA">
        <w:rPr>
          <w:rFonts w:ascii="Segoe UI Emoji" w:hAnsi="Segoe UI Emoji" w:cs="Segoe UI Emoji"/>
        </w:rPr>
        <w:t>✅</w:t>
      </w:r>
      <w:r w:rsidRPr="00B451EA">
        <w:t xml:space="preserve"> Cloud Eye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Cloud Trace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FunctionGraph</w:t>
      </w:r>
    </w:p>
    <w:p w14:paraId="626967DD" w14:textId="77777777" w:rsidR="00B451EA" w:rsidRPr="00B451EA" w:rsidRDefault="00B451EA" w:rsidP="00B451EA">
      <w:r w:rsidRPr="00B451EA">
        <w:t>Q3. In a Convolutional Neural Network (CNN), what is a "pooling" layer primarily used for?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To add more filters to the network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To increase the spatial dimensions of the feature maps</w:t>
      </w:r>
      <w:r w:rsidRPr="00B451EA">
        <w:br/>
      </w:r>
      <w:r w:rsidRPr="00B451EA">
        <w:rPr>
          <w:rFonts w:ascii="Segoe UI Emoji" w:hAnsi="Segoe UI Emoji" w:cs="Segoe UI Emoji"/>
        </w:rPr>
        <w:t>✅</w:t>
      </w:r>
      <w:r w:rsidRPr="00B451EA">
        <w:t xml:space="preserve"> To reduce the size of the feature maps, making the model more robust to variations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To introduce more non-linearity</w:t>
      </w:r>
    </w:p>
    <w:p w14:paraId="00C26779" w14:textId="77777777" w:rsidR="00B451EA" w:rsidRPr="00B451EA" w:rsidRDefault="00B451EA" w:rsidP="00B451EA">
      <w:r w:rsidRPr="00B451EA">
        <w:t>Q4. Which of the following is a key advantage of using Huawei's HiLens service for edge AI?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It is cheaper to use than cloud-based AI for large-scale training.</w:t>
      </w:r>
      <w:r w:rsidRPr="00B451EA">
        <w:br/>
      </w:r>
      <w:r w:rsidRPr="00B451EA">
        <w:rPr>
          <w:rFonts w:ascii="Segoe UI Emoji" w:hAnsi="Segoe UI Emoji" w:cs="Segoe UI Emoji"/>
        </w:rPr>
        <w:t>✅</w:t>
      </w:r>
      <w:r w:rsidRPr="00B451EA">
        <w:t xml:space="preserve"> It processes data on the device, reducing latency and bandwidth usage.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It requires a constant, high-speed internet connection to operate.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It is only compatible with Python and PyTorch.</w:t>
      </w:r>
    </w:p>
    <w:p w14:paraId="3D084CCC" w14:textId="77777777" w:rsidR="00B451EA" w:rsidRPr="00B451EA" w:rsidRDefault="00B451EA" w:rsidP="00B451EA">
      <w:r w:rsidRPr="00B451EA">
        <w:t>Q5. The process of packaging a model and all its dependencies into a single, portable unit for deployment is often referred to as: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Batch processing</w:t>
      </w:r>
      <w:r w:rsidRPr="00B451EA">
        <w:br/>
      </w:r>
      <w:r w:rsidRPr="00B451EA">
        <w:rPr>
          <w:rFonts w:ascii="Segoe UI Emoji" w:hAnsi="Segoe UI Emoji" w:cs="Segoe UI Emoji"/>
        </w:rPr>
        <w:t>✅</w:t>
      </w:r>
      <w:r w:rsidRPr="00B451EA">
        <w:t xml:space="preserve"> Containerization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Model training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Data preparation</w:t>
      </w:r>
    </w:p>
    <w:p w14:paraId="0276FEAA" w14:textId="77777777" w:rsidR="00B451EA" w:rsidRPr="00B451EA" w:rsidRDefault="00B451EA" w:rsidP="00B451EA">
      <w:r w:rsidRPr="00B451EA">
        <w:t>Q6. Which type of deep learning model is best suited for time series forecasting?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Convolutional Neural Network (CNN)</w:t>
      </w:r>
      <w:r w:rsidRPr="00B451EA">
        <w:br/>
      </w:r>
      <w:r w:rsidRPr="00B451EA">
        <w:rPr>
          <w:rFonts w:ascii="Segoe UI Emoji" w:hAnsi="Segoe UI Emoji" w:cs="Segoe UI Emoji"/>
        </w:rPr>
        <w:t>✅</w:t>
      </w:r>
      <w:r w:rsidRPr="00B451EA">
        <w:t xml:space="preserve"> Recurrent Neural Network (RNN)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Simple Perceptron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Support Vector Machine (SVM)</w:t>
      </w:r>
    </w:p>
    <w:p w14:paraId="2A146274" w14:textId="77777777" w:rsidR="00B451EA" w:rsidRPr="00B451EA" w:rsidRDefault="00B451EA" w:rsidP="00B451EA">
      <w:r w:rsidRPr="00B451EA">
        <w:t>Q7. Which MLOps principle focuses on ensuring that an AI model’s performance does not degrade over time due to changes in real-world data?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CI/CD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Reproducibility</w:t>
      </w:r>
      <w:r w:rsidRPr="00B451EA">
        <w:br/>
      </w:r>
      <w:r w:rsidRPr="00B451EA">
        <w:rPr>
          <w:rFonts w:ascii="Segoe UI Emoji" w:hAnsi="Segoe UI Emoji" w:cs="Segoe UI Emoji"/>
        </w:rPr>
        <w:lastRenderedPageBreak/>
        <w:t>✅</w:t>
      </w:r>
      <w:r w:rsidRPr="00B451EA">
        <w:t xml:space="preserve"> Model drift detection</w:t>
      </w:r>
      <w:r w:rsidRPr="00B451EA">
        <w:br/>
      </w:r>
      <w:r w:rsidRPr="00B451EA">
        <w:rPr>
          <w:rFonts w:ascii="Cambria Math" w:hAnsi="Cambria Math" w:cs="Cambria Math"/>
        </w:rPr>
        <w:t>◯</w:t>
      </w:r>
      <w:r w:rsidRPr="00B451EA">
        <w:t xml:space="preserve"> Data validation</w:t>
      </w:r>
    </w:p>
    <w:p w14:paraId="7E3AE9AB" w14:textId="77777777" w:rsidR="00B451EA" w:rsidRDefault="00B451EA"/>
    <w:p w14:paraId="7B4027D5" w14:textId="77777777" w:rsidR="00B451EA" w:rsidRDefault="00B451EA"/>
    <w:sectPr w:rsidR="00B4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EA"/>
    <w:rsid w:val="00540C33"/>
    <w:rsid w:val="00B4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822C"/>
  <w15:chartTrackingRefBased/>
  <w15:docId w15:val="{D7540733-3FEC-4235-B3E0-A30D52CE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Muhammd Hassan Saeed</dc:creator>
  <cp:keywords/>
  <dc:description/>
  <cp:lastModifiedBy>Muhammd Hassan Saeed</cp:lastModifiedBy>
  <cp:revision>1</cp:revision>
  <dcterms:created xsi:type="dcterms:W3CDTF">2025-09-13T07:37:00Z</dcterms:created>
  <dcterms:modified xsi:type="dcterms:W3CDTF">2025-09-13T07:37:00Z</dcterms:modified>
</cp:coreProperties>
</file>