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9AF8" w14:textId="77777777" w:rsidR="0068276D" w:rsidRDefault="0068276D" w:rsidP="0068276D">
      <w:pPr>
        <w:spacing w:before="400" w:after="400"/>
      </w:pPr>
    </w:p>
    <w:p w14:paraId="5A7AF5B5" w14:textId="77777777" w:rsidR="0068276D" w:rsidRDefault="0068276D" w:rsidP="0068276D">
      <w:pPr>
        <w:spacing w:before="200" w:after="120"/>
        <w:jc w:val="center"/>
      </w:pPr>
      <w:r>
        <w:rPr>
          <w:b/>
          <w:bCs/>
          <w:color w:val="0F6E56"/>
          <w:sz w:val="64"/>
          <w:szCs w:val="64"/>
        </w:rPr>
        <w:t>KILIMO AI</w:t>
      </w:r>
    </w:p>
    <w:p w14:paraId="3A3103E2" w14:textId="77777777" w:rsidR="0068276D" w:rsidRDefault="0068276D" w:rsidP="0068276D">
      <w:pPr>
        <w:spacing w:after="80"/>
        <w:jc w:val="center"/>
      </w:pPr>
      <w:r>
        <w:rPr>
          <w:color w:val="6B6B6B"/>
          <w:sz w:val="32"/>
          <w:szCs w:val="32"/>
        </w:rPr>
        <w:t>Comprehensive Platform Audit &amp; Strategic Roadmap</w:t>
      </w:r>
    </w:p>
    <w:p w14:paraId="056EDADC" w14:textId="77777777" w:rsidR="0068276D" w:rsidRDefault="0068276D" w:rsidP="0068276D">
      <w:pPr>
        <w:spacing w:after="400"/>
        <w:jc w:val="center"/>
      </w:pPr>
      <w:r>
        <w:rPr>
          <w:color w:val="6B6B6B"/>
        </w:rPr>
        <w:t>Version 1.0 — May 2026 | CREOVA Intelligence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8276D" w14:paraId="247906C5" w14:textId="77777777" w:rsidTr="00CA0585">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AEEDA"/>
            <w:tcMar>
              <w:top w:w="160" w:type="dxa"/>
              <w:left w:w="160" w:type="dxa"/>
              <w:bottom w:w="160" w:type="dxa"/>
              <w:right w:w="160" w:type="dxa"/>
            </w:tcMar>
            <w:vAlign w:val="center"/>
          </w:tcPr>
          <w:p w14:paraId="08CED0AA" w14:textId="77777777" w:rsidR="0068276D" w:rsidRDefault="0068276D" w:rsidP="00CA0585">
            <w:pPr>
              <w:jc w:val="center"/>
            </w:pPr>
            <w:r>
              <w:rPr>
                <w:b/>
                <w:bCs/>
                <w:color w:val="BA7517"/>
                <w:sz w:val="48"/>
                <w:szCs w:val="48"/>
              </w:rPr>
              <w:t>64%</w:t>
            </w:r>
          </w:p>
          <w:p w14:paraId="0127B9B7" w14:textId="77777777" w:rsidR="0068276D" w:rsidRDefault="0068276D" w:rsidP="00CA0585">
            <w:pPr>
              <w:jc w:val="center"/>
            </w:pPr>
            <w:r>
              <w:rPr>
                <w:color w:val="6B6B6B"/>
                <w:sz w:val="18"/>
                <w:szCs w:val="18"/>
              </w:rPr>
              <w:t>Overall Readiness</w:t>
            </w:r>
          </w:p>
        </w:tc>
        <w:tc>
          <w:tcPr>
            <w:tcW w:w="2340" w:type="dxa"/>
            <w:tcBorders>
              <w:top w:val="none" w:sz="0" w:space="0" w:color="FFFFFF"/>
              <w:left w:val="none" w:sz="0" w:space="0" w:color="FFFFFF"/>
              <w:bottom w:val="none" w:sz="0" w:space="0" w:color="FFFFFF"/>
              <w:right w:val="none" w:sz="0" w:space="0" w:color="FFFFFF"/>
            </w:tcBorders>
            <w:shd w:val="clear" w:color="auto" w:fill="E1F5EE"/>
            <w:tcMar>
              <w:top w:w="160" w:type="dxa"/>
              <w:left w:w="160" w:type="dxa"/>
              <w:bottom w:w="160" w:type="dxa"/>
              <w:right w:w="160" w:type="dxa"/>
            </w:tcMar>
            <w:vAlign w:val="center"/>
          </w:tcPr>
          <w:p w14:paraId="6C0C5E8B" w14:textId="77777777" w:rsidR="0068276D" w:rsidRDefault="0068276D" w:rsidP="00CA0585">
            <w:pPr>
              <w:jc w:val="center"/>
            </w:pPr>
            <w:r>
              <w:rPr>
                <w:b/>
                <w:bCs/>
                <w:color w:val="0F6E56"/>
                <w:sz w:val="48"/>
                <w:szCs w:val="48"/>
              </w:rPr>
              <w:t>71%</w:t>
            </w:r>
          </w:p>
          <w:p w14:paraId="3193FC20" w14:textId="77777777" w:rsidR="0068276D" w:rsidRDefault="0068276D" w:rsidP="00CA0585">
            <w:pPr>
              <w:jc w:val="center"/>
            </w:pPr>
            <w:r>
              <w:rPr>
                <w:color w:val="6B6B6B"/>
                <w:sz w:val="18"/>
                <w:szCs w:val="18"/>
              </w:rPr>
              <w:t>AI Completeness</w:t>
            </w:r>
          </w:p>
        </w:tc>
        <w:tc>
          <w:tcPr>
            <w:tcW w:w="2340" w:type="dxa"/>
            <w:tcBorders>
              <w:top w:val="none" w:sz="0" w:space="0" w:color="FFFFFF"/>
              <w:left w:val="none" w:sz="0" w:space="0" w:color="FFFFFF"/>
              <w:bottom w:val="none" w:sz="0" w:space="0" w:color="FFFFFF"/>
              <w:right w:val="none" w:sz="0" w:space="0" w:color="FFFFFF"/>
            </w:tcBorders>
            <w:shd w:val="clear" w:color="auto" w:fill="FCEBEB"/>
            <w:tcMar>
              <w:top w:w="160" w:type="dxa"/>
              <w:left w:w="160" w:type="dxa"/>
              <w:bottom w:w="160" w:type="dxa"/>
              <w:right w:w="160" w:type="dxa"/>
            </w:tcMar>
            <w:vAlign w:val="center"/>
          </w:tcPr>
          <w:p w14:paraId="153C1FC9" w14:textId="77777777" w:rsidR="0068276D" w:rsidRDefault="0068276D" w:rsidP="00CA0585">
            <w:pPr>
              <w:jc w:val="center"/>
            </w:pPr>
            <w:r>
              <w:rPr>
                <w:b/>
                <w:bCs/>
                <w:color w:val="A32D2D"/>
                <w:sz w:val="48"/>
                <w:szCs w:val="48"/>
              </w:rPr>
              <w:t>48%</w:t>
            </w:r>
          </w:p>
          <w:p w14:paraId="3E9C126C" w14:textId="77777777" w:rsidR="0068276D" w:rsidRDefault="0068276D" w:rsidP="00CA0585">
            <w:pPr>
              <w:jc w:val="center"/>
            </w:pPr>
            <w:r>
              <w:rPr>
                <w:color w:val="6B6B6B"/>
                <w:sz w:val="18"/>
                <w:szCs w:val="18"/>
              </w:rPr>
              <w:t>UX Quality</w:t>
            </w:r>
          </w:p>
        </w:tc>
        <w:tc>
          <w:tcPr>
            <w:tcW w:w="2340" w:type="dxa"/>
            <w:tcBorders>
              <w:top w:val="none" w:sz="0" w:space="0" w:color="FFFFFF"/>
              <w:left w:val="none" w:sz="0" w:space="0" w:color="FFFFFF"/>
              <w:bottom w:val="none" w:sz="0" w:space="0" w:color="FFFFFF"/>
              <w:right w:val="none" w:sz="0" w:space="0" w:color="FFFFFF"/>
            </w:tcBorders>
            <w:shd w:val="clear" w:color="auto" w:fill="E6F1FB"/>
            <w:tcMar>
              <w:top w:w="160" w:type="dxa"/>
              <w:left w:w="160" w:type="dxa"/>
              <w:bottom w:w="160" w:type="dxa"/>
              <w:right w:w="160" w:type="dxa"/>
            </w:tcMar>
            <w:vAlign w:val="center"/>
          </w:tcPr>
          <w:p w14:paraId="047BA01D" w14:textId="77777777" w:rsidR="0068276D" w:rsidRDefault="0068276D" w:rsidP="00CA0585">
            <w:pPr>
              <w:jc w:val="center"/>
            </w:pPr>
            <w:r>
              <w:rPr>
                <w:b/>
                <w:bCs/>
                <w:color w:val="185FA5"/>
                <w:sz w:val="48"/>
                <w:szCs w:val="48"/>
              </w:rPr>
              <w:t>82%</w:t>
            </w:r>
          </w:p>
          <w:p w14:paraId="15BA3B13" w14:textId="77777777" w:rsidR="0068276D" w:rsidRDefault="0068276D" w:rsidP="00CA0585">
            <w:pPr>
              <w:jc w:val="center"/>
            </w:pPr>
            <w:r>
              <w:rPr>
                <w:color w:val="6B6B6B"/>
                <w:sz w:val="18"/>
                <w:szCs w:val="18"/>
              </w:rPr>
              <w:t>Feature Coverage</w:t>
            </w:r>
          </w:p>
        </w:tc>
      </w:tr>
    </w:tbl>
    <w:p w14:paraId="52057640" w14:textId="77777777" w:rsidR="0068276D" w:rsidRDefault="0068276D" w:rsidP="0068276D">
      <w:pPr>
        <w:spacing w:before="300" w:after="300"/>
      </w:pPr>
    </w:p>
    <w:p w14:paraId="3696686A" w14:textId="77777777" w:rsidR="0068276D" w:rsidRDefault="0068276D" w:rsidP="0068276D">
      <w:pPr>
        <w:jc w:val="center"/>
      </w:pPr>
      <w:r>
        <w:rPr>
          <w:i/>
          <w:iCs/>
          <w:color w:val="6B6B6B"/>
          <w:sz w:val="18"/>
          <w:szCs w:val="18"/>
        </w:rPr>
        <w:t>CONFIDENTIAL — CREOVA INTERNAL DOCUMENT</w:t>
      </w:r>
    </w:p>
    <w:p w14:paraId="43308B51" w14:textId="77777777" w:rsidR="0068276D" w:rsidRDefault="0068276D" w:rsidP="0068276D">
      <w:r>
        <w:br w:type="page"/>
      </w:r>
    </w:p>
    <w:p w14:paraId="385D6FFA"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1. Executive Summary</w:t>
      </w:r>
    </w:p>
    <w:p w14:paraId="739DA395" w14:textId="77777777" w:rsidR="0068276D" w:rsidRDefault="0068276D" w:rsidP="0068276D">
      <w:pPr>
        <w:spacing w:before="60" w:after="120"/>
      </w:pPr>
      <w:r>
        <w:rPr>
          <w:color w:val="1A1A1A"/>
        </w:rPr>
        <w:t>KilimoAI is positioned to become East Africa's most comprehensive AI-powered agriculture platform — combining disease detection, market access, financial tools, and digital farmer identity in a single Swahili-first system. No competitor in Tanzania or East Africa currently delivers this integrated stack.</w:t>
      </w:r>
    </w:p>
    <w:p w14:paraId="01997C33" w14:textId="77777777" w:rsidR="0068276D" w:rsidRDefault="0068276D" w:rsidP="0068276D">
      <w:pPr>
        <w:spacing w:before="60" w:after="60"/>
      </w:pPr>
    </w:p>
    <w:p w14:paraId="783E67BF" w14:textId="77777777" w:rsidR="0068276D" w:rsidRDefault="0068276D" w:rsidP="0068276D">
      <w:pPr>
        <w:spacing w:before="60" w:after="120"/>
      </w:pPr>
      <w:r>
        <w:rPr>
          <w:color w:val="1A1A1A"/>
        </w:rPr>
        <w:t>However, the platform's pre-launch readiness score of 64% reflects significant gaps that, if not addressed, will prevent successful adoption by the target user base. The most critical gaps are: missing social authentication (Apple/Google), incomplete offline-first functionality, and a UI/UX that has not been validated with low-literacy rural farmers.</w:t>
      </w:r>
    </w:p>
    <w:p w14:paraId="0D1F0593" w14:textId="77777777" w:rsidR="0068276D" w:rsidRDefault="0068276D" w:rsidP="0068276D">
      <w:pPr>
        <w:spacing w:before="60" w:after="60"/>
      </w:pPr>
    </w:p>
    <w:p w14:paraId="7A2588BA" w14:textId="77777777" w:rsidR="0068276D" w:rsidRDefault="0068276D" w:rsidP="0068276D">
      <w:pPr>
        <w:spacing w:before="60" w:after="120"/>
      </w:pPr>
      <w:r>
        <w:rPr>
          <w:color w:val="1A1A1A"/>
        </w:rPr>
        <w:t>This audit covers the full platform across 8 dimensions: product completeness, AI architecture, UX quality, competitive positioning, accessibility, multilingual support, performance, and scalability. It concludes with a phased roadmap and launch readiness checklist.</w:t>
      </w:r>
    </w:p>
    <w:p w14:paraId="0CFB4DD8" w14:textId="77777777" w:rsidR="0068276D" w:rsidRDefault="0068276D" w:rsidP="0068276D">
      <w:pPr>
        <w:spacing w:before="120" w:after="120"/>
      </w:pPr>
    </w:p>
    <w:p w14:paraId="1FE61E21" w14:textId="77777777" w:rsidR="0068276D" w:rsidRDefault="0068276D" w:rsidP="0068276D">
      <w:pPr>
        <w:pStyle w:val="Heading2"/>
      </w:pPr>
      <w:r>
        <w:rPr>
          <w:rFonts w:ascii="Arial" w:eastAsia="Arial" w:hAnsi="Arial" w:cs="Arial"/>
          <w:b/>
          <w:bCs/>
          <w:color w:val="085041"/>
          <w:sz w:val="28"/>
          <w:szCs w:val="28"/>
        </w:rPr>
        <w:t>1.1 Key Findings</w:t>
      </w:r>
    </w:p>
    <w:p w14:paraId="5A1E967A" w14:textId="77777777" w:rsidR="0068276D" w:rsidRDefault="0068276D" w:rsidP="0068276D">
      <w:pPr>
        <w:spacing w:before="40" w:after="40"/>
        <w:ind w:left="360"/>
      </w:pPr>
      <w:r>
        <w:rPr>
          <w:b/>
          <w:bCs/>
          <w:color w:val="0F6E56"/>
        </w:rPr>
        <w:t xml:space="preserve">✓  </w:t>
      </w:r>
      <w:r>
        <w:rPr>
          <w:color w:val="1A1A1A"/>
        </w:rPr>
        <w:t>CREOVA Agro ID is a genuinely novel concept with no direct competitor</w:t>
      </w:r>
    </w:p>
    <w:p w14:paraId="627FB2E4" w14:textId="77777777" w:rsidR="0068276D" w:rsidRDefault="0068276D" w:rsidP="0068276D">
      <w:pPr>
        <w:spacing w:before="40" w:after="40"/>
        <w:ind w:left="360"/>
      </w:pPr>
      <w:r>
        <w:rPr>
          <w:b/>
          <w:bCs/>
          <w:color w:val="0F6E56"/>
        </w:rPr>
        <w:t xml:space="preserve">✓  </w:t>
      </w:r>
      <w:r>
        <w:rPr>
          <w:color w:val="1A1A1A"/>
        </w:rPr>
        <w:t>Full-stack integration (advisory + market + finance) is a rare and defensible moat</w:t>
      </w:r>
    </w:p>
    <w:p w14:paraId="57FEB63C" w14:textId="77777777" w:rsidR="0068276D" w:rsidRDefault="0068276D" w:rsidP="0068276D">
      <w:pPr>
        <w:spacing w:before="40" w:after="40"/>
        <w:ind w:left="360"/>
      </w:pPr>
      <w:r>
        <w:rPr>
          <w:b/>
          <w:bCs/>
          <w:color w:val="0F6E56"/>
        </w:rPr>
        <w:t xml:space="preserve">✓  </w:t>
      </w:r>
      <w:r>
        <w:rPr>
          <w:color w:val="1A1A1A"/>
        </w:rPr>
        <w:t>Swahili-first design philosophy is aligned with the target market</w:t>
      </w:r>
    </w:p>
    <w:p w14:paraId="61A1FABB" w14:textId="77777777" w:rsidR="0068276D" w:rsidRDefault="0068276D" w:rsidP="0068276D">
      <w:pPr>
        <w:spacing w:before="40" w:after="40"/>
        <w:ind w:left="360"/>
      </w:pPr>
      <w:r>
        <w:rPr>
          <w:b/>
          <w:bCs/>
          <w:color w:val="0F6E56"/>
        </w:rPr>
        <w:t xml:space="preserve">✓  </w:t>
      </w:r>
      <w:r>
        <w:rPr>
          <w:color w:val="1A1A1A"/>
        </w:rPr>
        <w:t>Cooperative-native design serves an underserved user segment</w:t>
      </w:r>
    </w:p>
    <w:p w14:paraId="1E1CB718" w14:textId="77777777" w:rsidR="0068276D" w:rsidRDefault="0068276D" w:rsidP="0068276D">
      <w:pPr>
        <w:spacing w:before="40" w:after="40"/>
        <w:ind w:left="360"/>
      </w:pPr>
      <w:r>
        <w:rPr>
          <w:b/>
          <w:bCs/>
          <w:color w:val="BA7517"/>
        </w:rPr>
        <w:t xml:space="preserve">⚠  </w:t>
      </w:r>
      <w:r>
        <w:rPr>
          <w:color w:val="1A1A1A"/>
        </w:rPr>
        <w:t>Apple Sign-In and Google OAuth are missing — required for launch</w:t>
      </w:r>
    </w:p>
    <w:p w14:paraId="4EA8E16B" w14:textId="77777777" w:rsidR="0068276D" w:rsidRDefault="0068276D" w:rsidP="0068276D">
      <w:pPr>
        <w:spacing w:before="40" w:after="40"/>
        <w:ind w:left="360"/>
      </w:pPr>
      <w:r>
        <w:rPr>
          <w:b/>
          <w:bCs/>
          <w:color w:val="BA7517"/>
        </w:rPr>
        <w:t xml:space="preserve">⚠  </w:t>
      </w:r>
      <w:r>
        <w:rPr>
          <w:color w:val="1A1A1A"/>
        </w:rPr>
        <w:t>Offline-first PWA is specified in PRD but not confirmed deployed</w:t>
      </w:r>
    </w:p>
    <w:p w14:paraId="3FDCAD92" w14:textId="77777777" w:rsidR="0068276D" w:rsidRDefault="0068276D" w:rsidP="0068276D">
      <w:pPr>
        <w:spacing w:before="40" w:after="40"/>
        <w:ind w:left="360"/>
      </w:pPr>
      <w:r>
        <w:rPr>
          <w:b/>
          <w:bCs/>
          <w:color w:val="BA7517"/>
        </w:rPr>
        <w:t xml:space="preserve">⚠  </w:t>
      </w:r>
      <w:r>
        <w:rPr>
          <w:color w:val="1A1A1A"/>
        </w:rPr>
        <w:t>Disease library breadth and TARI alignment are unconfirmed</w:t>
      </w:r>
    </w:p>
    <w:p w14:paraId="0FFBA2DE" w14:textId="77777777" w:rsidR="0068276D" w:rsidRDefault="0068276D" w:rsidP="0068276D">
      <w:pPr>
        <w:spacing w:before="40" w:after="40"/>
        <w:ind w:left="360"/>
      </w:pPr>
      <w:r>
        <w:rPr>
          <w:b/>
          <w:bCs/>
          <w:color w:val="A32D2D"/>
        </w:rPr>
        <w:t xml:space="preserve">✗  </w:t>
      </w:r>
      <w:r>
        <w:rPr>
          <w:color w:val="1A1A1A"/>
        </w:rPr>
        <w:t>UI/UX has not been validated with low-literacy rural Tanzanian farmers</w:t>
      </w:r>
    </w:p>
    <w:p w14:paraId="43A3D68C" w14:textId="77777777" w:rsidR="0068276D" w:rsidRDefault="0068276D" w:rsidP="0068276D">
      <w:pPr>
        <w:spacing w:before="40" w:after="40"/>
        <w:ind w:left="360"/>
      </w:pPr>
      <w:r>
        <w:rPr>
          <w:b/>
          <w:bCs/>
          <w:color w:val="A32D2D"/>
        </w:rPr>
        <w:t xml:space="preserve">✗  </w:t>
      </w:r>
      <w:r>
        <w:rPr>
          <w:color w:val="1A1A1A"/>
        </w:rPr>
        <w:t>Sankofa AI lacks RAG memory — every session is stateless</w:t>
      </w:r>
    </w:p>
    <w:p w14:paraId="7F6A7FAA" w14:textId="77777777" w:rsidR="0068276D" w:rsidRDefault="0068276D" w:rsidP="0068276D">
      <w:pPr>
        <w:spacing w:before="40" w:after="40"/>
        <w:ind w:left="360"/>
      </w:pPr>
      <w:r>
        <w:rPr>
          <w:b/>
          <w:bCs/>
          <w:color w:val="A32D2D"/>
        </w:rPr>
        <w:t xml:space="preserve">✗  </w:t>
      </w:r>
      <w:r>
        <w:rPr>
          <w:color w:val="1A1A1A"/>
        </w:rPr>
        <w:t>No agentic workflow layer — AI advises but does not act</w:t>
      </w:r>
    </w:p>
    <w:p w14:paraId="33B08F8D" w14:textId="77777777" w:rsidR="0068276D" w:rsidRDefault="0068276D" w:rsidP="0068276D">
      <w:pPr>
        <w:spacing w:before="200" w:after="200"/>
      </w:pPr>
    </w:p>
    <w:p w14:paraId="177FD231" w14:textId="77777777" w:rsidR="0068276D" w:rsidRDefault="0068276D" w:rsidP="0068276D">
      <w:r>
        <w:br w:type="page"/>
      </w:r>
    </w:p>
    <w:p w14:paraId="1DAF5D99"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2. Full Product Audit</w:t>
      </w:r>
    </w:p>
    <w:p w14:paraId="6BA6681B" w14:textId="77777777" w:rsidR="0068276D" w:rsidRDefault="0068276D" w:rsidP="0068276D">
      <w:pPr>
        <w:pStyle w:val="Heading2"/>
      </w:pPr>
      <w:r>
        <w:rPr>
          <w:rFonts w:ascii="Arial" w:eastAsia="Arial" w:hAnsi="Arial" w:cs="Arial"/>
          <w:b/>
          <w:bCs/>
          <w:color w:val="085041"/>
          <w:sz w:val="28"/>
          <w:szCs w:val="28"/>
        </w:rPr>
        <w:t>2.1 Authentication &amp; Onboarding</w:t>
      </w:r>
    </w:p>
    <w:p w14:paraId="69F4D67B" w14:textId="77777777" w:rsidR="0068276D" w:rsidRDefault="0068276D" w:rsidP="0068276D">
      <w:pPr>
        <w:spacing w:before="60" w:after="120"/>
      </w:pPr>
      <w:r>
        <w:rPr>
          <w:color w:val="1A1A1A"/>
        </w:rPr>
        <w:t>The current authentication system covers the primary East African access pattern (phone OTP) and a secondary email fallback. However, it is missing two critical social authentication methods that are essential for both App Store compliance and user conversion.</w:t>
      </w:r>
    </w:p>
    <w:p w14:paraId="70D5247E"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200"/>
        <w:gridCol w:w="3860"/>
      </w:tblGrid>
      <w:tr w:rsidR="0068276D" w14:paraId="5839F1A2" w14:textId="77777777" w:rsidTr="00CA0585">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3BE5E09F" w14:textId="77777777" w:rsidR="0068276D" w:rsidRDefault="0068276D" w:rsidP="00CA0585">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7CE70E59" w14:textId="77777777" w:rsidR="0068276D" w:rsidRDefault="0068276D" w:rsidP="00CA0585">
            <w:r>
              <w:rPr>
                <w:b/>
                <w:bCs/>
                <w:color w:val="FFFFFF"/>
                <w:sz w:val="20"/>
                <w:szCs w:val="20"/>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471E5D53" w14:textId="77777777" w:rsidR="0068276D" w:rsidRDefault="0068276D" w:rsidP="00CA0585">
            <w:r>
              <w:rPr>
                <w:b/>
                <w:bCs/>
                <w:color w:val="FFFFFF"/>
                <w:sz w:val="20"/>
                <w:szCs w:val="20"/>
              </w:rPr>
              <w:t>Priority</w:t>
            </w:r>
          </w:p>
        </w:tc>
        <w:tc>
          <w:tcPr>
            <w:tcW w:w="38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72EF0FB1" w14:textId="77777777" w:rsidR="0068276D" w:rsidRDefault="0068276D" w:rsidP="00CA0585">
            <w:r>
              <w:rPr>
                <w:b/>
                <w:bCs/>
                <w:color w:val="FFFFFF"/>
                <w:sz w:val="20"/>
                <w:szCs w:val="20"/>
              </w:rPr>
              <w:t>Notes</w:t>
            </w:r>
          </w:p>
        </w:tc>
      </w:tr>
      <w:tr w:rsidR="0068276D" w14:paraId="42FF3C41"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7C91D" w14:textId="77777777" w:rsidR="0068276D" w:rsidRDefault="0068276D" w:rsidP="00CA0585">
            <w:r>
              <w:rPr>
                <w:color w:val="1A1A1A"/>
                <w:sz w:val="20"/>
                <w:szCs w:val="20"/>
              </w:rPr>
              <w:t>Phone OTP auth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B41A3" w14:textId="77777777" w:rsidR="0068276D" w:rsidRDefault="0068276D" w:rsidP="00CA0585">
            <w:r>
              <w:rPr>
                <w:color w:val="1A1A1A"/>
                <w:sz w:val="20"/>
                <w:szCs w:val="20"/>
              </w:rPr>
              <w:t>✓ Implemented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FDD5" w14:textId="77777777" w:rsidR="0068276D" w:rsidRDefault="0068276D" w:rsidP="00CA0585">
            <w:r>
              <w:rPr>
                <w:color w:val="1A1A1A"/>
                <w:sz w:val="20"/>
                <w:szCs w:val="20"/>
              </w:rPr>
              <w:t>P0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39245" w14:textId="77777777" w:rsidR="0068276D" w:rsidRDefault="0068276D" w:rsidP="00CA0585">
            <w:r>
              <w:rPr>
                <w:color w:val="1A1A1A"/>
                <w:sz w:val="20"/>
                <w:szCs w:val="20"/>
              </w:rPr>
              <w:t>Primary method — correct for East Africa</w:t>
            </w:r>
          </w:p>
        </w:tc>
      </w:tr>
      <w:tr w:rsidR="0068276D" w14:paraId="5BC8921A"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4B765A0" w14:textId="77777777" w:rsidR="0068276D" w:rsidRDefault="0068276D" w:rsidP="00CA0585">
            <w:r>
              <w:rPr>
                <w:color w:val="1A1A1A"/>
                <w:sz w:val="20"/>
                <w:szCs w:val="20"/>
              </w:rPr>
              <w:t>Email +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AC28711" w14:textId="77777777" w:rsidR="0068276D" w:rsidRDefault="0068276D" w:rsidP="00CA0585">
            <w:r>
              <w:rPr>
                <w:color w:val="1A1A1A"/>
                <w:sz w:val="20"/>
                <w:szCs w:val="20"/>
              </w:rPr>
              <w:t>✓ Implemented</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3C445C8" w14:textId="77777777" w:rsidR="0068276D" w:rsidRDefault="0068276D" w:rsidP="00CA0585">
            <w:r>
              <w:rPr>
                <w:color w:val="1A1A1A"/>
                <w:sz w:val="20"/>
                <w:szCs w:val="20"/>
              </w:rPr>
              <w:t>P0</w:t>
            </w:r>
          </w:p>
        </w:tc>
        <w:tc>
          <w:tcPr>
            <w:tcW w:w="3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BB5E2C0" w14:textId="77777777" w:rsidR="0068276D" w:rsidRDefault="0068276D" w:rsidP="00CA0585">
            <w:r>
              <w:rPr>
                <w:color w:val="1A1A1A"/>
                <w:sz w:val="20"/>
                <w:szCs w:val="20"/>
              </w:rPr>
              <w:t>Fallback — working</w:t>
            </w:r>
          </w:p>
        </w:tc>
      </w:tr>
      <w:tr w:rsidR="0068276D" w14:paraId="2F9BCDFA"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CBAF" w14:textId="77777777" w:rsidR="0068276D" w:rsidRDefault="0068276D" w:rsidP="00CA0585">
            <w:r>
              <w:rPr>
                <w:color w:val="1A1A1A"/>
                <w:sz w:val="20"/>
                <w:szCs w:val="20"/>
              </w:rPr>
              <w:t>Apple Sign-In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C30D" w14:textId="77777777" w:rsidR="0068276D" w:rsidRDefault="0068276D" w:rsidP="00CA0585">
            <w:r>
              <w:rPr>
                <w:color w:val="1A1A1A"/>
                <w:sz w:val="20"/>
                <w:szCs w:val="20"/>
              </w:rPr>
              <w:t>✗ Missing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B8B1" w14:textId="77777777" w:rsidR="0068276D" w:rsidRDefault="0068276D" w:rsidP="00CA0585">
            <w:r>
              <w:rPr>
                <w:color w:val="1A1A1A"/>
                <w:sz w:val="20"/>
                <w:szCs w:val="20"/>
              </w:rPr>
              <w:t>P0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43897" w14:textId="77777777" w:rsidR="0068276D" w:rsidRDefault="0068276D" w:rsidP="00CA0585">
            <w:r>
              <w:rPr>
                <w:color w:val="1A1A1A"/>
                <w:sz w:val="20"/>
                <w:szCs w:val="20"/>
              </w:rPr>
              <w:t>Required for App Store. iOS 13+ mandate.</w:t>
            </w:r>
          </w:p>
        </w:tc>
      </w:tr>
      <w:tr w:rsidR="0068276D" w14:paraId="752A44AF"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739B07D" w14:textId="77777777" w:rsidR="0068276D" w:rsidRDefault="0068276D" w:rsidP="00CA0585">
            <w:r>
              <w:rPr>
                <w:color w:val="1A1A1A"/>
                <w:sz w:val="20"/>
                <w:szCs w:val="20"/>
              </w:rPr>
              <w:t>Google OAuth 2.0</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B345585" w14:textId="77777777" w:rsidR="0068276D" w:rsidRDefault="0068276D" w:rsidP="00CA0585">
            <w:r>
              <w:rPr>
                <w:color w:val="1A1A1A"/>
                <w:sz w:val="20"/>
                <w:szCs w:val="20"/>
              </w:rPr>
              <w:t>✗ Missing</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1C1AC4E" w14:textId="77777777" w:rsidR="0068276D" w:rsidRDefault="0068276D" w:rsidP="00CA0585">
            <w:r>
              <w:rPr>
                <w:color w:val="1A1A1A"/>
                <w:sz w:val="20"/>
                <w:szCs w:val="20"/>
              </w:rPr>
              <w:t>P0</w:t>
            </w:r>
          </w:p>
        </w:tc>
        <w:tc>
          <w:tcPr>
            <w:tcW w:w="3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DFBEFC5" w14:textId="77777777" w:rsidR="0068276D" w:rsidRDefault="0068276D" w:rsidP="00CA0585">
            <w:r>
              <w:rPr>
                <w:color w:val="1A1A1A"/>
                <w:sz w:val="20"/>
                <w:szCs w:val="20"/>
              </w:rPr>
              <w:t>Android dominant in Tanzania — critical</w:t>
            </w:r>
          </w:p>
        </w:tc>
      </w:tr>
      <w:tr w:rsidR="0068276D" w14:paraId="76CC55EB"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F1F8" w14:textId="77777777" w:rsidR="0068276D" w:rsidRDefault="0068276D" w:rsidP="00CA0585">
            <w:r>
              <w:rPr>
                <w:color w:val="1A1A1A"/>
                <w:sz w:val="20"/>
                <w:szCs w:val="20"/>
              </w:rPr>
              <w:t>Biometric (Face ID / fingerprint)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B5CC" w14:textId="77777777" w:rsidR="0068276D" w:rsidRDefault="0068276D" w:rsidP="00CA0585">
            <w:r>
              <w:rPr>
                <w:color w:val="1A1A1A"/>
                <w:sz w:val="20"/>
                <w:szCs w:val="20"/>
              </w:rPr>
              <w:t>✗ Not planned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32F2" w14:textId="77777777" w:rsidR="0068276D" w:rsidRDefault="0068276D" w:rsidP="00CA0585">
            <w:r>
              <w:rPr>
                <w:color w:val="1A1A1A"/>
                <w:sz w:val="20"/>
                <w:szCs w:val="20"/>
              </w:rPr>
              <w:t>P1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22D9A" w14:textId="77777777" w:rsidR="0068276D" w:rsidRDefault="0068276D" w:rsidP="00CA0585">
            <w:r>
              <w:rPr>
                <w:color w:val="1A1A1A"/>
                <w:sz w:val="20"/>
                <w:szCs w:val="20"/>
              </w:rPr>
              <w:t>Required for premium Apple UX feel</w:t>
            </w:r>
          </w:p>
        </w:tc>
      </w:tr>
      <w:tr w:rsidR="0068276D" w14:paraId="22C3E431"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8090492" w14:textId="77777777" w:rsidR="0068276D" w:rsidRDefault="0068276D" w:rsidP="00CA0585">
            <w:r>
              <w:rPr>
                <w:color w:val="1A1A1A"/>
                <w:sz w:val="20"/>
                <w:szCs w:val="20"/>
              </w:rPr>
              <w:t>Progressive profiling</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D01139B" w14:textId="77777777" w:rsidR="0068276D" w:rsidRDefault="0068276D" w:rsidP="00CA0585">
            <w:r>
              <w:rPr>
                <w:color w:val="1A1A1A"/>
                <w:sz w:val="20"/>
                <w:szCs w:val="20"/>
              </w:rPr>
              <w:t>✗ Missing</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D59EE7D" w14:textId="77777777" w:rsidR="0068276D" w:rsidRDefault="0068276D" w:rsidP="00CA0585">
            <w:r>
              <w:rPr>
                <w:color w:val="1A1A1A"/>
                <w:sz w:val="20"/>
                <w:szCs w:val="20"/>
              </w:rPr>
              <w:t>P0</w:t>
            </w:r>
          </w:p>
        </w:tc>
        <w:tc>
          <w:tcPr>
            <w:tcW w:w="3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E1EE856" w14:textId="77777777" w:rsidR="0068276D" w:rsidRDefault="0068276D" w:rsidP="00CA0585">
            <w:r>
              <w:rPr>
                <w:color w:val="1A1A1A"/>
                <w:sz w:val="20"/>
                <w:szCs w:val="20"/>
              </w:rPr>
              <w:t>All farm setup upfront = high drop-off</w:t>
            </w:r>
          </w:p>
        </w:tc>
      </w:tr>
      <w:tr w:rsidR="0068276D" w14:paraId="227C3964"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5E113" w14:textId="77777777" w:rsidR="0068276D" w:rsidRDefault="0068276D" w:rsidP="00CA0585">
            <w:r>
              <w:rPr>
                <w:color w:val="1A1A1A"/>
                <w:sz w:val="20"/>
                <w:szCs w:val="20"/>
              </w:rPr>
              <w:t>Role selection UX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755C" w14:textId="77777777" w:rsidR="0068276D" w:rsidRDefault="0068276D" w:rsidP="00CA0585">
            <w:r>
              <w:rPr>
                <w:color w:val="1A1A1A"/>
                <w:sz w:val="20"/>
                <w:szCs w:val="20"/>
              </w:rPr>
              <w:t>⚠ Needs redesign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33FF" w14:textId="77777777" w:rsidR="0068276D" w:rsidRDefault="0068276D" w:rsidP="00CA0585">
            <w:r>
              <w:rPr>
                <w:color w:val="1A1A1A"/>
                <w:sz w:val="20"/>
                <w:szCs w:val="20"/>
              </w:rPr>
              <w:t>P1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694EE" w14:textId="77777777" w:rsidR="0068276D" w:rsidRDefault="0068276D" w:rsidP="00CA0585">
            <w:r>
              <w:rPr>
                <w:color w:val="1A1A1A"/>
                <w:sz w:val="20"/>
                <w:szCs w:val="20"/>
              </w:rPr>
              <w:t>8 text options — needs visual cards</w:t>
            </w:r>
          </w:p>
        </w:tc>
      </w:tr>
      <w:tr w:rsidR="0068276D" w14:paraId="795B6DE8" w14:textId="77777777" w:rsidTr="00CA05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2B27D62" w14:textId="77777777" w:rsidR="0068276D" w:rsidRDefault="0068276D" w:rsidP="00CA0585">
            <w:r>
              <w:rPr>
                <w:color w:val="1A1A1A"/>
                <w:sz w:val="20"/>
                <w:szCs w:val="20"/>
              </w:rPr>
              <w:t>Session timeout (15 min)</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480DA16" w14:textId="77777777" w:rsidR="0068276D" w:rsidRDefault="0068276D" w:rsidP="00CA0585">
            <w:r>
              <w:rPr>
                <w:color w:val="1A1A1A"/>
                <w:sz w:val="20"/>
                <w:szCs w:val="20"/>
              </w:rPr>
              <w:t>⚠ Needs tuning</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E3B74C1" w14:textId="77777777" w:rsidR="0068276D" w:rsidRDefault="0068276D" w:rsidP="00CA0585">
            <w:r>
              <w:rPr>
                <w:color w:val="1A1A1A"/>
                <w:sz w:val="20"/>
                <w:szCs w:val="20"/>
              </w:rPr>
              <w:t>P1</w:t>
            </w:r>
          </w:p>
        </w:tc>
        <w:tc>
          <w:tcPr>
            <w:tcW w:w="38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9FAE622" w14:textId="77777777" w:rsidR="0068276D" w:rsidRDefault="0068276D" w:rsidP="00CA0585">
            <w:r>
              <w:rPr>
                <w:color w:val="1A1A1A"/>
                <w:sz w:val="20"/>
                <w:szCs w:val="20"/>
              </w:rPr>
              <w:t>Field workers cannot re-auth mid-task</w:t>
            </w:r>
          </w:p>
        </w:tc>
      </w:tr>
    </w:tbl>
    <w:p w14:paraId="43944907" w14:textId="77777777" w:rsidR="0068276D" w:rsidRDefault="0068276D" w:rsidP="0068276D">
      <w:pPr>
        <w:spacing w:before="120" w:after="120"/>
      </w:pPr>
    </w:p>
    <w:p w14:paraId="2AC27307" w14:textId="77777777" w:rsidR="0068276D" w:rsidRDefault="0068276D" w:rsidP="0068276D">
      <w:pPr>
        <w:pStyle w:val="Heading2"/>
      </w:pPr>
      <w:r>
        <w:rPr>
          <w:rFonts w:ascii="Arial" w:eastAsia="Arial" w:hAnsi="Arial" w:cs="Arial"/>
          <w:b/>
          <w:bCs/>
          <w:color w:val="085041"/>
          <w:sz w:val="28"/>
          <w:szCs w:val="28"/>
        </w:rPr>
        <w:t>2.2 AI Advisory Suite — Sankofa AI</w:t>
      </w:r>
    </w:p>
    <w:p w14:paraId="00C39316" w14:textId="77777777" w:rsidR="0068276D" w:rsidRDefault="0068276D" w:rsidP="0068276D">
      <w:pPr>
        <w:spacing w:before="60" w:after="120"/>
      </w:pPr>
      <w:r>
        <w:rPr>
          <w:color w:val="1A1A1A"/>
        </w:rPr>
        <w:t>Sankofa AI is the product's core differentiator. The advisory architecture is sound in concept but has three structural gaps that will limit its effectiveness: no memory across sessions, no multi-modal fusion, and no agentic action capability.</w:t>
      </w:r>
    </w:p>
    <w:p w14:paraId="69EE67AA" w14:textId="77777777" w:rsidR="0068276D" w:rsidRDefault="0068276D" w:rsidP="0068276D">
      <w:pPr>
        <w:spacing w:before="80" w:after="80"/>
      </w:pPr>
    </w:p>
    <w:p w14:paraId="7A0BD932" w14:textId="77777777" w:rsidR="0068276D" w:rsidRDefault="0068276D" w:rsidP="0068276D">
      <w:pPr>
        <w:spacing w:before="40" w:after="40"/>
        <w:ind w:left="360"/>
      </w:pPr>
      <w:r>
        <w:rPr>
          <w:b/>
          <w:bCs/>
          <w:color w:val="0F6E56"/>
        </w:rPr>
        <w:t xml:space="preserve">✓  </w:t>
      </w:r>
      <w:r>
        <w:rPr>
          <w:color w:val="1A1A1A"/>
        </w:rPr>
        <w:t>Conversational AI chat in Swahili and English — deployed</w:t>
      </w:r>
    </w:p>
    <w:p w14:paraId="339842CF" w14:textId="77777777" w:rsidR="0068276D" w:rsidRDefault="0068276D" w:rsidP="0068276D">
      <w:pPr>
        <w:spacing w:before="40" w:after="40"/>
        <w:ind w:left="360"/>
      </w:pPr>
      <w:r>
        <w:rPr>
          <w:b/>
          <w:bCs/>
          <w:color w:val="0F6E56"/>
        </w:rPr>
        <w:t xml:space="preserve">✓  </w:t>
      </w:r>
      <w:r>
        <w:rPr>
          <w:color w:val="1A1A1A"/>
        </w:rPr>
        <w:t>Photo crop diagnosis with severity tiers (low/medium/high/critical) — deployed</w:t>
      </w:r>
    </w:p>
    <w:p w14:paraId="7347CB66" w14:textId="77777777" w:rsidR="0068276D" w:rsidRDefault="0068276D" w:rsidP="0068276D">
      <w:pPr>
        <w:spacing w:before="40" w:after="40"/>
        <w:ind w:left="360"/>
      </w:pPr>
      <w:r>
        <w:rPr>
          <w:b/>
          <w:bCs/>
          <w:color w:val="0F6E56"/>
        </w:rPr>
        <w:t xml:space="preserve">✓  </w:t>
      </w:r>
      <w:r>
        <w:rPr>
          <w:color w:val="1A1A1A"/>
        </w:rPr>
        <w:t>Voice assistant for low-literacy farmers — deployed</w:t>
      </w:r>
    </w:p>
    <w:p w14:paraId="2452FDD8" w14:textId="77777777" w:rsidR="0068276D" w:rsidRDefault="0068276D" w:rsidP="0068276D">
      <w:pPr>
        <w:spacing w:before="40" w:after="40"/>
        <w:ind w:left="360"/>
      </w:pPr>
      <w:r>
        <w:rPr>
          <w:b/>
          <w:bCs/>
          <w:color w:val="0F6E56"/>
        </w:rPr>
        <w:t xml:space="preserve">✓  </w:t>
      </w:r>
      <w:r>
        <w:rPr>
          <w:color w:val="1A1A1A"/>
        </w:rPr>
        <w:t>Seasonal farm plan generation — deployed</w:t>
      </w:r>
    </w:p>
    <w:p w14:paraId="1EE10FA1" w14:textId="77777777" w:rsidR="0068276D" w:rsidRDefault="0068276D" w:rsidP="0068276D">
      <w:pPr>
        <w:spacing w:before="40" w:after="40"/>
        <w:ind w:left="360"/>
      </w:pPr>
      <w:r>
        <w:rPr>
          <w:b/>
          <w:bCs/>
          <w:color w:val="BA7517"/>
        </w:rPr>
        <w:t xml:space="preserve">⚠  </w:t>
      </w:r>
      <w:r>
        <w:rPr>
          <w:color w:val="1A1A1A"/>
        </w:rPr>
        <w:t>Yield prediction models — partially deployed</w:t>
      </w:r>
    </w:p>
    <w:p w14:paraId="3B2143E5" w14:textId="77777777" w:rsidR="0068276D" w:rsidRDefault="0068276D" w:rsidP="0068276D">
      <w:pPr>
        <w:spacing w:before="40" w:after="40"/>
        <w:ind w:left="360"/>
      </w:pPr>
      <w:r>
        <w:rPr>
          <w:b/>
          <w:bCs/>
          <w:color w:val="BA7517"/>
        </w:rPr>
        <w:t xml:space="preserve">⚠  </w:t>
      </w:r>
      <w:r>
        <w:rPr>
          <w:color w:val="1A1A1A"/>
        </w:rPr>
        <w:t>Price trend forecasting — partially deployed</w:t>
      </w:r>
    </w:p>
    <w:p w14:paraId="063668B5" w14:textId="77777777" w:rsidR="0068276D" w:rsidRDefault="0068276D" w:rsidP="0068276D">
      <w:pPr>
        <w:spacing w:before="40" w:after="40"/>
        <w:ind w:left="360"/>
      </w:pPr>
      <w:r>
        <w:rPr>
          <w:b/>
          <w:bCs/>
          <w:color w:val="BA7517"/>
        </w:rPr>
        <w:t xml:space="preserve">⚠  </w:t>
      </w:r>
      <w:r>
        <w:rPr>
          <w:color w:val="1A1A1A"/>
        </w:rPr>
        <w:t>Disease library: 30+ Tanzania crops with TARI protocols — not confirmed</w:t>
      </w:r>
    </w:p>
    <w:p w14:paraId="705BAA4A" w14:textId="77777777" w:rsidR="0068276D" w:rsidRDefault="0068276D" w:rsidP="0068276D">
      <w:pPr>
        <w:spacing w:before="40" w:after="40"/>
        <w:ind w:left="360"/>
      </w:pPr>
      <w:r>
        <w:rPr>
          <w:b/>
          <w:bCs/>
          <w:color w:val="A32D2D"/>
        </w:rPr>
        <w:t xml:space="preserve">✗  </w:t>
      </w:r>
      <w:r>
        <w:rPr>
          <w:color w:val="1A1A1A"/>
        </w:rPr>
        <w:t>RAG memory layer (farm history recalled across sessions) — missing</w:t>
      </w:r>
    </w:p>
    <w:p w14:paraId="07A0BE1D" w14:textId="77777777" w:rsidR="0068276D" w:rsidRDefault="0068276D" w:rsidP="0068276D">
      <w:pPr>
        <w:spacing w:before="40" w:after="40"/>
        <w:ind w:left="360"/>
      </w:pPr>
      <w:r>
        <w:rPr>
          <w:b/>
          <w:bCs/>
          <w:color w:val="A32D2D"/>
        </w:rPr>
        <w:t xml:space="preserve">✗  </w:t>
      </w:r>
      <w:r>
        <w:rPr>
          <w:color w:val="1A1A1A"/>
        </w:rPr>
        <w:t>Multi-modal inference (image + soil + weather combined) — missing</w:t>
      </w:r>
    </w:p>
    <w:p w14:paraId="3CAA214C" w14:textId="77777777" w:rsidR="0068276D" w:rsidRDefault="0068276D" w:rsidP="0068276D">
      <w:pPr>
        <w:spacing w:before="40" w:after="40"/>
        <w:ind w:left="360"/>
      </w:pPr>
      <w:r>
        <w:rPr>
          <w:b/>
          <w:bCs/>
          <w:color w:val="A32D2D"/>
        </w:rPr>
        <w:t xml:space="preserve">✗  </w:t>
      </w:r>
      <w:r>
        <w:rPr>
          <w:color w:val="1A1A1A"/>
        </w:rPr>
        <w:t>Agentic tool-calling (AI creates tasks, sends SMS, drafts listings) — missing</w:t>
      </w:r>
    </w:p>
    <w:p w14:paraId="65CC3461" w14:textId="77777777" w:rsidR="0068276D" w:rsidRDefault="0068276D" w:rsidP="0068276D">
      <w:pPr>
        <w:spacing w:before="40" w:after="40"/>
        <w:ind w:left="360"/>
      </w:pPr>
      <w:r>
        <w:rPr>
          <w:b/>
          <w:bCs/>
          <w:color w:val="A32D2D"/>
        </w:rPr>
        <w:t xml:space="preserve">✗  </w:t>
      </w:r>
      <w:r>
        <w:rPr>
          <w:color w:val="1A1A1A"/>
        </w:rPr>
        <w:t>On-device lightweight model for offline disease pre-screening — missing</w:t>
      </w:r>
    </w:p>
    <w:p w14:paraId="660249EC" w14:textId="77777777" w:rsidR="0068276D" w:rsidRDefault="0068276D" w:rsidP="0068276D">
      <w:pPr>
        <w:spacing w:before="120" w:after="120"/>
      </w:pPr>
    </w:p>
    <w:p w14:paraId="00DAD707" w14:textId="77777777" w:rsidR="0068276D" w:rsidRDefault="0068276D" w:rsidP="0068276D">
      <w:pPr>
        <w:pStyle w:val="Heading2"/>
      </w:pPr>
      <w:r>
        <w:rPr>
          <w:rFonts w:ascii="Arial" w:eastAsia="Arial" w:hAnsi="Arial" w:cs="Arial"/>
          <w:b/>
          <w:bCs/>
          <w:color w:val="085041"/>
          <w:sz w:val="28"/>
          <w:szCs w:val="28"/>
        </w:rPr>
        <w:t>2.3 Farm Management Suite</w:t>
      </w:r>
    </w:p>
    <w:p w14:paraId="6677D76C" w14:textId="77777777" w:rsidR="0068276D" w:rsidRDefault="0068276D" w:rsidP="0068276D">
      <w:pPr>
        <w:spacing w:before="40" w:after="40"/>
        <w:ind w:left="360"/>
      </w:pPr>
      <w:r>
        <w:rPr>
          <w:b/>
          <w:bCs/>
          <w:color w:val="0F6E56"/>
        </w:rPr>
        <w:t xml:space="preserve">✓  </w:t>
      </w:r>
      <w:r>
        <w:rPr>
          <w:color w:val="1A1A1A"/>
        </w:rPr>
        <w:t>Crop planning with visual calendar — deployed</w:t>
      </w:r>
    </w:p>
    <w:p w14:paraId="1E9026B3" w14:textId="77777777" w:rsidR="0068276D" w:rsidRDefault="0068276D" w:rsidP="0068276D">
      <w:pPr>
        <w:spacing w:before="40" w:after="40"/>
        <w:ind w:left="360"/>
      </w:pPr>
      <w:r>
        <w:rPr>
          <w:b/>
          <w:bCs/>
          <w:color w:val="0F6E56"/>
        </w:rPr>
        <w:t xml:space="preserve">✓  </w:t>
      </w:r>
      <w:r>
        <w:rPr>
          <w:color w:val="1A1A1A"/>
        </w:rPr>
        <w:t>Farm mapping with GPS polygon drawing — deployed</w:t>
      </w:r>
    </w:p>
    <w:p w14:paraId="1B296584" w14:textId="77777777" w:rsidR="0068276D" w:rsidRDefault="0068276D" w:rsidP="0068276D">
      <w:pPr>
        <w:spacing w:before="40" w:after="40"/>
        <w:ind w:left="360"/>
      </w:pPr>
      <w:r>
        <w:rPr>
          <w:b/>
          <w:bCs/>
          <w:color w:val="0F6E56"/>
        </w:rPr>
        <w:t xml:space="preserve">✓  </w:t>
      </w:r>
      <w:r>
        <w:rPr>
          <w:color w:val="1A1A1A"/>
        </w:rPr>
        <w:t>Task management with priorities and team assignment — deployed</w:t>
      </w:r>
    </w:p>
    <w:p w14:paraId="1E282D2E" w14:textId="77777777" w:rsidR="0068276D" w:rsidRDefault="0068276D" w:rsidP="0068276D">
      <w:pPr>
        <w:spacing w:before="40" w:after="40"/>
        <w:ind w:left="360"/>
      </w:pPr>
      <w:r>
        <w:rPr>
          <w:b/>
          <w:bCs/>
          <w:color w:val="0F6E56"/>
        </w:rPr>
        <w:t xml:space="preserve">✓  </w:t>
      </w:r>
      <w:r>
        <w:rPr>
          <w:color w:val="1A1A1A"/>
        </w:rPr>
        <w:t>Livestock health records and vaccination alerts — deployed</w:t>
      </w:r>
    </w:p>
    <w:p w14:paraId="065A0858" w14:textId="77777777" w:rsidR="0068276D" w:rsidRDefault="0068276D" w:rsidP="0068276D">
      <w:pPr>
        <w:spacing w:before="40" w:after="40"/>
        <w:ind w:left="360"/>
      </w:pPr>
      <w:r>
        <w:rPr>
          <w:b/>
          <w:bCs/>
          <w:color w:val="0F6E56"/>
        </w:rPr>
        <w:t xml:space="preserve">✓  </w:t>
      </w:r>
      <w:r>
        <w:rPr>
          <w:color w:val="1A1A1A"/>
        </w:rPr>
        <w:t>Resource and inventory management with low-stock alerts — deployed</w:t>
      </w:r>
    </w:p>
    <w:p w14:paraId="46FEC826" w14:textId="77777777" w:rsidR="0068276D" w:rsidRDefault="0068276D" w:rsidP="0068276D">
      <w:pPr>
        <w:spacing w:before="40" w:after="40"/>
        <w:ind w:left="360"/>
      </w:pPr>
      <w:r>
        <w:rPr>
          <w:b/>
          <w:bCs/>
          <w:color w:val="0F6E56"/>
        </w:rPr>
        <w:t xml:space="preserve">✓  </w:t>
      </w:r>
      <w:r>
        <w:rPr>
          <w:color w:val="1A1A1A"/>
        </w:rPr>
        <w:t>Family Farm Planner for household smallholders — deployed</w:t>
      </w:r>
    </w:p>
    <w:p w14:paraId="37512BC7" w14:textId="77777777" w:rsidR="0068276D" w:rsidRDefault="0068276D" w:rsidP="0068276D">
      <w:pPr>
        <w:spacing w:before="40" w:after="40"/>
        <w:ind w:left="360"/>
      </w:pPr>
      <w:r>
        <w:rPr>
          <w:b/>
          <w:bCs/>
          <w:color w:val="A32D2D"/>
        </w:rPr>
        <w:t xml:space="preserve">✗  </w:t>
      </w:r>
      <w:r>
        <w:rPr>
          <w:color w:val="1A1A1A"/>
        </w:rPr>
        <w:t>NDVI / Sentinel-2 satellite overlay on farm map — missing</w:t>
      </w:r>
    </w:p>
    <w:p w14:paraId="40094031" w14:textId="77777777" w:rsidR="0068276D" w:rsidRDefault="0068276D" w:rsidP="0068276D">
      <w:pPr>
        <w:spacing w:before="40" w:after="40"/>
        <w:ind w:left="360"/>
      </w:pPr>
      <w:r>
        <w:rPr>
          <w:b/>
          <w:bCs/>
          <w:color w:val="A32D2D"/>
        </w:rPr>
        <w:t xml:space="preserve">✗  </w:t>
      </w:r>
      <w:r>
        <w:rPr>
          <w:color w:val="1A1A1A"/>
        </w:rPr>
        <w:t>Digital Farm Twin demo mode for free tier conversion — missing</w:t>
      </w:r>
    </w:p>
    <w:p w14:paraId="3DF07BE8" w14:textId="77777777" w:rsidR="0068276D" w:rsidRDefault="0068276D" w:rsidP="0068276D">
      <w:pPr>
        <w:spacing w:before="40" w:after="40"/>
        <w:ind w:left="360"/>
      </w:pPr>
      <w:r>
        <w:rPr>
          <w:b/>
          <w:bCs/>
          <w:color w:val="A32D2D"/>
        </w:rPr>
        <w:t xml:space="preserve">✗  </w:t>
      </w:r>
      <w:r>
        <w:rPr>
          <w:color w:val="1A1A1A"/>
        </w:rPr>
        <w:t>Post-harvest loss tracking (30%+ loss is a major Tanzania pain point) — missing</w:t>
      </w:r>
    </w:p>
    <w:p w14:paraId="4DCE4088" w14:textId="77777777" w:rsidR="0068276D" w:rsidRDefault="0068276D" w:rsidP="0068276D">
      <w:pPr>
        <w:spacing w:before="120" w:after="120"/>
      </w:pPr>
    </w:p>
    <w:p w14:paraId="7C8E85A8" w14:textId="77777777" w:rsidR="0068276D" w:rsidRDefault="0068276D" w:rsidP="0068276D">
      <w:pPr>
        <w:pStyle w:val="Heading2"/>
      </w:pPr>
      <w:r>
        <w:rPr>
          <w:rFonts w:ascii="Arial" w:eastAsia="Arial" w:hAnsi="Arial" w:cs="Arial"/>
          <w:b/>
          <w:bCs/>
          <w:color w:val="085041"/>
          <w:sz w:val="28"/>
          <w:szCs w:val="28"/>
        </w:rPr>
        <w:t>2.4 Market &amp; Sales Suite</w:t>
      </w:r>
    </w:p>
    <w:p w14:paraId="02AA7F96" w14:textId="77777777" w:rsidR="0068276D" w:rsidRDefault="0068276D" w:rsidP="0068276D">
      <w:pPr>
        <w:spacing w:before="40" w:after="40"/>
        <w:ind w:left="360"/>
      </w:pPr>
      <w:r>
        <w:rPr>
          <w:b/>
          <w:bCs/>
          <w:color w:val="0F6E56"/>
        </w:rPr>
        <w:t xml:space="preserve">✓  </w:t>
      </w:r>
      <w:r>
        <w:rPr>
          <w:color w:val="1A1A1A"/>
        </w:rPr>
        <w:t>Real-time commodity prices in TZS with regional filtering — deployed</w:t>
      </w:r>
    </w:p>
    <w:p w14:paraId="61ED5337" w14:textId="77777777" w:rsidR="0068276D" w:rsidRDefault="0068276D" w:rsidP="0068276D">
      <w:pPr>
        <w:spacing w:before="40" w:after="40"/>
        <w:ind w:left="360"/>
      </w:pPr>
      <w:r>
        <w:rPr>
          <w:b/>
          <w:bCs/>
          <w:color w:val="0F6E56"/>
        </w:rPr>
        <w:t xml:space="preserve">✓  </w:t>
      </w:r>
      <w:r>
        <w:rPr>
          <w:color w:val="1A1A1A"/>
        </w:rPr>
        <w:t>Marketplace buy/sell with listing management — deployed</w:t>
      </w:r>
    </w:p>
    <w:p w14:paraId="689E47E3" w14:textId="77777777" w:rsidR="0068276D" w:rsidRDefault="0068276D" w:rsidP="0068276D">
      <w:pPr>
        <w:spacing w:before="40" w:after="40"/>
        <w:ind w:left="360"/>
      </w:pPr>
      <w:r>
        <w:rPr>
          <w:b/>
          <w:bCs/>
          <w:color w:val="0F6E56"/>
        </w:rPr>
        <w:t xml:space="preserve">✓  </w:t>
      </w:r>
      <w:r>
        <w:rPr>
          <w:color w:val="1A1A1A"/>
        </w:rPr>
        <w:t>Digital contract farming with milestone payments — deployed</w:t>
      </w:r>
    </w:p>
    <w:p w14:paraId="1B38B751" w14:textId="77777777" w:rsidR="0068276D" w:rsidRDefault="0068276D" w:rsidP="0068276D">
      <w:pPr>
        <w:spacing w:before="40" w:after="40"/>
        <w:ind w:left="360"/>
      </w:pPr>
      <w:r>
        <w:rPr>
          <w:b/>
          <w:bCs/>
          <w:color w:val="0F6E56"/>
        </w:rPr>
        <w:t xml:space="preserve">✓  </w:t>
      </w:r>
      <w:r>
        <w:rPr>
          <w:color w:val="1A1A1A"/>
        </w:rPr>
        <w:t>Input supply chain marketplace (vetted suppliers) — deployed</w:t>
      </w:r>
    </w:p>
    <w:p w14:paraId="69DD6ED2" w14:textId="77777777" w:rsidR="0068276D" w:rsidRDefault="0068276D" w:rsidP="0068276D">
      <w:pPr>
        <w:spacing w:before="40" w:after="40"/>
        <w:ind w:left="360"/>
      </w:pPr>
      <w:r>
        <w:rPr>
          <w:b/>
          <w:bCs/>
          <w:color w:val="0F6E56"/>
        </w:rPr>
        <w:t xml:space="preserve">✓  </w:t>
      </w:r>
      <w:r>
        <w:rPr>
          <w:color w:val="1A1A1A"/>
        </w:rPr>
        <w:t>Agribusiness dashboard for buyer/supplier users — deployed</w:t>
      </w:r>
    </w:p>
    <w:p w14:paraId="6EF16AAB" w14:textId="77777777" w:rsidR="0068276D" w:rsidRDefault="0068276D" w:rsidP="0068276D">
      <w:pPr>
        <w:spacing w:before="40" w:after="40"/>
        <w:ind w:left="360"/>
      </w:pPr>
      <w:r>
        <w:rPr>
          <w:b/>
          <w:bCs/>
          <w:color w:val="BA7517"/>
        </w:rPr>
        <w:t xml:space="preserve">⚠  </w:t>
      </w:r>
      <w:r>
        <w:rPr>
          <w:color w:val="1A1A1A"/>
        </w:rPr>
        <w:t>M-Pesa and Airtel Money payment integration — needs sandbox validation</w:t>
      </w:r>
    </w:p>
    <w:p w14:paraId="3E96100B" w14:textId="77777777" w:rsidR="0068276D" w:rsidRDefault="0068276D" w:rsidP="0068276D">
      <w:pPr>
        <w:spacing w:before="40" w:after="40"/>
        <w:ind w:left="360"/>
      </w:pPr>
      <w:r>
        <w:rPr>
          <w:b/>
          <w:bCs/>
          <w:color w:val="A32D2D"/>
        </w:rPr>
        <w:t xml:space="preserve">✗  </w:t>
      </w:r>
      <w:r>
        <w:rPr>
          <w:color w:val="1A1A1A"/>
        </w:rPr>
        <w:t>Cooperative bulk order aggregation for group sales — missing</w:t>
      </w:r>
    </w:p>
    <w:p w14:paraId="1DF23B75" w14:textId="77777777" w:rsidR="0068276D" w:rsidRDefault="0068276D" w:rsidP="0068276D">
      <w:pPr>
        <w:spacing w:before="40" w:after="40"/>
        <w:ind w:left="360"/>
      </w:pPr>
      <w:r>
        <w:rPr>
          <w:b/>
          <w:bCs/>
          <w:color w:val="A32D2D"/>
        </w:rPr>
        <w:t xml:space="preserve">✗  </w:t>
      </w:r>
      <w:r>
        <w:rPr>
          <w:color w:val="1A1A1A"/>
        </w:rPr>
        <w:t>Post-harvest cold chain logistics coordination — missing</w:t>
      </w:r>
    </w:p>
    <w:p w14:paraId="70DFB997" w14:textId="77777777" w:rsidR="0068276D" w:rsidRDefault="0068276D" w:rsidP="0068276D">
      <w:pPr>
        <w:spacing w:before="120" w:after="120"/>
      </w:pPr>
    </w:p>
    <w:p w14:paraId="51DFB7A3" w14:textId="77777777" w:rsidR="0068276D" w:rsidRDefault="0068276D" w:rsidP="0068276D">
      <w:pPr>
        <w:pStyle w:val="Heading2"/>
      </w:pPr>
      <w:r>
        <w:rPr>
          <w:rFonts w:ascii="Arial" w:eastAsia="Arial" w:hAnsi="Arial" w:cs="Arial"/>
          <w:b/>
          <w:bCs/>
          <w:color w:val="085041"/>
          <w:sz w:val="28"/>
          <w:szCs w:val="28"/>
        </w:rPr>
        <w:t>2.5 Finance Suite</w:t>
      </w:r>
    </w:p>
    <w:p w14:paraId="0E94C3B5" w14:textId="77777777" w:rsidR="0068276D" w:rsidRDefault="0068276D" w:rsidP="0068276D">
      <w:pPr>
        <w:spacing w:before="40" w:after="40"/>
        <w:ind w:left="360"/>
      </w:pPr>
      <w:r>
        <w:rPr>
          <w:b/>
          <w:bCs/>
          <w:color w:val="0F6E56"/>
        </w:rPr>
        <w:t xml:space="preserve">✓  </w:t>
      </w:r>
      <w:r>
        <w:rPr>
          <w:color w:val="1A1A1A"/>
        </w:rPr>
        <w:t>Farm income/expense tracker with P&amp;L — deployed</w:t>
      </w:r>
    </w:p>
    <w:p w14:paraId="7C24A1E9" w14:textId="77777777" w:rsidR="0068276D" w:rsidRDefault="0068276D" w:rsidP="0068276D">
      <w:pPr>
        <w:spacing w:before="40" w:after="40"/>
        <w:ind w:left="360"/>
      </w:pPr>
      <w:r>
        <w:rPr>
          <w:b/>
          <w:bCs/>
          <w:color w:val="BA7517"/>
        </w:rPr>
        <w:t xml:space="preserve">⚠  </w:t>
      </w:r>
      <w:r>
        <w:rPr>
          <w:color w:val="1A1A1A"/>
        </w:rPr>
        <w:t>Mobile money hub (M-Pesa, Airtel Money, USSD) — needs validation</w:t>
      </w:r>
    </w:p>
    <w:p w14:paraId="24645976" w14:textId="77777777" w:rsidR="0068276D" w:rsidRDefault="0068276D" w:rsidP="0068276D">
      <w:pPr>
        <w:spacing w:before="40" w:after="40"/>
        <w:ind w:left="360"/>
      </w:pPr>
      <w:r>
        <w:rPr>
          <w:b/>
          <w:bCs/>
          <w:color w:val="BA7517"/>
        </w:rPr>
        <w:t xml:space="preserve">⚠  </w:t>
      </w:r>
      <w:r>
        <w:rPr>
          <w:color w:val="1A1A1A"/>
        </w:rPr>
        <w:t>Financial command center with cash flow forecasting — partially deployed</w:t>
      </w:r>
    </w:p>
    <w:p w14:paraId="38C8DA69" w14:textId="77777777" w:rsidR="0068276D" w:rsidRDefault="0068276D" w:rsidP="0068276D">
      <w:pPr>
        <w:spacing w:before="40" w:after="40"/>
        <w:ind w:left="360"/>
      </w:pPr>
      <w:r>
        <w:rPr>
          <w:b/>
          <w:bCs/>
          <w:color w:val="BA7517"/>
        </w:rPr>
        <w:t xml:space="preserve">⚠  </w:t>
      </w:r>
      <w:r>
        <w:rPr>
          <w:color w:val="1A1A1A"/>
        </w:rPr>
        <w:t>Insurance hub with mobile money premium payment — partially deployed</w:t>
      </w:r>
    </w:p>
    <w:p w14:paraId="0C6FC01F" w14:textId="77777777" w:rsidR="0068276D" w:rsidRDefault="0068276D" w:rsidP="0068276D">
      <w:pPr>
        <w:spacing w:before="40" w:after="40"/>
        <w:ind w:left="360"/>
      </w:pPr>
      <w:r>
        <w:rPr>
          <w:b/>
          <w:bCs/>
          <w:color w:val="0F6E56"/>
        </w:rPr>
        <w:t xml:space="preserve">✓  </w:t>
      </w:r>
      <w:r>
        <w:rPr>
          <w:color w:val="1A1A1A"/>
        </w:rPr>
        <w:t>Creova Agro ID as shareable digital passport — deployed</w:t>
      </w:r>
    </w:p>
    <w:p w14:paraId="362A0DCD" w14:textId="77777777" w:rsidR="0068276D" w:rsidRDefault="0068276D" w:rsidP="0068276D">
      <w:pPr>
        <w:spacing w:before="40" w:after="40"/>
        <w:ind w:left="360"/>
      </w:pPr>
      <w:r>
        <w:rPr>
          <w:b/>
          <w:bCs/>
          <w:color w:val="A32D2D"/>
        </w:rPr>
        <w:t xml:space="preserve">✗  </w:t>
      </w:r>
      <w:r>
        <w:rPr>
          <w:color w:val="1A1A1A"/>
        </w:rPr>
        <w:t>AI-generated credit readiness score from farm history — missing</w:t>
      </w:r>
    </w:p>
    <w:p w14:paraId="06602F38" w14:textId="77777777" w:rsidR="0068276D" w:rsidRDefault="0068276D" w:rsidP="0068276D">
      <w:pPr>
        <w:spacing w:before="40" w:after="40"/>
        <w:ind w:left="360"/>
      </w:pPr>
      <w:r>
        <w:rPr>
          <w:b/>
          <w:bCs/>
          <w:color w:val="BA7517"/>
        </w:rPr>
        <w:t xml:space="preserve">⚠  </w:t>
      </w:r>
      <w:r>
        <w:rPr>
          <w:color w:val="1A1A1A"/>
        </w:rPr>
        <w:t>TRA compliance for Tanzania financial transactions — needs legal review</w:t>
      </w:r>
    </w:p>
    <w:p w14:paraId="33001E3C" w14:textId="77777777" w:rsidR="0068276D" w:rsidRDefault="0068276D" w:rsidP="0068276D">
      <w:pPr>
        <w:spacing w:before="200" w:after="200"/>
      </w:pPr>
    </w:p>
    <w:p w14:paraId="2694A1B1" w14:textId="77777777" w:rsidR="0068276D" w:rsidRDefault="0068276D" w:rsidP="0068276D">
      <w:r>
        <w:br w:type="page"/>
      </w:r>
    </w:p>
    <w:p w14:paraId="2F0BB820"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3. UI/UX Redesign Recommendations</w:t>
      </w:r>
    </w:p>
    <w:p w14:paraId="6FA37FA2" w14:textId="77777777" w:rsidR="0068276D" w:rsidRDefault="0068276D" w:rsidP="0068276D">
      <w:pPr>
        <w:pStyle w:val="Heading2"/>
      </w:pPr>
      <w:r>
        <w:rPr>
          <w:rFonts w:ascii="Arial" w:eastAsia="Arial" w:hAnsi="Arial" w:cs="Arial"/>
          <w:b/>
          <w:bCs/>
          <w:color w:val="085041"/>
          <w:sz w:val="28"/>
          <w:szCs w:val="28"/>
        </w:rPr>
        <w:t>3.1 Mobile Performance — iOS &amp; Apple Devices</w:t>
      </w:r>
    </w:p>
    <w:p w14:paraId="6E646C26" w14:textId="77777777" w:rsidR="0068276D" w:rsidRDefault="0068276D" w:rsidP="0068276D">
      <w:pPr>
        <w:spacing w:before="60" w:after="120"/>
      </w:pPr>
      <w:r>
        <w:rPr>
          <w:color w:val="1A1A1A"/>
        </w:rPr>
        <w:t>The platform must feel premium, fast, and native on Apple devices. Urban Tanzanian and Kenyan farmers with iPhones expect iOS-quality interactions. The following gaps create a substandard experience on Apple hardware.</w:t>
      </w:r>
    </w:p>
    <w:p w14:paraId="1D95E937"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68276D" w14:paraId="66D4E4EA" w14:textId="77777777" w:rsidTr="00CA0585">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B209CC1" w14:textId="77777777" w:rsidR="0068276D" w:rsidRDefault="0068276D" w:rsidP="00CA0585">
            <w:r>
              <w:rPr>
                <w:b/>
                <w:bCs/>
                <w:color w:val="FFFFFF"/>
                <w:sz w:val="20"/>
                <w:szCs w:val="20"/>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4D2A4D50" w14:textId="77777777" w:rsidR="0068276D" w:rsidRDefault="0068276D" w:rsidP="00CA0585">
            <w:r>
              <w:rPr>
                <w:b/>
                <w:bCs/>
                <w:color w:val="FFFFFF"/>
                <w:sz w:val="20"/>
                <w:szCs w:val="20"/>
              </w:rPr>
              <w:t>Impact</w:t>
            </w:r>
          </w:p>
        </w:tc>
        <w:tc>
          <w:tcPr>
            <w:tcW w:w="37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6AE4CE8D" w14:textId="77777777" w:rsidR="0068276D" w:rsidRDefault="0068276D" w:rsidP="00CA0585">
            <w:r>
              <w:rPr>
                <w:b/>
                <w:bCs/>
                <w:color w:val="FFFFFF"/>
                <w:sz w:val="20"/>
                <w:szCs w:val="20"/>
              </w:rPr>
              <w:t>Fix</w:t>
            </w:r>
          </w:p>
        </w:tc>
      </w:tr>
      <w:tr w:rsidR="0068276D" w14:paraId="3AAF5D8B" w14:textId="77777777" w:rsidTr="00CA05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E237" w14:textId="77777777" w:rsidR="0068276D" w:rsidRDefault="0068276D" w:rsidP="00CA0585">
            <w:r>
              <w:rPr>
                <w:color w:val="1A1A1A"/>
                <w:sz w:val="20"/>
                <w:szCs w:val="20"/>
              </w:rPr>
              <w:t>No Safe Area insets for Dynamic Island / notch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1F77" w14:textId="77777777" w:rsidR="0068276D" w:rsidRDefault="0068276D" w:rsidP="00CA0585">
            <w:r>
              <w:rPr>
                <w:color w:val="1A1A1A"/>
                <w:sz w:val="20"/>
                <w:szCs w:val="20"/>
              </w:rPr>
              <w:t>Content clipped on iPhone 14-16 series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8D6A6" w14:textId="77777777" w:rsidR="0068276D" w:rsidRDefault="0068276D" w:rsidP="00CA0585">
            <w:r>
              <w:rPr>
                <w:color w:val="1A1A1A"/>
                <w:sz w:val="20"/>
                <w:szCs w:val="20"/>
              </w:rPr>
              <w:t>Add env(safe-area-inset-*) CSS padding globally</w:t>
            </w:r>
          </w:p>
        </w:tc>
      </w:tr>
      <w:tr w:rsidR="0068276D" w14:paraId="01019FEA" w14:textId="77777777" w:rsidTr="00CA05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4A48305" w14:textId="77777777" w:rsidR="0068276D" w:rsidRDefault="0068276D" w:rsidP="00CA0585">
            <w:r>
              <w:rPr>
                <w:color w:val="1A1A1A"/>
                <w:sz w:val="20"/>
                <w:szCs w:val="20"/>
              </w:rPr>
              <w:t>Touch targets below 44pt on key actions</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6435BBD" w14:textId="77777777" w:rsidR="0068276D" w:rsidRDefault="0068276D" w:rsidP="00CA0585">
            <w:r>
              <w:rPr>
                <w:color w:val="1A1A1A"/>
                <w:sz w:val="20"/>
                <w:szCs w:val="20"/>
              </w:rPr>
              <w:t>Frustrating for field use with gloves or dirty hands</w:t>
            </w:r>
          </w:p>
        </w:tc>
        <w:tc>
          <w:tcPr>
            <w:tcW w:w="3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1234457" w14:textId="77777777" w:rsidR="0068276D" w:rsidRDefault="0068276D" w:rsidP="00CA0585">
            <w:r>
              <w:rPr>
                <w:color w:val="1A1A1A"/>
                <w:sz w:val="20"/>
                <w:szCs w:val="20"/>
              </w:rPr>
              <w:t>Audit every tap target, enforce HIG minimum</w:t>
            </w:r>
          </w:p>
        </w:tc>
      </w:tr>
      <w:tr w:rsidR="0068276D" w14:paraId="5C86ADAD" w14:textId="77777777" w:rsidTr="00CA05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9379" w14:textId="77777777" w:rsidR="0068276D" w:rsidRDefault="0068276D" w:rsidP="00CA0585">
            <w:r>
              <w:rPr>
                <w:color w:val="1A1A1A"/>
                <w:sz w:val="20"/>
                <w:szCs w:val="20"/>
              </w:rPr>
              <w:t>No haptic feedback on critical actions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5D07" w14:textId="77777777" w:rsidR="0068276D" w:rsidRDefault="0068276D" w:rsidP="00CA0585">
            <w:r>
              <w:rPr>
                <w:color w:val="1A1A1A"/>
                <w:sz w:val="20"/>
                <w:szCs w:val="20"/>
              </w:rPr>
              <w:t>Feels unresponsive vs native iOS apps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BB334" w14:textId="77777777" w:rsidR="0068276D" w:rsidRDefault="0068276D" w:rsidP="00CA0585">
            <w:r>
              <w:rPr>
                <w:color w:val="1A1A1A"/>
                <w:sz w:val="20"/>
                <w:szCs w:val="20"/>
              </w:rPr>
              <w:t>Use Web Haptics API or React Native's Haptics module</w:t>
            </w:r>
          </w:p>
        </w:tc>
      </w:tr>
      <w:tr w:rsidR="0068276D" w14:paraId="62949EF5" w14:textId="77777777" w:rsidTr="00CA05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5C1B33E" w14:textId="77777777" w:rsidR="0068276D" w:rsidRDefault="0068276D" w:rsidP="00CA0585">
            <w:r>
              <w:rPr>
                <w:color w:val="1A1A1A"/>
                <w:sz w:val="20"/>
                <w:szCs w:val="20"/>
              </w:rPr>
              <w:t>No Face ID / Touch ID biometric auth</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30632DA" w14:textId="77777777" w:rsidR="0068276D" w:rsidRDefault="0068276D" w:rsidP="00CA0585">
            <w:r>
              <w:rPr>
                <w:color w:val="1A1A1A"/>
                <w:sz w:val="20"/>
                <w:szCs w:val="20"/>
              </w:rPr>
              <w:t>Users must re-enter PIN after session timeout</w:t>
            </w:r>
          </w:p>
        </w:tc>
        <w:tc>
          <w:tcPr>
            <w:tcW w:w="3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FD9D385" w14:textId="77777777" w:rsidR="0068276D" w:rsidRDefault="0068276D" w:rsidP="00CA0585">
            <w:r>
              <w:rPr>
                <w:color w:val="1A1A1A"/>
                <w:sz w:val="20"/>
                <w:szCs w:val="20"/>
              </w:rPr>
              <w:t>Implement LocalAuthentication framework</w:t>
            </w:r>
          </w:p>
        </w:tc>
      </w:tr>
      <w:tr w:rsidR="0068276D" w14:paraId="156133FB" w14:textId="77777777" w:rsidTr="00CA05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10C4" w14:textId="77777777" w:rsidR="0068276D" w:rsidRDefault="0068276D" w:rsidP="00CA0585">
            <w:r>
              <w:rPr>
                <w:color w:val="1A1A1A"/>
                <w:sz w:val="20"/>
                <w:szCs w:val="20"/>
              </w:rPr>
              <w:t>Safari PWA install UX not guided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2164" w14:textId="77777777" w:rsidR="0068276D" w:rsidRDefault="0068276D" w:rsidP="00CA0585">
            <w:r>
              <w:rPr>
                <w:color w:val="1A1A1A"/>
                <w:sz w:val="20"/>
                <w:szCs w:val="20"/>
              </w:rPr>
              <w:t>iOS users do not see automatic install prompt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8F2A3" w14:textId="77777777" w:rsidR="0068276D" w:rsidRDefault="0068276D" w:rsidP="00CA0585">
            <w:r>
              <w:rPr>
                <w:color w:val="1A1A1A"/>
                <w:sz w:val="20"/>
                <w:szCs w:val="20"/>
              </w:rPr>
              <w:t>Add custom 'Share → Add to Home Screen' walkthrough</w:t>
            </w:r>
          </w:p>
        </w:tc>
      </w:tr>
      <w:tr w:rsidR="0068276D" w14:paraId="2AAACC85" w14:textId="77777777" w:rsidTr="00CA058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D13D2B7" w14:textId="77777777" w:rsidR="0068276D" w:rsidRDefault="0068276D" w:rsidP="00CA0585">
            <w:r>
              <w:rPr>
                <w:color w:val="1A1A1A"/>
                <w:sz w:val="20"/>
                <w:szCs w:val="20"/>
              </w:rPr>
              <w:t>No Dynamic Type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C87889B" w14:textId="77777777" w:rsidR="0068276D" w:rsidRDefault="0068276D" w:rsidP="00CA0585">
            <w:r>
              <w:rPr>
                <w:color w:val="1A1A1A"/>
                <w:sz w:val="20"/>
                <w:szCs w:val="20"/>
              </w:rPr>
              <w:t>Accessibility users on large text settings see broken layouts</w:t>
            </w:r>
          </w:p>
        </w:tc>
        <w:tc>
          <w:tcPr>
            <w:tcW w:w="3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69058C8" w14:textId="77777777" w:rsidR="0068276D" w:rsidRDefault="0068276D" w:rsidP="00CA0585">
            <w:r>
              <w:rPr>
                <w:color w:val="1A1A1A"/>
                <w:sz w:val="20"/>
                <w:szCs w:val="20"/>
              </w:rPr>
              <w:t>Use rem/em units, test at 200% text size</w:t>
            </w:r>
          </w:p>
        </w:tc>
      </w:tr>
    </w:tbl>
    <w:p w14:paraId="7574D850" w14:textId="77777777" w:rsidR="0068276D" w:rsidRDefault="0068276D" w:rsidP="0068276D">
      <w:pPr>
        <w:spacing w:before="120" w:after="120"/>
      </w:pPr>
    </w:p>
    <w:p w14:paraId="1E9B78A4" w14:textId="77777777" w:rsidR="0068276D" w:rsidRDefault="0068276D" w:rsidP="0068276D">
      <w:pPr>
        <w:pStyle w:val="Heading2"/>
      </w:pPr>
      <w:r>
        <w:rPr>
          <w:rFonts w:ascii="Arial" w:eastAsia="Arial" w:hAnsi="Arial" w:cs="Arial"/>
          <w:b/>
          <w:bCs/>
          <w:color w:val="085041"/>
          <w:sz w:val="28"/>
          <w:szCs w:val="28"/>
        </w:rPr>
        <w:t>3.2 Onboarding Redesign</w:t>
      </w:r>
    </w:p>
    <w:p w14:paraId="4D6FDD8E" w14:textId="77777777" w:rsidR="0068276D" w:rsidRDefault="0068276D" w:rsidP="0068276D">
      <w:pPr>
        <w:spacing w:before="60" w:after="120"/>
      </w:pPr>
      <w:r>
        <w:rPr>
          <w:color w:val="1A1A1A"/>
        </w:rPr>
        <w:t>The current onboarding requires too much information upfront, causing abandonment before the first AI interaction. Research on African mobile app adoption consistently shows that value must be demonstrated within 60 seconds of signup.</w:t>
      </w:r>
    </w:p>
    <w:p w14:paraId="57937058"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0F9737C0"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200" w:type="dxa"/>
              <w:bottom w:w="120" w:type="dxa"/>
              <w:right w:w="200" w:type="dxa"/>
            </w:tcMar>
          </w:tcPr>
          <w:p w14:paraId="4E49BF0D" w14:textId="77777777" w:rsidR="0068276D" w:rsidRDefault="0068276D" w:rsidP="00CA0585">
            <w:pPr>
              <w:spacing w:after="60"/>
            </w:pPr>
            <w:r>
              <w:rPr>
                <w:b/>
                <w:bCs/>
                <w:color w:val="085041"/>
              </w:rPr>
              <w:t>Recommended onboarding architecture</w:t>
            </w:r>
          </w:p>
          <w:p w14:paraId="7E3342D1" w14:textId="77777777" w:rsidR="0068276D" w:rsidRDefault="0068276D" w:rsidP="00CA0585">
            <w:r>
              <w:rPr>
                <w:color w:val="6B6B6B"/>
                <w:sz w:val="20"/>
                <w:szCs w:val="20"/>
              </w:rPr>
              <w:t>Step 1: Phone + name (30 seconds). Step 2: Role selection via visual cards with illustrations (15 seconds). Step 3: First AI interaction — auto-prompt: 'Unalima nini?' (What do you grow?). Farm details, field mapping, and financial setup deferred to Day 2 nudge flow.</w:t>
            </w:r>
          </w:p>
        </w:tc>
      </w:tr>
    </w:tbl>
    <w:p w14:paraId="374282EA" w14:textId="77777777" w:rsidR="0068276D" w:rsidRDefault="0068276D" w:rsidP="0068276D">
      <w:pPr>
        <w:spacing w:before="120" w:after="120"/>
      </w:pPr>
    </w:p>
    <w:p w14:paraId="0DA50D66" w14:textId="77777777" w:rsidR="0068276D" w:rsidRDefault="0068276D" w:rsidP="0068276D">
      <w:pPr>
        <w:pStyle w:val="Heading2"/>
      </w:pPr>
      <w:r>
        <w:rPr>
          <w:rFonts w:ascii="Arial" w:eastAsia="Arial" w:hAnsi="Arial" w:cs="Arial"/>
          <w:b/>
          <w:bCs/>
          <w:color w:val="085041"/>
          <w:sz w:val="28"/>
          <w:szCs w:val="28"/>
        </w:rPr>
        <w:t>3.3 Dashboard Redesign Priorities</w:t>
      </w:r>
    </w:p>
    <w:p w14:paraId="0FFFB2FC" w14:textId="77777777" w:rsidR="0068276D" w:rsidRDefault="0068276D" w:rsidP="0068276D">
      <w:pPr>
        <w:pStyle w:val="ListParagraph"/>
        <w:numPr>
          <w:ilvl w:val="0"/>
          <w:numId w:val="1"/>
        </w:numPr>
        <w:spacing w:before="40" w:after="40"/>
        <w:contextualSpacing w:val="0"/>
      </w:pPr>
      <w:r>
        <w:rPr>
          <w:color w:val="1A1A1A"/>
        </w:rPr>
        <w:t>Hero section: replace generic welcome with today's most critical alert (disease risk, weather warning, price spike for user's crops)</w:t>
      </w:r>
    </w:p>
    <w:p w14:paraId="5F823879" w14:textId="77777777" w:rsidR="0068276D" w:rsidRDefault="0068276D" w:rsidP="0068276D">
      <w:pPr>
        <w:pStyle w:val="ListParagraph"/>
        <w:numPr>
          <w:ilvl w:val="0"/>
          <w:numId w:val="1"/>
        </w:numPr>
        <w:spacing w:before="40" w:after="40"/>
        <w:contextualSpacing w:val="0"/>
      </w:pPr>
      <w:r>
        <w:rPr>
          <w:color w:val="1A1A1A"/>
        </w:rPr>
        <w:t>Market prices widget: filter to user's specific crop portfolio, not generic commodity list</w:t>
      </w:r>
    </w:p>
    <w:p w14:paraId="21BD6C60" w14:textId="77777777" w:rsidR="0068276D" w:rsidRDefault="0068276D" w:rsidP="0068276D">
      <w:pPr>
        <w:pStyle w:val="ListParagraph"/>
        <w:numPr>
          <w:ilvl w:val="0"/>
          <w:numId w:val="1"/>
        </w:numPr>
        <w:spacing w:before="40" w:after="40"/>
        <w:contextualSpacing w:val="0"/>
      </w:pPr>
      <w:r>
        <w:rPr>
          <w:color w:val="1A1A1A"/>
        </w:rPr>
        <w:t>Satellite monitoring: surface NDVI health scores prominently — this is a unique capability being buried in navigation</w:t>
      </w:r>
    </w:p>
    <w:p w14:paraId="7AF3605C" w14:textId="77777777" w:rsidR="0068276D" w:rsidRDefault="0068276D" w:rsidP="0068276D">
      <w:pPr>
        <w:pStyle w:val="ListParagraph"/>
        <w:numPr>
          <w:ilvl w:val="0"/>
          <w:numId w:val="1"/>
        </w:numPr>
        <w:spacing w:before="40" w:after="40"/>
        <w:contextualSpacing w:val="0"/>
      </w:pPr>
      <w:r>
        <w:rPr>
          <w:color w:val="1A1A1A"/>
        </w:rPr>
        <w:t>Scan Crop action: persistent FAB (floating action button) on every screen, not buried in navigation</w:t>
      </w:r>
    </w:p>
    <w:p w14:paraId="65C4A02E" w14:textId="77777777" w:rsidR="0068276D" w:rsidRDefault="0068276D" w:rsidP="0068276D">
      <w:pPr>
        <w:pStyle w:val="ListParagraph"/>
        <w:numPr>
          <w:ilvl w:val="0"/>
          <w:numId w:val="1"/>
        </w:numPr>
        <w:spacing w:before="40" w:after="40"/>
        <w:contextualSpacing w:val="0"/>
      </w:pPr>
      <w:r>
        <w:rPr>
          <w:color w:val="1A1A1A"/>
        </w:rPr>
        <w:lastRenderedPageBreak/>
        <w:t>Task list: show only today's tasks with overdue highlighted in red; 'See all' for full list</w:t>
      </w:r>
    </w:p>
    <w:p w14:paraId="4342012B" w14:textId="77777777" w:rsidR="0068276D" w:rsidRDefault="0068276D" w:rsidP="0068276D">
      <w:pPr>
        <w:pStyle w:val="ListParagraph"/>
        <w:numPr>
          <w:ilvl w:val="0"/>
          <w:numId w:val="1"/>
        </w:numPr>
        <w:spacing w:before="40" w:after="40"/>
        <w:contextualSpacing w:val="0"/>
      </w:pPr>
      <w:r>
        <w:rPr>
          <w:color w:val="1A1A1A"/>
        </w:rPr>
        <w:t>AI quick prompts: contextual suggested questions based on season, recent weather, and farm data</w:t>
      </w:r>
    </w:p>
    <w:p w14:paraId="56339D25" w14:textId="77777777" w:rsidR="0068276D" w:rsidRDefault="0068276D" w:rsidP="0068276D">
      <w:pPr>
        <w:spacing w:before="120" w:after="120"/>
      </w:pPr>
    </w:p>
    <w:p w14:paraId="15207C12" w14:textId="77777777" w:rsidR="0068276D" w:rsidRDefault="0068276D" w:rsidP="0068276D">
      <w:pPr>
        <w:pStyle w:val="Heading2"/>
      </w:pPr>
      <w:r>
        <w:rPr>
          <w:rFonts w:ascii="Arial" w:eastAsia="Arial" w:hAnsi="Arial" w:cs="Arial"/>
          <w:b/>
          <w:bCs/>
          <w:color w:val="085041"/>
          <w:sz w:val="28"/>
          <w:szCs w:val="28"/>
        </w:rPr>
        <w:t>3.4 Accessibility Requirements</w:t>
      </w:r>
    </w:p>
    <w:p w14:paraId="1A447A09" w14:textId="77777777" w:rsidR="0068276D" w:rsidRDefault="0068276D" w:rsidP="0068276D">
      <w:pPr>
        <w:spacing w:before="60" w:after="120"/>
      </w:pPr>
      <w:r>
        <w:rPr>
          <w:color w:val="1A1A1A"/>
        </w:rPr>
        <w:t>East African farmers using KilimoAI include users with limited literacy, low-vision users, and elderly farmers. Accessibility is not optional — it is core to the platform's mission of inclusion.</w:t>
      </w:r>
    </w:p>
    <w:p w14:paraId="500A6749"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1"/>
        <w:gridCol w:w="2229"/>
        <w:gridCol w:w="2674"/>
        <w:gridCol w:w="1486"/>
      </w:tblGrid>
      <w:tr w:rsidR="0068276D" w14:paraId="36E5BB2A" w14:textId="77777777" w:rsidTr="00CA058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3A294851" w14:textId="77777777" w:rsidR="0068276D" w:rsidRDefault="0068276D" w:rsidP="00CA0585">
            <w:r>
              <w:rPr>
                <w:b/>
                <w:bCs/>
                <w:color w:val="FFFFFF"/>
                <w:sz w:val="20"/>
                <w:szCs w:val="20"/>
              </w:rPr>
              <w:t>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CC81B5F" w14:textId="77777777" w:rsidR="0068276D" w:rsidRDefault="0068276D" w:rsidP="00CA0585">
            <w:r>
              <w:rPr>
                <w:b/>
                <w:bCs/>
                <w:color w:val="FFFFFF"/>
                <w:sz w:val="20"/>
                <w:szCs w:val="20"/>
              </w:rPr>
              <w:t>Standard</w:t>
            </w:r>
          </w:p>
        </w:tc>
        <w:tc>
          <w:tcPr>
            <w:tcW w:w="21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03CF0473" w14:textId="77777777" w:rsidR="0068276D" w:rsidRDefault="0068276D" w:rsidP="00CA0585">
            <w:r>
              <w:rPr>
                <w:b/>
                <w:bCs/>
                <w:color w:val="FFFFFF"/>
                <w:sz w:val="20"/>
                <w:szCs w:val="20"/>
              </w:rPr>
              <w:t>Current Status</w:t>
            </w:r>
          </w:p>
        </w:tc>
        <w:tc>
          <w:tcPr>
            <w:tcW w:w="1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37EA69B3" w14:textId="77777777" w:rsidR="0068276D" w:rsidRDefault="0068276D" w:rsidP="00CA0585">
            <w:r>
              <w:rPr>
                <w:b/>
                <w:bCs/>
                <w:color w:val="FFFFFF"/>
                <w:sz w:val="20"/>
                <w:szCs w:val="20"/>
              </w:rPr>
              <w:t>Priority</w:t>
            </w:r>
          </w:p>
        </w:tc>
      </w:tr>
      <w:tr w:rsidR="0068276D" w14:paraId="4819226A"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0A82" w14:textId="77777777" w:rsidR="0068276D" w:rsidRDefault="0068276D" w:rsidP="00CA0585">
            <w:r>
              <w:rPr>
                <w:color w:val="1A1A1A"/>
                <w:sz w:val="20"/>
                <w:szCs w:val="20"/>
              </w:rPr>
              <w:t>Screen reader support (VoiceOver/TalkBack)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E550" w14:textId="77777777" w:rsidR="0068276D" w:rsidRDefault="0068276D" w:rsidP="00CA0585">
            <w:r>
              <w:rPr>
                <w:color w:val="1A1A1A"/>
                <w:sz w:val="20"/>
                <w:szCs w:val="20"/>
              </w:rPr>
              <w:t>WCAG 2.1 AA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D77F" w14:textId="77777777" w:rsidR="0068276D" w:rsidRDefault="0068276D" w:rsidP="00CA0585">
            <w:r>
              <w:rPr>
                <w:color w:val="1A1A1A"/>
                <w:sz w:val="20"/>
                <w:szCs w:val="20"/>
              </w:rPr>
              <w:t>Not implemented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0E24" w14:textId="77777777" w:rsidR="0068276D" w:rsidRDefault="0068276D" w:rsidP="00CA0585">
            <w:r>
              <w:rPr>
                <w:color w:val="1A1A1A"/>
                <w:sz w:val="20"/>
                <w:szCs w:val="20"/>
              </w:rPr>
              <w:t>P0</w:t>
            </w:r>
          </w:p>
        </w:tc>
      </w:tr>
      <w:tr w:rsidR="0068276D" w14:paraId="7CA9FF9E"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74A2436" w14:textId="77777777" w:rsidR="0068276D" w:rsidRDefault="0068276D" w:rsidP="00CA0585">
            <w:r>
              <w:rPr>
                <w:color w:val="1A1A1A"/>
                <w:sz w:val="20"/>
                <w:szCs w:val="20"/>
              </w:rPr>
              <w:t>Minimum contrast ratio 4.5:1 for text</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25BEE14" w14:textId="77777777" w:rsidR="0068276D" w:rsidRDefault="0068276D" w:rsidP="00CA0585">
            <w:r>
              <w:rPr>
                <w:color w:val="1A1A1A"/>
                <w:sz w:val="20"/>
                <w:szCs w:val="20"/>
              </w:rPr>
              <w:t>WCAG 2.1 AA</w:t>
            </w:r>
          </w:p>
        </w:tc>
        <w:tc>
          <w:tcPr>
            <w:tcW w:w="21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BC95386" w14:textId="77777777" w:rsidR="0068276D" w:rsidRDefault="0068276D" w:rsidP="00CA0585">
            <w:r>
              <w:rPr>
                <w:color w:val="1A1A1A"/>
                <w:sz w:val="20"/>
                <w:szCs w:val="20"/>
              </w:rPr>
              <w:t>Not verified</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59628D9" w14:textId="77777777" w:rsidR="0068276D" w:rsidRDefault="0068276D" w:rsidP="00CA0585">
            <w:r>
              <w:rPr>
                <w:color w:val="1A1A1A"/>
                <w:sz w:val="20"/>
                <w:szCs w:val="20"/>
              </w:rPr>
              <w:t>P0</w:t>
            </w:r>
          </w:p>
        </w:tc>
      </w:tr>
      <w:tr w:rsidR="0068276D" w14:paraId="31462A5D"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05B18" w14:textId="77777777" w:rsidR="0068276D" w:rsidRDefault="0068276D" w:rsidP="00CA0585">
            <w:r>
              <w:rPr>
                <w:color w:val="1A1A1A"/>
                <w:sz w:val="20"/>
                <w:szCs w:val="20"/>
              </w:rPr>
              <w:t>Text + icon labels on all navigation items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6397" w14:textId="77777777" w:rsidR="0068276D" w:rsidRDefault="0068276D" w:rsidP="00CA0585">
            <w:r>
              <w:rPr>
                <w:color w:val="1A1A1A"/>
                <w:sz w:val="20"/>
                <w:szCs w:val="20"/>
              </w:rPr>
              <w:t>HIG / Material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05059" w14:textId="77777777" w:rsidR="0068276D" w:rsidRDefault="0068276D" w:rsidP="00CA0585">
            <w:r>
              <w:rPr>
                <w:color w:val="1A1A1A"/>
                <w:sz w:val="20"/>
                <w:szCs w:val="20"/>
              </w:rPr>
              <w:t>Icons only in places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764E3" w14:textId="77777777" w:rsidR="0068276D" w:rsidRDefault="0068276D" w:rsidP="00CA0585">
            <w:r>
              <w:rPr>
                <w:color w:val="1A1A1A"/>
                <w:sz w:val="20"/>
                <w:szCs w:val="20"/>
              </w:rPr>
              <w:t>P1</w:t>
            </w:r>
          </w:p>
        </w:tc>
      </w:tr>
      <w:tr w:rsidR="0068276D" w14:paraId="7B3C8505"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BD3F9B7" w14:textId="77777777" w:rsidR="0068276D" w:rsidRDefault="0068276D" w:rsidP="00CA0585">
            <w:r>
              <w:rPr>
                <w:color w:val="1A1A1A"/>
                <w:sz w:val="20"/>
                <w:szCs w:val="20"/>
              </w:rPr>
              <w:t>Minimum 44pt touch targets</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E1FC9B5" w14:textId="77777777" w:rsidR="0068276D" w:rsidRDefault="0068276D" w:rsidP="00CA0585">
            <w:r>
              <w:rPr>
                <w:color w:val="1A1A1A"/>
                <w:sz w:val="20"/>
                <w:szCs w:val="20"/>
              </w:rPr>
              <w:t>Apple HIG</w:t>
            </w:r>
          </w:p>
        </w:tc>
        <w:tc>
          <w:tcPr>
            <w:tcW w:w="21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489F1B4" w14:textId="77777777" w:rsidR="0068276D" w:rsidRDefault="0068276D" w:rsidP="00CA0585">
            <w:r>
              <w:rPr>
                <w:color w:val="1A1A1A"/>
                <w:sz w:val="20"/>
                <w:szCs w:val="20"/>
              </w:rPr>
              <w:t>Violations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B0A7523" w14:textId="77777777" w:rsidR="0068276D" w:rsidRDefault="0068276D" w:rsidP="00CA0585">
            <w:r>
              <w:rPr>
                <w:color w:val="1A1A1A"/>
                <w:sz w:val="20"/>
                <w:szCs w:val="20"/>
              </w:rPr>
              <w:t>P0</w:t>
            </w:r>
          </w:p>
        </w:tc>
      </w:tr>
      <w:tr w:rsidR="0068276D" w14:paraId="644AC919"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811B1" w14:textId="77777777" w:rsidR="0068276D" w:rsidRDefault="0068276D" w:rsidP="00CA0585">
            <w:r>
              <w:rPr>
                <w:color w:val="1A1A1A"/>
                <w:sz w:val="20"/>
                <w:szCs w:val="20"/>
              </w:rPr>
              <w:t>Color not used as sole status 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9D54" w14:textId="77777777" w:rsidR="0068276D" w:rsidRDefault="0068276D" w:rsidP="00CA0585">
            <w:r>
              <w:rPr>
                <w:color w:val="1A1A1A"/>
                <w:sz w:val="20"/>
                <w:szCs w:val="20"/>
              </w:rPr>
              <w:t>WCAG 1.4.1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53D1" w14:textId="77777777" w:rsidR="0068276D" w:rsidRDefault="0068276D" w:rsidP="00CA0585">
            <w:r>
              <w:rPr>
                <w:color w:val="1A1A1A"/>
                <w:sz w:val="20"/>
                <w:szCs w:val="20"/>
              </w:rPr>
              <w:t>Violations present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4A86" w14:textId="77777777" w:rsidR="0068276D" w:rsidRDefault="0068276D" w:rsidP="00CA0585">
            <w:r>
              <w:rPr>
                <w:color w:val="1A1A1A"/>
                <w:sz w:val="20"/>
                <w:szCs w:val="20"/>
              </w:rPr>
              <w:t>P1</w:t>
            </w:r>
          </w:p>
        </w:tc>
      </w:tr>
      <w:tr w:rsidR="0068276D" w14:paraId="279ACC66"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411BCCB" w14:textId="77777777" w:rsidR="0068276D" w:rsidRDefault="0068276D" w:rsidP="00CA0585">
            <w:r>
              <w:rPr>
                <w:color w:val="1A1A1A"/>
                <w:sz w:val="20"/>
                <w:szCs w:val="20"/>
              </w:rPr>
              <w:t>ARIA labels on all interactive elements</w:t>
            </w:r>
          </w:p>
        </w:tc>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784831F" w14:textId="77777777" w:rsidR="0068276D" w:rsidRDefault="0068276D" w:rsidP="00CA0585">
            <w:r>
              <w:rPr>
                <w:color w:val="1A1A1A"/>
                <w:sz w:val="20"/>
                <w:szCs w:val="20"/>
              </w:rPr>
              <w:t>WCAG 4.1.2</w:t>
            </w:r>
          </w:p>
        </w:tc>
        <w:tc>
          <w:tcPr>
            <w:tcW w:w="21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1A73221" w14:textId="77777777" w:rsidR="0068276D" w:rsidRDefault="0068276D" w:rsidP="00CA0585">
            <w:r>
              <w:rPr>
                <w:color w:val="1A1A1A"/>
                <w:sz w:val="20"/>
                <w:szCs w:val="20"/>
              </w:rPr>
              <w:t>Not implemented</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63AC4C0" w14:textId="77777777" w:rsidR="0068276D" w:rsidRDefault="0068276D" w:rsidP="00CA0585">
            <w:r>
              <w:rPr>
                <w:color w:val="1A1A1A"/>
                <w:sz w:val="20"/>
                <w:szCs w:val="20"/>
              </w:rPr>
              <w:t>P1</w:t>
            </w:r>
          </w:p>
        </w:tc>
      </w:tr>
      <w:tr w:rsidR="0068276D" w14:paraId="2AA40EAC"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025F1" w14:textId="77777777" w:rsidR="0068276D" w:rsidRDefault="0068276D" w:rsidP="00CA0585">
            <w:r>
              <w:rPr>
                <w:color w:val="1A1A1A"/>
                <w:sz w:val="20"/>
                <w:szCs w:val="20"/>
              </w:rPr>
              <w:t>Keyboard navigation support (PWA)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C73EE" w14:textId="77777777" w:rsidR="0068276D" w:rsidRDefault="0068276D" w:rsidP="00CA0585">
            <w:r>
              <w:rPr>
                <w:color w:val="1A1A1A"/>
                <w:sz w:val="20"/>
                <w:szCs w:val="20"/>
              </w:rPr>
              <w:t>WCAG 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84228" w14:textId="77777777" w:rsidR="0068276D" w:rsidRDefault="0068276D" w:rsidP="00CA0585">
            <w:r>
              <w:rPr>
                <w:color w:val="1A1A1A"/>
                <w:sz w:val="20"/>
                <w:szCs w:val="20"/>
              </w:rPr>
              <w:t>Not tested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EA6D" w14:textId="77777777" w:rsidR="0068276D" w:rsidRDefault="0068276D" w:rsidP="00CA0585">
            <w:r>
              <w:rPr>
                <w:color w:val="1A1A1A"/>
                <w:sz w:val="20"/>
                <w:szCs w:val="20"/>
              </w:rPr>
              <w:t>P2</w:t>
            </w:r>
          </w:p>
        </w:tc>
      </w:tr>
    </w:tbl>
    <w:p w14:paraId="72D3A35D" w14:textId="77777777" w:rsidR="0068276D" w:rsidRDefault="0068276D" w:rsidP="0068276D">
      <w:pPr>
        <w:spacing w:before="200" w:after="200"/>
      </w:pPr>
    </w:p>
    <w:p w14:paraId="3C2F208B" w14:textId="77777777" w:rsidR="0068276D" w:rsidRDefault="0068276D" w:rsidP="0068276D">
      <w:r>
        <w:br w:type="page"/>
      </w:r>
    </w:p>
    <w:p w14:paraId="770054C7"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4. AI Architecture &amp; Optimization</w:t>
      </w:r>
    </w:p>
    <w:p w14:paraId="62C13FCA" w14:textId="77777777" w:rsidR="0068276D" w:rsidRDefault="0068276D" w:rsidP="0068276D">
      <w:pPr>
        <w:pStyle w:val="Heading2"/>
      </w:pPr>
      <w:r>
        <w:rPr>
          <w:rFonts w:ascii="Arial" w:eastAsia="Arial" w:hAnsi="Arial" w:cs="Arial"/>
          <w:b/>
          <w:bCs/>
          <w:color w:val="085041"/>
          <w:sz w:val="28"/>
          <w:szCs w:val="28"/>
        </w:rPr>
        <w:t>4.1 Recommended AI Stack</w:t>
      </w:r>
    </w:p>
    <w:p w14:paraId="2AB91EFF" w14:textId="77777777" w:rsidR="0068276D" w:rsidRDefault="0068276D" w:rsidP="0068276D">
      <w:pPr>
        <w:spacing w:before="60" w:after="120"/>
      </w:pPr>
      <w:r>
        <w:rPr>
          <w:color w:val="1A1A1A"/>
        </w:rPr>
        <w:t>The following seven-tier architecture transforms Sankofa AI from a reactive chatbot into a proactive autonomous farm advisor. Each tier builds on the previous, with early tiers deployable before launch.</w:t>
      </w:r>
    </w:p>
    <w:p w14:paraId="1AE6E4B8"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2822"/>
        <w:gridCol w:w="3245"/>
        <w:gridCol w:w="1646"/>
      </w:tblGrid>
      <w:tr w:rsidR="0068276D" w14:paraId="5C6FCB1F" w14:textId="77777777" w:rsidTr="00CA0585">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26E136A5" w14:textId="77777777" w:rsidR="0068276D" w:rsidRDefault="0068276D" w:rsidP="00CA0585">
            <w:r>
              <w:rPr>
                <w:b/>
                <w:bCs/>
                <w:color w:val="FFFFFF"/>
                <w:sz w:val="20"/>
                <w:szCs w:val="20"/>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28FA1C94" w14:textId="77777777" w:rsidR="0068276D" w:rsidRDefault="0068276D" w:rsidP="00CA0585">
            <w:r>
              <w:rPr>
                <w:b/>
                <w:bCs/>
                <w:color w:val="FFFFFF"/>
                <w:sz w:val="20"/>
                <w:szCs w:val="20"/>
              </w:rPr>
              <w:t>Function</w:t>
            </w:r>
          </w:p>
        </w:tc>
        <w:tc>
          <w:tcPr>
            <w:tcW w:w="27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E271BEE" w14:textId="77777777" w:rsidR="0068276D" w:rsidRDefault="0068276D" w:rsidP="00CA0585">
            <w:r>
              <w:rPr>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D673BD9" w14:textId="77777777" w:rsidR="0068276D" w:rsidRDefault="0068276D" w:rsidP="00CA0585">
            <w:r>
              <w:rPr>
                <w:b/>
                <w:bCs/>
                <w:color w:val="FFFFFF"/>
                <w:sz w:val="20"/>
                <w:szCs w:val="20"/>
              </w:rPr>
              <w:t>Launch Phase</w:t>
            </w:r>
          </w:p>
        </w:tc>
      </w:tr>
      <w:tr w:rsidR="0068276D" w14:paraId="653ACA6B"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0558E" w14:textId="77777777" w:rsidR="0068276D" w:rsidRDefault="0068276D" w:rsidP="00CA0585">
            <w:r>
              <w:rPr>
                <w:color w:val="1A1A1A"/>
                <w:sz w:val="20"/>
                <w:szCs w:val="20"/>
              </w:rPr>
              <w:t>1: Edge inference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EF4A4" w14:textId="77777777" w:rsidR="0068276D" w:rsidRDefault="0068276D" w:rsidP="00CA0585">
            <w:r>
              <w:rPr>
                <w:color w:val="1A1A1A"/>
                <w:sz w:val="20"/>
                <w:szCs w:val="20"/>
              </w:rPr>
              <w:t>Offline disease pre-screening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F911" w14:textId="77777777" w:rsidR="0068276D" w:rsidRDefault="0068276D" w:rsidP="00CA0585">
            <w:r>
              <w:rPr>
                <w:color w:val="1A1A1A"/>
                <w:sz w:val="20"/>
                <w:szCs w:val="20"/>
              </w:rPr>
              <w:t>TFLite / CoreML (MobileNetV3)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ED193" w14:textId="77777777" w:rsidR="0068276D" w:rsidRDefault="0068276D" w:rsidP="00CA0585">
            <w:r>
              <w:rPr>
                <w:color w:val="1A1A1A"/>
                <w:sz w:val="20"/>
                <w:szCs w:val="20"/>
              </w:rPr>
              <w:t>Phase 2</w:t>
            </w:r>
          </w:p>
        </w:tc>
      </w:tr>
      <w:tr w:rsidR="0068276D" w14:paraId="4407182D"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B7458CB" w14:textId="77777777" w:rsidR="0068276D" w:rsidRDefault="0068276D" w:rsidP="00CA0585">
            <w:r>
              <w:rPr>
                <w:color w:val="1A1A1A"/>
                <w:sz w:val="20"/>
                <w:szCs w:val="20"/>
              </w:rPr>
              <w:t>2: Cloud inference</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97F2921" w14:textId="77777777" w:rsidR="0068276D" w:rsidRDefault="0068276D" w:rsidP="00CA0585">
            <w:r>
              <w:rPr>
                <w:color w:val="1A1A1A"/>
                <w:sz w:val="20"/>
                <w:szCs w:val="20"/>
              </w:rPr>
              <w:t>High-confidence diagnosis + complex cases</w:t>
            </w:r>
          </w:p>
        </w:tc>
        <w:tc>
          <w:tcPr>
            <w:tcW w:w="2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E59B877" w14:textId="77777777" w:rsidR="0068276D" w:rsidRDefault="0068276D" w:rsidP="00CA0585">
            <w:r>
              <w:rPr>
                <w:color w:val="1A1A1A"/>
                <w:sz w:val="20"/>
                <w:szCs w:val="20"/>
              </w:rPr>
              <w:t>Claude Vision or Gemini Vision API</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306B97F" w14:textId="77777777" w:rsidR="0068276D" w:rsidRDefault="0068276D" w:rsidP="00CA0585">
            <w:r>
              <w:rPr>
                <w:color w:val="1A1A1A"/>
                <w:sz w:val="20"/>
                <w:szCs w:val="20"/>
              </w:rPr>
              <w:t>Pre-launch</w:t>
            </w:r>
          </w:p>
        </w:tc>
      </w:tr>
      <w:tr w:rsidR="0068276D" w14:paraId="2B1C00F4"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7446C" w14:textId="77777777" w:rsidR="0068276D" w:rsidRDefault="0068276D" w:rsidP="00CA0585">
            <w:r>
              <w:rPr>
                <w:color w:val="1A1A1A"/>
                <w:sz w:val="20"/>
                <w:szCs w:val="20"/>
              </w:rPr>
              <w:t>3: Advisory LLM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C769" w14:textId="77777777" w:rsidR="0068276D" w:rsidRDefault="0068276D" w:rsidP="00CA0585">
            <w:r>
              <w:rPr>
                <w:color w:val="1A1A1A"/>
                <w:sz w:val="20"/>
                <w:szCs w:val="20"/>
              </w:rPr>
              <w:t>Sankofa AI chat, recommendations, planning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01BB" w14:textId="77777777" w:rsidR="0068276D" w:rsidRDefault="0068276D" w:rsidP="00CA0585">
            <w:r>
              <w:rPr>
                <w:color w:val="1A1A1A"/>
                <w:sz w:val="20"/>
                <w:szCs w:val="20"/>
              </w:rPr>
              <w:t>Claude claude-sonnet-4-20250514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A1CB4" w14:textId="77777777" w:rsidR="0068276D" w:rsidRDefault="0068276D" w:rsidP="00CA0585">
            <w:r>
              <w:rPr>
                <w:color w:val="1A1A1A"/>
                <w:sz w:val="20"/>
                <w:szCs w:val="20"/>
              </w:rPr>
              <w:t>Deployed</w:t>
            </w:r>
          </w:p>
        </w:tc>
      </w:tr>
      <w:tr w:rsidR="0068276D" w14:paraId="4C009579"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C5D6921" w14:textId="77777777" w:rsidR="0068276D" w:rsidRDefault="0068276D" w:rsidP="00CA0585">
            <w:r>
              <w:rPr>
                <w:color w:val="1A1A1A"/>
                <w:sz w:val="20"/>
                <w:szCs w:val="20"/>
              </w:rPr>
              <w:t>4: RAG retrieval</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69704AF" w14:textId="77777777" w:rsidR="0068276D" w:rsidRDefault="0068276D" w:rsidP="00CA0585">
            <w:r>
              <w:rPr>
                <w:color w:val="1A1A1A"/>
                <w:sz w:val="20"/>
                <w:szCs w:val="20"/>
              </w:rPr>
              <w:t>Farm history + TARI knowledge base recall</w:t>
            </w:r>
          </w:p>
        </w:tc>
        <w:tc>
          <w:tcPr>
            <w:tcW w:w="2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A9B846A" w14:textId="77777777" w:rsidR="0068276D" w:rsidRDefault="0068276D" w:rsidP="00CA0585">
            <w:r>
              <w:rPr>
                <w:color w:val="1A1A1A"/>
                <w:sz w:val="20"/>
                <w:szCs w:val="20"/>
              </w:rPr>
              <w:t>Supabase pgvector (ecuafonnvppsblxitgcu)</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B33C45A" w14:textId="77777777" w:rsidR="0068276D" w:rsidRDefault="0068276D" w:rsidP="00CA0585">
            <w:r>
              <w:rPr>
                <w:color w:val="1A1A1A"/>
                <w:sz w:val="20"/>
                <w:szCs w:val="20"/>
              </w:rPr>
              <w:t>Phase 2</w:t>
            </w:r>
          </w:p>
        </w:tc>
      </w:tr>
      <w:tr w:rsidR="0068276D" w14:paraId="5C08FA2D"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288F" w14:textId="77777777" w:rsidR="0068276D" w:rsidRDefault="0068276D" w:rsidP="00CA0585">
            <w:r>
              <w:rPr>
                <w:color w:val="1A1A1A"/>
                <w:sz w:val="20"/>
                <w:szCs w:val="20"/>
              </w:rPr>
              <w:t>5: Agentic actions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7DB7A" w14:textId="77777777" w:rsidR="0068276D" w:rsidRDefault="0068276D" w:rsidP="00CA0585">
            <w:r>
              <w:rPr>
                <w:color w:val="1A1A1A"/>
                <w:sz w:val="20"/>
                <w:szCs w:val="20"/>
              </w:rPr>
              <w:t>Task creation, SMS dispatch, listing drafts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BB5E1" w14:textId="77777777" w:rsidR="0068276D" w:rsidRDefault="0068276D" w:rsidP="00CA0585">
            <w:r>
              <w:rPr>
                <w:color w:val="1A1A1A"/>
                <w:sz w:val="20"/>
                <w:szCs w:val="20"/>
              </w:rPr>
              <w:t>Tool-calling via Claude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5B6C" w14:textId="77777777" w:rsidR="0068276D" w:rsidRDefault="0068276D" w:rsidP="00CA0585">
            <w:r>
              <w:rPr>
                <w:color w:val="1A1A1A"/>
                <w:sz w:val="20"/>
                <w:szCs w:val="20"/>
              </w:rPr>
              <w:t>Phase 2</w:t>
            </w:r>
          </w:p>
        </w:tc>
      </w:tr>
      <w:tr w:rsidR="0068276D" w14:paraId="17FCEAED"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F72762C" w14:textId="77777777" w:rsidR="0068276D" w:rsidRDefault="0068276D" w:rsidP="00CA0585">
            <w:r>
              <w:rPr>
                <w:color w:val="1A1A1A"/>
                <w:sz w:val="20"/>
                <w:szCs w:val="20"/>
              </w:rPr>
              <w:t>6: Predictive models</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52C706B" w14:textId="77777777" w:rsidR="0068276D" w:rsidRDefault="0068276D" w:rsidP="00CA0585">
            <w:r>
              <w:rPr>
                <w:color w:val="1A1A1A"/>
                <w:sz w:val="20"/>
                <w:szCs w:val="20"/>
              </w:rPr>
              <w:t>Yield, price, disease risk forecasting</w:t>
            </w:r>
          </w:p>
        </w:tc>
        <w:tc>
          <w:tcPr>
            <w:tcW w:w="27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4E18B11" w14:textId="77777777" w:rsidR="0068276D" w:rsidRDefault="0068276D" w:rsidP="00CA0585">
            <w:r>
              <w:rPr>
                <w:color w:val="1A1A1A"/>
                <w:sz w:val="20"/>
                <w:szCs w:val="20"/>
              </w:rPr>
              <w:t>XGBoost + time-series (LSTM)</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BA0EEFA" w14:textId="77777777" w:rsidR="0068276D" w:rsidRDefault="0068276D" w:rsidP="00CA0585">
            <w:r>
              <w:rPr>
                <w:color w:val="1A1A1A"/>
                <w:sz w:val="20"/>
                <w:szCs w:val="20"/>
              </w:rPr>
              <w:t>Phase 3</w:t>
            </w:r>
          </w:p>
        </w:tc>
      </w:tr>
      <w:tr w:rsidR="0068276D" w14:paraId="0C19518D" w14:textId="77777777" w:rsidTr="00CA058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548C" w14:textId="77777777" w:rsidR="0068276D" w:rsidRDefault="0068276D" w:rsidP="00CA0585">
            <w:r>
              <w:rPr>
                <w:color w:val="1A1A1A"/>
                <w:sz w:val="20"/>
                <w:szCs w:val="20"/>
              </w:rPr>
              <w:t>7: Satellite 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5F84" w14:textId="77777777" w:rsidR="0068276D" w:rsidRDefault="0068276D" w:rsidP="00CA0585">
            <w:r>
              <w:rPr>
                <w:color w:val="1A1A1A"/>
                <w:sz w:val="20"/>
                <w:szCs w:val="20"/>
              </w:rPr>
              <w:t>NDVI, soil moisture, vegetation index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30EF" w14:textId="77777777" w:rsidR="0068276D" w:rsidRDefault="0068276D" w:rsidP="00CA0585">
            <w:r>
              <w:rPr>
                <w:color w:val="1A1A1A"/>
                <w:sz w:val="20"/>
                <w:szCs w:val="20"/>
              </w:rPr>
              <w:t>Sentinel-2 / Google Earth Engine 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3FC77" w14:textId="77777777" w:rsidR="0068276D" w:rsidRDefault="0068276D" w:rsidP="00CA0585">
            <w:r>
              <w:rPr>
                <w:color w:val="1A1A1A"/>
                <w:sz w:val="20"/>
                <w:szCs w:val="20"/>
              </w:rPr>
              <w:t>Pre-launch (partial)</w:t>
            </w:r>
          </w:p>
        </w:tc>
      </w:tr>
    </w:tbl>
    <w:p w14:paraId="425A4C7D" w14:textId="77777777" w:rsidR="0068276D" w:rsidRDefault="0068276D" w:rsidP="0068276D">
      <w:pPr>
        <w:spacing w:before="120" w:after="120"/>
      </w:pPr>
    </w:p>
    <w:p w14:paraId="1D352F14" w14:textId="77777777" w:rsidR="0068276D" w:rsidRDefault="0068276D" w:rsidP="0068276D">
      <w:pPr>
        <w:pStyle w:val="Heading2"/>
      </w:pPr>
      <w:r>
        <w:rPr>
          <w:rFonts w:ascii="Arial" w:eastAsia="Arial" w:hAnsi="Arial" w:cs="Arial"/>
          <w:b/>
          <w:bCs/>
          <w:color w:val="085041"/>
          <w:sz w:val="28"/>
          <w:szCs w:val="28"/>
        </w:rPr>
        <w:t>4.2 RAG Memory Implementation</w:t>
      </w:r>
    </w:p>
    <w:p w14:paraId="1C5BD9AD" w14:textId="77777777" w:rsidR="0068276D" w:rsidRDefault="0068276D" w:rsidP="0068276D">
      <w:pPr>
        <w:spacing w:before="60" w:after="120"/>
      </w:pPr>
      <w:r>
        <w:rPr>
          <w:color w:val="1A1A1A"/>
        </w:rPr>
        <w:t>Without memory, Sankofa AI treats every conversation as a first interaction. A returning farmer should receive contextually rich advice: 'Last month you reported maize streak virus on Plot B — here is how your crop should look at this recovery stage.' This level of continuity is what separates a tool from a trusted advisor.</w:t>
      </w:r>
    </w:p>
    <w:p w14:paraId="0ABA794C"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7DAFF8F7"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200" w:type="dxa"/>
              <w:bottom w:w="120" w:type="dxa"/>
              <w:right w:w="200" w:type="dxa"/>
            </w:tcMar>
          </w:tcPr>
          <w:p w14:paraId="2ECC1BF9" w14:textId="77777777" w:rsidR="0068276D" w:rsidRDefault="0068276D" w:rsidP="00CA0585">
            <w:pPr>
              <w:spacing w:after="60"/>
            </w:pPr>
            <w:r>
              <w:rPr>
                <w:b/>
                <w:bCs/>
                <w:color w:val="085041"/>
              </w:rPr>
              <w:t>Implementation approach</w:t>
            </w:r>
          </w:p>
          <w:p w14:paraId="6759DE3F" w14:textId="77777777" w:rsidR="0068276D" w:rsidRDefault="0068276D" w:rsidP="00CA0585">
            <w:r>
              <w:rPr>
                <w:color w:val="6B6B6B"/>
                <w:sz w:val="20"/>
                <w:szCs w:val="20"/>
              </w:rPr>
              <w:t>1. Store all diagnosis events, farm plans, market transactions, and weather anomalies as vector embeddings in Supabase pgvector (already running on project ecuafonnvppsblxitgcu). 2. At each Sankofa AI session, retrieve top-k relevant memories for that farm using semantic similarity search. 3. Inject retrieved context into the system prompt before the user's first message. 4. Update the vector store with each new interaction. Cost: minimal — pgvector queries add ~50ms to response time.</w:t>
            </w:r>
          </w:p>
        </w:tc>
      </w:tr>
    </w:tbl>
    <w:p w14:paraId="62EF1304" w14:textId="77777777" w:rsidR="0068276D" w:rsidRDefault="0068276D" w:rsidP="0068276D">
      <w:pPr>
        <w:spacing w:before="120" w:after="120"/>
      </w:pPr>
    </w:p>
    <w:p w14:paraId="08B960E4" w14:textId="77777777" w:rsidR="0068276D" w:rsidRDefault="0068276D" w:rsidP="0068276D">
      <w:pPr>
        <w:pStyle w:val="Heading2"/>
      </w:pPr>
      <w:r>
        <w:rPr>
          <w:rFonts w:ascii="Arial" w:eastAsia="Arial" w:hAnsi="Arial" w:cs="Arial"/>
          <w:b/>
          <w:bCs/>
          <w:color w:val="085041"/>
          <w:sz w:val="28"/>
          <w:szCs w:val="28"/>
        </w:rPr>
        <w:lastRenderedPageBreak/>
        <w:t>4.3 Agentic Workflow Design</w:t>
      </w:r>
    </w:p>
    <w:p w14:paraId="4AC6B589" w14:textId="77777777" w:rsidR="0068276D" w:rsidRDefault="0068276D" w:rsidP="0068276D">
      <w:pPr>
        <w:spacing w:before="60" w:after="120"/>
      </w:pPr>
      <w:r>
        <w:rPr>
          <w:color w:val="1A1A1A"/>
        </w:rPr>
        <w:t>The most powerful capability upgrade is giving Sankofa AI the ability to act, not just advise. Agentic tool-calling allows the AI to automate repetitive farmer tasks that currently require manual steps.</w:t>
      </w:r>
    </w:p>
    <w:p w14:paraId="442F3724"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68276D" w14:paraId="1B62D72A" w14:textId="77777777" w:rsidTr="00CA0585">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626328E8" w14:textId="77777777" w:rsidR="0068276D" w:rsidRDefault="0068276D" w:rsidP="00CA0585">
            <w:r>
              <w:rPr>
                <w:b/>
                <w:bCs/>
                <w:color w:val="FFFFFF"/>
                <w:sz w:val="20"/>
                <w:szCs w:val="20"/>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1253B67" w14:textId="77777777" w:rsidR="0068276D" w:rsidRDefault="0068276D" w:rsidP="00CA0585">
            <w:r>
              <w:rPr>
                <w:b/>
                <w:bCs/>
                <w:color w:val="FFFFFF"/>
                <w:sz w:val="20"/>
                <w:szCs w:val="20"/>
              </w:rPr>
              <w:t>Agentic Action</w:t>
            </w:r>
          </w:p>
        </w:tc>
        <w:tc>
          <w:tcPr>
            <w:tcW w:w="3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C64A034" w14:textId="77777777" w:rsidR="0068276D" w:rsidRDefault="0068276D" w:rsidP="00CA0585">
            <w:r>
              <w:rPr>
                <w:b/>
                <w:bCs/>
                <w:color w:val="FFFFFF"/>
                <w:sz w:val="20"/>
                <w:szCs w:val="20"/>
              </w:rPr>
              <w:t>User benefit</w:t>
            </w:r>
          </w:p>
        </w:tc>
      </w:tr>
      <w:tr w:rsidR="0068276D" w14:paraId="148D1D24"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2BCB" w14:textId="77777777" w:rsidR="0068276D" w:rsidRDefault="0068276D" w:rsidP="00CA0585">
            <w:r>
              <w:rPr>
                <w:color w:val="1A1A1A"/>
                <w:sz w:val="20"/>
                <w:szCs w:val="20"/>
              </w:rPr>
              <w:t>Photo diagnosis: severity = 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D3CE" w14:textId="77777777" w:rsidR="0068276D" w:rsidRDefault="0068276D" w:rsidP="00CA0585">
            <w:r>
              <w:rPr>
                <w:color w:val="1A1A1A"/>
                <w:sz w:val="20"/>
                <w:szCs w:val="20"/>
              </w:rPr>
              <w:t>Auto-create treatment task + schedule 3-day follow-up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3D23" w14:textId="77777777" w:rsidR="0068276D" w:rsidRDefault="0068276D" w:rsidP="00CA0585">
            <w:r>
              <w:rPr>
                <w:color w:val="1A1A1A"/>
                <w:sz w:val="20"/>
                <w:szCs w:val="20"/>
              </w:rPr>
              <w:t>Zero manual steps for critical alerts</w:t>
            </w:r>
          </w:p>
        </w:tc>
      </w:tr>
      <w:tr w:rsidR="0068276D" w14:paraId="706E184B"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4A3B51D" w14:textId="77777777" w:rsidR="0068276D" w:rsidRDefault="0068276D" w:rsidP="00CA0585">
            <w:r>
              <w:rPr>
                <w:color w:val="1A1A1A"/>
                <w:sz w:val="20"/>
                <w:szCs w:val="20"/>
              </w:rPr>
              <w:t>Weather alert: rainfall &gt; threshold</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767D482" w14:textId="77777777" w:rsidR="0068276D" w:rsidRDefault="0068276D" w:rsidP="00CA0585">
            <w:r>
              <w:rPr>
                <w:color w:val="1A1A1A"/>
                <w:sz w:val="20"/>
                <w:szCs w:val="20"/>
              </w:rPr>
              <w:t>Draft SMS alert to farmer's registered number</w:t>
            </w:r>
          </w:p>
        </w:tc>
        <w:tc>
          <w:tcPr>
            <w:tcW w:w="3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55030D5" w14:textId="77777777" w:rsidR="0068276D" w:rsidRDefault="0068276D" w:rsidP="00CA0585">
            <w:r>
              <w:rPr>
                <w:color w:val="1A1A1A"/>
                <w:sz w:val="20"/>
                <w:szCs w:val="20"/>
              </w:rPr>
              <w:t>Protection even without internet</w:t>
            </w:r>
          </w:p>
        </w:tc>
      </w:tr>
      <w:tr w:rsidR="0068276D" w14:paraId="46328CFC"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E8EF" w14:textId="77777777" w:rsidR="0068276D" w:rsidRDefault="0068276D" w:rsidP="00CA0585">
            <w:r>
              <w:rPr>
                <w:color w:val="1A1A1A"/>
                <w:sz w:val="20"/>
                <w:szCs w:val="20"/>
              </w:rPr>
              <w:t>Yield forecast: target exceeded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3040D" w14:textId="77777777" w:rsidR="0068276D" w:rsidRDefault="0068276D" w:rsidP="00CA0585">
            <w:r>
              <w:rPr>
                <w:color w:val="1A1A1A"/>
                <w:sz w:val="20"/>
                <w:szCs w:val="20"/>
              </w:rPr>
              <w:t>Prompt marketplace listing creation with suggested price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F176E" w14:textId="77777777" w:rsidR="0068276D" w:rsidRDefault="0068276D" w:rsidP="00CA0585">
            <w:r>
              <w:rPr>
                <w:color w:val="1A1A1A"/>
                <w:sz w:val="20"/>
                <w:szCs w:val="20"/>
              </w:rPr>
              <w:t>Captures selling opportunity at peak yield</w:t>
            </w:r>
          </w:p>
        </w:tc>
      </w:tr>
      <w:tr w:rsidR="0068276D" w14:paraId="25E3259D"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C57865A" w14:textId="77777777" w:rsidR="0068276D" w:rsidRDefault="0068276D" w:rsidP="00CA0585">
            <w:r>
              <w:rPr>
                <w:color w:val="1A1A1A"/>
                <w:sz w:val="20"/>
                <w:szCs w:val="20"/>
              </w:rPr>
              <w:t>Market price alert triggered</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4C9E643" w14:textId="77777777" w:rsidR="0068276D" w:rsidRDefault="0068276D" w:rsidP="00CA0585">
            <w:r>
              <w:rPr>
                <w:color w:val="1A1A1A"/>
                <w:sz w:val="20"/>
                <w:szCs w:val="20"/>
              </w:rPr>
              <w:t>Auto-draft sell order and notify cooperative leader</w:t>
            </w:r>
          </w:p>
        </w:tc>
        <w:tc>
          <w:tcPr>
            <w:tcW w:w="3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09381B1" w14:textId="77777777" w:rsidR="0068276D" w:rsidRDefault="0068276D" w:rsidP="00CA0585">
            <w:r>
              <w:rPr>
                <w:color w:val="1A1A1A"/>
                <w:sz w:val="20"/>
                <w:szCs w:val="20"/>
              </w:rPr>
              <w:t>Never misses a price window</w:t>
            </w:r>
          </w:p>
        </w:tc>
      </w:tr>
      <w:tr w:rsidR="0068276D" w14:paraId="71AA8B39"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C85C" w14:textId="77777777" w:rsidR="0068276D" w:rsidRDefault="0068276D" w:rsidP="00CA0585">
            <w:r>
              <w:rPr>
                <w:color w:val="1A1A1A"/>
                <w:sz w:val="20"/>
                <w:szCs w:val="20"/>
              </w:rPr>
              <w:t>Vaccination due in 3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4078" w14:textId="77777777" w:rsidR="0068276D" w:rsidRDefault="0068276D" w:rsidP="00CA0585">
            <w:r>
              <w:rPr>
                <w:color w:val="1A1A1A"/>
                <w:sz w:val="20"/>
                <w:szCs w:val="20"/>
              </w:rPr>
              <w:t>Create calendar task + send SMS reminder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32DA3" w14:textId="77777777" w:rsidR="0068276D" w:rsidRDefault="0068276D" w:rsidP="00CA0585">
            <w:r>
              <w:rPr>
                <w:color w:val="1A1A1A"/>
                <w:sz w:val="20"/>
                <w:szCs w:val="20"/>
              </w:rPr>
              <w:t>Prevents livestock health crisis</w:t>
            </w:r>
          </w:p>
        </w:tc>
      </w:tr>
      <w:tr w:rsidR="0068276D" w14:paraId="391CBB8C" w14:textId="77777777" w:rsidTr="00CA058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6ABEEB6" w14:textId="77777777" w:rsidR="0068276D" w:rsidRDefault="0068276D" w:rsidP="00CA0585">
            <w:r>
              <w:rPr>
                <w:color w:val="1A1A1A"/>
                <w:sz w:val="20"/>
                <w:szCs w:val="20"/>
              </w:rPr>
              <w:t>Inventory below threshold</w:t>
            </w:r>
          </w:p>
        </w:tc>
        <w:tc>
          <w:tcPr>
            <w:tcW w:w="3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CF19042" w14:textId="77777777" w:rsidR="0068276D" w:rsidRDefault="0068276D" w:rsidP="00CA0585">
            <w:r>
              <w:rPr>
                <w:color w:val="1A1A1A"/>
                <w:sz w:val="20"/>
                <w:szCs w:val="20"/>
              </w:rPr>
              <w:t>Auto-suggest input order from preferred supplier</w:t>
            </w:r>
          </w:p>
        </w:tc>
        <w:tc>
          <w:tcPr>
            <w:tcW w:w="3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A383381" w14:textId="77777777" w:rsidR="0068276D" w:rsidRDefault="0068276D" w:rsidP="00CA0585">
            <w:r>
              <w:rPr>
                <w:color w:val="1A1A1A"/>
                <w:sz w:val="20"/>
                <w:szCs w:val="20"/>
              </w:rPr>
              <w:t>Prevents supply stockout mid-season</w:t>
            </w:r>
          </w:p>
        </w:tc>
      </w:tr>
    </w:tbl>
    <w:p w14:paraId="1E53C1FA" w14:textId="77777777" w:rsidR="0068276D" w:rsidRDefault="0068276D" w:rsidP="0068276D">
      <w:pPr>
        <w:spacing w:before="120" w:after="120"/>
      </w:pPr>
    </w:p>
    <w:p w14:paraId="0E455EAD" w14:textId="77777777" w:rsidR="0068276D" w:rsidRDefault="0068276D" w:rsidP="0068276D">
      <w:pPr>
        <w:pStyle w:val="Heading2"/>
      </w:pPr>
      <w:r>
        <w:rPr>
          <w:rFonts w:ascii="Arial" w:eastAsia="Arial" w:hAnsi="Arial" w:cs="Arial"/>
          <w:b/>
          <w:bCs/>
          <w:color w:val="085041"/>
          <w:sz w:val="28"/>
          <w:szCs w:val="28"/>
        </w:rPr>
        <w:t>4.4 Multilingual AI Strategy</w:t>
      </w:r>
    </w:p>
    <w:p w14:paraId="164DD7EF" w14:textId="77777777" w:rsidR="0068276D" w:rsidRDefault="0068276D" w:rsidP="0068276D">
      <w:pPr>
        <w:spacing w:before="40" w:after="40"/>
        <w:ind w:left="360"/>
      </w:pPr>
      <w:r>
        <w:rPr>
          <w:b/>
          <w:bCs/>
          <w:color w:val="0F6E56"/>
        </w:rPr>
        <w:t xml:space="preserve">✓  </w:t>
      </w:r>
      <w:r>
        <w:rPr>
          <w:color w:val="1A1A1A"/>
        </w:rPr>
        <w:t>Swahili and English currently supported in Sankofa chat</w:t>
      </w:r>
    </w:p>
    <w:p w14:paraId="4361B16F" w14:textId="77777777" w:rsidR="0068276D" w:rsidRDefault="0068276D" w:rsidP="0068276D">
      <w:pPr>
        <w:spacing w:before="40" w:after="40"/>
        <w:ind w:left="360"/>
      </w:pPr>
      <w:r>
        <w:rPr>
          <w:b/>
          <w:bCs/>
          <w:color w:val="BA7517"/>
        </w:rPr>
        <w:t xml:space="preserve">⚠  </w:t>
      </w:r>
      <w:r>
        <w:rPr>
          <w:color w:val="1A1A1A"/>
        </w:rPr>
        <w:t>Voice STT deployed — needs validation on regional accent variation across Tanzania's 26 regions</w:t>
      </w:r>
    </w:p>
    <w:p w14:paraId="15E0BF5A" w14:textId="77777777" w:rsidR="0068276D" w:rsidRDefault="0068276D" w:rsidP="0068276D">
      <w:pPr>
        <w:spacing w:before="40" w:after="40"/>
        <w:ind w:left="360"/>
      </w:pPr>
      <w:r>
        <w:rPr>
          <w:b/>
          <w:bCs/>
          <w:color w:val="BA7517"/>
        </w:rPr>
        <w:t xml:space="preserve">⚠  </w:t>
      </w:r>
      <w:r>
        <w:rPr>
          <w:color w:val="1A1A1A"/>
        </w:rPr>
        <w:t>AI system prompts: must be Swahili-first, not English translated</w:t>
      </w:r>
    </w:p>
    <w:p w14:paraId="6A1992DE" w14:textId="77777777" w:rsidR="0068276D" w:rsidRDefault="0068276D" w:rsidP="0068276D">
      <w:pPr>
        <w:spacing w:before="40" w:after="40"/>
        <w:ind w:left="360"/>
      </w:pPr>
      <w:r>
        <w:rPr>
          <w:b/>
          <w:bCs/>
          <w:color w:val="A32D2D"/>
        </w:rPr>
        <w:t xml:space="preserve">✗  </w:t>
      </w:r>
      <w:r>
        <w:rPr>
          <w:color w:val="1A1A1A"/>
        </w:rPr>
        <w:t>Sukuma, Chagga, Maasai, Nyamwezi — Tanzania's major ethnic languages not supported</w:t>
      </w:r>
    </w:p>
    <w:p w14:paraId="7224512C" w14:textId="77777777" w:rsidR="0068276D" w:rsidRDefault="0068276D" w:rsidP="0068276D">
      <w:pPr>
        <w:spacing w:before="40" w:after="40"/>
        <w:ind w:left="360"/>
      </w:pPr>
      <w:r>
        <w:rPr>
          <w:b/>
          <w:bCs/>
          <w:color w:val="A32D2D"/>
        </w:rPr>
        <w:t xml:space="preserve">✗  </w:t>
      </w:r>
      <w:r>
        <w:rPr>
          <w:color w:val="1A1A1A"/>
        </w:rPr>
        <w:t>Automatic language detection from voice input — requires phoneme-level model fine-tuning</w:t>
      </w:r>
    </w:p>
    <w:p w14:paraId="764AEEDB" w14:textId="77777777" w:rsidR="0068276D" w:rsidRDefault="0068276D" w:rsidP="0068276D">
      <w:pPr>
        <w:spacing w:before="40" w:after="40"/>
        <w:ind w:left="360"/>
      </w:pPr>
      <w:r>
        <w:rPr>
          <w:b/>
          <w:bCs/>
          <w:color w:val="A32D2D"/>
        </w:rPr>
        <w:t xml:space="preserve">✗  </w:t>
      </w:r>
      <w:r>
        <w:rPr>
          <w:color w:val="1A1A1A"/>
        </w:rPr>
        <w:t>Regional agricultural terminology (crop varieties, pest names in local dialects) — not addressed</w:t>
      </w:r>
    </w:p>
    <w:p w14:paraId="33BA3AB9" w14:textId="77777777" w:rsidR="0068276D" w:rsidRDefault="0068276D" w:rsidP="0068276D">
      <w:pPr>
        <w:spacing w:before="200" w:after="200"/>
      </w:pPr>
    </w:p>
    <w:p w14:paraId="0A6BAC18" w14:textId="77777777" w:rsidR="0068276D" w:rsidRDefault="0068276D" w:rsidP="0068276D">
      <w:r>
        <w:br w:type="page"/>
      </w:r>
    </w:p>
    <w:p w14:paraId="5FB5C2DF"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5. Competitive Analysis</w:t>
      </w:r>
    </w:p>
    <w:p w14:paraId="5B01E104" w14:textId="77777777" w:rsidR="0068276D" w:rsidRDefault="0068276D" w:rsidP="0068276D">
      <w:pPr>
        <w:pStyle w:val="Heading2"/>
      </w:pPr>
      <w:r>
        <w:rPr>
          <w:rFonts w:ascii="Arial" w:eastAsia="Arial" w:hAnsi="Arial" w:cs="Arial"/>
          <w:b/>
          <w:bCs/>
          <w:color w:val="085041"/>
          <w:sz w:val="28"/>
          <w:szCs w:val="28"/>
        </w:rPr>
        <w:t>5.1 East African AgriTech Landscape</w:t>
      </w:r>
    </w:p>
    <w:p w14:paraId="722247E4" w14:textId="77777777" w:rsidR="0068276D" w:rsidRDefault="0068276D" w:rsidP="0068276D">
      <w:pPr>
        <w:spacing w:before="60" w:after="120"/>
      </w:pPr>
      <w:r>
        <w:rPr>
          <w:color w:val="1A1A1A"/>
        </w:rPr>
        <w:t>The East African AgriTech market raised over $2.4 billion cumulatively over the past decade, with 745+ active startups. However, most platforms are single-function — covering either advisory OR market access OR finance. KilimoAI's integrated stack is a genuine competitive moat if executed well.</w:t>
      </w:r>
    </w:p>
    <w:p w14:paraId="282CF62F" w14:textId="77777777" w:rsidR="0068276D" w:rsidRDefault="0068276D" w:rsidP="0068276D">
      <w:pPr>
        <w:spacing w:before="80" w:after="80"/>
      </w:pP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200"/>
        <w:gridCol w:w="2000"/>
        <w:gridCol w:w="2000"/>
        <w:gridCol w:w="2160"/>
      </w:tblGrid>
      <w:tr w:rsidR="0068276D" w14:paraId="62C0EE10" w14:textId="77777777" w:rsidTr="00CA0585">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FED2265" w14:textId="77777777" w:rsidR="0068276D" w:rsidRDefault="0068276D" w:rsidP="00CA0585">
            <w:r>
              <w:rPr>
                <w:b/>
                <w:bCs/>
                <w:color w:val="FFFFFF"/>
                <w:sz w:val="20"/>
                <w:szCs w:val="20"/>
              </w:rPr>
              <w:t>Competitor</w:t>
            </w:r>
          </w:p>
        </w:tc>
        <w:tc>
          <w:tcPr>
            <w:tcW w:w="1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274D54CF" w14:textId="77777777" w:rsidR="0068276D" w:rsidRDefault="0068276D" w:rsidP="00CA0585">
            <w:r>
              <w:rPr>
                <w:b/>
                <w:bCs/>
                <w:color w:val="FFFFFF"/>
                <w:sz w:val="20"/>
                <w:szCs w:val="20"/>
              </w:rPr>
              <w:t>Region</w:t>
            </w:r>
          </w:p>
        </w:tc>
        <w:tc>
          <w:tcPr>
            <w:tcW w:w="1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CBB540D" w14:textId="77777777" w:rsidR="0068276D" w:rsidRDefault="0068276D" w:rsidP="00CA0585">
            <w:r>
              <w:rPr>
                <w:b/>
                <w:bCs/>
                <w:color w:val="FFFFFF"/>
                <w:sz w:val="20"/>
                <w:szCs w:val="20"/>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994622C" w14:textId="77777777" w:rsidR="0068276D" w:rsidRDefault="0068276D" w:rsidP="00CA0585">
            <w:r>
              <w:rPr>
                <w:b/>
                <w:bCs/>
                <w:color w:val="FFFFFF"/>
                <w:sz w:val="20"/>
                <w:szCs w:val="20"/>
              </w:rPr>
              <w:t>Strengths</w:t>
            </w:r>
          </w:p>
        </w:tc>
        <w:tc>
          <w:tcPr>
            <w:tcW w:w="2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6C86F797" w14:textId="77777777" w:rsidR="0068276D" w:rsidRDefault="0068276D" w:rsidP="00CA0585">
            <w:r>
              <w:rPr>
                <w:b/>
                <w:bCs/>
                <w:color w:val="FFFFFF"/>
                <w:sz w:val="20"/>
                <w:szCs w:val="20"/>
              </w:rPr>
              <w:t>Weaknesses</w:t>
            </w:r>
          </w:p>
        </w:tc>
        <w:tc>
          <w:tcPr>
            <w:tcW w:w="21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0D5523F" w14:textId="77777777" w:rsidR="0068276D" w:rsidRDefault="0068276D" w:rsidP="00CA0585">
            <w:r>
              <w:rPr>
                <w:b/>
                <w:bCs/>
                <w:color w:val="FFFFFF"/>
                <w:sz w:val="20"/>
                <w:szCs w:val="20"/>
              </w:rPr>
              <w:t>Risk to KilimoAI</w:t>
            </w:r>
          </w:p>
        </w:tc>
      </w:tr>
      <w:tr w:rsidR="0068276D" w14:paraId="6493BA6A" w14:textId="77777777" w:rsidTr="00CA05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9B7FA" w14:textId="77777777" w:rsidR="0068276D" w:rsidRDefault="0068276D" w:rsidP="00CA0585">
            <w:r>
              <w:rPr>
                <w:color w:val="1A1A1A"/>
                <w:sz w:val="20"/>
                <w:szCs w:val="20"/>
              </w:rPr>
              <w:t>kilimoAI (NM-AIST)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B555" w14:textId="77777777" w:rsidR="0068276D" w:rsidRDefault="0068276D" w:rsidP="00CA0585">
            <w:r>
              <w:rPr>
                <w:color w:val="1A1A1A"/>
                <w:sz w:val="20"/>
                <w:szCs w:val="20"/>
              </w:rPr>
              <w:t>Tanzania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04A9B" w14:textId="77777777" w:rsidR="0068276D" w:rsidRDefault="0068276D" w:rsidP="00CA0585">
            <w:r>
              <w:rPr>
                <w:color w:val="1A1A1A"/>
                <w:sz w:val="20"/>
                <w:szCs w:val="20"/>
              </w:rPr>
              <w:t>63,000+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AF625" w14:textId="77777777" w:rsidR="0068276D" w:rsidRDefault="0068276D" w:rsidP="00CA0585">
            <w:r>
              <w:rPr>
                <w:color w:val="1A1A1A"/>
                <w:sz w:val="20"/>
                <w:szCs w:val="20"/>
              </w:rPr>
              <w:t>Disease detection, TARI-validated, 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E179" w14:textId="77777777" w:rsidR="0068276D" w:rsidRDefault="0068276D" w:rsidP="00CA0585">
            <w:r>
              <w:rPr>
                <w:color w:val="1A1A1A"/>
                <w:sz w:val="20"/>
                <w:szCs w:val="20"/>
              </w:rPr>
              <w:t>No market/finance, simple UI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3DEB6" w14:textId="77777777" w:rsidR="0068276D" w:rsidRDefault="0068276D" w:rsidP="00CA0585">
            <w:r>
              <w:rPr>
                <w:color w:val="1A1A1A"/>
                <w:sz w:val="20"/>
                <w:szCs w:val="20"/>
              </w:rPr>
              <w:t>Brand name confusion — differentiate clearly</w:t>
            </w:r>
          </w:p>
        </w:tc>
      </w:tr>
      <w:tr w:rsidR="0068276D" w14:paraId="4437FF58" w14:textId="77777777" w:rsidTr="00CA05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2636D98" w14:textId="77777777" w:rsidR="0068276D" w:rsidRDefault="0068276D" w:rsidP="00CA0585">
            <w:r>
              <w:rPr>
                <w:color w:val="1A1A1A"/>
                <w:sz w:val="20"/>
                <w:szCs w:val="20"/>
              </w:rPr>
              <w:t>LimaBot AI</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B702814" w14:textId="77777777" w:rsidR="0068276D" w:rsidRDefault="0068276D" w:rsidP="00CA0585">
            <w:r>
              <w:rPr>
                <w:color w:val="1A1A1A"/>
                <w:sz w:val="20"/>
                <w:szCs w:val="20"/>
              </w:rPr>
              <w:t>Tanzania</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8BE4228" w14:textId="77777777" w:rsidR="0068276D" w:rsidRDefault="0068276D" w:rsidP="00CA0585">
            <w:r>
              <w:rPr>
                <w:color w:val="1A1A1A"/>
                <w:sz w:val="20"/>
                <w:szCs w:val="20"/>
              </w:rPr>
              <w:t>Growing</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5FCEFE4" w14:textId="77777777" w:rsidR="0068276D" w:rsidRDefault="0068276D" w:rsidP="00CA0585">
            <w:r>
              <w:rPr>
                <w:color w:val="1A1A1A"/>
                <w:sz w:val="20"/>
                <w:szCs w:val="20"/>
              </w:rPr>
              <w:t>Multi-modal diagnosis, real-time</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38BE53B" w14:textId="77777777" w:rsidR="0068276D" w:rsidRDefault="0068276D" w:rsidP="00CA0585">
            <w:r>
              <w:rPr>
                <w:color w:val="1A1A1A"/>
                <w:sz w:val="20"/>
                <w:szCs w:val="20"/>
              </w:rPr>
              <w:t>No advisory depth, no market/finance</w:t>
            </w:r>
          </w:p>
        </w:tc>
        <w:tc>
          <w:tcPr>
            <w:tcW w:w="21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8E5D563" w14:textId="77777777" w:rsidR="0068276D" w:rsidRDefault="0068276D" w:rsidP="00CA0585">
            <w:r>
              <w:rPr>
                <w:color w:val="1A1A1A"/>
                <w:sz w:val="20"/>
                <w:szCs w:val="20"/>
              </w:rPr>
              <w:t>Direct AI competitor — launched Nov 2025</w:t>
            </w:r>
          </w:p>
        </w:tc>
      </w:tr>
      <w:tr w:rsidR="0068276D" w14:paraId="45077751" w14:textId="77777777" w:rsidTr="00CA05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BBEA4" w14:textId="77777777" w:rsidR="0068276D" w:rsidRDefault="0068276D" w:rsidP="00CA0585">
            <w:r>
              <w:rPr>
                <w:color w:val="1A1A1A"/>
                <w:sz w:val="20"/>
                <w:szCs w:val="20"/>
              </w:rPr>
              <w:t>Apollo Agriculture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D7417" w14:textId="77777777" w:rsidR="0068276D" w:rsidRDefault="0068276D" w:rsidP="00CA0585">
            <w:r>
              <w:rPr>
                <w:color w:val="1A1A1A"/>
                <w:sz w:val="20"/>
                <w:szCs w:val="20"/>
              </w:rPr>
              <w:t>Kenya/East Africa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8060" w14:textId="77777777" w:rsidR="0068276D" w:rsidRDefault="0068276D" w:rsidP="00CA0585">
            <w:r>
              <w:rPr>
                <w:color w:val="1A1A1A"/>
                <w:sz w:val="20"/>
                <w:szCs w:val="20"/>
              </w:rPr>
              <w:t>$40M+ raised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E3FA" w14:textId="77777777" w:rsidR="0068276D" w:rsidRDefault="0068276D" w:rsidP="00CA0585">
            <w:r>
              <w:rPr>
                <w:color w:val="1A1A1A"/>
                <w:sz w:val="20"/>
                <w:szCs w:val="20"/>
              </w:rPr>
              <w:t>Credit scoring, satellite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C677" w14:textId="77777777" w:rsidR="0068276D" w:rsidRDefault="0068276D" w:rsidP="00CA0585">
            <w:r>
              <w:rPr>
                <w:color w:val="1A1A1A"/>
                <w:sz w:val="20"/>
                <w:szCs w:val="20"/>
              </w:rPr>
              <w:t>Expanding into Tanzania in 2026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7223" w14:textId="77777777" w:rsidR="0068276D" w:rsidRDefault="0068276D" w:rsidP="00CA0585">
            <w:r>
              <w:rPr>
                <w:color w:val="1A1A1A"/>
                <w:sz w:val="20"/>
                <w:szCs w:val="20"/>
              </w:rPr>
              <w:t>High — financial tools are core to Apollo</w:t>
            </w:r>
          </w:p>
        </w:tc>
      </w:tr>
      <w:tr w:rsidR="0068276D" w14:paraId="5EA86296" w14:textId="77777777" w:rsidTr="00CA05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A7926A8" w14:textId="77777777" w:rsidR="0068276D" w:rsidRDefault="0068276D" w:rsidP="00CA0585">
            <w:r>
              <w:rPr>
                <w:color w:val="1A1A1A"/>
                <w:sz w:val="20"/>
                <w:szCs w:val="20"/>
              </w:rPr>
              <w:t>Twiga Foods</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4CCD8C5" w14:textId="77777777" w:rsidR="0068276D" w:rsidRDefault="0068276D" w:rsidP="00CA0585">
            <w:r>
              <w:rPr>
                <w:color w:val="1A1A1A"/>
                <w:sz w:val="20"/>
                <w:szCs w:val="20"/>
              </w:rPr>
              <w:t>Kenya/East Africa</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1A4B9F5" w14:textId="77777777" w:rsidR="0068276D" w:rsidRDefault="0068276D" w:rsidP="00CA0585">
            <w:r>
              <w:rPr>
                <w:color w:val="1A1A1A"/>
                <w:sz w:val="20"/>
                <w:szCs w:val="20"/>
              </w:rPr>
              <w:t>Large B2B</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77ED548" w14:textId="77777777" w:rsidR="0068276D" w:rsidRDefault="0068276D" w:rsidP="00CA0585">
            <w:r>
              <w:rPr>
                <w:color w:val="1A1A1A"/>
                <w:sz w:val="20"/>
                <w:szCs w:val="20"/>
              </w:rPr>
              <w:t>Supply chain, buyer network</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7C8E680" w14:textId="77777777" w:rsidR="0068276D" w:rsidRDefault="0068276D" w:rsidP="00CA0585">
            <w:r>
              <w:rPr>
                <w:color w:val="1A1A1A"/>
                <w:sz w:val="20"/>
                <w:szCs w:val="20"/>
              </w:rPr>
              <w:t>No advisory or AI diagnosis</w:t>
            </w:r>
          </w:p>
        </w:tc>
        <w:tc>
          <w:tcPr>
            <w:tcW w:w="21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13F90F1" w14:textId="77777777" w:rsidR="0068276D" w:rsidRDefault="0068276D" w:rsidP="00CA0585">
            <w:r>
              <w:rPr>
                <w:color w:val="1A1A1A"/>
                <w:sz w:val="20"/>
                <w:szCs w:val="20"/>
              </w:rPr>
              <w:t>Marketplace channel conflict</w:t>
            </w:r>
          </w:p>
        </w:tc>
      </w:tr>
      <w:tr w:rsidR="0068276D" w14:paraId="344C7367" w14:textId="77777777" w:rsidTr="00CA05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B0A0D" w14:textId="77777777" w:rsidR="0068276D" w:rsidRDefault="0068276D" w:rsidP="00CA0585">
            <w:r>
              <w:rPr>
                <w:color w:val="1A1A1A"/>
                <w:sz w:val="20"/>
                <w:szCs w:val="20"/>
              </w:rPr>
              <w:t>Pula Advisors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D94B2" w14:textId="77777777" w:rsidR="0068276D" w:rsidRDefault="0068276D" w:rsidP="00CA0585">
            <w:r>
              <w:rPr>
                <w:color w:val="1A1A1A"/>
                <w:sz w:val="20"/>
                <w:szCs w:val="20"/>
              </w:rPr>
              <w:t>Pan-Africa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E7A28" w14:textId="77777777" w:rsidR="0068276D" w:rsidRDefault="0068276D" w:rsidP="00CA0585">
            <w:r>
              <w:rPr>
                <w:color w:val="1A1A1A"/>
                <w:sz w:val="20"/>
                <w:szCs w:val="20"/>
              </w:rPr>
              <w:t>4M+ farmers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365D" w14:textId="77777777" w:rsidR="0068276D" w:rsidRDefault="0068276D" w:rsidP="00CA0585">
            <w:r>
              <w:rPr>
                <w:color w:val="1A1A1A"/>
                <w:sz w:val="20"/>
                <w:szCs w:val="20"/>
              </w:rPr>
              <w:t>Insurance products, parametric cover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3B7E" w14:textId="77777777" w:rsidR="0068276D" w:rsidRDefault="0068276D" w:rsidP="00CA0585">
            <w:r>
              <w:rPr>
                <w:color w:val="1A1A1A"/>
                <w:sz w:val="20"/>
                <w:szCs w:val="20"/>
              </w:rPr>
              <w:t>No advisory or diagnostic tools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A22F8" w14:textId="77777777" w:rsidR="0068276D" w:rsidRDefault="0068276D" w:rsidP="00CA0585">
            <w:r>
              <w:rPr>
                <w:color w:val="1A1A1A"/>
                <w:sz w:val="20"/>
                <w:szCs w:val="20"/>
              </w:rPr>
              <w:t>Insurance module overlap</w:t>
            </w:r>
          </w:p>
        </w:tc>
      </w:tr>
      <w:tr w:rsidR="0068276D" w14:paraId="759259D5" w14:textId="77777777" w:rsidTr="00CA05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3F3F67B" w14:textId="77777777" w:rsidR="0068276D" w:rsidRDefault="0068276D" w:rsidP="00CA0585">
            <w:r>
              <w:rPr>
                <w:color w:val="1A1A1A"/>
                <w:sz w:val="20"/>
                <w:szCs w:val="20"/>
              </w:rPr>
              <w:t>Farmonaut</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143B222" w14:textId="77777777" w:rsidR="0068276D" w:rsidRDefault="0068276D" w:rsidP="00CA0585">
            <w:r>
              <w:rPr>
                <w:color w:val="1A1A1A"/>
                <w:sz w:val="20"/>
                <w:szCs w:val="20"/>
              </w:rPr>
              <w:t>Global</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D15C04E" w14:textId="77777777" w:rsidR="0068276D" w:rsidRDefault="0068276D" w:rsidP="00CA0585">
            <w:r>
              <w:rPr>
                <w:color w:val="1A1A1A"/>
                <w:sz w:val="20"/>
                <w:szCs w:val="20"/>
              </w:rPr>
              <w:t>Large</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67F5736" w14:textId="77777777" w:rsidR="0068276D" w:rsidRDefault="0068276D" w:rsidP="00CA0585">
            <w:r>
              <w:rPr>
                <w:color w:val="1A1A1A"/>
                <w:sz w:val="20"/>
                <w:szCs w:val="20"/>
              </w:rPr>
              <w:t>Best-in-class satellite NDVI, Jeevn AI</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E419B84" w14:textId="77777777" w:rsidR="0068276D" w:rsidRDefault="0068276D" w:rsidP="00CA0585">
            <w:r>
              <w:rPr>
                <w:color w:val="1A1A1A"/>
                <w:sz w:val="20"/>
                <w:szCs w:val="20"/>
              </w:rPr>
              <w:t>No Swahili, not East Africa-focused</w:t>
            </w:r>
          </w:p>
        </w:tc>
        <w:tc>
          <w:tcPr>
            <w:tcW w:w="21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5F7FC2E" w14:textId="77777777" w:rsidR="0068276D" w:rsidRDefault="0068276D" w:rsidP="00CA0585">
            <w:r>
              <w:rPr>
                <w:color w:val="1A1A1A"/>
                <w:sz w:val="20"/>
                <w:szCs w:val="20"/>
              </w:rPr>
              <w:t>Risk if they add Swahili localization</w:t>
            </w:r>
          </w:p>
        </w:tc>
      </w:tr>
    </w:tbl>
    <w:p w14:paraId="0A8D3A84" w14:textId="77777777" w:rsidR="0068276D" w:rsidRDefault="0068276D" w:rsidP="0068276D">
      <w:pPr>
        <w:spacing w:before="120" w:after="120"/>
      </w:pPr>
    </w:p>
    <w:p w14:paraId="670A9046" w14:textId="77777777" w:rsidR="0068276D" w:rsidRDefault="0068276D" w:rsidP="0068276D">
      <w:pPr>
        <w:pStyle w:val="Heading2"/>
      </w:pPr>
      <w:r>
        <w:rPr>
          <w:rFonts w:ascii="Arial" w:eastAsia="Arial" w:hAnsi="Arial" w:cs="Arial"/>
          <w:b/>
          <w:bCs/>
          <w:color w:val="085041"/>
          <w:sz w:val="28"/>
          <w:szCs w:val="28"/>
        </w:rPr>
        <w:t>5.2 CREOVA's Defensible 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4EDDD674"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200" w:type="dxa"/>
              <w:bottom w:w="120" w:type="dxa"/>
              <w:right w:w="200" w:type="dxa"/>
            </w:tcMar>
          </w:tcPr>
          <w:p w14:paraId="1B4DC1B9" w14:textId="77777777" w:rsidR="0068276D" w:rsidRDefault="0068276D" w:rsidP="00CA0585">
            <w:pPr>
              <w:spacing w:after="60"/>
            </w:pPr>
            <w:r>
              <w:rPr>
                <w:b/>
                <w:bCs/>
                <w:color w:val="085041"/>
              </w:rPr>
              <w:t>Advantage 1: Creova Agro ID — Digital Farming Passport</w:t>
            </w:r>
          </w:p>
          <w:p w14:paraId="110D8617" w14:textId="77777777" w:rsidR="0068276D" w:rsidRDefault="0068276D" w:rsidP="00CA0585">
            <w:r>
              <w:rPr>
                <w:color w:val="6B6B6B"/>
                <w:sz w:val="20"/>
                <w:szCs w:val="20"/>
              </w:rPr>
              <w:t>No competitor has built a structured digital identity for smallholder farmers that is shareable with banks, insurers, cooperatives, and government ministries. This positions KilimoAI as financial infrastructure — not just an app — and creates deep institutional lock-in through partnerships. Apollo Agriculture uses farm data for internal credit scoring but does not expose a public-facing identity standard.</w:t>
            </w:r>
          </w:p>
        </w:tc>
      </w:tr>
    </w:tbl>
    <w:p w14:paraId="2F78FF87"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08C66483"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4FEF9A49" w14:textId="77777777" w:rsidR="0068276D" w:rsidRDefault="0068276D" w:rsidP="00CA0585">
            <w:pPr>
              <w:spacing w:after="60"/>
            </w:pPr>
            <w:r>
              <w:rPr>
                <w:b/>
                <w:bCs/>
                <w:color w:val="085041"/>
              </w:rPr>
              <w:t>Advantage 2: Full-Stack Integration</w:t>
            </w:r>
          </w:p>
          <w:p w14:paraId="35FEBDDC" w14:textId="77777777" w:rsidR="0068276D" w:rsidRDefault="0068276D" w:rsidP="00CA0585">
            <w:r>
              <w:rPr>
                <w:color w:val="6B6B6B"/>
                <w:sz w:val="20"/>
                <w:szCs w:val="20"/>
              </w:rPr>
              <w:t>Every major competitor covers at most two of these verticals: AI advisory, marketplace, finance, and digital identity. KilimoAI covers all four plus contract farming, cooperative management, and livestock — making it the most comprehensive platform a Tanzanian farmer will ever encounter. The switching cost from a full-stack platform is dramatically higher than from a single-function app.</w:t>
            </w:r>
          </w:p>
        </w:tc>
      </w:tr>
    </w:tbl>
    <w:p w14:paraId="3E0AA2EC"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7709204D"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200" w:type="dxa"/>
              <w:bottom w:w="120" w:type="dxa"/>
              <w:right w:w="200" w:type="dxa"/>
            </w:tcMar>
          </w:tcPr>
          <w:p w14:paraId="39190D74" w14:textId="77777777" w:rsidR="0068276D" w:rsidRDefault="0068276D" w:rsidP="00CA0585">
            <w:pPr>
              <w:spacing w:after="60"/>
            </w:pPr>
            <w:r>
              <w:rPr>
                <w:b/>
                <w:bCs/>
                <w:color w:val="085041"/>
              </w:rPr>
              <w:lastRenderedPageBreak/>
              <w:t>Advantage 3: Cooperative-Native Architecture</w:t>
            </w:r>
          </w:p>
          <w:p w14:paraId="1125ED31" w14:textId="77777777" w:rsidR="0068276D" w:rsidRDefault="0068276D" w:rsidP="00CA0585">
            <w:r>
              <w:rPr>
                <w:color w:val="6B6B6B"/>
                <w:sz w:val="20"/>
                <w:szCs w:val="20"/>
              </w:rPr>
              <w:t>Apollo and Twiga treat cooperatives as data aggregation points. KilimoAI is the only platform with first-class cooperative user roles — member management, aggregated analytics, group sales, shared resource tracking, and cooperative-level reporting. Tanzania has 11,000+ registered agricultural cooperatives. This is an underserved and highly influential distribution channel.</w:t>
            </w:r>
          </w:p>
        </w:tc>
      </w:tr>
    </w:tbl>
    <w:p w14:paraId="34293052" w14:textId="77777777" w:rsidR="0068276D" w:rsidRDefault="0068276D" w:rsidP="0068276D">
      <w:pPr>
        <w:spacing w:before="200" w:after="200"/>
      </w:pPr>
    </w:p>
    <w:p w14:paraId="2B2F877E" w14:textId="77777777" w:rsidR="0068276D" w:rsidRDefault="0068276D" w:rsidP="0068276D">
      <w:r>
        <w:br w:type="page"/>
      </w:r>
    </w:p>
    <w:p w14:paraId="596DAE1C"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6. Feature Expansion Roadmap</w:t>
      </w:r>
    </w:p>
    <w:p w14:paraId="5FBD50FF" w14:textId="77777777" w:rsidR="0068276D" w:rsidRDefault="0068276D" w:rsidP="0068276D">
      <w:pPr>
        <w:pStyle w:val="Heading2"/>
      </w:pPr>
      <w:r>
        <w:rPr>
          <w:rFonts w:ascii="Arial" w:eastAsia="Arial" w:hAnsi="Arial" w:cs="Arial"/>
          <w:b/>
          <w:bCs/>
          <w:color w:val="085041"/>
          <w:sz w:val="28"/>
          <w:szCs w:val="28"/>
        </w:rPr>
        <w:t>Phase 1: Pre-Launch (Weeks 1–4)</w:t>
      </w:r>
    </w:p>
    <w:p w14:paraId="7CD924E5" w14:textId="77777777" w:rsidR="0068276D" w:rsidRDefault="0068276D" w:rsidP="0068276D">
      <w:pPr>
        <w:spacing w:before="60" w:after="120"/>
      </w:pPr>
      <w:r>
        <w:rPr>
          <w:color w:val="1A1A1A"/>
        </w:rPr>
        <w:t>These items are blockers. Do not launch without them.</w:t>
      </w:r>
    </w:p>
    <w:p w14:paraId="3169525D"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
        <w:gridCol w:w="2765"/>
        <w:gridCol w:w="4609"/>
        <w:gridCol w:w="1571"/>
      </w:tblGrid>
      <w:tr w:rsidR="0068276D" w14:paraId="433574A4" w14:textId="77777777" w:rsidTr="00CA0585">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3089864A" w14:textId="77777777" w:rsidR="0068276D" w:rsidRDefault="0068276D" w:rsidP="00CA0585">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26F189D2" w14:textId="77777777" w:rsidR="0068276D" w:rsidRDefault="0068276D" w:rsidP="00CA0585">
            <w:r>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B40F4F7" w14:textId="77777777" w:rsidR="0068276D" w:rsidRDefault="0068276D" w:rsidP="00CA0585">
            <w:r>
              <w:rPr>
                <w:b/>
                <w:bCs/>
                <w:color w:val="FFFFFF"/>
                <w:sz w:val="20"/>
                <w:szCs w:val="20"/>
              </w:rPr>
              <w:t>Rationale</w:t>
            </w:r>
          </w:p>
        </w:tc>
        <w:tc>
          <w:tcPr>
            <w:tcW w:w="1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260259A2" w14:textId="77777777" w:rsidR="0068276D" w:rsidRDefault="0068276D" w:rsidP="00CA0585">
            <w:r>
              <w:rPr>
                <w:b/>
                <w:bCs/>
                <w:color w:val="FFFFFF"/>
                <w:sz w:val="20"/>
                <w:szCs w:val="20"/>
              </w:rPr>
              <w:t>Owner</w:t>
            </w:r>
          </w:p>
        </w:tc>
      </w:tr>
      <w:tr w:rsidR="0068276D" w14:paraId="4044A712"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9AC8" w14:textId="77777777" w:rsidR="0068276D" w:rsidRDefault="0068276D" w:rsidP="00CA0585">
            <w:r>
              <w:rPr>
                <w:color w:val="1A1A1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6D760" w14:textId="77777777" w:rsidR="0068276D" w:rsidRDefault="0068276D" w:rsidP="00CA0585">
            <w:r>
              <w:rPr>
                <w:color w:val="1A1A1A"/>
                <w:sz w:val="20"/>
                <w:szCs w:val="20"/>
              </w:rPr>
              <w:t>Apple Sign-In + Google OAuth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6D4C" w14:textId="77777777" w:rsidR="0068276D" w:rsidRDefault="0068276D" w:rsidP="00CA0585">
            <w:r>
              <w:rPr>
                <w:color w:val="1A1A1A"/>
                <w:sz w:val="20"/>
                <w:szCs w:val="20"/>
              </w:rPr>
              <w:t>App Store compliance + Android conversion 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B3E8" w14:textId="77777777" w:rsidR="0068276D" w:rsidRDefault="0068276D" w:rsidP="00CA0585">
            <w:r>
              <w:rPr>
                <w:color w:val="1A1A1A"/>
                <w:sz w:val="20"/>
                <w:szCs w:val="20"/>
              </w:rPr>
              <w:t>Engineering</w:t>
            </w:r>
          </w:p>
        </w:tc>
      </w:tr>
      <w:tr w:rsidR="0068276D" w14:paraId="3AA06246"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4CA2493" w14:textId="77777777" w:rsidR="0068276D" w:rsidRDefault="0068276D" w:rsidP="00CA0585">
            <w:r>
              <w:rPr>
                <w:color w:val="1A1A1A"/>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9E9D65E" w14:textId="77777777" w:rsidR="0068276D" w:rsidRDefault="0068276D" w:rsidP="00CA0585">
            <w:r>
              <w:rPr>
                <w:color w:val="1A1A1A"/>
                <w:sz w:val="20"/>
                <w:szCs w:val="20"/>
              </w:rPr>
              <w:t>Offline-first PWA with service worker</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AD1D27B" w14:textId="77777777" w:rsidR="0068276D" w:rsidRDefault="0068276D" w:rsidP="00CA0585">
            <w:r>
              <w:rPr>
                <w:color w:val="1A1A1A"/>
                <w:sz w:val="20"/>
                <w:szCs w:val="20"/>
              </w:rPr>
              <w:t>2G connectivity is standard in rural Tanzania</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E847599" w14:textId="77777777" w:rsidR="0068276D" w:rsidRDefault="0068276D" w:rsidP="00CA0585">
            <w:r>
              <w:rPr>
                <w:color w:val="1A1A1A"/>
                <w:sz w:val="20"/>
                <w:szCs w:val="20"/>
              </w:rPr>
              <w:t>Engineering</w:t>
            </w:r>
          </w:p>
        </w:tc>
      </w:tr>
      <w:tr w:rsidR="0068276D" w14:paraId="10295B96"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DC4A" w14:textId="77777777" w:rsidR="0068276D" w:rsidRDefault="0068276D" w:rsidP="00CA0585">
            <w:r>
              <w:rPr>
                <w:color w:val="1A1A1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D9F2" w14:textId="77777777" w:rsidR="0068276D" w:rsidRDefault="0068276D" w:rsidP="00CA0585">
            <w:r>
              <w:rPr>
                <w:color w:val="1A1A1A"/>
                <w:sz w:val="20"/>
                <w:szCs w:val="20"/>
              </w:rPr>
              <w:t>Full Swahili localization audit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F1BA9" w14:textId="77777777" w:rsidR="0068276D" w:rsidRDefault="0068276D" w:rsidP="00CA0585">
            <w:r>
              <w:rPr>
                <w:color w:val="1A1A1A"/>
                <w:sz w:val="20"/>
                <w:szCs w:val="20"/>
              </w:rPr>
              <w:t>Native speaker review of all strings, errors, AI prompts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213F" w14:textId="77777777" w:rsidR="0068276D" w:rsidRDefault="0068276D" w:rsidP="00CA0585">
            <w:r>
              <w:rPr>
                <w:color w:val="1A1A1A"/>
                <w:sz w:val="20"/>
                <w:szCs w:val="20"/>
              </w:rPr>
              <w:t>Product + Content</w:t>
            </w:r>
          </w:p>
        </w:tc>
      </w:tr>
      <w:tr w:rsidR="0068276D" w14:paraId="10873669"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DAB39F9" w14:textId="77777777" w:rsidR="0068276D" w:rsidRDefault="0068276D" w:rsidP="00CA0585">
            <w:r>
              <w:rPr>
                <w:color w:val="1A1A1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CDBCCF0" w14:textId="77777777" w:rsidR="0068276D" w:rsidRDefault="0068276D" w:rsidP="00CA0585">
            <w:r>
              <w:rPr>
                <w:color w:val="1A1A1A"/>
                <w:sz w:val="20"/>
                <w:szCs w:val="20"/>
              </w:rPr>
              <w:t>Mobile UX pass (touch targets, safe areas, skeletons)</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751F7F8" w14:textId="77777777" w:rsidR="0068276D" w:rsidRDefault="0068276D" w:rsidP="00CA0585">
            <w:r>
              <w:rPr>
                <w:color w:val="1A1A1A"/>
                <w:sz w:val="20"/>
                <w:szCs w:val="20"/>
              </w:rPr>
              <w:t>iOS premium feel + low-end Android usability</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EA2A456" w14:textId="77777777" w:rsidR="0068276D" w:rsidRDefault="0068276D" w:rsidP="00CA0585">
            <w:r>
              <w:rPr>
                <w:color w:val="1A1A1A"/>
                <w:sz w:val="20"/>
                <w:szCs w:val="20"/>
              </w:rPr>
              <w:t>Design + Engineering</w:t>
            </w:r>
          </w:p>
        </w:tc>
      </w:tr>
      <w:tr w:rsidR="0068276D" w14:paraId="4D3E66C1"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F1258" w14:textId="77777777" w:rsidR="0068276D" w:rsidRDefault="0068276D" w:rsidP="00CA0585">
            <w:r>
              <w:rPr>
                <w:color w:val="1A1A1A"/>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7649" w14:textId="77777777" w:rsidR="0068276D" w:rsidRDefault="0068276D" w:rsidP="00CA0585">
            <w:r>
              <w:rPr>
                <w:color w:val="1A1A1A"/>
                <w:sz w:val="20"/>
                <w:szCs w:val="20"/>
              </w:rPr>
              <w:t>Progressive 3-step onboarding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9B0D4" w14:textId="77777777" w:rsidR="0068276D" w:rsidRDefault="0068276D" w:rsidP="00CA0585">
            <w:r>
              <w:rPr>
                <w:color w:val="1A1A1A"/>
                <w:sz w:val="20"/>
                <w:szCs w:val="20"/>
              </w:rPr>
              <w:t>First value within 60 seconds of signup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1747A" w14:textId="77777777" w:rsidR="0068276D" w:rsidRDefault="0068276D" w:rsidP="00CA0585">
            <w:r>
              <w:rPr>
                <w:color w:val="1A1A1A"/>
                <w:sz w:val="20"/>
                <w:szCs w:val="20"/>
              </w:rPr>
              <w:t>Product + Design</w:t>
            </w:r>
          </w:p>
        </w:tc>
      </w:tr>
      <w:tr w:rsidR="0068276D" w14:paraId="3A2D9522"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DF8CC4F" w14:textId="77777777" w:rsidR="0068276D" w:rsidRDefault="0068276D" w:rsidP="00CA0585">
            <w:r>
              <w:rPr>
                <w:color w:val="1A1A1A"/>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CC2D680" w14:textId="77777777" w:rsidR="0068276D" w:rsidRDefault="0068276D" w:rsidP="00CA0585">
            <w:r>
              <w:rPr>
                <w:color w:val="1A1A1A"/>
                <w:sz w:val="20"/>
                <w:szCs w:val="20"/>
              </w:rPr>
              <w:t>Disease library: 30+ crops, TARI-aligned</w:t>
            </w:r>
          </w:p>
        </w:tc>
        <w:tc>
          <w:tcPr>
            <w:tcW w:w="4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9ABEA9A" w14:textId="77777777" w:rsidR="0068276D" w:rsidRDefault="0068276D" w:rsidP="00CA0585">
            <w:r>
              <w:rPr>
                <w:color w:val="1A1A1A"/>
                <w:sz w:val="20"/>
                <w:szCs w:val="20"/>
              </w:rPr>
              <w:t>Match and exceed kilimoAI NM-AIST's coverage</w:t>
            </w:r>
          </w:p>
        </w:tc>
        <w:tc>
          <w:tcPr>
            <w:tcW w:w="1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3540AC2" w14:textId="77777777" w:rsidR="0068276D" w:rsidRDefault="0068276D" w:rsidP="00CA0585">
            <w:r>
              <w:rPr>
                <w:color w:val="1A1A1A"/>
                <w:sz w:val="20"/>
                <w:szCs w:val="20"/>
              </w:rPr>
              <w:t>AI + Partnerships</w:t>
            </w:r>
          </w:p>
        </w:tc>
      </w:tr>
      <w:tr w:rsidR="0068276D" w14:paraId="39E672C7"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F1F55" w14:textId="77777777" w:rsidR="0068276D" w:rsidRDefault="0068276D" w:rsidP="00CA0585">
            <w:r>
              <w:rPr>
                <w:color w:val="1A1A1A"/>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1BB86" w14:textId="77777777" w:rsidR="0068276D" w:rsidRDefault="0068276D" w:rsidP="00CA0585">
            <w:r>
              <w:rPr>
                <w:color w:val="1A1A1A"/>
                <w:sz w:val="20"/>
                <w:szCs w:val="20"/>
              </w:rPr>
              <w:t>M-Pesa sandbox validation + TRA compliance check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3CDA3" w14:textId="77777777" w:rsidR="0068276D" w:rsidRDefault="0068276D" w:rsidP="00CA0585">
            <w:r>
              <w:rPr>
                <w:color w:val="1A1A1A"/>
                <w:sz w:val="20"/>
                <w:szCs w:val="20"/>
              </w:rPr>
              <w:t>Cannot collect money without this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4BB68" w14:textId="77777777" w:rsidR="0068276D" w:rsidRDefault="0068276D" w:rsidP="00CA0585">
            <w:r>
              <w:rPr>
                <w:color w:val="1A1A1A"/>
                <w:sz w:val="20"/>
                <w:szCs w:val="20"/>
              </w:rPr>
              <w:t>Engineering + Legal</w:t>
            </w:r>
          </w:p>
        </w:tc>
      </w:tr>
    </w:tbl>
    <w:p w14:paraId="58CE08A5" w14:textId="77777777" w:rsidR="0068276D" w:rsidRDefault="0068276D" w:rsidP="0068276D">
      <w:pPr>
        <w:spacing w:before="120" w:after="120"/>
      </w:pPr>
    </w:p>
    <w:p w14:paraId="732E7F4D" w14:textId="77777777" w:rsidR="0068276D" w:rsidRDefault="0068276D" w:rsidP="0068276D">
      <w:pPr>
        <w:pStyle w:val="Heading2"/>
      </w:pPr>
      <w:r>
        <w:rPr>
          <w:rFonts w:ascii="Arial" w:eastAsia="Arial" w:hAnsi="Arial" w:cs="Arial"/>
          <w:b/>
          <w:bCs/>
          <w:color w:val="085041"/>
          <w:sz w:val="28"/>
          <w:szCs w:val="28"/>
        </w:rPr>
        <w:t>Phase 2: Growth Sprint (Months 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973"/>
        <w:gridCol w:w="5924"/>
      </w:tblGrid>
      <w:tr w:rsidR="0068276D" w14:paraId="1FE2C937" w14:textId="77777777" w:rsidTr="00CA0585">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9D69340" w14:textId="77777777" w:rsidR="0068276D" w:rsidRDefault="0068276D" w:rsidP="00CA0585">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7DBD5D8" w14:textId="77777777" w:rsidR="0068276D" w:rsidRDefault="0068276D" w:rsidP="00CA0585">
            <w:r>
              <w:rPr>
                <w:b/>
                <w:bCs/>
                <w:color w:val="FFFFFF"/>
                <w:sz w:val="20"/>
                <w:szCs w:val="20"/>
              </w:rPr>
              <w:t>Feature</w:t>
            </w:r>
          </w:p>
        </w:tc>
        <w:tc>
          <w:tcPr>
            <w:tcW w:w="60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67A77FE8" w14:textId="77777777" w:rsidR="0068276D" w:rsidRDefault="0068276D" w:rsidP="00CA0585">
            <w:r>
              <w:rPr>
                <w:b/>
                <w:bCs/>
                <w:color w:val="FFFFFF"/>
                <w:sz w:val="20"/>
                <w:szCs w:val="20"/>
              </w:rPr>
              <w:t>Impact</w:t>
            </w:r>
          </w:p>
        </w:tc>
      </w:tr>
      <w:tr w:rsidR="0068276D" w14:paraId="4B624DDC"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05F7" w14:textId="77777777" w:rsidR="0068276D" w:rsidRDefault="0068276D" w:rsidP="00CA0585">
            <w:r>
              <w:rPr>
                <w:color w:val="1A1A1A"/>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7BD67" w14:textId="77777777" w:rsidR="0068276D" w:rsidRDefault="0068276D" w:rsidP="00CA0585">
            <w:r>
              <w:rPr>
                <w:color w:val="1A1A1A"/>
                <w:sz w:val="20"/>
                <w:szCs w:val="20"/>
              </w:rPr>
              <w:t>RAG memory for Sankofa AI (pgvector)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A0F1B" w14:textId="77777777" w:rsidR="0068276D" w:rsidRDefault="0068276D" w:rsidP="00CA0585">
            <w:r>
              <w:rPr>
                <w:color w:val="1A1A1A"/>
                <w:sz w:val="20"/>
                <w:szCs w:val="20"/>
              </w:rPr>
              <w:t>Transforms advisor from chatbot to trusted companion</w:t>
            </w:r>
          </w:p>
        </w:tc>
      </w:tr>
      <w:tr w:rsidR="0068276D" w14:paraId="7A905315"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551BC9A" w14:textId="77777777" w:rsidR="0068276D" w:rsidRDefault="0068276D" w:rsidP="00CA0585">
            <w:r>
              <w:rPr>
                <w:color w:val="1A1A1A"/>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BBD24F3" w14:textId="77777777" w:rsidR="0068276D" w:rsidRDefault="0068276D" w:rsidP="00CA0585">
            <w:r>
              <w:rPr>
                <w:color w:val="1A1A1A"/>
                <w:sz w:val="20"/>
                <w:szCs w:val="20"/>
              </w:rPr>
              <w:t>Agentic tool-calling (task creation, SMS, listings)</w:t>
            </w:r>
          </w:p>
        </w:tc>
        <w:tc>
          <w:tcPr>
            <w:tcW w:w="6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23F89A5" w14:textId="77777777" w:rsidR="0068276D" w:rsidRDefault="0068276D" w:rsidP="00CA0585">
            <w:r>
              <w:rPr>
                <w:color w:val="1A1A1A"/>
                <w:sz w:val="20"/>
                <w:szCs w:val="20"/>
              </w:rPr>
              <w:t>Dramatically reduces farmer effort per interaction</w:t>
            </w:r>
          </w:p>
        </w:tc>
      </w:tr>
      <w:tr w:rsidR="0068276D" w14:paraId="092551F0"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04C29" w14:textId="77777777" w:rsidR="0068276D" w:rsidRDefault="0068276D" w:rsidP="00CA0585">
            <w:r>
              <w:rPr>
                <w:color w:val="1A1A1A"/>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67A38" w14:textId="77777777" w:rsidR="0068276D" w:rsidRDefault="0068276D" w:rsidP="00CA0585">
            <w:r>
              <w:rPr>
                <w:color w:val="1A1A1A"/>
                <w:sz w:val="20"/>
                <w:szCs w:val="20"/>
              </w:rPr>
              <w:t>Sentinel-2 NDVI overlay on farm map</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6819" w14:textId="77777777" w:rsidR="0068276D" w:rsidRDefault="0068276D" w:rsidP="00CA0585">
            <w:r>
              <w:rPr>
                <w:color w:val="1A1A1A"/>
                <w:sz w:val="20"/>
                <w:szCs w:val="20"/>
              </w:rPr>
              <w:t>Makes satellite capabilities visible and actionable</w:t>
            </w:r>
          </w:p>
        </w:tc>
      </w:tr>
      <w:tr w:rsidR="0068276D" w14:paraId="27B20171"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7C52945" w14:textId="77777777" w:rsidR="0068276D" w:rsidRDefault="0068276D" w:rsidP="00CA0585">
            <w:r>
              <w:rPr>
                <w:color w:val="1A1A1A"/>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1CD2809" w14:textId="77777777" w:rsidR="0068276D" w:rsidRDefault="0068276D" w:rsidP="00CA0585">
            <w:r>
              <w:rPr>
                <w:color w:val="1A1A1A"/>
                <w:sz w:val="20"/>
                <w:szCs w:val="20"/>
              </w:rPr>
              <w:t>Post-harvest loss tracker with insurance link</w:t>
            </w:r>
          </w:p>
        </w:tc>
        <w:tc>
          <w:tcPr>
            <w:tcW w:w="6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685D7BC" w14:textId="77777777" w:rsidR="0068276D" w:rsidRDefault="0068276D" w:rsidP="00CA0585">
            <w:r>
              <w:rPr>
                <w:color w:val="1A1A1A"/>
                <w:sz w:val="20"/>
                <w:szCs w:val="20"/>
              </w:rPr>
              <w:t>Addresses Tanzania's 30% post-harvest loss crisis</w:t>
            </w:r>
          </w:p>
        </w:tc>
      </w:tr>
      <w:tr w:rsidR="0068276D" w14:paraId="3E329430"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2417" w14:textId="77777777" w:rsidR="0068276D" w:rsidRDefault="0068276D" w:rsidP="00CA0585">
            <w:r>
              <w:rPr>
                <w:color w:val="1A1A1A"/>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709B" w14:textId="77777777" w:rsidR="0068276D" w:rsidRDefault="0068276D" w:rsidP="00CA0585">
            <w:r>
              <w:rPr>
                <w:color w:val="1A1A1A"/>
                <w:sz w:val="20"/>
                <w:szCs w:val="20"/>
              </w:rPr>
              <w:t>Cooperative bulk order aggregation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BB383" w14:textId="77777777" w:rsidR="0068276D" w:rsidRDefault="0068276D" w:rsidP="00CA0585">
            <w:r>
              <w:rPr>
                <w:color w:val="1A1A1A"/>
                <w:sz w:val="20"/>
                <w:szCs w:val="20"/>
              </w:rPr>
              <w:t>Unlocks volume buyers, NGOs, government procurement</w:t>
            </w:r>
          </w:p>
        </w:tc>
      </w:tr>
      <w:tr w:rsidR="0068276D" w14:paraId="31B26EF5"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56BC8FC" w14:textId="77777777" w:rsidR="0068276D" w:rsidRDefault="0068276D" w:rsidP="00CA0585">
            <w:r>
              <w:rPr>
                <w:color w:val="1A1A1A"/>
                <w:sz w:val="20"/>
                <w:szCs w:val="20"/>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30A3355" w14:textId="77777777" w:rsidR="0068276D" w:rsidRDefault="0068276D" w:rsidP="00CA0585">
            <w:r>
              <w:rPr>
                <w:color w:val="1A1A1A"/>
                <w:sz w:val="20"/>
                <w:szCs w:val="20"/>
              </w:rPr>
              <w:t>Dark mode + Dynamic Type + VoiceOver support</w:t>
            </w:r>
          </w:p>
        </w:tc>
        <w:tc>
          <w:tcPr>
            <w:tcW w:w="6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95FF7CE" w14:textId="77777777" w:rsidR="0068276D" w:rsidRDefault="0068276D" w:rsidP="00CA0585">
            <w:r>
              <w:rPr>
                <w:color w:val="1A1A1A"/>
                <w:sz w:val="20"/>
                <w:szCs w:val="20"/>
              </w:rPr>
              <w:t>Accessibility and Apple premium quality</w:t>
            </w:r>
          </w:p>
        </w:tc>
      </w:tr>
    </w:tbl>
    <w:p w14:paraId="255784AC" w14:textId="77777777" w:rsidR="0068276D" w:rsidRDefault="0068276D" w:rsidP="0068276D">
      <w:pPr>
        <w:spacing w:before="120" w:after="120"/>
      </w:pPr>
    </w:p>
    <w:p w14:paraId="298981E5" w14:textId="77777777" w:rsidR="0068276D" w:rsidRDefault="0068276D" w:rsidP="0068276D">
      <w:pPr>
        <w:pStyle w:val="Heading2"/>
      </w:pPr>
      <w:r>
        <w:rPr>
          <w:rFonts w:ascii="Arial" w:eastAsia="Arial" w:hAnsi="Arial" w:cs="Arial"/>
          <w:b/>
          <w:bCs/>
          <w:color w:val="085041"/>
          <w:sz w:val="28"/>
          <w:szCs w:val="28"/>
        </w:rPr>
        <w:lastRenderedPageBreak/>
        <w:t>Phase 3: Scale (Months 5–12)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775"/>
        <w:gridCol w:w="6122"/>
      </w:tblGrid>
      <w:tr w:rsidR="0068276D" w14:paraId="01A4D6B1" w14:textId="77777777" w:rsidTr="00CA0585">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B48E5A4" w14:textId="77777777" w:rsidR="0068276D" w:rsidRDefault="0068276D" w:rsidP="00CA0585">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569E87F0" w14:textId="77777777" w:rsidR="0068276D" w:rsidRDefault="0068276D" w:rsidP="00CA0585">
            <w:r>
              <w:rPr>
                <w:b/>
                <w:bCs/>
                <w:color w:val="FFFFFF"/>
                <w:sz w:val="20"/>
                <w:szCs w:val="20"/>
              </w:rPr>
              <w:t>Feature</w:t>
            </w:r>
          </w:p>
        </w:tc>
        <w:tc>
          <w:tcPr>
            <w:tcW w:w="6200" w:type="dxa"/>
            <w:tcBorders>
              <w:top w:val="single" w:sz="1" w:space="0" w:color="CCCCCC"/>
              <w:left w:val="single" w:sz="1" w:space="0" w:color="CCCCCC"/>
              <w:bottom w:val="single" w:sz="1" w:space="0" w:color="CCCCCC"/>
              <w:right w:val="single" w:sz="1" w:space="0" w:color="CCCCCC"/>
            </w:tcBorders>
            <w:shd w:val="clear" w:color="auto" w:fill="085041"/>
            <w:tcMar>
              <w:top w:w="80" w:type="dxa"/>
              <w:left w:w="120" w:type="dxa"/>
              <w:bottom w:w="80" w:type="dxa"/>
              <w:right w:w="120" w:type="dxa"/>
            </w:tcMar>
          </w:tcPr>
          <w:p w14:paraId="1AD1E758" w14:textId="77777777" w:rsidR="0068276D" w:rsidRDefault="0068276D" w:rsidP="00CA0585">
            <w:r>
              <w:rPr>
                <w:b/>
                <w:bCs/>
                <w:color w:val="FFFFFF"/>
                <w:sz w:val="20"/>
                <w:szCs w:val="20"/>
              </w:rPr>
              <w:t>Market Opportunity</w:t>
            </w:r>
          </w:p>
        </w:tc>
      </w:tr>
      <w:tr w:rsidR="0068276D" w14:paraId="59067E8B"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CEEDD" w14:textId="77777777" w:rsidR="0068276D" w:rsidRDefault="0068276D" w:rsidP="00CA0585">
            <w:r>
              <w:rPr>
                <w:color w:val="1A1A1A"/>
                <w:sz w:val="20"/>
                <w:szCs w:val="20"/>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44E5A" w14:textId="77777777" w:rsidR="0068276D" w:rsidRDefault="0068276D" w:rsidP="00CA0585">
            <w:r>
              <w:rPr>
                <w:color w:val="1A1A1A"/>
                <w:sz w:val="20"/>
                <w:szCs w:val="20"/>
              </w:rPr>
              <w:t>On-device lightweight disease model (TFLite / CoreML)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ED5A3" w14:textId="77777777" w:rsidR="0068276D" w:rsidRDefault="0068276D" w:rsidP="00CA0585">
            <w:r>
              <w:rPr>
                <w:color w:val="1A1A1A"/>
                <w:sz w:val="20"/>
                <w:szCs w:val="20"/>
              </w:rPr>
              <w:t>True offline diagnosis — game-changer for remote areas</w:t>
            </w:r>
          </w:p>
        </w:tc>
      </w:tr>
      <w:tr w:rsidR="0068276D" w14:paraId="7D0F11B3"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9317A67" w14:textId="77777777" w:rsidR="0068276D" w:rsidRDefault="0068276D" w:rsidP="00CA0585">
            <w:r>
              <w:rPr>
                <w:color w:val="1A1A1A"/>
                <w:sz w:val="20"/>
                <w:szCs w:val="20"/>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A31AE71" w14:textId="77777777" w:rsidR="0068276D" w:rsidRDefault="0068276D" w:rsidP="00CA0585">
            <w:r>
              <w:rPr>
                <w:color w:val="1A1A1A"/>
                <w:sz w:val="20"/>
                <w:szCs w:val="20"/>
              </w:rPr>
              <w:t>AI credit scoring from Agro ID data</w:t>
            </w:r>
          </w:p>
        </w:tc>
        <w:tc>
          <w:tcPr>
            <w:tcW w:w="6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EFDE38A" w14:textId="77777777" w:rsidR="0068276D" w:rsidRDefault="0068276D" w:rsidP="00CA0585">
            <w:r>
              <w:rPr>
                <w:color w:val="1A1A1A"/>
                <w:sz w:val="20"/>
                <w:szCs w:val="20"/>
              </w:rPr>
              <w:t>Unlocks microfinance partnerships — major revenue stream</w:t>
            </w:r>
          </w:p>
        </w:tc>
      </w:tr>
      <w:tr w:rsidR="0068276D" w14:paraId="6EDAF93B"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707CC" w14:textId="77777777" w:rsidR="0068276D" w:rsidRDefault="0068276D" w:rsidP="00CA0585">
            <w:r>
              <w:rPr>
                <w:color w:val="1A1A1A"/>
                <w:sz w:val="20"/>
                <w:szCs w:val="20"/>
              </w:rPr>
              <w:t>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2FC0B" w14:textId="77777777" w:rsidR="0068276D" w:rsidRDefault="0068276D" w:rsidP="00CA0585">
            <w:r>
              <w:rPr>
                <w:color w:val="1A1A1A"/>
                <w:sz w:val="20"/>
                <w:szCs w:val="20"/>
              </w:rPr>
              <w:t>Multi-language: Sukuma, Chagga, Nyamwezi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1129" w14:textId="77777777" w:rsidR="0068276D" w:rsidRDefault="0068276D" w:rsidP="00CA0585">
            <w:r>
              <w:rPr>
                <w:color w:val="1A1A1A"/>
                <w:sz w:val="20"/>
                <w:szCs w:val="20"/>
              </w:rPr>
              <w:t>Access to next 2M+ Tanzanian farmers</w:t>
            </w:r>
          </w:p>
        </w:tc>
      </w:tr>
      <w:tr w:rsidR="0068276D" w14:paraId="51E4A07A"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1983422" w14:textId="77777777" w:rsidR="0068276D" w:rsidRDefault="0068276D" w:rsidP="00CA0585">
            <w:r>
              <w:rPr>
                <w:color w:val="1A1A1A"/>
                <w:sz w:val="20"/>
                <w:szCs w:val="20"/>
              </w:rPr>
              <w:t>17</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714E52E" w14:textId="77777777" w:rsidR="0068276D" w:rsidRDefault="0068276D" w:rsidP="00CA0585">
            <w:r>
              <w:rPr>
                <w:color w:val="1A1A1A"/>
                <w:sz w:val="20"/>
                <w:szCs w:val="20"/>
              </w:rPr>
              <w:t>Blockchain harvest traceability for export crops</w:t>
            </w:r>
          </w:p>
        </w:tc>
        <w:tc>
          <w:tcPr>
            <w:tcW w:w="6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7A8CD9B" w14:textId="77777777" w:rsidR="0068276D" w:rsidRDefault="0068276D" w:rsidP="00CA0585">
            <w:r>
              <w:rPr>
                <w:color w:val="1A1A1A"/>
                <w:sz w:val="20"/>
                <w:szCs w:val="20"/>
              </w:rPr>
              <w:t>Premium positioning with EU/UK commodity buyers</w:t>
            </w:r>
          </w:p>
        </w:tc>
      </w:tr>
      <w:tr w:rsidR="0068276D" w14:paraId="668EE1EC"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1C" w14:textId="77777777" w:rsidR="0068276D" w:rsidRDefault="0068276D" w:rsidP="00CA0585">
            <w:r>
              <w:rPr>
                <w:color w:val="1A1A1A"/>
                <w:sz w:val="20"/>
                <w:szCs w:val="20"/>
              </w:rPr>
              <w:t>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D2581" w14:textId="77777777" w:rsidR="0068276D" w:rsidRDefault="0068276D" w:rsidP="00CA0585">
            <w:r>
              <w:rPr>
                <w:color w:val="1A1A1A"/>
                <w:sz w:val="20"/>
                <w:szCs w:val="20"/>
              </w:rPr>
              <w:t>IoT sensor integration API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81A7" w14:textId="77777777" w:rsidR="0068276D" w:rsidRDefault="0068276D" w:rsidP="00CA0585">
            <w:r>
              <w:rPr>
                <w:color w:val="1A1A1A"/>
                <w:sz w:val="20"/>
                <w:szCs w:val="20"/>
              </w:rPr>
              <w:t>See Hardware/IoT document for full specification</w:t>
            </w:r>
          </w:p>
        </w:tc>
      </w:tr>
      <w:tr w:rsidR="0068276D" w14:paraId="0301815F" w14:textId="77777777" w:rsidTr="00CA0585">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127DF720" w14:textId="77777777" w:rsidR="0068276D" w:rsidRDefault="0068276D" w:rsidP="00CA0585">
            <w:r>
              <w:rPr>
                <w:color w:val="1A1A1A"/>
                <w:sz w:val="20"/>
                <w:szCs w:val="20"/>
              </w:rPr>
              <w:t>19</w:t>
            </w:r>
          </w:p>
        </w:tc>
        <w:tc>
          <w:tcPr>
            <w:tcW w:w="2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57E38AE" w14:textId="77777777" w:rsidR="0068276D" w:rsidRDefault="0068276D" w:rsidP="00CA0585">
            <w:r>
              <w:rPr>
                <w:color w:val="1A1A1A"/>
                <w:sz w:val="20"/>
                <w:szCs w:val="20"/>
              </w:rPr>
              <w:t>DHIS2 integration for government health data</w:t>
            </w:r>
          </w:p>
        </w:tc>
        <w:tc>
          <w:tcPr>
            <w:tcW w:w="6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6512B93" w14:textId="77777777" w:rsidR="0068276D" w:rsidRDefault="0068276D" w:rsidP="00CA0585">
            <w:r>
              <w:rPr>
                <w:color w:val="1A1A1A"/>
                <w:sz w:val="20"/>
                <w:szCs w:val="20"/>
              </w:rPr>
              <w:t>Extension officer network + NGO partnerships</w:t>
            </w:r>
          </w:p>
        </w:tc>
      </w:tr>
    </w:tbl>
    <w:p w14:paraId="6BCCBA41" w14:textId="77777777" w:rsidR="0068276D" w:rsidRDefault="0068276D" w:rsidP="0068276D">
      <w:pPr>
        <w:spacing w:before="200" w:after="200"/>
      </w:pPr>
    </w:p>
    <w:p w14:paraId="281237EB" w14:textId="77777777" w:rsidR="0068276D" w:rsidRDefault="0068276D" w:rsidP="0068276D">
      <w:r>
        <w:br w:type="page"/>
      </w:r>
    </w:p>
    <w:p w14:paraId="5DF7F6C7"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7. Launch Readiness Checklist</w:t>
      </w:r>
    </w:p>
    <w:p w14:paraId="0CC32A48" w14:textId="77777777" w:rsidR="0068276D" w:rsidRDefault="0068276D" w:rsidP="0068276D">
      <w:pPr>
        <w:pStyle w:val="Heading2"/>
      </w:pPr>
      <w:r>
        <w:rPr>
          <w:rFonts w:ascii="Arial" w:eastAsia="Arial" w:hAnsi="Arial" w:cs="Arial"/>
          <w:b/>
          <w:bCs/>
          <w:color w:val="085041"/>
          <w:sz w:val="28"/>
          <w:szCs w:val="28"/>
        </w:rPr>
        <w:t>7.1 Blockers — Must Complete Before Launch</w:t>
      </w:r>
    </w:p>
    <w:p w14:paraId="3639B48B" w14:textId="77777777" w:rsidR="0068276D" w:rsidRDefault="0068276D" w:rsidP="0068276D">
      <w:pPr>
        <w:spacing w:before="40" w:after="40"/>
        <w:ind w:left="360"/>
      </w:pPr>
      <w:r>
        <w:rPr>
          <w:b/>
          <w:bCs/>
          <w:color w:val="A32D2D"/>
        </w:rPr>
        <w:t xml:space="preserve">✗  </w:t>
      </w:r>
      <w:r>
        <w:rPr>
          <w:color w:val="1A1A1A"/>
        </w:rPr>
        <w:t>Apple Sign-In implemented and App Store review passed</w:t>
      </w:r>
    </w:p>
    <w:p w14:paraId="5ED00EA9" w14:textId="77777777" w:rsidR="0068276D" w:rsidRDefault="0068276D" w:rsidP="0068276D">
      <w:pPr>
        <w:spacing w:before="40" w:after="40"/>
        <w:ind w:left="360"/>
      </w:pPr>
      <w:r>
        <w:rPr>
          <w:b/>
          <w:bCs/>
          <w:color w:val="A32D2D"/>
        </w:rPr>
        <w:t xml:space="preserve">✗  </w:t>
      </w:r>
      <w:r>
        <w:rPr>
          <w:color w:val="1A1A1A"/>
        </w:rPr>
        <w:t>Google OAuth 2.0 working on Android Chrome, Samsung Internet, and iOS Safari</w:t>
      </w:r>
    </w:p>
    <w:p w14:paraId="6ECF6540" w14:textId="77777777" w:rsidR="0068276D" w:rsidRDefault="0068276D" w:rsidP="0068276D">
      <w:pPr>
        <w:spacing w:before="40" w:after="40"/>
        <w:ind w:left="360"/>
      </w:pPr>
      <w:r>
        <w:rPr>
          <w:b/>
          <w:bCs/>
          <w:color w:val="A32D2D"/>
        </w:rPr>
        <w:t xml:space="preserve">✗  </w:t>
      </w:r>
      <w:r>
        <w:rPr>
          <w:color w:val="1A1A1A"/>
        </w:rPr>
        <w:t>Offline mode: service worker caching critical screens + queued photo upload with sync</w:t>
      </w:r>
    </w:p>
    <w:p w14:paraId="256C2BC2" w14:textId="77777777" w:rsidR="0068276D" w:rsidRDefault="0068276D" w:rsidP="0068276D">
      <w:pPr>
        <w:spacing w:before="40" w:after="40"/>
        <w:ind w:left="360"/>
      </w:pPr>
      <w:r>
        <w:rPr>
          <w:b/>
          <w:bCs/>
          <w:color w:val="A32D2D"/>
        </w:rPr>
        <w:t xml:space="preserve">✗  </w:t>
      </w:r>
      <w:r>
        <w:rPr>
          <w:color w:val="1A1A1A"/>
        </w:rPr>
        <w:t>Swahili enforced as default language (not just a toggle)</w:t>
      </w:r>
    </w:p>
    <w:p w14:paraId="41D76D58" w14:textId="77777777" w:rsidR="0068276D" w:rsidRDefault="0068276D" w:rsidP="0068276D">
      <w:pPr>
        <w:spacing w:before="40" w:after="40"/>
        <w:ind w:left="360"/>
      </w:pPr>
      <w:r>
        <w:rPr>
          <w:b/>
          <w:bCs/>
          <w:color w:val="A32D2D"/>
        </w:rPr>
        <w:t xml:space="preserve">✗  </w:t>
      </w:r>
      <w:r>
        <w:rPr>
          <w:color w:val="1A1A1A"/>
        </w:rPr>
        <w:t>All strings, error messages, AI responses translated and reviewed by native Swahili speaker</w:t>
      </w:r>
    </w:p>
    <w:p w14:paraId="008AA7D5" w14:textId="77777777" w:rsidR="0068276D" w:rsidRDefault="0068276D" w:rsidP="0068276D">
      <w:pPr>
        <w:spacing w:before="40" w:after="40"/>
        <w:ind w:left="360"/>
      </w:pPr>
      <w:r>
        <w:rPr>
          <w:b/>
          <w:bCs/>
          <w:color w:val="A32D2D"/>
        </w:rPr>
        <w:t xml:space="preserve">✗  </w:t>
      </w:r>
      <w:r>
        <w:rPr>
          <w:color w:val="1A1A1A"/>
        </w:rPr>
        <w:t>M-Pesa sandbox tests passing for all payment scenarios (pay, receive, refund, fail)</w:t>
      </w:r>
    </w:p>
    <w:p w14:paraId="62554834" w14:textId="77777777" w:rsidR="0068276D" w:rsidRDefault="0068276D" w:rsidP="0068276D">
      <w:pPr>
        <w:spacing w:before="40" w:after="40"/>
        <w:ind w:left="360"/>
      </w:pPr>
      <w:r>
        <w:rPr>
          <w:b/>
          <w:bCs/>
          <w:color w:val="A32D2D"/>
        </w:rPr>
        <w:t xml:space="preserve">✗  </w:t>
      </w:r>
      <w:r>
        <w:rPr>
          <w:color w:val="1A1A1A"/>
        </w:rPr>
        <w:t>Airtel Money integration tested in Tanzania mobile money environment</w:t>
      </w:r>
    </w:p>
    <w:p w14:paraId="7CBFEB13" w14:textId="77777777" w:rsidR="0068276D" w:rsidRDefault="0068276D" w:rsidP="0068276D">
      <w:pPr>
        <w:spacing w:before="40" w:after="40"/>
        <w:ind w:left="360"/>
      </w:pPr>
      <w:r>
        <w:rPr>
          <w:b/>
          <w:bCs/>
          <w:color w:val="A32D2D"/>
        </w:rPr>
        <w:t xml:space="preserve">✗  </w:t>
      </w:r>
      <w:r>
        <w:rPr>
          <w:color w:val="1A1A1A"/>
        </w:rPr>
        <w:t>Disease library: minimum 30 East African crop diseases with TARI-aligned treatment protocols</w:t>
      </w:r>
    </w:p>
    <w:p w14:paraId="69AA2AB1" w14:textId="77777777" w:rsidR="0068276D" w:rsidRDefault="0068276D" w:rsidP="0068276D">
      <w:pPr>
        <w:spacing w:before="40" w:after="40"/>
        <w:ind w:left="360"/>
      </w:pPr>
      <w:r>
        <w:rPr>
          <w:b/>
          <w:bCs/>
          <w:color w:val="A32D2D"/>
        </w:rPr>
        <w:t xml:space="preserve">✗  </w:t>
      </w:r>
      <w:r>
        <w:rPr>
          <w:color w:val="1A1A1A"/>
        </w:rPr>
        <w:t>44pt minimum touch targets on all primary actions — verified on iPhone SE and low-end Android</w:t>
      </w:r>
    </w:p>
    <w:p w14:paraId="4034ACA1" w14:textId="77777777" w:rsidR="0068276D" w:rsidRDefault="0068276D" w:rsidP="0068276D">
      <w:pPr>
        <w:spacing w:before="40" w:after="40"/>
        <w:ind w:left="360"/>
      </w:pPr>
      <w:r>
        <w:rPr>
          <w:b/>
          <w:bCs/>
          <w:color w:val="A32D2D"/>
        </w:rPr>
        <w:t xml:space="preserve">✗  </w:t>
      </w:r>
      <w:r>
        <w:rPr>
          <w:color w:val="1A1A1A"/>
        </w:rPr>
        <w:t>iOS Safe Area insets implemented for notch, Dynamic Island, and home indicator</w:t>
      </w:r>
    </w:p>
    <w:p w14:paraId="3FCF7EA5" w14:textId="77777777" w:rsidR="0068276D" w:rsidRDefault="0068276D" w:rsidP="0068276D">
      <w:pPr>
        <w:spacing w:before="40" w:after="40"/>
        <w:ind w:left="360"/>
      </w:pPr>
      <w:r>
        <w:rPr>
          <w:b/>
          <w:bCs/>
          <w:color w:val="A32D2D"/>
        </w:rPr>
        <w:t xml:space="preserve">✗  </w:t>
      </w:r>
      <w:r>
        <w:rPr>
          <w:color w:val="1A1A1A"/>
        </w:rPr>
        <w:t>Loading skeleton states on all data-dependent screens (no blank white screens on 2G)</w:t>
      </w:r>
    </w:p>
    <w:p w14:paraId="163A57D6" w14:textId="77777777" w:rsidR="0068276D" w:rsidRDefault="0068276D" w:rsidP="0068276D">
      <w:pPr>
        <w:spacing w:before="40" w:after="40"/>
        <w:ind w:left="360"/>
      </w:pPr>
      <w:r>
        <w:rPr>
          <w:b/>
          <w:bCs/>
          <w:color w:val="A32D2D"/>
        </w:rPr>
        <w:t xml:space="preserve">✗  </w:t>
      </w:r>
      <w:r>
        <w:rPr>
          <w:color w:val="1A1A1A"/>
        </w:rPr>
        <w:t>USSD fallback interface tested on feature phone SIM in Tanzania</w:t>
      </w:r>
    </w:p>
    <w:p w14:paraId="574862B1" w14:textId="77777777" w:rsidR="0068276D" w:rsidRDefault="0068276D" w:rsidP="0068276D">
      <w:pPr>
        <w:spacing w:before="40" w:after="40"/>
        <w:ind w:left="360"/>
      </w:pPr>
      <w:r>
        <w:rPr>
          <w:b/>
          <w:bCs/>
          <w:color w:val="A32D2D"/>
        </w:rPr>
        <w:t xml:space="preserve">✗  </w:t>
      </w:r>
      <w:r>
        <w:rPr>
          <w:color w:val="1A1A1A"/>
        </w:rPr>
        <w:t>SMS delivery tested via Africa's Talking Tanzania endpoints</w:t>
      </w:r>
    </w:p>
    <w:p w14:paraId="0EFEF1C0" w14:textId="77777777" w:rsidR="0068276D" w:rsidRDefault="0068276D" w:rsidP="0068276D">
      <w:pPr>
        <w:spacing w:before="40" w:after="40"/>
        <w:ind w:left="360"/>
      </w:pPr>
      <w:r>
        <w:rPr>
          <w:b/>
          <w:bCs/>
          <w:color w:val="A32D2D"/>
        </w:rPr>
        <w:t xml:space="preserve">✗  </w:t>
      </w:r>
      <w:r>
        <w:rPr>
          <w:color w:val="1A1A1A"/>
        </w:rPr>
        <w:t>Privacy policy and terms of service published in Swahili and English</w:t>
      </w:r>
    </w:p>
    <w:p w14:paraId="658D173C" w14:textId="77777777" w:rsidR="0068276D" w:rsidRDefault="0068276D" w:rsidP="0068276D">
      <w:pPr>
        <w:spacing w:before="40" w:after="40"/>
        <w:ind w:left="360"/>
      </w:pPr>
      <w:r>
        <w:rPr>
          <w:b/>
          <w:bCs/>
          <w:color w:val="A32D2D"/>
        </w:rPr>
        <w:t xml:space="preserve">✗  </w:t>
      </w:r>
      <w:r>
        <w:rPr>
          <w:color w:val="1A1A1A"/>
        </w:rPr>
        <w:t>Tanzania Personal Data Protection Act compliance verified with legal counsel</w:t>
      </w:r>
    </w:p>
    <w:p w14:paraId="70C13362" w14:textId="77777777" w:rsidR="0068276D" w:rsidRDefault="0068276D" w:rsidP="0068276D">
      <w:pPr>
        <w:spacing w:before="40" w:after="40"/>
        <w:ind w:left="360"/>
      </w:pPr>
      <w:r>
        <w:rPr>
          <w:b/>
          <w:bCs/>
          <w:color w:val="A32D2D"/>
        </w:rPr>
        <w:t xml:space="preserve">✗  </w:t>
      </w:r>
      <w:r>
        <w:rPr>
          <w:color w:val="1A1A1A"/>
        </w:rPr>
        <w:t>Rate limiting on all AI endpoints to prevent abuse on free tier</w:t>
      </w:r>
    </w:p>
    <w:p w14:paraId="3EDD2798" w14:textId="77777777" w:rsidR="0068276D" w:rsidRDefault="0068276D" w:rsidP="0068276D">
      <w:pPr>
        <w:spacing w:before="40" w:after="40"/>
        <w:ind w:left="360"/>
      </w:pPr>
      <w:r>
        <w:rPr>
          <w:b/>
          <w:bCs/>
          <w:color w:val="A32D2D"/>
        </w:rPr>
        <w:t xml:space="preserve">✗  </w:t>
      </w:r>
      <w:r>
        <w:rPr>
          <w:color w:val="1A1A1A"/>
        </w:rPr>
        <w:t>Supabase row-level security policies verified for multi-tenant data isolation</w:t>
      </w:r>
    </w:p>
    <w:p w14:paraId="4544C8C3" w14:textId="77777777" w:rsidR="0068276D" w:rsidRDefault="0068276D" w:rsidP="0068276D">
      <w:pPr>
        <w:spacing w:before="40" w:after="40"/>
        <w:ind w:left="360"/>
      </w:pPr>
      <w:r>
        <w:rPr>
          <w:b/>
          <w:bCs/>
          <w:color w:val="A32D2D"/>
        </w:rPr>
        <w:t xml:space="preserve">✗  </w:t>
      </w:r>
      <w:r>
        <w:rPr>
          <w:color w:val="1A1A1A"/>
        </w:rPr>
        <w:t>HTTPS with valid SSL on all API endpoints and the web application</w:t>
      </w:r>
    </w:p>
    <w:p w14:paraId="7AD6B2CF" w14:textId="77777777" w:rsidR="0068276D" w:rsidRDefault="0068276D" w:rsidP="0068276D">
      <w:pPr>
        <w:spacing w:before="120" w:after="120"/>
      </w:pPr>
    </w:p>
    <w:p w14:paraId="1996A477" w14:textId="77777777" w:rsidR="0068276D" w:rsidRDefault="0068276D" w:rsidP="0068276D">
      <w:pPr>
        <w:pStyle w:val="Heading2"/>
      </w:pPr>
      <w:r>
        <w:rPr>
          <w:rFonts w:ascii="Arial" w:eastAsia="Arial" w:hAnsi="Arial" w:cs="Arial"/>
          <w:b/>
          <w:bCs/>
          <w:color w:val="085041"/>
          <w:sz w:val="28"/>
          <w:szCs w:val="28"/>
        </w:rPr>
        <w:t>7.2 High Priority — First Week Post-Launch</w:t>
      </w:r>
    </w:p>
    <w:p w14:paraId="4330270C" w14:textId="77777777" w:rsidR="0068276D" w:rsidRDefault="0068276D" w:rsidP="0068276D">
      <w:pPr>
        <w:spacing w:before="40" w:after="40"/>
        <w:ind w:left="360"/>
      </w:pPr>
      <w:r>
        <w:rPr>
          <w:b/>
          <w:bCs/>
          <w:color w:val="BA7517"/>
        </w:rPr>
        <w:t xml:space="preserve">⚠  </w:t>
      </w:r>
      <w:r>
        <w:rPr>
          <w:color w:val="1A1A1A"/>
        </w:rPr>
        <w:t>Post-launch analytics (Mixpanel or Amplitude) configured with farmer journey funnels</w:t>
      </w:r>
    </w:p>
    <w:p w14:paraId="2956CB95" w14:textId="77777777" w:rsidR="0068276D" w:rsidRDefault="0068276D" w:rsidP="0068276D">
      <w:pPr>
        <w:spacing w:before="40" w:after="40"/>
        <w:ind w:left="360"/>
      </w:pPr>
      <w:r>
        <w:rPr>
          <w:b/>
          <w:bCs/>
          <w:color w:val="BA7517"/>
        </w:rPr>
        <w:t xml:space="preserve">⚠  </w:t>
      </w:r>
      <w:r>
        <w:rPr>
          <w:color w:val="1A1A1A"/>
        </w:rPr>
        <w:t>Crash reporting (Sentry) configured and alerts routed to engineering team</w:t>
      </w:r>
    </w:p>
    <w:p w14:paraId="01CCCCE7" w14:textId="77777777" w:rsidR="0068276D" w:rsidRDefault="0068276D" w:rsidP="0068276D">
      <w:pPr>
        <w:spacing w:before="40" w:after="40"/>
        <w:ind w:left="360"/>
      </w:pPr>
      <w:r>
        <w:rPr>
          <w:b/>
          <w:bCs/>
          <w:color w:val="BA7517"/>
        </w:rPr>
        <w:t xml:space="preserve">⚠  </w:t>
      </w:r>
      <w:r>
        <w:rPr>
          <w:color w:val="1A1A1A"/>
        </w:rPr>
        <w:t>PWA manifest + Add to Home Screen guidance for Safari iOS</w:t>
      </w:r>
    </w:p>
    <w:p w14:paraId="28DD6F1E" w14:textId="77777777" w:rsidR="0068276D" w:rsidRDefault="0068276D" w:rsidP="0068276D">
      <w:pPr>
        <w:spacing w:before="40" w:after="40"/>
        <w:ind w:left="360"/>
      </w:pPr>
      <w:r>
        <w:rPr>
          <w:b/>
          <w:bCs/>
          <w:color w:val="BA7517"/>
        </w:rPr>
        <w:t xml:space="preserve">⚠  </w:t>
      </w:r>
      <w:r>
        <w:rPr>
          <w:color w:val="1A1A1A"/>
        </w:rPr>
        <w:t>Dark mode support with semantic color tokens</w:t>
      </w:r>
    </w:p>
    <w:p w14:paraId="51FCAA64" w14:textId="77777777" w:rsidR="0068276D" w:rsidRDefault="0068276D" w:rsidP="0068276D">
      <w:pPr>
        <w:spacing w:before="40" w:after="40"/>
        <w:ind w:left="360"/>
      </w:pPr>
      <w:r>
        <w:rPr>
          <w:b/>
          <w:bCs/>
          <w:color w:val="BA7517"/>
        </w:rPr>
        <w:t xml:space="preserve">⚠  </w:t>
      </w:r>
      <w:r>
        <w:rPr>
          <w:color w:val="1A1A1A"/>
        </w:rPr>
        <w:t>Progressive onboarding (3-step minimum, defer farm details)</w:t>
      </w:r>
    </w:p>
    <w:p w14:paraId="65219CA9" w14:textId="77777777" w:rsidR="0068276D" w:rsidRDefault="0068276D" w:rsidP="0068276D">
      <w:pPr>
        <w:spacing w:before="40" w:after="40"/>
        <w:ind w:left="360"/>
      </w:pPr>
      <w:r>
        <w:rPr>
          <w:b/>
          <w:bCs/>
          <w:color w:val="BA7517"/>
        </w:rPr>
        <w:t xml:space="preserve">⚠  </w:t>
      </w:r>
      <w:r>
        <w:rPr>
          <w:color w:val="1A1A1A"/>
        </w:rPr>
        <w:t>Dashboard personalized to user's specific crops and region</w:t>
      </w:r>
    </w:p>
    <w:p w14:paraId="5583F388" w14:textId="77777777" w:rsidR="0068276D" w:rsidRDefault="0068276D" w:rsidP="0068276D">
      <w:pPr>
        <w:spacing w:before="40" w:after="40"/>
        <w:ind w:left="360"/>
      </w:pPr>
      <w:r>
        <w:rPr>
          <w:b/>
          <w:bCs/>
          <w:color w:val="BA7517"/>
        </w:rPr>
        <w:t xml:space="preserve">⚠  </w:t>
      </w:r>
      <w:r>
        <w:rPr>
          <w:color w:val="1A1A1A"/>
        </w:rPr>
        <w:t>Persistent Scan Crop FAB visible on every screen</w:t>
      </w:r>
    </w:p>
    <w:p w14:paraId="42229713" w14:textId="77777777" w:rsidR="0068276D" w:rsidRDefault="0068276D" w:rsidP="0068276D">
      <w:pPr>
        <w:spacing w:before="40" w:after="40"/>
        <w:ind w:left="360"/>
      </w:pPr>
      <w:r>
        <w:rPr>
          <w:b/>
          <w:bCs/>
          <w:color w:val="BA7517"/>
        </w:rPr>
        <w:t xml:space="preserve">⚠  </w:t>
      </w:r>
      <w:r>
        <w:rPr>
          <w:color w:val="1A1A1A"/>
        </w:rPr>
        <w:t>Customer support SMS number active and staffed in Swahili</w:t>
      </w:r>
    </w:p>
    <w:p w14:paraId="440A989B" w14:textId="77777777" w:rsidR="0068276D" w:rsidRDefault="0068276D" w:rsidP="0068276D">
      <w:pPr>
        <w:spacing w:before="200" w:after="200"/>
      </w:pPr>
    </w:p>
    <w:p w14:paraId="658D50F1" w14:textId="77777777" w:rsidR="0068276D" w:rsidRDefault="0068276D" w:rsidP="0068276D">
      <w:r>
        <w:br w:type="page"/>
      </w:r>
    </w:p>
    <w:p w14:paraId="79671732" w14:textId="77777777" w:rsidR="0068276D" w:rsidRDefault="0068276D" w:rsidP="0068276D">
      <w:pPr>
        <w:pStyle w:val="Heading1"/>
        <w:pBdr>
          <w:bottom w:val="single" w:sz="4" w:space="4" w:color="0F6E56"/>
        </w:pBdr>
      </w:pPr>
      <w:r>
        <w:rPr>
          <w:rFonts w:ascii="Arial" w:eastAsia="Arial" w:hAnsi="Arial" w:cs="Arial"/>
          <w:b/>
          <w:bCs/>
          <w:color w:val="1A1A1A"/>
          <w:sz w:val="36"/>
          <w:szCs w:val="36"/>
        </w:rPr>
        <w:lastRenderedPageBreak/>
        <w:t>8. Positioning KilimoAI as East Africa's Leading AI Agriculture Platform</w:t>
      </w:r>
    </w:p>
    <w:p w14:paraId="02F1DDB7" w14:textId="77777777" w:rsidR="0068276D" w:rsidRDefault="0068276D" w:rsidP="0068276D">
      <w:pPr>
        <w:pStyle w:val="Heading2"/>
      </w:pPr>
      <w:r>
        <w:rPr>
          <w:rFonts w:ascii="Arial" w:eastAsia="Arial" w:hAnsi="Arial" w:cs="Arial"/>
          <w:b/>
          <w:bCs/>
          <w:color w:val="085041"/>
          <w:sz w:val="28"/>
          <w:szCs w:val="28"/>
        </w:rPr>
        <w:t>8.1 Strategic Narrative</w:t>
      </w:r>
    </w:p>
    <w:p w14:paraId="13D37566" w14:textId="77777777" w:rsidR="0068276D" w:rsidRDefault="0068276D" w:rsidP="0068276D">
      <w:pPr>
        <w:spacing w:before="60" w:after="120"/>
      </w:pPr>
      <w:r>
        <w:rPr>
          <w:color w:val="1A1A1A"/>
        </w:rPr>
        <w:t>The competitive window for KilimoAI is narrow but significant. Three factors create urgency: LimaBot AI launched in November 2025 and is gaining traction in Tanzania; kilimoAI NM-AIST received a Phase II grant in April 2026 and is targeting 400,000 farmers; and Apollo Agriculture has publicly announced East Africa expansion plans for 2026.</w:t>
      </w:r>
    </w:p>
    <w:p w14:paraId="324B7B36" w14:textId="77777777" w:rsidR="0068276D" w:rsidRDefault="0068276D" w:rsidP="0068276D">
      <w:pPr>
        <w:spacing w:before="80" w:after="80"/>
      </w:pPr>
    </w:p>
    <w:p w14:paraId="14C29718" w14:textId="77777777" w:rsidR="0068276D" w:rsidRDefault="0068276D" w:rsidP="0068276D">
      <w:pPr>
        <w:spacing w:before="60" w:after="120"/>
      </w:pPr>
      <w:r>
        <w:rPr>
          <w:color w:val="1A1A1A"/>
        </w:rPr>
        <w:t>CREOVA's move must be to establish institutional credibility before these competitors deepen their Tanzania presence. That means partnership announcements with TARI, district agricultural councils, and at least one microfinance institution tied to the Agro ID before launch. Product quality alone is insufficient — the platform needs institutional co-signers who will vouch for it in communities that do not trust apps from unknown origins.</w:t>
      </w:r>
    </w:p>
    <w:p w14:paraId="082B2A58" w14:textId="77777777" w:rsidR="0068276D" w:rsidRDefault="0068276D" w:rsidP="0068276D">
      <w:pPr>
        <w:spacing w:before="120" w:after="120"/>
      </w:pPr>
    </w:p>
    <w:p w14:paraId="7B043567" w14:textId="77777777" w:rsidR="0068276D" w:rsidRDefault="0068276D" w:rsidP="0068276D">
      <w:pPr>
        <w:pStyle w:val="Heading2"/>
      </w:pPr>
      <w:r>
        <w:rPr>
          <w:rFonts w:ascii="Arial" w:eastAsia="Arial" w:hAnsi="Arial" w:cs="Arial"/>
          <w:b/>
          <w:bCs/>
          <w:color w:val="085041"/>
          <w:sz w:val="28"/>
          <w:szCs w:val="28"/>
        </w:rPr>
        <w:t>8.2 Recommended Launch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6DFAA1F6"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200" w:type="dxa"/>
              <w:bottom w:w="120" w:type="dxa"/>
              <w:right w:w="200" w:type="dxa"/>
            </w:tcMar>
          </w:tcPr>
          <w:p w14:paraId="6B819C8A" w14:textId="77777777" w:rsidR="0068276D" w:rsidRDefault="0068276D" w:rsidP="00CA0585">
            <w:pPr>
              <w:spacing w:after="60"/>
            </w:pPr>
            <w:r>
              <w:rPr>
                <w:b/>
                <w:bCs/>
                <w:color w:val="085041"/>
              </w:rPr>
              <w:t>Primary message</w:t>
            </w:r>
          </w:p>
          <w:p w14:paraId="665F382A" w14:textId="77777777" w:rsidR="0068276D" w:rsidRDefault="0068276D" w:rsidP="00CA0585">
            <w:r>
              <w:rPr>
                <w:color w:val="6B6B6B"/>
                <w:sz w:val="20"/>
                <w:szCs w:val="20"/>
              </w:rPr>
              <w:t>KilimoAI: Mshauri wako wa kilimo — anayejua shamba lako. (KilimoAI: Your farming advisor — who knows your farm.) This positions Sankofa AI as a personalized, persistent advisor — not a generic chatbot. It directly contrasts with kilimoAI NM-AIST (disease detection only) and LimaBot (diagnostic tool) by emphasizing the full-lifecycle relationship.</w:t>
            </w:r>
          </w:p>
        </w:tc>
      </w:tr>
    </w:tbl>
    <w:p w14:paraId="43243A20" w14:textId="77777777" w:rsidR="0068276D" w:rsidRDefault="0068276D" w:rsidP="006827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276D" w14:paraId="76E768A7" w14:textId="77777777" w:rsidTr="00CA0585">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200" w:type="dxa"/>
              <w:bottom w:w="120" w:type="dxa"/>
              <w:right w:w="200" w:type="dxa"/>
            </w:tcMar>
          </w:tcPr>
          <w:p w14:paraId="5FD6BCB5" w14:textId="77777777" w:rsidR="0068276D" w:rsidRDefault="0068276D" w:rsidP="00CA0585">
            <w:pPr>
              <w:spacing w:after="60"/>
            </w:pPr>
            <w:r>
              <w:rPr>
                <w:b/>
                <w:bCs/>
                <w:color w:val="085041"/>
              </w:rPr>
              <w:t>Creova Agro ID launch event</w:t>
            </w:r>
          </w:p>
          <w:p w14:paraId="4C1258D9" w14:textId="77777777" w:rsidR="0068276D" w:rsidRDefault="0068276D" w:rsidP="00CA0585">
            <w:r>
              <w:rPr>
                <w:color w:val="6B6B6B"/>
                <w:sz w:val="20"/>
                <w:szCs w:val="20"/>
              </w:rPr>
              <w:t>Hold a launch event with Tanzania's Ministry of Agriculture presence where the first Agro IDs are issued. Invite banks (CRDB, NMB) and cooperative leaders. This creates earned media coverage and positions the ID as a government-adjacent credential — dramatically increasing trust and adoption among farmers who are skeptical of private apps.</w:t>
            </w:r>
          </w:p>
        </w:tc>
      </w:tr>
    </w:tbl>
    <w:p w14:paraId="26A6B71F" w14:textId="77777777" w:rsidR="0068276D" w:rsidRDefault="0068276D" w:rsidP="0068276D">
      <w:pPr>
        <w:spacing w:before="80" w:after="80"/>
      </w:pPr>
    </w:p>
    <w:p w14:paraId="64CBDBAE" w14:textId="77777777" w:rsidR="0068276D" w:rsidRDefault="0068276D" w:rsidP="0068276D">
      <w:pPr>
        <w:pStyle w:val="Heading2"/>
      </w:pPr>
      <w:r>
        <w:rPr>
          <w:rFonts w:ascii="Arial" w:eastAsia="Arial" w:hAnsi="Arial" w:cs="Arial"/>
          <w:b/>
          <w:bCs/>
          <w:color w:val="085041"/>
          <w:sz w:val="28"/>
          <w:szCs w:val="28"/>
        </w:rPr>
        <w:t>8.3 Distribution Strategy</w:t>
      </w:r>
    </w:p>
    <w:p w14:paraId="7BB77D9F" w14:textId="77777777" w:rsidR="0068276D" w:rsidRDefault="0068276D" w:rsidP="0068276D">
      <w:pPr>
        <w:pStyle w:val="ListParagraph"/>
        <w:numPr>
          <w:ilvl w:val="0"/>
          <w:numId w:val="1"/>
        </w:numPr>
        <w:spacing w:before="40" w:after="40"/>
        <w:contextualSpacing w:val="0"/>
      </w:pPr>
      <w:r>
        <w:rPr>
          <w:color w:val="1A1A1A"/>
        </w:rPr>
        <w:t>Partner with extension officers — they reach 500,000+ farmers across Tanzania's 26 regions. Train them as KilimoAI champions. Offer them the Extension Officer role with aggregated analytics dashboards.</w:t>
      </w:r>
    </w:p>
    <w:p w14:paraId="495B2DAE" w14:textId="77777777" w:rsidR="0068276D" w:rsidRDefault="0068276D" w:rsidP="0068276D">
      <w:pPr>
        <w:pStyle w:val="ListParagraph"/>
        <w:numPr>
          <w:ilvl w:val="0"/>
          <w:numId w:val="1"/>
        </w:numPr>
        <w:spacing w:before="40" w:after="40"/>
        <w:contextualSpacing w:val="0"/>
      </w:pPr>
      <w:r>
        <w:rPr>
          <w:color w:val="1A1A1A"/>
        </w:rPr>
        <w:t>Cooperative leader activation — Tanzania's 11,000+ agricultural cooperatives have 500–5,000 members each. A single cooperative leader endorsement reaches thousands of farmers organically.</w:t>
      </w:r>
    </w:p>
    <w:p w14:paraId="49F43BDC" w14:textId="77777777" w:rsidR="0068276D" w:rsidRDefault="0068276D" w:rsidP="0068276D">
      <w:pPr>
        <w:pStyle w:val="ListParagraph"/>
        <w:numPr>
          <w:ilvl w:val="0"/>
          <w:numId w:val="1"/>
        </w:numPr>
        <w:spacing w:before="40" w:after="40"/>
        <w:contextualSpacing w:val="0"/>
      </w:pPr>
      <w:r>
        <w:rPr>
          <w:color w:val="1A1A1A"/>
        </w:rPr>
        <w:t>USSD as acquisition channel — feature phone users who discover KilimoAI via USSD market price lookups can be upsold to the app via SMS with an install link.</w:t>
      </w:r>
    </w:p>
    <w:p w14:paraId="39A943FC" w14:textId="77777777" w:rsidR="0068276D" w:rsidRDefault="0068276D" w:rsidP="0068276D">
      <w:pPr>
        <w:pStyle w:val="ListParagraph"/>
        <w:numPr>
          <w:ilvl w:val="0"/>
          <w:numId w:val="1"/>
        </w:numPr>
        <w:spacing w:before="40" w:after="40"/>
        <w:contextualSpacing w:val="0"/>
      </w:pPr>
      <w:r>
        <w:rPr>
          <w:color w:val="1A1A1A"/>
        </w:rPr>
        <w:t>NGO and development finance partnerships — organizations like AGRA, GIZ, and Bill &amp; Melinda Gates Foundation actively seek platforms to deploy digital agriculture programs. The Agro ID's data layer makes KilimoAI an ideal grant-funded distribution vehicle.</w:t>
      </w:r>
    </w:p>
    <w:p w14:paraId="2DA1E4F4" w14:textId="77777777" w:rsidR="0068276D" w:rsidRDefault="0068276D" w:rsidP="0068276D">
      <w:pPr>
        <w:spacing w:before="300" w:after="300"/>
      </w:pPr>
    </w:p>
    <w:p w14:paraId="36D92647" w14:textId="77777777" w:rsidR="0068276D" w:rsidRDefault="0068276D" w:rsidP="0068276D">
      <w:pPr>
        <w:spacing w:before="200" w:after="80"/>
        <w:jc w:val="center"/>
      </w:pPr>
      <w:r>
        <w:rPr>
          <w:i/>
          <w:iCs/>
          <w:color w:val="6B6B6B"/>
          <w:sz w:val="20"/>
          <w:szCs w:val="20"/>
        </w:rPr>
        <w:lastRenderedPageBreak/>
        <w:t>— End of KilimoAI Comprehensive Platform Audit —</w:t>
      </w:r>
    </w:p>
    <w:p w14:paraId="439E5021" w14:textId="77777777" w:rsidR="0068276D" w:rsidRDefault="0068276D" w:rsidP="0068276D">
      <w:pPr>
        <w:jc w:val="center"/>
      </w:pPr>
      <w:r>
        <w:rPr>
          <w:color w:val="6B6B6B"/>
          <w:sz w:val="18"/>
          <w:szCs w:val="18"/>
        </w:rPr>
        <w:t>CREOVA Intelligence Division | May 2026 | Confidential</w:t>
      </w:r>
    </w:p>
    <w:p w14:paraId="2B74CFC4" w14:textId="77777777" w:rsidR="0068276D" w:rsidRDefault="0068276D" w:rsidP="0068276D"/>
    <w:p w14:paraId="1F88EF43" w14:textId="77777777" w:rsidR="00F115BA" w:rsidRDefault="00F115BA"/>
    <w:sectPr w:rsidR="00F115BA" w:rsidSect="006827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531D0"/>
    <w:multiLevelType w:val="hybridMultilevel"/>
    <w:tmpl w:val="4E849746"/>
    <w:lvl w:ilvl="0" w:tplc="CD74664A">
      <w:start w:val="1"/>
      <w:numFmt w:val="bullet"/>
      <w:lvlText w:val="•"/>
      <w:lvlJc w:val="left"/>
      <w:pPr>
        <w:ind w:left="720" w:hanging="360"/>
      </w:pPr>
    </w:lvl>
    <w:lvl w:ilvl="1" w:tplc="AA42171C">
      <w:start w:val="1"/>
      <w:numFmt w:val="bullet"/>
      <w:lvlText w:val="○"/>
      <w:lvlJc w:val="left"/>
      <w:pPr>
        <w:ind w:left="1080" w:hanging="360"/>
      </w:pPr>
    </w:lvl>
    <w:lvl w:ilvl="2" w:tplc="0548EE96">
      <w:numFmt w:val="decimal"/>
      <w:lvlText w:val=""/>
      <w:lvlJc w:val="left"/>
    </w:lvl>
    <w:lvl w:ilvl="3" w:tplc="74BCDA4A">
      <w:numFmt w:val="decimal"/>
      <w:lvlText w:val=""/>
      <w:lvlJc w:val="left"/>
    </w:lvl>
    <w:lvl w:ilvl="4" w:tplc="D800F10A">
      <w:numFmt w:val="decimal"/>
      <w:lvlText w:val=""/>
      <w:lvlJc w:val="left"/>
    </w:lvl>
    <w:lvl w:ilvl="5" w:tplc="C85276EA">
      <w:numFmt w:val="decimal"/>
      <w:lvlText w:val=""/>
      <w:lvlJc w:val="left"/>
    </w:lvl>
    <w:lvl w:ilvl="6" w:tplc="88300494">
      <w:numFmt w:val="decimal"/>
      <w:lvlText w:val=""/>
      <w:lvlJc w:val="left"/>
    </w:lvl>
    <w:lvl w:ilvl="7" w:tplc="0F44E046">
      <w:numFmt w:val="decimal"/>
      <w:lvlText w:val=""/>
      <w:lvlJc w:val="left"/>
    </w:lvl>
    <w:lvl w:ilvl="8" w:tplc="8B2A579C">
      <w:numFmt w:val="decimal"/>
      <w:lvlText w:val=""/>
      <w:lvlJc w:val="left"/>
    </w:lvl>
  </w:abstractNum>
  <w:num w:numId="1" w16cid:durableId="1308708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ED4"/>
    <w:rsid w:val="00005AA5"/>
    <w:rsid w:val="004E7ED4"/>
    <w:rsid w:val="0068276D"/>
    <w:rsid w:val="00870C80"/>
    <w:rsid w:val="0089281C"/>
    <w:rsid w:val="008C5E36"/>
    <w:rsid w:val="00C87010"/>
    <w:rsid w:val="00F115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49DA358-D50E-0142-91A5-13C77785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6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E7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7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E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E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E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E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ED4"/>
    <w:rPr>
      <w:rFonts w:eastAsiaTheme="majorEastAsia" w:cstheme="majorBidi"/>
      <w:color w:val="272727" w:themeColor="text1" w:themeTint="D8"/>
    </w:rPr>
  </w:style>
  <w:style w:type="paragraph" w:styleId="Title">
    <w:name w:val="Title"/>
    <w:basedOn w:val="Normal"/>
    <w:next w:val="Normal"/>
    <w:link w:val="TitleChar"/>
    <w:uiPriority w:val="10"/>
    <w:qFormat/>
    <w:rsid w:val="004E7E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ED4"/>
    <w:pPr>
      <w:spacing w:before="160"/>
      <w:jc w:val="center"/>
    </w:pPr>
    <w:rPr>
      <w:i/>
      <w:iCs/>
      <w:color w:val="404040" w:themeColor="text1" w:themeTint="BF"/>
    </w:rPr>
  </w:style>
  <w:style w:type="character" w:customStyle="1" w:styleId="QuoteChar">
    <w:name w:val="Quote Char"/>
    <w:basedOn w:val="DefaultParagraphFont"/>
    <w:link w:val="Quote"/>
    <w:uiPriority w:val="29"/>
    <w:rsid w:val="004E7ED4"/>
    <w:rPr>
      <w:i/>
      <w:iCs/>
      <w:color w:val="404040" w:themeColor="text1" w:themeTint="BF"/>
    </w:rPr>
  </w:style>
  <w:style w:type="paragraph" w:styleId="ListParagraph">
    <w:name w:val="List Paragraph"/>
    <w:basedOn w:val="Normal"/>
    <w:qFormat/>
    <w:rsid w:val="004E7ED4"/>
    <w:pPr>
      <w:ind w:left="720"/>
      <w:contextualSpacing/>
    </w:pPr>
  </w:style>
  <w:style w:type="character" w:styleId="IntenseEmphasis">
    <w:name w:val="Intense Emphasis"/>
    <w:basedOn w:val="DefaultParagraphFont"/>
    <w:uiPriority w:val="21"/>
    <w:qFormat/>
    <w:rsid w:val="004E7ED4"/>
    <w:rPr>
      <w:i/>
      <w:iCs/>
      <w:color w:val="0F4761" w:themeColor="accent1" w:themeShade="BF"/>
    </w:rPr>
  </w:style>
  <w:style w:type="paragraph" w:styleId="IntenseQuote">
    <w:name w:val="Intense Quote"/>
    <w:basedOn w:val="Normal"/>
    <w:next w:val="Normal"/>
    <w:link w:val="IntenseQuoteChar"/>
    <w:uiPriority w:val="30"/>
    <w:qFormat/>
    <w:rsid w:val="004E7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ED4"/>
    <w:rPr>
      <w:i/>
      <w:iCs/>
      <w:color w:val="0F4761" w:themeColor="accent1" w:themeShade="BF"/>
    </w:rPr>
  </w:style>
  <w:style w:type="character" w:styleId="IntenseReference">
    <w:name w:val="Intense Reference"/>
    <w:basedOn w:val="DefaultParagraphFont"/>
    <w:uiPriority w:val="32"/>
    <w:qFormat/>
    <w:rsid w:val="004E7E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3181</Words>
  <Characters>18136</Characters>
  <Application>Microsoft Office Word</Application>
  <DocSecurity>0</DocSecurity>
  <Lines>151</Lines>
  <Paragraphs>42</Paragraphs>
  <ScaleCrop>false</ScaleCrop>
  <Company>Brock University</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Mafie</dc:creator>
  <cp:keywords/>
  <dc:description/>
  <cp:lastModifiedBy>Justin Mafie</cp:lastModifiedBy>
  <cp:revision>2</cp:revision>
  <dcterms:created xsi:type="dcterms:W3CDTF">2026-05-07T04:22:00Z</dcterms:created>
  <dcterms:modified xsi:type="dcterms:W3CDTF">2026-05-07T04:22:00Z</dcterms:modified>
</cp:coreProperties>
</file>