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Relatório</w:t>
      </w:r>
      <w:r>
        <w:t xml:space="preserve"> </w:t>
      </w:r>
      <w:r>
        <w:t xml:space="preserve">da</w:t>
      </w:r>
      <w:r>
        <w:t xml:space="preserve"> </w:t>
      </w:r>
      <w:r>
        <w:t xml:space="preserve">Escala</w:t>
      </w:r>
      <w:r>
        <w:t xml:space="preserve"> </w:t>
      </w:r>
      <w:r>
        <w:t xml:space="preserve">de</w:t>
      </w:r>
      <w:r>
        <w:t xml:space="preserve"> </w:t>
      </w:r>
      <w:r>
        <w:t xml:space="preserve">Crenças</w:t>
      </w:r>
      <w:r>
        <w:t xml:space="preserve"> </w:t>
      </w:r>
      <w:r>
        <w:t xml:space="preserve">e</w:t>
      </w:r>
      <w:r>
        <w:t xml:space="preserve"> </w:t>
      </w:r>
      <w:r>
        <w:t xml:space="preserve">Práticas</w:t>
      </w:r>
    </w:p>
    <w:p>
      <w:pPr>
        <w:pStyle w:val="Authors"/>
      </w:pPr>
      <w:r>
        <w:t xml:space="preserve">Guilherme</w:t>
      </w:r>
      <w:r>
        <w:t xml:space="preserve"> </w:t>
      </w:r>
      <w:r>
        <w:t xml:space="preserve">e</w:t>
      </w:r>
      <w:r>
        <w:t xml:space="preserve"> </w:t>
      </w:r>
      <w:r>
        <w:t xml:space="preserve">Jéssica</w:t>
      </w:r>
    </w:p>
    <w:p>
      <w:pPr>
        <w:pStyle w:val="Date"/>
      </w:pPr>
      <w:r>
        <w:t xml:space="preserve">13-11-2014</w:t>
      </w:r>
    </w:p>
    <w:bookmarkStart w:id="21" w:name="introducao"/>
    <w:p>
      <w:pPr>
        <w:pStyle w:val="Heading1"/>
      </w:pPr>
      <w:r>
        <w:t xml:space="preserve">Introduçao</w:t>
      </w:r>
    </w:p>
    <w:bookmarkEnd w:id="21"/>
    <w:p>
      <w:r>
        <w:t xml:space="preserve">Este relatório objetiva apresentar as análises exploratória do instrumento ``Escala de práticas na prevenção do uso de álcool e outras drogas'', que está em fase de desenvolvimento pelo</w:t>
      </w:r>
      <w:r>
        <w:t xml:space="preserve"> </w:t>
      </w:r>
      <w:hyperlink r:id="rId22">
        <w:r>
          <w:rPr>
            <w:rStyle w:val="Link"/>
          </w:rPr>
          <w:t xml:space="preserve">Centro de Referência em Pesquisa, Intervenção e Avaliação em Álcool e Outras Drogas</w:t>
        </w:r>
      </w:hyperlink>
      <w:r>
        <w:t xml:space="preserve">.</w:t>
      </w:r>
    </w:p>
    <w:p>
      <w:r>
        <w:t xml:space="preserve">O instrumento está sendo validado para população de educadores. O objetivo da pesquisa é oferecer uma medida confiável para avaliação das práticas profissionais de educadores de um curso à distância oferecido pela Secretaria Nacional de Políticas sobre Drogas para aproximadamente 10.000 educadores dos estados de Minas Gerais e Rio de Janeiro.</w:t>
      </w:r>
    </w:p>
    <w:p>
      <w:r>
        <w:t xml:space="preserve">Durante todo o processo de desenvolvimento, foram utilizadas ferramentas de código-aberto, para facilitar o re-uso das técnicas e procedimentos desenvolvidos. Todo conteúdo do instrumento e de suas etapas estará disponível para o público no repositório (</w:t>
      </w:r>
      <w:hyperlink r:id="rId23">
        <w:r>
          <w:rPr>
            <w:rStyle w:val="Link"/>
          </w:rPr>
          <w:t xml:space="preserve">http://github.com/crepeia/ead-senad</w:t>
        </w:r>
      </w:hyperlink>
      <w:r>
        <w:t xml:space="preserve">). Atualmente, o projeto está hospedado no repositório (</w:t>
      </w:r>
      <w:hyperlink r:id="rId24">
        <w:r>
          <w:rPr>
            <w:rStyle w:val="Link"/>
          </w:rPr>
          <w:t xml:space="preserve">http://github.com/henriquepgomide/ead-senad</w:t>
        </w:r>
      </w:hyperlink>
      <w:r>
        <w:t xml:space="preserve">).</w:t>
      </w:r>
    </w:p>
    <w:p>
      <w:r>
        <w:t xml:space="preserve">Neste relatório são apresentadas, análises da escala com base em uma amostra de 3064 educadores do curso. As análises foram conduzidas através da linguagem de programação R usando os pacotes</w:t>
      </w:r>
      <w:r>
        <w:t xml:space="preserve"> </w:t>
      </w:r>
      <w:r>
        <w:rPr>
          <w:i/>
        </w:rPr>
        <w:t xml:space="preserve">car</w:t>
      </w:r>
      <w:r>
        <w:t xml:space="preserve"> </w:t>
      </w:r>
      <w:r>
        <w:t xml:space="preserve">e</w:t>
      </w:r>
      <w:r>
        <w:t xml:space="preserve"> </w:t>
      </w:r>
      <w:r>
        <w:rPr>
          <w:i/>
        </w:rPr>
        <w:t xml:space="preserve">psych</w:t>
      </w:r>
      <w:r>
        <w:t xml:space="preserve">.</w:t>
      </w:r>
    </w:p>
    <w:bookmarkStart w:id="25" w:name="banco-de-dados"/>
    <w:p>
      <w:pPr>
        <w:pStyle w:val="Heading2"/>
      </w:pPr>
      <w:r>
        <w:t xml:space="preserve">Banco de Dados</w:t>
      </w:r>
    </w:p>
    <w:bookmarkEnd w:id="25"/>
    <w:p>
      <w:r>
        <w:t xml:space="preserve">O banco de dados da pesquisa, pode ser obtido no seguinte endereço: (</w:t>
      </w:r>
      <w:hyperlink r:id="rId26">
        <w:r>
          <w:rPr>
            <w:rStyle w:val="Link"/>
          </w:rPr>
          <w:t xml:space="preserve">https://github.com/henriquepgomide/ead-senad/blob/master/praticasprofissionais_df.csv</w:t>
        </w:r>
      </w:hyperlink>
      <w:r>
        <w:t xml:space="preserve">).</w:t>
      </w:r>
    </w:p>
    <w:bookmarkStart w:id="27" w:name="resultados"/>
    <w:p>
      <w:pPr>
        <w:pStyle w:val="Heading2"/>
      </w:pPr>
      <w:r>
        <w:t xml:space="preserve">Resultados</w:t>
      </w:r>
    </w:p>
    <w:bookmarkEnd w:id="27"/>
    <w:p>
      <w:r>
        <w:t xml:space="preserve">Os resultados são apresentados por tópicos: caracterização da amostra, avaliação descritiva da escala e análise fatorial exploratória.</w:t>
      </w:r>
    </w:p>
    <w:bookmarkStart w:id="28" w:name="bibliotecas"/>
    <w:p>
      <w:pPr>
        <w:pStyle w:val="Heading3"/>
      </w:pPr>
      <w:r>
        <w:t xml:space="preserve">Bibliotecas</w:t>
      </w:r>
    </w:p>
    <w:bookmarkEnd w:id="28"/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 </w:t>
      </w:r>
      <w:r>
        <w:rPr>
          <w:rStyle w:val="CommentTok"/>
        </w:rPr>
        <w:t xml:space="preserve"># Function Recode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(psych) </w:t>
      </w:r>
      <w:r>
        <w:rPr>
          <w:rStyle w:val="CommentTok"/>
        </w:rPr>
        <w:t xml:space="preserve"># Function Describe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'psych'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'package:car':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logit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(mirt)  </w:t>
      </w:r>
      <w:r>
        <w:rPr>
          <w:rStyle w:val="CommentTok"/>
        </w:rPr>
        <w:t xml:space="preserve">#Function bfactor</w:t>
      </w:r>
    </w:p>
    <w:p>
      <w:pPr>
        <w:pStyle w:val="SourceCode"/>
      </w:pPr>
      <w:r>
        <w:rPr>
          <w:rStyle w:val="VerbatimChar"/>
        </w:rPr>
        <w:t xml:space="preserve">## Loading required package: stats4</w:t>
      </w:r>
      <w:r>
        <w:br w:type="textWrapping"/>
      </w: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 </w:t>
      </w:r>
      <w:r>
        <w:rPr>
          <w:rStyle w:val="CommentTok"/>
        </w:rPr>
        <w:t xml:space="preserve"># Fancy Charts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'ggplot2'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'package:psych':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%+%</w:t>
      </w:r>
    </w:p>
    <w:p>
      <w:pPr>
        <w:pStyle w:val="SourceCode"/>
      </w:pPr>
      <w:r>
        <w:rPr>
          <w:rStyle w:val="NormalTok"/>
        </w:rPr>
        <w:t xml:space="preserve">## Import dataframe</w:t>
      </w:r>
      <w:r>
        <w:br w:type="textWrapping"/>
      </w:r>
      <w:r>
        <w:rPr>
          <w:rStyle w:val="NormalTok"/>
        </w:rPr>
        <w:t xml:space="preserve">praticasPro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"praticasprofissionais_df.csv"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 Sum scales to remove NA's</w:t>
      </w:r>
      <w:r>
        <w:br w:type="textWrapping"/>
      </w:r>
      <w:r>
        <w:rPr>
          <w:rStyle w:val="NormalTok"/>
        </w:rPr>
        <w:t xml:space="preserve">praticasPro$scaleSum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(praticasPro[,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68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## Subset completed observations and consented participation</w:t>
      </w:r>
      <w:r>
        <w:br w:type="textWrapping"/>
      </w:r>
      <w:r>
        <w:rPr>
          <w:rStyle w:val="NormalTok"/>
        </w:rPr>
        <w:t xml:space="preserve">praticasPro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(praticasPro, </w:t>
      </w:r>
      <w:r>
        <w:rPr>
          <w:rStyle w:val="DataTypeTok"/>
        </w:rPr>
        <w:t xml:space="preserve">subset=</w:t>
      </w:r>
      <w:r>
        <w:rPr>
          <w:rStyle w:val="NormalTok"/>
        </w:rPr>
        <w:t xml:space="preserve">praticasPro$termo==</w:t>
      </w:r>
      <w:r>
        <w:rPr>
          <w:rStyle w:val="StringTok"/>
        </w:rPr>
        <w:t xml:space="preserve">"Sim"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praticasPro$estado==</w:t>
      </w:r>
      <w:r>
        <w:rPr>
          <w:rStyle w:val="StringTok"/>
        </w:rPr>
        <w:t xml:space="preserve">"Finalizadas"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(praticasPro$scaleSum))</w:t>
      </w:r>
    </w:p>
    <w:bookmarkStart w:id="29" w:name="socio-demograficas"/>
    <w:p>
      <w:pPr>
        <w:pStyle w:val="Heading3"/>
      </w:pPr>
      <w:r>
        <w:t xml:space="preserve">Sócio-demográficas</w:t>
      </w:r>
    </w:p>
    <w:bookmarkEnd w:id="29"/>
    <w:bookmarkStart w:id="30" w:name="idade"/>
    <w:p>
      <w:pPr>
        <w:pStyle w:val="Heading4"/>
      </w:pPr>
      <w:r>
        <w:t xml:space="preserve">Idade</w:t>
      </w:r>
    </w:p>
    <w:bookmarkEnd w:id="30"/>
    <w:p>
      <w:pPr>
        <w:pStyle w:val="SourceCode"/>
      </w:pPr>
      <w:r>
        <w:rPr>
          <w:rStyle w:val="NormalTok"/>
        </w:rPr>
        <w:t xml:space="preserve">## Age</w:t>
      </w:r>
      <w:r>
        <w:br w:type="textWrapping"/>
      </w:r>
      <w:r>
        <w:rPr>
          <w:rStyle w:val="NormalTok"/>
        </w:rPr>
        <w:t xml:space="preserve">### Clean data</w:t>
      </w:r>
      <w:r>
        <w:br w:type="textWrapping"/>
      </w:r>
      <w:r>
        <w:rPr>
          <w:rStyle w:val="NormalTok"/>
        </w:rPr>
        <w:t xml:space="preserve">praticasPro$idade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(praticasPro$idade))</w:t>
      </w:r>
    </w:p>
    <w:p>
      <w:pPr>
        <w:pStyle w:val="SourceCode"/>
      </w:pPr>
      <w:r>
        <w:rPr>
          <w:rStyle w:val="VerbatimChar"/>
        </w:rPr>
        <w:t xml:space="preserve">## Warning: NAs introduzidos por coerção</w:t>
      </w:r>
    </w:p>
    <w:p>
      <w:pPr>
        <w:pStyle w:val="SourceCode"/>
      </w:pPr>
      <w:r>
        <w:rPr>
          <w:rStyle w:val="NormalTok"/>
        </w:rPr>
        <w:t xml:space="preserve">praticasPro$idade[praticasPro$idade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praticasPro$idade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] 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### Descriptives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(praticasPro$idade) </w:t>
      </w:r>
      <w:r>
        <w:rPr>
          <w:rStyle w:val="CommentTok"/>
        </w:rPr>
        <w:t xml:space="preserve"># all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 19.0    34.0    41.0    40.8    47.0    68.0     332</w:t>
      </w:r>
    </w:p>
    <w:p>
      <w:pPr>
        <w:pStyle w:val="SourceCode"/>
      </w:pPr>
      <w:r>
        <w:rPr>
          <w:rStyle w:val="KeywordTok"/>
        </w:rPr>
        <w:t xml:space="preserve">by</w:t>
      </w:r>
      <w:r>
        <w:rPr>
          <w:rStyle w:val="NormalTok"/>
        </w:rPr>
        <w:t xml:space="preserve">(praticasPro$idade, praticasPro$sexo, describe) </w:t>
      </w:r>
      <w:r>
        <w:rPr>
          <w:rStyle w:val="CommentTok"/>
        </w:rPr>
        <w:t xml:space="preserve">#by sex</w:t>
      </w:r>
    </w:p>
    <w:p>
      <w:pPr>
        <w:pStyle w:val="SourceCode"/>
      </w:pPr>
      <w:r>
        <w:rPr>
          <w:rStyle w:val="VerbatimChar"/>
        </w:rPr>
        <w:t xml:space="preserve">## praticasPro$sexo: Feminino</w:t>
      </w:r>
      <w:r>
        <w:br w:type="textWrapping"/>
      </w:r>
      <w:r>
        <w:rPr>
          <w:rStyle w:val="VerbatimChar"/>
        </w:rPr>
        <w:t xml:space="preserve">##   vars    n  mean   sd median trimmed   mad min max range skew kurtosis</w:t>
      </w:r>
      <w:r>
        <w:br w:type="textWrapping"/>
      </w:r>
      <w:r>
        <w:rPr>
          <w:rStyle w:val="VerbatimChar"/>
        </w:rPr>
        <w:t xml:space="preserve">## 1    1 2335 40.86 8.76     41   40.77 10.38  19  68    49 0.08    -0.64</w:t>
      </w:r>
      <w:r>
        <w:br w:type="textWrapping"/>
      </w:r>
      <w:r>
        <w:rPr>
          <w:rStyle w:val="VerbatimChar"/>
        </w:rPr>
        <w:t xml:space="preserve">##     se</w:t>
      </w:r>
      <w:r>
        <w:br w:type="textWrapping"/>
      </w:r>
      <w:r>
        <w:rPr>
          <w:rStyle w:val="VerbatimChar"/>
        </w:rPr>
        <w:t xml:space="preserve">## 1 0.18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praticasPro$sexo: Masculino</w:t>
      </w:r>
      <w:r>
        <w:br w:type="textWrapping"/>
      </w:r>
      <w:r>
        <w:rPr>
          <w:rStyle w:val="VerbatimChar"/>
        </w:rPr>
        <w:t xml:space="preserve">##   vars   n  mean   sd median trimmed   mad min max range skew kurtosis  se</w:t>
      </w:r>
      <w:r>
        <w:br w:type="textWrapping"/>
      </w:r>
      <w:r>
        <w:rPr>
          <w:rStyle w:val="VerbatimChar"/>
        </w:rPr>
        <w:t xml:space="preserve">## 1    1 396 40.12 9.95     40   39.64 10.38  21  67    46 0.38    -0.59 0.5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(praticasPro,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idade))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..count..),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"Idade"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"Frequência"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relatorio-Escala.v_0.01_files/figure-docx/unnamed-chunk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6ea3af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Relationship Type="http://schemas.openxmlformats.org/officeDocument/2006/relationships/hyperlink" Id="rId23" Target="http://github.com/crepeia/ead-senad" TargetMode="External" /><Relationship Type="http://schemas.openxmlformats.org/officeDocument/2006/relationships/hyperlink" Id="rId24" Target="http://github.com/henriquepgomide/ead-senad" TargetMode="External" /><Relationship Type="http://schemas.openxmlformats.org/officeDocument/2006/relationships/hyperlink" Id="rId22" Target="http://www.ufjf.br/crepeia/" TargetMode="External" /><Relationship Type="http://schemas.openxmlformats.org/officeDocument/2006/relationships/hyperlink" Id="rId26" Target="https://github.com/henriquepgomide/ead-senad/blob/master/praticasprofissionais_df.cs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github.com/crepeia/ead-senad" TargetMode="External" /><Relationship Type="http://schemas.openxmlformats.org/officeDocument/2006/relationships/hyperlink" Id="rId24" Target="http://github.com/henriquepgomide/ead-senad" TargetMode="External" /><Relationship Type="http://schemas.openxmlformats.org/officeDocument/2006/relationships/hyperlink" Id="rId22" Target="http://www.ufjf.br/crepeia/" TargetMode="External" /><Relationship Type="http://schemas.openxmlformats.org/officeDocument/2006/relationships/hyperlink" Id="rId26" Target="https://github.com/henriquepgomide/ead-senad/blob/master/praticasprofissionais_df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da Escala de Crenças e Práticas</dc:title>
  <dc:creator>Guilherme e Jéssica</dc:creator>
</cp:coreProperties>
</file>