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0E29C" w14:textId="4E70C86B" w:rsidR="3F2D995A" w:rsidRDefault="3F2D995A" w:rsidP="3F2D995A">
      <w:pPr>
        <w:jc w:val="center"/>
        <w:rPr>
          <w:b/>
          <w:bCs/>
          <w:sz w:val="44"/>
          <w:szCs w:val="44"/>
        </w:rPr>
      </w:pPr>
    </w:p>
    <w:p w14:paraId="7565AAB8" w14:textId="67D1CBED" w:rsidR="3F2D995A" w:rsidRDefault="3F2D995A" w:rsidP="3F2D995A">
      <w:pPr>
        <w:jc w:val="center"/>
        <w:rPr>
          <w:b/>
          <w:bCs/>
          <w:sz w:val="44"/>
          <w:szCs w:val="44"/>
        </w:rPr>
      </w:pPr>
    </w:p>
    <w:p w14:paraId="65502F11" w14:textId="39AB1BB1" w:rsidR="3F2D995A" w:rsidRDefault="3F2D995A" w:rsidP="3F2D995A">
      <w:pPr>
        <w:jc w:val="center"/>
        <w:rPr>
          <w:b/>
          <w:bCs/>
          <w:sz w:val="44"/>
          <w:szCs w:val="44"/>
        </w:rPr>
      </w:pPr>
    </w:p>
    <w:p w14:paraId="10B2056F" w14:textId="1D9A664C" w:rsidR="3F2D995A" w:rsidRDefault="3F2D995A" w:rsidP="3F2D995A">
      <w:pPr>
        <w:jc w:val="center"/>
        <w:rPr>
          <w:b/>
          <w:bCs/>
          <w:sz w:val="44"/>
          <w:szCs w:val="44"/>
        </w:rPr>
      </w:pPr>
    </w:p>
    <w:p w14:paraId="6639313B" w14:textId="1652BC39" w:rsidR="3F2D995A" w:rsidRDefault="3F2D995A" w:rsidP="3F2D995A">
      <w:pPr>
        <w:jc w:val="center"/>
        <w:rPr>
          <w:b/>
          <w:bCs/>
          <w:sz w:val="44"/>
          <w:szCs w:val="44"/>
        </w:rPr>
      </w:pPr>
    </w:p>
    <w:p w14:paraId="5DFFDB42" w14:textId="7C9CA4CF" w:rsidR="3F2D995A" w:rsidRDefault="00AF2BF0" w:rsidP="3F2D995A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CS2 Turnīru reģistrācijas mājaslapa</w:t>
      </w:r>
    </w:p>
    <w:p w14:paraId="1CFD94DC" w14:textId="3A3E1743" w:rsidR="415672DF" w:rsidRDefault="415672DF" w:rsidP="3F2D995A">
      <w:pPr>
        <w:jc w:val="center"/>
      </w:pPr>
      <w:r w:rsidRPr="3F2D995A">
        <w:rPr>
          <w:sz w:val="28"/>
          <w:szCs w:val="28"/>
        </w:rPr>
        <w:t>PROJEKTA DOKUMENTACIJA</w:t>
      </w:r>
    </w:p>
    <w:p w14:paraId="05F03F95" w14:textId="12013C2E" w:rsidR="415672DF" w:rsidRDefault="415672DF" w:rsidP="3F2D995A">
      <w:pPr>
        <w:jc w:val="center"/>
      </w:pPr>
      <w:r w:rsidRPr="3F2D995A">
        <w:rPr>
          <w:sz w:val="28"/>
          <w:szCs w:val="28"/>
        </w:rPr>
        <w:t>PROGRAMMĒŠANA II</w:t>
      </w:r>
    </w:p>
    <w:p w14:paraId="5D088E26" w14:textId="398A6339" w:rsidR="415672DF" w:rsidRDefault="00AF2BF0" w:rsidP="3F2D995A">
      <w:pPr>
        <w:jc w:val="center"/>
      </w:pPr>
      <w:r>
        <w:rPr>
          <w:sz w:val="28"/>
          <w:szCs w:val="28"/>
        </w:rPr>
        <w:t>Kristaps Rūtiņš-Rūtenbergs</w:t>
      </w:r>
      <w:r w:rsidR="415672DF" w:rsidRPr="3F2D995A">
        <w:rPr>
          <w:sz w:val="28"/>
          <w:szCs w:val="28"/>
        </w:rPr>
        <w:t xml:space="preserve">, </w:t>
      </w:r>
      <w:r>
        <w:rPr>
          <w:sz w:val="28"/>
          <w:szCs w:val="28"/>
        </w:rPr>
        <w:t>Mārtiņš Zaķis</w:t>
      </w:r>
    </w:p>
    <w:p w14:paraId="444FCBAD" w14:textId="7026696B" w:rsidR="415672DF" w:rsidRDefault="415672DF" w:rsidP="3F2D995A">
      <w:pPr>
        <w:jc w:val="center"/>
      </w:pPr>
      <w:r w:rsidRPr="3F2D995A">
        <w:rPr>
          <w:sz w:val="28"/>
          <w:szCs w:val="28"/>
        </w:rPr>
        <w:t>2024./2025. m. g.</w:t>
      </w:r>
    </w:p>
    <w:p w14:paraId="266DA2D6" w14:textId="4102FCF6" w:rsidR="3F2D995A" w:rsidRDefault="3F2D995A">
      <w:r>
        <w:br w:type="page"/>
      </w:r>
    </w:p>
    <w:p w14:paraId="49293B30" w14:textId="79957089" w:rsidR="3A1630A3" w:rsidRDefault="3A1630A3" w:rsidP="3F2D995A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F2D995A">
        <w:rPr>
          <w:rFonts w:ascii="Aptos" w:eastAsia="Aptos" w:hAnsi="Aptos" w:cs="Aptos"/>
          <w:color w:val="000000" w:themeColor="text1"/>
        </w:rPr>
        <w:lastRenderedPageBreak/>
        <w:t>1. Ievads</w:t>
      </w:r>
    </w:p>
    <w:p w14:paraId="5ABB9F98" w14:textId="65016D96" w:rsidR="3CED97B3" w:rsidRDefault="3CED97B3" w:rsidP="61BBBD5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61BBBD59">
        <w:rPr>
          <w:rFonts w:ascii="Aptos" w:eastAsia="Aptos" w:hAnsi="Aptos" w:cs="Aptos"/>
          <w:color w:val="000000" w:themeColor="text1"/>
        </w:rPr>
        <w:t xml:space="preserve">Mājaslapa, </w:t>
      </w:r>
      <w:r w:rsidR="007F0F58">
        <w:rPr>
          <w:rFonts w:ascii="Aptos" w:eastAsia="Aptos" w:hAnsi="Aptos" w:cs="Aptos"/>
          <w:color w:val="000000" w:themeColor="text1"/>
        </w:rPr>
        <w:t>kurā tu vari piereģistrēties spēles “CS 2” turnīriem, kā arī aplūkot citus turnīrus, izlasīt noteikumus un uzzināt par tās veidotājiem.</w:t>
      </w:r>
    </w:p>
    <w:p w14:paraId="0ACC4010" w14:textId="335C81F4" w:rsidR="3A1630A3" w:rsidRDefault="3A1630A3" w:rsidP="3F2D995A">
      <w:pPr>
        <w:shd w:val="clear" w:color="auto" w:fill="FEFEFE"/>
        <w:spacing w:after="240"/>
      </w:pPr>
      <w:r w:rsidRPr="3F2D995A">
        <w:rPr>
          <w:rFonts w:ascii="Aptos" w:eastAsia="Aptos" w:hAnsi="Aptos" w:cs="Aptos"/>
          <w:color w:val="000000" w:themeColor="text1"/>
        </w:rPr>
        <w:t xml:space="preserve">1.1. Nolūks </w:t>
      </w:r>
    </w:p>
    <w:p w14:paraId="24BF5E07" w14:textId="1E287DBE" w:rsidR="125A295A" w:rsidRDefault="125A295A" w:rsidP="3F2D995A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F2D995A">
        <w:rPr>
          <w:rFonts w:ascii="Aptos" w:eastAsia="Aptos" w:hAnsi="Aptos" w:cs="Aptos"/>
          <w:color w:val="000000" w:themeColor="text1"/>
        </w:rPr>
        <w:t>Dod iesp</w:t>
      </w:r>
      <w:r w:rsidR="3C2C568E" w:rsidRPr="3F2D995A">
        <w:rPr>
          <w:rFonts w:ascii="Aptos" w:eastAsia="Aptos" w:hAnsi="Aptos" w:cs="Aptos"/>
          <w:color w:val="000000" w:themeColor="text1"/>
        </w:rPr>
        <w:t>ē</w:t>
      </w:r>
      <w:r w:rsidRPr="3F2D995A">
        <w:rPr>
          <w:rFonts w:ascii="Aptos" w:eastAsia="Aptos" w:hAnsi="Aptos" w:cs="Aptos"/>
          <w:color w:val="000000" w:themeColor="text1"/>
        </w:rPr>
        <w:t>ju cilv</w:t>
      </w:r>
      <w:r w:rsidR="75531B92" w:rsidRPr="3F2D995A">
        <w:rPr>
          <w:rFonts w:ascii="Aptos" w:eastAsia="Aptos" w:hAnsi="Aptos" w:cs="Aptos"/>
          <w:color w:val="000000" w:themeColor="text1"/>
        </w:rPr>
        <w:t>ē</w:t>
      </w:r>
      <w:r w:rsidRPr="3F2D995A">
        <w:rPr>
          <w:rFonts w:ascii="Aptos" w:eastAsia="Aptos" w:hAnsi="Aptos" w:cs="Aptos"/>
          <w:color w:val="000000" w:themeColor="text1"/>
        </w:rPr>
        <w:t xml:space="preserve">kiem </w:t>
      </w:r>
      <w:r w:rsidR="007F0F58">
        <w:rPr>
          <w:rFonts w:ascii="Aptos" w:eastAsia="Aptos" w:hAnsi="Aptos" w:cs="Aptos"/>
          <w:color w:val="000000" w:themeColor="text1"/>
        </w:rPr>
        <w:t>viegli un vienkārši reģistrēties “CS 2” turnīriem</w:t>
      </w:r>
    </w:p>
    <w:p w14:paraId="4D72E1A2" w14:textId="32C79E35" w:rsidR="3A1630A3" w:rsidRDefault="3A1630A3" w:rsidP="3F2D995A">
      <w:pPr>
        <w:shd w:val="clear" w:color="auto" w:fill="FEFEFE"/>
        <w:spacing w:after="240"/>
      </w:pPr>
      <w:r w:rsidRPr="3F2D995A">
        <w:rPr>
          <w:rFonts w:ascii="Aptos" w:eastAsia="Aptos" w:hAnsi="Aptos" w:cs="Aptos"/>
          <w:color w:val="000000" w:themeColor="text1"/>
        </w:rPr>
        <w:t>1.2. Darbības sfēra</w:t>
      </w:r>
    </w:p>
    <w:p w14:paraId="1622F099" w14:textId="74F81349" w:rsidR="592A8AC4" w:rsidRDefault="592A8AC4" w:rsidP="3F2D995A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56690938">
        <w:rPr>
          <w:rFonts w:ascii="Aptos" w:eastAsia="Aptos" w:hAnsi="Aptos" w:cs="Aptos"/>
          <w:color w:val="000000" w:themeColor="text1"/>
        </w:rPr>
        <w:t>Mājaslapa, dod iespēju cilvēkiem reģistrē</w:t>
      </w:r>
      <w:r w:rsidR="2716A84D" w:rsidRPr="56690938">
        <w:rPr>
          <w:rFonts w:ascii="Aptos" w:eastAsia="Aptos" w:hAnsi="Aptos" w:cs="Aptos"/>
          <w:color w:val="000000" w:themeColor="text1"/>
        </w:rPr>
        <w:t xml:space="preserve">ties </w:t>
      </w:r>
      <w:r w:rsidR="007F0F58">
        <w:rPr>
          <w:rFonts w:ascii="Aptos" w:eastAsia="Aptos" w:hAnsi="Aptos" w:cs="Aptos"/>
          <w:color w:val="000000" w:themeColor="text1"/>
        </w:rPr>
        <w:t>un apskatīties kādi ir pieejamie turnīri, kā arī iepazīties ar turnīru noteikumiem</w:t>
      </w:r>
    </w:p>
    <w:p w14:paraId="3DD5CE72" w14:textId="61D9AA61" w:rsidR="7E956047" w:rsidRDefault="65C3F003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5F743A9">
        <w:rPr>
          <w:rFonts w:ascii="Aptos" w:eastAsia="Aptos" w:hAnsi="Aptos" w:cs="Aptos"/>
          <w:color w:val="000000" w:themeColor="text1"/>
        </w:rPr>
        <w:t>2. Vispārīgs apraksts</w:t>
      </w:r>
    </w:p>
    <w:p w14:paraId="1DA759DC" w14:textId="1CC62C38" w:rsidR="7E956047" w:rsidRDefault="65C3F003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5F743A9">
        <w:rPr>
          <w:rFonts w:ascii="Aptos" w:eastAsia="Aptos" w:hAnsi="Aptos" w:cs="Aptos"/>
          <w:color w:val="000000" w:themeColor="text1"/>
        </w:rPr>
        <w:t>2.1. Produkta perspektīva</w:t>
      </w:r>
    </w:p>
    <w:p w14:paraId="423AABD1" w14:textId="2C977467" w:rsidR="7E956047" w:rsidRDefault="65C3F003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5F743A9">
        <w:rPr>
          <w:rFonts w:ascii="Aptos" w:eastAsia="Aptos" w:hAnsi="Aptos" w:cs="Aptos"/>
          <w:color w:val="000000" w:themeColor="text1"/>
        </w:rPr>
        <w:t>Mājaslapa</w:t>
      </w:r>
      <w:r w:rsidR="6500E0CA" w:rsidRPr="35F743A9">
        <w:rPr>
          <w:rFonts w:ascii="Aptos" w:eastAsia="Aptos" w:hAnsi="Aptos" w:cs="Aptos"/>
          <w:color w:val="000000" w:themeColor="text1"/>
        </w:rPr>
        <w:t xml:space="preserve"> sastāv no vairākām sadaļām</w:t>
      </w:r>
      <w:r w:rsidR="003B491B">
        <w:rPr>
          <w:rFonts w:ascii="Aptos" w:eastAsia="Aptos" w:hAnsi="Aptos" w:cs="Aptos"/>
          <w:color w:val="000000" w:themeColor="text1"/>
        </w:rPr>
        <w:t>.</w:t>
      </w:r>
      <w:r w:rsidR="6500E0CA" w:rsidRPr="35F743A9">
        <w:rPr>
          <w:rFonts w:ascii="Aptos" w:eastAsia="Aptos" w:hAnsi="Aptos" w:cs="Aptos"/>
          <w:color w:val="000000" w:themeColor="text1"/>
        </w:rPr>
        <w:t xml:space="preserve"> </w:t>
      </w:r>
      <w:r w:rsidR="003B491B">
        <w:rPr>
          <w:rFonts w:ascii="Aptos" w:eastAsia="Aptos" w:hAnsi="Aptos" w:cs="Aptos"/>
          <w:color w:val="000000" w:themeColor="text1"/>
        </w:rPr>
        <w:t xml:space="preserve">Sākums, jeb </w:t>
      </w:r>
      <w:r w:rsidR="007752AE">
        <w:rPr>
          <w:rFonts w:ascii="Aptos" w:eastAsia="Aptos" w:hAnsi="Aptos" w:cs="Aptos"/>
          <w:color w:val="000000" w:themeColor="text1"/>
        </w:rPr>
        <w:t>“</w:t>
      </w:r>
      <w:r w:rsidR="003B491B">
        <w:rPr>
          <w:rFonts w:ascii="Aptos" w:eastAsia="Aptos" w:hAnsi="Aptos" w:cs="Aptos"/>
          <w:color w:val="000000" w:themeColor="text1"/>
        </w:rPr>
        <w:t>par mums</w:t>
      </w:r>
      <w:r w:rsidR="007752AE">
        <w:rPr>
          <w:rFonts w:ascii="Aptos" w:eastAsia="Aptos" w:hAnsi="Aptos" w:cs="Aptos"/>
          <w:color w:val="000000" w:themeColor="text1"/>
        </w:rPr>
        <w:t>”</w:t>
      </w:r>
      <w:r w:rsidR="003B491B">
        <w:rPr>
          <w:rFonts w:ascii="Aptos" w:eastAsia="Aptos" w:hAnsi="Aptos" w:cs="Aptos"/>
          <w:color w:val="000000" w:themeColor="text1"/>
        </w:rPr>
        <w:t xml:space="preserve"> sadaļā var redzēt iepriekšējā turnīra uzvarētājus. Sadaļā noteikumi, lietotājs var iepazīties ar visiem noteikumiem, kas ir saistīti ar spēli un tās turnīriem.</w:t>
      </w:r>
      <w:r w:rsidR="007752AE">
        <w:rPr>
          <w:rFonts w:ascii="Aptos" w:eastAsia="Aptos" w:hAnsi="Aptos" w:cs="Aptos"/>
          <w:color w:val="000000" w:themeColor="text1"/>
        </w:rPr>
        <w:t xml:space="preserve"> Un pēdējā sadaļā “turnīri” lietotājs var izvēlēties kādu no nākošajiem turnīriem un pieteikties tam ar savu komandu.</w:t>
      </w:r>
    </w:p>
    <w:p w14:paraId="49A4AD6B" w14:textId="772FED7F" w:rsidR="7E956047" w:rsidRDefault="7E956047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</w:p>
    <w:p w14:paraId="7908180C" w14:textId="7219A257" w:rsidR="7E956047" w:rsidRDefault="7E956047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</w:p>
    <w:p w14:paraId="0E295BE4" w14:textId="7C11BC9F" w:rsidR="7E956047" w:rsidRDefault="65C3F003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5F743A9">
        <w:rPr>
          <w:rFonts w:ascii="Aptos" w:eastAsia="Aptos" w:hAnsi="Aptos" w:cs="Aptos"/>
          <w:color w:val="000000" w:themeColor="text1"/>
        </w:rPr>
        <w:t>2.2. Produkta funkcijas</w:t>
      </w:r>
    </w:p>
    <w:p w14:paraId="50831ACC" w14:textId="64C697C1" w:rsidR="7E956047" w:rsidRDefault="672BB4E3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5F743A9">
        <w:rPr>
          <w:rFonts w:ascii="Aptos" w:eastAsia="Aptos" w:hAnsi="Aptos" w:cs="Aptos"/>
          <w:color w:val="000000" w:themeColor="text1"/>
        </w:rPr>
        <w:t xml:space="preserve">Lietotājam ir iespēja </w:t>
      </w:r>
      <w:r w:rsidR="1C4880A4" w:rsidRPr="35F743A9">
        <w:rPr>
          <w:rFonts w:ascii="Aptos" w:eastAsia="Aptos" w:hAnsi="Aptos" w:cs="Aptos"/>
          <w:color w:val="000000" w:themeColor="text1"/>
        </w:rPr>
        <w:t>norādīt savu svaru, augumu, vecumu un aktivitātes līmeni:</w:t>
      </w:r>
    </w:p>
    <w:p w14:paraId="682BD403" w14:textId="06889A41" w:rsidR="7E956047" w:rsidRDefault="35F743A9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5F743A9">
        <w:rPr>
          <w:rFonts w:ascii="Aptos" w:eastAsia="Aptos" w:hAnsi="Aptos" w:cs="Aptos"/>
          <w:color w:val="000000" w:themeColor="text1"/>
        </w:rPr>
        <w:t>1)</w:t>
      </w:r>
      <w:r w:rsidR="003B491B">
        <w:rPr>
          <w:rFonts w:ascii="Aptos" w:eastAsia="Aptos" w:hAnsi="Aptos" w:cs="Aptos"/>
          <w:color w:val="000000" w:themeColor="text1"/>
        </w:rPr>
        <w:t>Spēlētāja vārds un uzvārds</w:t>
      </w:r>
      <w:r w:rsidR="58849543" w:rsidRPr="35F743A9">
        <w:rPr>
          <w:rFonts w:ascii="Aptos" w:eastAsia="Aptos" w:hAnsi="Aptos" w:cs="Aptos"/>
          <w:color w:val="000000" w:themeColor="text1"/>
        </w:rPr>
        <w:t xml:space="preserve">– </w:t>
      </w:r>
      <w:r w:rsidR="007752AE">
        <w:rPr>
          <w:rFonts w:ascii="Aptos" w:eastAsia="Aptos" w:hAnsi="Aptos" w:cs="Aptos"/>
          <w:color w:val="000000" w:themeColor="text1"/>
        </w:rPr>
        <w:t>Kāds ir spēlētāja vārds un uzvārds</w:t>
      </w:r>
    </w:p>
    <w:p w14:paraId="068CE0F1" w14:textId="1C3E4CFC" w:rsidR="7E956047" w:rsidRDefault="58849543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5F743A9">
        <w:rPr>
          <w:rFonts w:ascii="Aptos" w:eastAsia="Aptos" w:hAnsi="Aptos" w:cs="Aptos"/>
          <w:color w:val="000000" w:themeColor="text1"/>
        </w:rPr>
        <w:t xml:space="preserve">2) </w:t>
      </w:r>
      <w:r w:rsidR="003B491B">
        <w:rPr>
          <w:rFonts w:ascii="Aptos" w:eastAsia="Aptos" w:hAnsi="Aptos" w:cs="Aptos"/>
          <w:color w:val="000000" w:themeColor="text1"/>
        </w:rPr>
        <w:t>komandas nosaukums</w:t>
      </w:r>
      <w:r w:rsidRPr="35F743A9">
        <w:rPr>
          <w:rFonts w:ascii="Aptos" w:eastAsia="Aptos" w:hAnsi="Aptos" w:cs="Aptos"/>
          <w:color w:val="000000" w:themeColor="text1"/>
        </w:rPr>
        <w:t xml:space="preserve">– </w:t>
      </w:r>
      <w:r w:rsidR="007752AE">
        <w:rPr>
          <w:rFonts w:ascii="Aptos" w:eastAsia="Aptos" w:hAnsi="Aptos" w:cs="Aptos"/>
          <w:color w:val="000000" w:themeColor="text1"/>
        </w:rPr>
        <w:t>Kāds ir spēlētāju komandas nosaukums</w:t>
      </w:r>
    </w:p>
    <w:p w14:paraId="4E411828" w14:textId="1238B055" w:rsidR="7E956047" w:rsidRDefault="58849543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5F743A9">
        <w:rPr>
          <w:rFonts w:ascii="Aptos" w:eastAsia="Aptos" w:hAnsi="Aptos" w:cs="Aptos"/>
          <w:color w:val="000000" w:themeColor="text1"/>
        </w:rPr>
        <w:t xml:space="preserve">3) </w:t>
      </w:r>
      <w:r w:rsidR="003B491B">
        <w:rPr>
          <w:rFonts w:ascii="Aptos" w:eastAsia="Aptos" w:hAnsi="Aptos" w:cs="Aptos"/>
          <w:color w:val="000000" w:themeColor="text1"/>
        </w:rPr>
        <w:t xml:space="preserve">Spēlētāja platformas </w:t>
      </w:r>
      <w:r w:rsidR="007752AE">
        <w:rPr>
          <w:rFonts w:ascii="Aptos" w:eastAsia="Aptos" w:hAnsi="Aptos" w:cs="Aptos"/>
          <w:color w:val="000000" w:themeColor="text1"/>
        </w:rPr>
        <w:t>“</w:t>
      </w:r>
      <w:r w:rsidR="003B491B">
        <w:rPr>
          <w:rFonts w:ascii="Aptos" w:eastAsia="Aptos" w:hAnsi="Aptos" w:cs="Aptos"/>
          <w:color w:val="000000" w:themeColor="text1"/>
        </w:rPr>
        <w:t>Steam</w:t>
      </w:r>
      <w:r w:rsidR="007752AE">
        <w:rPr>
          <w:rFonts w:ascii="Aptos" w:eastAsia="Aptos" w:hAnsi="Aptos" w:cs="Aptos"/>
          <w:color w:val="000000" w:themeColor="text1"/>
        </w:rPr>
        <w:t>”</w:t>
      </w:r>
      <w:r w:rsidR="003B491B">
        <w:rPr>
          <w:rFonts w:ascii="Aptos" w:eastAsia="Aptos" w:hAnsi="Aptos" w:cs="Aptos"/>
          <w:color w:val="000000" w:themeColor="text1"/>
        </w:rPr>
        <w:t xml:space="preserve"> vārds</w:t>
      </w:r>
      <w:r w:rsidRPr="35F743A9">
        <w:rPr>
          <w:rFonts w:ascii="Aptos" w:eastAsia="Aptos" w:hAnsi="Aptos" w:cs="Aptos"/>
          <w:color w:val="000000" w:themeColor="text1"/>
        </w:rPr>
        <w:t xml:space="preserve">– </w:t>
      </w:r>
      <w:r w:rsidR="007752AE">
        <w:rPr>
          <w:rFonts w:ascii="Aptos" w:eastAsia="Aptos" w:hAnsi="Aptos" w:cs="Aptos"/>
          <w:color w:val="000000" w:themeColor="text1"/>
        </w:rPr>
        <w:t>Kādu “niku” izmantos spēlētājs turnīra laikā</w:t>
      </w:r>
    </w:p>
    <w:p w14:paraId="7E403FCE" w14:textId="2973C9FB" w:rsidR="7E956047" w:rsidRDefault="7E956047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</w:p>
    <w:p w14:paraId="1D1FB728" w14:textId="58495A83" w:rsidR="7E956047" w:rsidRDefault="7E956047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</w:p>
    <w:p w14:paraId="4E7FAD76" w14:textId="7F491F83" w:rsidR="7E956047" w:rsidRDefault="65C3F003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5F743A9">
        <w:rPr>
          <w:rFonts w:ascii="Aptos" w:eastAsia="Aptos" w:hAnsi="Aptos" w:cs="Aptos"/>
          <w:color w:val="000000" w:themeColor="text1"/>
        </w:rPr>
        <w:t>2.3. Lietotāja raksturiezīmes</w:t>
      </w:r>
    </w:p>
    <w:p w14:paraId="2521665B" w14:textId="628141AE" w:rsidR="7E956047" w:rsidRDefault="6EE952EC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5F743A9">
        <w:rPr>
          <w:rFonts w:ascii="Aptos" w:eastAsia="Aptos" w:hAnsi="Aptos" w:cs="Aptos"/>
          <w:color w:val="000000" w:themeColor="text1"/>
        </w:rPr>
        <w:t>Produkts paredzēts cilvēkiem, k</w:t>
      </w:r>
      <w:r w:rsidR="007752AE">
        <w:rPr>
          <w:rFonts w:ascii="Aptos" w:eastAsia="Aptos" w:hAnsi="Aptos" w:cs="Aptos"/>
          <w:color w:val="000000" w:themeColor="text1"/>
        </w:rPr>
        <w:t>as vēlas viegli atrast informāciju par spēles CS 2 turnīriem, kā arī veikt reģistrāciju tiem ar savu komandu</w:t>
      </w:r>
      <w:r w:rsidR="1D53E502" w:rsidRPr="35F743A9">
        <w:rPr>
          <w:rFonts w:ascii="Aptos" w:eastAsia="Aptos" w:hAnsi="Aptos" w:cs="Aptos"/>
          <w:color w:val="000000" w:themeColor="text1"/>
        </w:rPr>
        <w:t xml:space="preserve"> </w:t>
      </w:r>
    </w:p>
    <w:p w14:paraId="0533817B" w14:textId="13C1A314" w:rsidR="7E956047" w:rsidRDefault="65C3F003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35F743A9">
        <w:rPr>
          <w:rFonts w:ascii="Aptos" w:eastAsia="Aptos" w:hAnsi="Aptos" w:cs="Aptos"/>
          <w:color w:val="000000" w:themeColor="text1"/>
        </w:rPr>
        <w:t>2.4. Vispārējie ierobežojumi</w:t>
      </w:r>
    </w:p>
    <w:p w14:paraId="0699FB34" w14:textId="3B76A6EE" w:rsidR="007752AE" w:rsidRDefault="007752AE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lastRenderedPageBreak/>
        <w:t>Mājaslapa ir pieejama no visām vied ierīcēm un tā nezaudēs savu funkcionalitāti. Tomēr uz telefoniem tā var izskatīties savādāk un kļūt daudz neparocīgāka</w:t>
      </w:r>
    </w:p>
    <w:p w14:paraId="32BA77E8" w14:textId="43336D22" w:rsidR="7E956047" w:rsidRDefault="65C3F003" w:rsidP="35F743A9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56690938">
        <w:rPr>
          <w:rFonts w:ascii="Aptos" w:eastAsia="Aptos" w:hAnsi="Aptos" w:cs="Aptos"/>
          <w:color w:val="000000" w:themeColor="text1"/>
        </w:rPr>
        <w:t>2.5. Pieņēmumi un atkarības</w:t>
      </w:r>
    </w:p>
    <w:p w14:paraId="619DFE8B" w14:textId="719F2EEE" w:rsidR="7E956047" w:rsidRDefault="24C50337" w:rsidP="56690938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  <w:r w:rsidRPr="56690938">
        <w:rPr>
          <w:rFonts w:ascii="Aptos" w:eastAsia="Aptos" w:hAnsi="Aptos" w:cs="Aptos"/>
          <w:color w:val="000000" w:themeColor="text1"/>
        </w:rPr>
        <w:t xml:space="preserve">Pieņemts, ka lietotājam ir </w:t>
      </w:r>
      <w:r w:rsidR="007752AE">
        <w:rPr>
          <w:rFonts w:ascii="Aptos" w:eastAsia="Aptos" w:hAnsi="Aptos" w:cs="Aptos"/>
          <w:color w:val="000000" w:themeColor="text1"/>
        </w:rPr>
        <w:t>pieejams dators, kā arī platformas “Steam” profils</w:t>
      </w:r>
    </w:p>
    <w:p w14:paraId="29CC55D8" w14:textId="6D044724" w:rsidR="56690938" w:rsidRDefault="56690938" w:rsidP="3D90C0AA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</w:p>
    <w:p w14:paraId="1080D7A1" w14:textId="3B2D3A0A" w:rsidR="527FF8C4" w:rsidRPr="007752AE" w:rsidRDefault="527FF8C4" w:rsidP="3D90C0AA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>3.1. Funkcionālās prasības</w:t>
      </w:r>
    </w:p>
    <w:p w14:paraId="193AD706" w14:textId="09856A23" w:rsidR="3D90C0AA" w:rsidRPr="007752AE" w:rsidRDefault="3D90C0AA" w:rsidP="3D90C0AA">
      <w:pPr>
        <w:spacing w:after="0"/>
        <w:rPr>
          <w:rFonts w:ascii="Aptos" w:eastAsia="Aptos" w:hAnsi="Aptos" w:cs="Aptos"/>
          <w:color w:val="000000" w:themeColor="text1"/>
        </w:rPr>
      </w:pPr>
    </w:p>
    <w:p w14:paraId="773EAEDA" w14:textId="211D9937" w:rsidR="527FF8C4" w:rsidRPr="007752AE" w:rsidRDefault="527FF8C4" w:rsidP="3D90C0AA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>3.1.1. Funkcionālā prasība 1</w:t>
      </w:r>
    </w:p>
    <w:p w14:paraId="7769C05A" w14:textId="6701EC46" w:rsidR="007752AE" w:rsidRPr="007752AE" w:rsidRDefault="527FF8C4" w:rsidP="3D90C0AA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 xml:space="preserve">Lietotājs var reģistrēties </w:t>
      </w:r>
      <w:r w:rsidR="003B491B" w:rsidRPr="007752AE">
        <w:rPr>
          <w:rFonts w:ascii="Aptos" w:eastAsia="Aptos" w:hAnsi="Aptos" w:cs="Aptos"/>
          <w:color w:val="000000" w:themeColor="text1"/>
        </w:rPr>
        <w:t>priekš turnīriem</w:t>
      </w:r>
      <w:r w:rsidR="007752AE" w:rsidRPr="007752AE">
        <w:rPr>
          <w:rFonts w:ascii="Aptos" w:eastAsia="Aptos" w:hAnsi="Aptos" w:cs="Aptos"/>
          <w:color w:val="000000" w:themeColor="text1"/>
        </w:rPr>
        <w:t>. Viņš var izvēlēties kuram turnīram reģistrēties sadaļā “Turnīri”</w:t>
      </w:r>
    </w:p>
    <w:p w14:paraId="35551BFE" w14:textId="67EBAE29" w:rsidR="3D90C0AA" w:rsidRPr="007752AE" w:rsidRDefault="3D90C0AA" w:rsidP="3D90C0AA">
      <w:pPr>
        <w:spacing w:after="0"/>
        <w:rPr>
          <w:rFonts w:ascii="Aptos" w:eastAsia="Aptos" w:hAnsi="Aptos" w:cs="Aptos"/>
          <w:color w:val="000000" w:themeColor="text1"/>
        </w:rPr>
      </w:pPr>
    </w:p>
    <w:p w14:paraId="09A7E683" w14:textId="70602557" w:rsidR="527FF8C4" w:rsidRPr="007752AE" w:rsidRDefault="527FF8C4" w:rsidP="3D90C0AA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>3.1.1.1. Datu ievada nepieciešamība</w:t>
      </w:r>
    </w:p>
    <w:p w14:paraId="7A29404B" w14:textId="51F40068" w:rsidR="527FF8C4" w:rsidRPr="007752AE" w:rsidRDefault="527FF8C4" w:rsidP="3D90C0AA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>Nepieciešams ievadī</w:t>
      </w:r>
      <w:r w:rsidR="003B491B" w:rsidRPr="007752AE">
        <w:rPr>
          <w:rFonts w:ascii="Aptos" w:eastAsia="Aptos" w:hAnsi="Aptos" w:cs="Aptos"/>
          <w:color w:val="000000" w:themeColor="text1"/>
        </w:rPr>
        <w:t>t vārdu, uzvārdu, komandas nosaukumu un platformas “Steam” vārdu</w:t>
      </w:r>
    </w:p>
    <w:p w14:paraId="039BEFEF" w14:textId="1025B3D7" w:rsidR="3D90C0AA" w:rsidRPr="007752AE" w:rsidRDefault="3D90C0AA" w:rsidP="3D90C0AA">
      <w:pPr>
        <w:spacing w:after="0"/>
        <w:rPr>
          <w:rFonts w:ascii="Aptos" w:eastAsia="Aptos" w:hAnsi="Aptos" w:cs="Aptos"/>
          <w:color w:val="000000" w:themeColor="text1"/>
        </w:rPr>
      </w:pPr>
    </w:p>
    <w:p w14:paraId="7AF5B75E" w14:textId="56BD68AB" w:rsidR="003B491B" w:rsidRPr="007752AE" w:rsidRDefault="527FF8C4" w:rsidP="3D90C0AA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>3.1.1.2. Datu ievades saturs</w:t>
      </w:r>
      <w:r w:rsidRPr="007752AE">
        <w:rPr>
          <w:rFonts w:ascii="Aptos" w:eastAsia="Aptos" w:hAnsi="Aptos" w:cs="Aptos"/>
          <w:color w:val="000000" w:themeColor="text1"/>
        </w:rPr>
        <w:br/>
        <w:t xml:space="preserve">Teksta lauki: </w:t>
      </w:r>
      <w:r w:rsidR="003B491B" w:rsidRPr="007752AE">
        <w:rPr>
          <w:rFonts w:ascii="Aptos" w:eastAsia="Aptos" w:hAnsi="Aptos" w:cs="Aptos"/>
          <w:color w:val="000000" w:themeColor="text1"/>
        </w:rPr>
        <w:t>Vārds un uzvārds, komandas nosaukums, platformas “Steam” vārds</w:t>
      </w:r>
    </w:p>
    <w:p w14:paraId="1B3D60AB" w14:textId="319B5CA0" w:rsidR="3D90C0AA" w:rsidRPr="007752AE" w:rsidRDefault="3D90C0AA" w:rsidP="3D90C0AA">
      <w:pPr>
        <w:spacing w:after="0"/>
        <w:rPr>
          <w:rFonts w:ascii="Aptos" w:eastAsia="Aptos" w:hAnsi="Aptos" w:cs="Aptos"/>
          <w:color w:val="000000" w:themeColor="text1"/>
        </w:rPr>
      </w:pPr>
    </w:p>
    <w:p w14:paraId="3106216A" w14:textId="544472BF" w:rsidR="527FF8C4" w:rsidRPr="007752AE" w:rsidRDefault="527FF8C4" w:rsidP="3D90C0AA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>3.1.1.3. Datu apstrāde</w:t>
      </w:r>
      <w:r w:rsidRPr="007752AE">
        <w:rPr>
          <w:rFonts w:ascii="Aptos" w:eastAsia="Aptos" w:hAnsi="Aptos" w:cs="Aptos"/>
          <w:color w:val="000000" w:themeColor="text1"/>
        </w:rPr>
        <w:br/>
        <w:t>Dati tiek validēti un saglabāti datubāzē.</w:t>
      </w:r>
    </w:p>
    <w:p w14:paraId="01D74DBD" w14:textId="15FBB011" w:rsidR="3D90C0AA" w:rsidRPr="007752AE" w:rsidRDefault="3D90C0AA" w:rsidP="3D90C0AA">
      <w:pPr>
        <w:spacing w:after="0"/>
        <w:rPr>
          <w:rFonts w:ascii="Aptos" w:eastAsia="Aptos" w:hAnsi="Aptos" w:cs="Aptos"/>
          <w:color w:val="000000" w:themeColor="text1"/>
        </w:rPr>
      </w:pPr>
    </w:p>
    <w:p w14:paraId="5F235888" w14:textId="13D2F067" w:rsidR="527FF8C4" w:rsidRPr="007752AE" w:rsidRDefault="527FF8C4" w:rsidP="3D90C0AA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>3.1.1.4. Datu izvade</w:t>
      </w:r>
      <w:r w:rsidRPr="007752AE">
        <w:rPr>
          <w:rFonts w:ascii="Aptos" w:eastAsia="Aptos" w:hAnsi="Aptos" w:cs="Aptos"/>
          <w:color w:val="000000" w:themeColor="text1"/>
        </w:rPr>
        <w:br/>
        <w:t>Paziņojums par reģistrācijas/pieteikšanās rezultātu.</w:t>
      </w:r>
    </w:p>
    <w:p w14:paraId="2DE50A05" w14:textId="14EA695B" w:rsidR="3D90C0AA" w:rsidRPr="007752AE" w:rsidRDefault="3D90C0AA" w:rsidP="3D90C0AA">
      <w:pPr>
        <w:spacing w:after="0"/>
        <w:rPr>
          <w:rFonts w:ascii="Aptos" w:eastAsia="Aptos" w:hAnsi="Aptos" w:cs="Aptos"/>
          <w:color w:val="000000" w:themeColor="text1"/>
        </w:rPr>
      </w:pPr>
    </w:p>
    <w:p w14:paraId="462C35D9" w14:textId="3C5E1F06" w:rsidR="3D90C0AA" w:rsidRPr="007752AE" w:rsidRDefault="3D90C0AA" w:rsidP="3D90C0AA">
      <w:pPr>
        <w:spacing w:after="0"/>
        <w:rPr>
          <w:rFonts w:ascii="Aptos" w:eastAsia="Aptos" w:hAnsi="Aptos" w:cs="Aptos"/>
          <w:color w:val="000000" w:themeColor="text1"/>
        </w:rPr>
      </w:pPr>
    </w:p>
    <w:p w14:paraId="01D8EC65" w14:textId="79F18F8B" w:rsidR="003B491B" w:rsidRPr="007752AE" w:rsidRDefault="003B491B" w:rsidP="3D90C0AA">
      <w:pPr>
        <w:spacing w:after="0"/>
        <w:rPr>
          <w:rFonts w:ascii="Aptos" w:eastAsia="Aptos" w:hAnsi="Aptos" w:cs="Aptos"/>
          <w:color w:val="000000" w:themeColor="text1"/>
        </w:rPr>
      </w:pPr>
    </w:p>
    <w:p w14:paraId="431CB1D2" w14:textId="3EDEAC77" w:rsidR="003B491B" w:rsidRPr="007752AE" w:rsidRDefault="003B491B" w:rsidP="3D90C0AA">
      <w:pPr>
        <w:spacing w:after="0"/>
        <w:rPr>
          <w:rFonts w:ascii="Aptos" w:eastAsia="Aptos" w:hAnsi="Aptos" w:cs="Aptos"/>
          <w:color w:val="000000" w:themeColor="text1"/>
        </w:rPr>
      </w:pPr>
    </w:p>
    <w:p w14:paraId="14FE8518" w14:textId="77777777" w:rsidR="007752AE" w:rsidRPr="007752AE" w:rsidRDefault="007752AE" w:rsidP="3D90C0AA">
      <w:pPr>
        <w:spacing w:after="0"/>
        <w:rPr>
          <w:rFonts w:ascii="Aptos" w:eastAsia="Aptos" w:hAnsi="Aptos" w:cs="Aptos"/>
          <w:color w:val="000000" w:themeColor="text1"/>
        </w:rPr>
      </w:pPr>
    </w:p>
    <w:p w14:paraId="79EB38BB" w14:textId="7989ACCF" w:rsidR="4D22A4D3" w:rsidRPr="007752AE" w:rsidRDefault="4D22A4D3" w:rsidP="3D90C0AA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>4. Saskarnes prasības</w:t>
      </w:r>
    </w:p>
    <w:p w14:paraId="190DC580" w14:textId="4B1CFA03" w:rsidR="3D90C0AA" w:rsidRPr="007752AE" w:rsidRDefault="3D90C0AA" w:rsidP="66D3A136">
      <w:pPr>
        <w:spacing w:after="0"/>
        <w:rPr>
          <w:rFonts w:ascii="Aptos" w:eastAsia="Aptos" w:hAnsi="Aptos" w:cs="Aptos"/>
          <w:color w:val="000000" w:themeColor="text1"/>
        </w:rPr>
      </w:pPr>
    </w:p>
    <w:p w14:paraId="789B26D3" w14:textId="25EA4FA3" w:rsidR="4D22A4D3" w:rsidRPr="007752AE" w:rsidRDefault="007752AE" w:rsidP="61BBBD59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noProof/>
          <w:color w:val="000000" w:themeColor="text1"/>
          <w:lang w:eastAsia="lv-LV"/>
        </w:rPr>
        <w:lastRenderedPageBreak/>
        <w:drawing>
          <wp:inline distT="0" distB="0" distL="0" distR="0" wp14:anchorId="28FDF63C" wp14:editId="0DFE2E50">
            <wp:extent cx="5731510" cy="3975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2D4E" w14:textId="00B62932" w:rsidR="61BBBD59" w:rsidRPr="007752AE" w:rsidRDefault="007752AE" w:rsidP="61BBBD59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noProof/>
          <w:color w:val="000000" w:themeColor="text1"/>
          <w:lang w:eastAsia="lv-LV"/>
        </w:rPr>
        <w:drawing>
          <wp:inline distT="0" distB="0" distL="0" distR="0" wp14:anchorId="5E79E167" wp14:editId="3AC3B2FB">
            <wp:extent cx="5731510" cy="3823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06C1" w14:textId="6B13BA09" w:rsidR="007752AE" w:rsidRPr="007752AE" w:rsidRDefault="007752AE" w:rsidP="61BBBD59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noProof/>
          <w:color w:val="000000" w:themeColor="text1"/>
          <w:lang w:eastAsia="lv-LV"/>
        </w:rPr>
        <w:lastRenderedPageBreak/>
        <w:drawing>
          <wp:inline distT="0" distB="0" distL="0" distR="0" wp14:anchorId="181801D2" wp14:editId="6C0A8817">
            <wp:extent cx="569595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E9D2" w14:textId="77777777" w:rsidR="007752AE" w:rsidRPr="007752AE" w:rsidRDefault="007752AE" w:rsidP="61BBBD59">
      <w:pPr>
        <w:spacing w:after="0"/>
        <w:rPr>
          <w:rFonts w:ascii="Aptos" w:eastAsia="Aptos" w:hAnsi="Aptos" w:cs="Aptos"/>
          <w:color w:val="000000" w:themeColor="text1"/>
        </w:rPr>
      </w:pPr>
    </w:p>
    <w:p w14:paraId="77348D60" w14:textId="17093985" w:rsidR="00CF6204" w:rsidRDefault="00CF6204" w:rsidP="61BBBD59">
      <w:pPr>
        <w:spacing w:after="0"/>
        <w:rPr>
          <w:rFonts w:ascii="Aptos" w:eastAsia="Aptos" w:hAnsi="Aptos" w:cs="Aptos"/>
          <w:color w:val="000000" w:themeColor="text1"/>
        </w:rPr>
      </w:pPr>
      <w:r w:rsidRPr="00CF6204">
        <w:rPr>
          <w:rFonts w:ascii="Aptos" w:eastAsia="Aptos" w:hAnsi="Aptos" w:cs="Aptos"/>
          <w:color w:val="000000" w:themeColor="text1"/>
        </w:rPr>
        <w:drawing>
          <wp:inline distT="0" distB="0" distL="0" distR="0" wp14:anchorId="57F06DF2" wp14:editId="657ACC72">
            <wp:extent cx="5731510" cy="3392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1CCE86" w14:textId="189A6C2C" w:rsidR="45F8301B" w:rsidRPr="007752AE" w:rsidRDefault="45F8301B" w:rsidP="61BBBD59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>5. Projekta ierobežojumi</w:t>
      </w:r>
    </w:p>
    <w:p w14:paraId="0740F731" w14:textId="39BC9859" w:rsidR="4D22A4D3" w:rsidRPr="007752AE" w:rsidRDefault="4D22A4D3" w:rsidP="3D90C0AA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 xml:space="preserve">Programma </w:t>
      </w:r>
      <w:r w:rsidR="007752AE" w:rsidRPr="007752AE">
        <w:rPr>
          <w:rFonts w:ascii="Aptos" w:eastAsia="Aptos" w:hAnsi="Aptos" w:cs="Aptos"/>
          <w:color w:val="000000" w:themeColor="text1"/>
        </w:rPr>
        <w:t>ir paredzēta lietošanai uz datora, tās funkcionalitāte nezūd telefonā, bet noformējums gan.</w:t>
      </w:r>
    </w:p>
    <w:p w14:paraId="34FA61CE" w14:textId="4CF174F6" w:rsidR="4D22A4D3" w:rsidRPr="007752AE" w:rsidRDefault="4D22A4D3" w:rsidP="3D90C0AA">
      <w:pPr>
        <w:spacing w:after="0"/>
        <w:rPr>
          <w:rFonts w:ascii="Aptos" w:eastAsia="Aptos" w:hAnsi="Aptos" w:cs="Aptos"/>
          <w:color w:val="000000" w:themeColor="text1"/>
        </w:rPr>
      </w:pPr>
      <w:r w:rsidRPr="007752AE">
        <w:rPr>
          <w:rFonts w:ascii="Aptos" w:eastAsia="Aptos" w:hAnsi="Aptos" w:cs="Aptos"/>
          <w:color w:val="000000" w:themeColor="text1"/>
        </w:rPr>
        <w:t xml:space="preserve">Izstrādei vajadzētu būt pabeigtai līdz 2025. gada </w:t>
      </w:r>
      <w:r w:rsidR="007752AE" w:rsidRPr="007752AE">
        <w:rPr>
          <w:rFonts w:ascii="Aptos" w:eastAsia="Aptos" w:hAnsi="Aptos" w:cs="Aptos"/>
          <w:color w:val="000000" w:themeColor="text1"/>
        </w:rPr>
        <w:t>9</w:t>
      </w:r>
      <w:r w:rsidRPr="007752AE">
        <w:rPr>
          <w:rFonts w:ascii="Aptos" w:eastAsia="Aptos" w:hAnsi="Aptos" w:cs="Aptos"/>
          <w:color w:val="000000" w:themeColor="text1"/>
        </w:rPr>
        <w:t>. maijam.</w:t>
      </w:r>
    </w:p>
    <w:p w14:paraId="17DF33FB" w14:textId="181827F3" w:rsidR="3D90C0AA" w:rsidRPr="007752AE" w:rsidRDefault="3D90C0AA" w:rsidP="3D90C0AA">
      <w:pPr>
        <w:spacing w:after="0"/>
        <w:rPr>
          <w:rFonts w:ascii="Aptos" w:eastAsia="Aptos" w:hAnsi="Aptos" w:cs="Aptos"/>
          <w:color w:val="000000" w:themeColor="text1"/>
        </w:rPr>
      </w:pPr>
    </w:p>
    <w:p w14:paraId="134EBDBC" w14:textId="229AE78C" w:rsidR="3D90C0AA" w:rsidRDefault="3D90C0AA" w:rsidP="3D90C0AA">
      <w:pPr>
        <w:shd w:val="clear" w:color="auto" w:fill="FEFEFE"/>
        <w:spacing w:after="240"/>
        <w:rPr>
          <w:rFonts w:ascii="Aptos" w:eastAsia="Aptos" w:hAnsi="Aptos" w:cs="Aptos"/>
          <w:color w:val="000000" w:themeColor="text1"/>
        </w:rPr>
      </w:pPr>
    </w:p>
    <w:sectPr w:rsidR="3D90C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8C13"/>
    <w:multiLevelType w:val="hybridMultilevel"/>
    <w:tmpl w:val="16A647DC"/>
    <w:lvl w:ilvl="0" w:tplc="10A4B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E1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C2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AD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0E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68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6B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0A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87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D1D3"/>
    <w:multiLevelType w:val="hybridMultilevel"/>
    <w:tmpl w:val="DE34225E"/>
    <w:lvl w:ilvl="0" w:tplc="E63E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0D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46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E1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6C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C1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46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AD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42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24507"/>
    <w:multiLevelType w:val="hybridMultilevel"/>
    <w:tmpl w:val="3C12D60A"/>
    <w:lvl w:ilvl="0" w:tplc="D04C81FA">
      <w:start w:val="1"/>
      <w:numFmt w:val="decimal"/>
      <w:lvlText w:val="%1)"/>
      <w:lvlJc w:val="left"/>
      <w:pPr>
        <w:ind w:left="720" w:hanging="360"/>
      </w:pPr>
    </w:lvl>
    <w:lvl w:ilvl="1" w:tplc="CFB4E894">
      <w:start w:val="1"/>
      <w:numFmt w:val="lowerLetter"/>
      <w:lvlText w:val="%2."/>
      <w:lvlJc w:val="left"/>
      <w:pPr>
        <w:ind w:left="1440" w:hanging="360"/>
      </w:pPr>
    </w:lvl>
    <w:lvl w:ilvl="2" w:tplc="2904CACA">
      <w:start w:val="1"/>
      <w:numFmt w:val="lowerRoman"/>
      <w:lvlText w:val="%3."/>
      <w:lvlJc w:val="right"/>
      <w:pPr>
        <w:ind w:left="2160" w:hanging="180"/>
      </w:pPr>
    </w:lvl>
    <w:lvl w:ilvl="3" w:tplc="652A75B6">
      <w:start w:val="1"/>
      <w:numFmt w:val="decimal"/>
      <w:lvlText w:val="%4."/>
      <w:lvlJc w:val="left"/>
      <w:pPr>
        <w:ind w:left="2880" w:hanging="360"/>
      </w:pPr>
    </w:lvl>
    <w:lvl w:ilvl="4" w:tplc="3F5AC17C">
      <w:start w:val="1"/>
      <w:numFmt w:val="lowerLetter"/>
      <w:lvlText w:val="%5."/>
      <w:lvlJc w:val="left"/>
      <w:pPr>
        <w:ind w:left="3600" w:hanging="360"/>
      </w:pPr>
    </w:lvl>
    <w:lvl w:ilvl="5" w:tplc="31640EBA">
      <w:start w:val="1"/>
      <w:numFmt w:val="lowerRoman"/>
      <w:lvlText w:val="%6."/>
      <w:lvlJc w:val="right"/>
      <w:pPr>
        <w:ind w:left="4320" w:hanging="180"/>
      </w:pPr>
    </w:lvl>
    <w:lvl w:ilvl="6" w:tplc="606C794C">
      <w:start w:val="1"/>
      <w:numFmt w:val="decimal"/>
      <w:lvlText w:val="%7."/>
      <w:lvlJc w:val="left"/>
      <w:pPr>
        <w:ind w:left="5040" w:hanging="360"/>
      </w:pPr>
    </w:lvl>
    <w:lvl w:ilvl="7" w:tplc="D3A4BAE2">
      <w:start w:val="1"/>
      <w:numFmt w:val="lowerLetter"/>
      <w:lvlText w:val="%8."/>
      <w:lvlJc w:val="left"/>
      <w:pPr>
        <w:ind w:left="5760" w:hanging="360"/>
      </w:pPr>
    </w:lvl>
    <w:lvl w:ilvl="8" w:tplc="21DC57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A826C"/>
    <w:multiLevelType w:val="hybridMultilevel"/>
    <w:tmpl w:val="D5E07632"/>
    <w:lvl w:ilvl="0" w:tplc="B9F8F682">
      <w:start w:val="1"/>
      <w:numFmt w:val="decimal"/>
      <w:lvlText w:val="%1)"/>
      <w:lvlJc w:val="left"/>
      <w:pPr>
        <w:ind w:left="720" w:hanging="360"/>
      </w:pPr>
    </w:lvl>
    <w:lvl w:ilvl="1" w:tplc="68BE9BDA">
      <w:start w:val="1"/>
      <w:numFmt w:val="lowerLetter"/>
      <w:lvlText w:val="%2."/>
      <w:lvlJc w:val="left"/>
      <w:pPr>
        <w:ind w:left="1440" w:hanging="360"/>
      </w:pPr>
    </w:lvl>
    <w:lvl w:ilvl="2" w:tplc="6B68EE52">
      <w:start w:val="1"/>
      <w:numFmt w:val="lowerRoman"/>
      <w:lvlText w:val="%3."/>
      <w:lvlJc w:val="right"/>
      <w:pPr>
        <w:ind w:left="2160" w:hanging="180"/>
      </w:pPr>
    </w:lvl>
    <w:lvl w:ilvl="3" w:tplc="5CB4D5AC">
      <w:start w:val="1"/>
      <w:numFmt w:val="decimal"/>
      <w:lvlText w:val="%4."/>
      <w:lvlJc w:val="left"/>
      <w:pPr>
        <w:ind w:left="2880" w:hanging="360"/>
      </w:pPr>
    </w:lvl>
    <w:lvl w:ilvl="4" w:tplc="B07C1BE0">
      <w:start w:val="1"/>
      <w:numFmt w:val="lowerLetter"/>
      <w:lvlText w:val="%5."/>
      <w:lvlJc w:val="left"/>
      <w:pPr>
        <w:ind w:left="3600" w:hanging="360"/>
      </w:pPr>
    </w:lvl>
    <w:lvl w:ilvl="5" w:tplc="BED6CCF2">
      <w:start w:val="1"/>
      <w:numFmt w:val="lowerRoman"/>
      <w:lvlText w:val="%6."/>
      <w:lvlJc w:val="right"/>
      <w:pPr>
        <w:ind w:left="4320" w:hanging="180"/>
      </w:pPr>
    </w:lvl>
    <w:lvl w:ilvl="6" w:tplc="0068DF30">
      <w:start w:val="1"/>
      <w:numFmt w:val="decimal"/>
      <w:lvlText w:val="%7."/>
      <w:lvlJc w:val="left"/>
      <w:pPr>
        <w:ind w:left="5040" w:hanging="360"/>
      </w:pPr>
    </w:lvl>
    <w:lvl w:ilvl="7" w:tplc="D9B8F842">
      <w:start w:val="1"/>
      <w:numFmt w:val="lowerLetter"/>
      <w:lvlText w:val="%8."/>
      <w:lvlJc w:val="left"/>
      <w:pPr>
        <w:ind w:left="5760" w:hanging="360"/>
      </w:pPr>
    </w:lvl>
    <w:lvl w:ilvl="8" w:tplc="AE9637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489A2"/>
    <w:multiLevelType w:val="hybridMultilevel"/>
    <w:tmpl w:val="39ECA2A6"/>
    <w:lvl w:ilvl="0" w:tplc="4C8ADFFA">
      <w:start w:val="1"/>
      <w:numFmt w:val="decimal"/>
      <w:lvlText w:val="%1."/>
      <w:lvlJc w:val="left"/>
      <w:pPr>
        <w:ind w:left="720" w:hanging="360"/>
      </w:pPr>
    </w:lvl>
    <w:lvl w:ilvl="1" w:tplc="09C67532">
      <w:start w:val="1"/>
      <w:numFmt w:val="lowerLetter"/>
      <w:lvlText w:val="%2."/>
      <w:lvlJc w:val="left"/>
      <w:pPr>
        <w:ind w:left="1440" w:hanging="360"/>
      </w:pPr>
    </w:lvl>
    <w:lvl w:ilvl="2" w:tplc="999A1A50">
      <w:start w:val="1"/>
      <w:numFmt w:val="lowerRoman"/>
      <w:lvlText w:val="%3."/>
      <w:lvlJc w:val="right"/>
      <w:pPr>
        <w:ind w:left="2160" w:hanging="180"/>
      </w:pPr>
    </w:lvl>
    <w:lvl w:ilvl="3" w:tplc="EDCAFA66">
      <w:start w:val="1"/>
      <w:numFmt w:val="decimal"/>
      <w:lvlText w:val="%4."/>
      <w:lvlJc w:val="left"/>
      <w:pPr>
        <w:ind w:left="2880" w:hanging="360"/>
      </w:pPr>
    </w:lvl>
    <w:lvl w:ilvl="4" w:tplc="DE8409A6">
      <w:start w:val="1"/>
      <w:numFmt w:val="lowerLetter"/>
      <w:lvlText w:val="%5."/>
      <w:lvlJc w:val="left"/>
      <w:pPr>
        <w:ind w:left="3600" w:hanging="360"/>
      </w:pPr>
    </w:lvl>
    <w:lvl w:ilvl="5" w:tplc="6854DFBE">
      <w:start w:val="1"/>
      <w:numFmt w:val="lowerRoman"/>
      <w:lvlText w:val="%6."/>
      <w:lvlJc w:val="right"/>
      <w:pPr>
        <w:ind w:left="4320" w:hanging="180"/>
      </w:pPr>
    </w:lvl>
    <w:lvl w:ilvl="6" w:tplc="088E6F18">
      <w:start w:val="1"/>
      <w:numFmt w:val="decimal"/>
      <w:lvlText w:val="%7."/>
      <w:lvlJc w:val="left"/>
      <w:pPr>
        <w:ind w:left="5040" w:hanging="360"/>
      </w:pPr>
    </w:lvl>
    <w:lvl w:ilvl="7" w:tplc="458458D0">
      <w:start w:val="1"/>
      <w:numFmt w:val="lowerLetter"/>
      <w:lvlText w:val="%8."/>
      <w:lvlJc w:val="left"/>
      <w:pPr>
        <w:ind w:left="5760" w:hanging="360"/>
      </w:pPr>
    </w:lvl>
    <w:lvl w:ilvl="8" w:tplc="93A8252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EE382"/>
    <w:multiLevelType w:val="hybridMultilevel"/>
    <w:tmpl w:val="6AF8328E"/>
    <w:lvl w:ilvl="0" w:tplc="EF703E08">
      <w:start w:val="3"/>
      <w:numFmt w:val="decimal"/>
      <w:lvlText w:val="%1."/>
      <w:lvlJc w:val="left"/>
      <w:pPr>
        <w:ind w:left="720" w:hanging="360"/>
      </w:pPr>
    </w:lvl>
    <w:lvl w:ilvl="1" w:tplc="031A456A">
      <w:start w:val="1"/>
      <w:numFmt w:val="lowerLetter"/>
      <w:lvlText w:val="%2."/>
      <w:lvlJc w:val="left"/>
      <w:pPr>
        <w:ind w:left="1440" w:hanging="360"/>
      </w:pPr>
    </w:lvl>
    <w:lvl w:ilvl="2" w:tplc="8402D102">
      <w:start w:val="1"/>
      <w:numFmt w:val="lowerRoman"/>
      <w:lvlText w:val="%3."/>
      <w:lvlJc w:val="right"/>
      <w:pPr>
        <w:ind w:left="2160" w:hanging="180"/>
      </w:pPr>
    </w:lvl>
    <w:lvl w:ilvl="3" w:tplc="C712A0DA">
      <w:start w:val="1"/>
      <w:numFmt w:val="decimal"/>
      <w:lvlText w:val="%4."/>
      <w:lvlJc w:val="left"/>
      <w:pPr>
        <w:ind w:left="2880" w:hanging="360"/>
      </w:pPr>
    </w:lvl>
    <w:lvl w:ilvl="4" w:tplc="6832D160">
      <w:start w:val="1"/>
      <w:numFmt w:val="lowerLetter"/>
      <w:lvlText w:val="%5."/>
      <w:lvlJc w:val="left"/>
      <w:pPr>
        <w:ind w:left="3600" w:hanging="360"/>
      </w:pPr>
    </w:lvl>
    <w:lvl w:ilvl="5" w:tplc="0B60DAA2">
      <w:start w:val="1"/>
      <w:numFmt w:val="lowerRoman"/>
      <w:lvlText w:val="%6."/>
      <w:lvlJc w:val="right"/>
      <w:pPr>
        <w:ind w:left="4320" w:hanging="180"/>
      </w:pPr>
    </w:lvl>
    <w:lvl w:ilvl="6" w:tplc="2B1AEAB8">
      <w:start w:val="1"/>
      <w:numFmt w:val="decimal"/>
      <w:lvlText w:val="%7."/>
      <w:lvlJc w:val="left"/>
      <w:pPr>
        <w:ind w:left="5040" w:hanging="360"/>
      </w:pPr>
    </w:lvl>
    <w:lvl w:ilvl="7" w:tplc="3386E6BC">
      <w:start w:val="1"/>
      <w:numFmt w:val="lowerLetter"/>
      <w:lvlText w:val="%8."/>
      <w:lvlJc w:val="left"/>
      <w:pPr>
        <w:ind w:left="5760" w:hanging="360"/>
      </w:pPr>
    </w:lvl>
    <w:lvl w:ilvl="8" w:tplc="444EC8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ED44D"/>
    <w:multiLevelType w:val="hybridMultilevel"/>
    <w:tmpl w:val="B95ED8D8"/>
    <w:lvl w:ilvl="0" w:tplc="6D1EA0F6">
      <w:start w:val="1"/>
      <w:numFmt w:val="decimal"/>
      <w:pStyle w:val="Heading1"/>
      <w:lvlText w:val="%1."/>
      <w:lvlJc w:val="left"/>
      <w:pPr>
        <w:ind w:left="720" w:hanging="360"/>
      </w:pPr>
    </w:lvl>
    <w:lvl w:ilvl="1" w:tplc="81DECB32">
      <w:start w:val="1"/>
      <w:numFmt w:val="lowerLetter"/>
      <w:lvlText w:val="%2."/>
      <w:lvlJc w:val="left"/>
      <w:pPr>
        <w:ind w:left="1440" w:hanging="360"/>
      </w:pPr>
    </w:lvl>
    <w:lvl w:ilvl="2" w:tplc="D54A0448">
      <w:start w:val="1"/>
      <w:numFmt w:val="lowerRoman"/>
      <w:lvlText w:val="%3."/>
      <w:lvlJc w:val="right"/>
      <w:pPr>
        <w:ind w:left="2160" w:hanging="180"/>
      </w:pPr>
    </w:lvl>
    <w:lvl w:ilvl="3" w:tplc="BFB04B42">
      <w:start w:val="1"/>
      <w:numFmt w:val="decimal"/>
      <w:lvlText w:val="%4."/>
      <w:lvlJc w:val="left"/>
      <w:pPr>
        <w:ind w:left="2880" w:hanging="360"/>
      </w:pPr>
    </w:lvl>
    <w:lvl w:ilvl="4" w:tplc="780844A4">
      <w:start w:val="1"/>
      <w:numFmt w:val="lowerLetter"/>
      <w:lvlText w:val="%5."/>
      <w:lvlJc w:val="left"/>
      <w:pPr>
        <w:ind w:left="3600" w:hanging="360"/>
      </w:pPr>
    </w:lvl>
    <w:lvl w:ilvl="5" w:tplc="D99270CC">
      <w:start w:val="1"/>
      <w:numFmt w:val="lowerRoman"/>
      <w:lvlText w:val="%6."/>
      <w:lvlJc w:val="right"/>
      <w:pPr>
        <w:ind w:left="4320" w:hanging="180"/>
      </w:pPr>
    </w:lvl>
    <w:lvl w:ilvl="6" w:tplc="AF943772">
      <w:start w:val="1"/>
      <w:numFmt w:val="decimal"/>
      <w:lvlText w:val="%7."/>
      <w:lvlJc w:val="left"/>
      <w:pPr>
        <w:ind w:left="5040" w:hanging="360"/>
      </w:pPr>
    </w:lvl>
    <w:lvl w:ilvl="7" w:tplc="95A0BB28">
      <w:start w:val="1"/>
      <w:numFmt w:val="lowerLetter"/>
      <w:lvlText w:val="%8."/>
      <w:lvlJc w:val="left"/>
      <w:pPr>
        <w:ind w:left="5760" w:hanging="360"/>
      </w:pPr>
    </w:lvl>
    <w:lvl w:ilvl="8" w:tplc="9AA2E5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6656F"/>
    <w:rsid w:val="003B491B"/>
    <w:rsid w:val="007752AE"/>
    <w:rsid w:val="007F0F58"/>
    <w:rsid w:val="00853820"/>
    <w:rsid w:val="00AF2BF0"/>
    <w:rsid w:val="00CF6204"/>
    <w:rsid w:val="017535BB"/>
    <w:rsid w:val="01CA4BCB"/>
    <w:rsid w:val="02A93364"/>
    <w:rsid w:val="02D5E393"/>
    <w:rsid w:val="045297FE"/>
    <w:rsid w:val="0478B1E3"/>
    <w:rsid w:val="04B54282"/>
    <w:rsid w:val="05EAE420"/>
    <w:rsid w:val="0654BFE6"/>
    <w:rsid w:val="080EFF11"/>
    <w:rsid w:val="0A66F334"/>
    <w:rsid w:val="0A8F588E"/>
    <w:rsid w:val="0AC19F4F"/>
    <w:rsid w:val="0CB973AC"/>
    <w:rsid w:val="0F824ABE"/>
    <w:rsid w:val="0FBB15E6"/>
    <w:rsid w:val="0FD11862"/>
    <w:rsid w:val="11299277"/>
    <w:rsid w:val="125A295A"/>
    <w:rsid w:val="139E6995"/>
    <w:rsid w:val="13C1F9E2"/>
    <w:rsid w:val="15C76BE2"/>
    <w:rsid w:val="18696E5D"/>
    <w:rsid w:val="1BF870FE"/>
    <w:rsid w:val="1C4880A4"/>
    <w:rsid w:val="1D53E502"/>
    <w:rsid w:val="1DD17EC9"/>
    <w:rsid w:val="1EFE90BE"/>
    <w:rsid w:val="1F1317DA"/>
    <w:rsid w:val="2082B740"/>
    <w:rsid w:val="20E920C8"/>
    <w:rsid w:val="220A60A2"/>
    <w:rsid w:val="22E6EF5E"/>
    <w:rsid w:val="23E93970"/>
    <w:rsid w:val="24C50337"/>
    <w:rsid w:val="2574DD7F"/>
    <w:rsid w:val="2716A84D"/>
    <w:rsid w:val="2796656F"/>
    <w:rsid w:val="2894CF15"/>
    <w:rsid w:val="296E61E7"/>
    <w:rsid w:val="29AF3E85"/>
    <w:rsid w:val="2B3FAE91"/>
    <w:rsid w:val="2DBAB3BA"/>
    <w:rsid w:val="30F32C00"/>
    <w:rsid w:val="315B7109"/>
    <w:rsid w:val="31726599"/>
    <w:rsid w:val="32F56A3A"/>
    <w:rsid w:val="336B3FC6"/>
    <w:rsid w:val="34C2E90E"/>
    <w:rsid w:val="35F743A9"/>
    <w:rsid w:val="3644F7ED"/>
    <w:rsid w:val="36EEDC96"/>
    <w:rsid w:val="37B13B28"/>
    <w:rsid w:val="383B40BC"/>
    <w:rsid w:val="39E7EC09"/>
    <w:rsid w:val="3A1630A3"/>
    <w:rsid w:val="3C2C568E"/>
    <w:rsid w:val="3CED97B3"/>
    <w:rsid w:val="3D90C0AA"/>
    <w:rsid w:val="3E9986DB"/>
    <w:rsid w:val="3F2D995A"/>
    <w:rsid w:val="3FDD105A"/>
    <w:rsid w:val="400DAA12"/>
    <w:rsid w:val="401989FB"/>
    <w:rsid w:val="415672DF"/>
    <w:rsid w:val="41B0BECA"/>
    <w:rsid w:val="44BC858A"/>
    <w:rsid w:val="45F8301B"/>
    <w:rsid w:val="462FDD90"/>
    <w:rsid w:val="4B24CF54"/>
    <w:rsid w:val="4B814DCD"/>
    <w:rsid w:val="4B909D0B"/>
    <w:rsid w:val="4D22A4D3"/>
    <w:rsid w:val="4F9613D5"/>
    <w:rsid w:val="513B6C9C"/>
    <w:rsid w:val="518997B3"/>
    <w:rsid w:val="5249A8CC"/>
    <w:rsid w:val="527FF8C4"/>
    <w:rsid w:val="542CFFC0"/>
    <w:rsid w:val="555FB87C"/>
    <w:rsid w:val="5600E14A"/>
    <w:rsid w:val="56690938"/>
    <w:rsid w:val="57D9406C"/>
    <w:rsid w:val="57EC525F"/>
    <w:rsid w:val="58849543"/>
    <w:rsid w:val="592A8AC4"/>
    <w:rsid w:val="596A9A74"/>
    <w:rsid w:val="5AA2742E"/>
    <w:rsid w:val="5B14BDFD"/>
    <w:rsid w:val="5B155F05"/>
    <w:rsid w:val="5B1CA9EB"/>
    <w:rsid w:val="5C3B4D8E"/>
    <w:rsid w:val="5E38A7A0"/>
    <w:rsid w:val="5EE53BDD"/>
    <w:rsid w:val="5FBDE482"/>
    <w:rsid w:val="602B01D7"/>
    <w:rsid w:val="60DE69BA"/>
    <w:rsid w:val="61BBBD59"/>
    <w:rsid w:val="634F134C"/>
    <w:rsid w:val="64AC7296"/>
    <w:rsid w:val="6500E0CA"/>
    <w:rsid w:val="65C3F003"/>
    <w:rsid w:val="66D3A136"/>
    <w:rsid w:val="672BB4E3"/>
    <w:rsid w:val="67BA38FF"/>
    <w:rsid w:val="685B28E7"/>
    <w:rsid w:val="689563FD"/>
    <w:rsid w:val="6903A6E3"/>
    <w:rsid w:val="69122F76"/>
    <w:rsid w:val="6A4A3647"/>
    <w:rsid w:val="6A964191"/>
    <w:rsid w:val="6BB5393D"/>
    <w:rsid w:val="6CBCBD39"/>
    <w:rsid w:val="6E092AAA"/>
    <w:rsid w:val="6EE952EC"/>
    <w:rsid w:val="72730937"/>
    <w:rsid w:val="73D1889A"/>
    <w:rsid w:val="7413E618"/>
    <w:rsid w:val="75531B92"/>
    <w:rsid w:val="757840E6"/>
    <w:rsid w:val="75DEC939"/>
    <w:rsid w:val="76C156B4"/>
    <w:rsid w:val="770A7861"/>
    <w:rsid w:val="78870131"/>
    <w:rsid w:val="78975468"/>
    <w:rsid w:val="793E6FE9"/>
    <w:rsid w:val="7A17AC4F"/>
    <w:rsid w:val="7B42C5A2"/>
    <w:rsid w:val="7E375FB9"/>
    <w:rsid w:val="7E956047"/>
    <w:rsid w:val="7F6C4822"/>
    <w:rsid w:val="7FAE53DF"/>
    <w:rsid w:val="7FD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656F"/>
  <w15:chartTrackingRefBased/>
  <w15:docId w15:val="{060617E2-4057-40DF-9741-D48693EA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lv-LV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3F2D995A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inorEastAsia" w:hAnsiTheme="majorHAnsi" w:cstheme="majorEastAs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F2D9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1568</Words>
  <Characters>894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Edvards Gleizds</dc:creator>
  <cp:keywords/>
  <dc:description/>
  <cp:lastModifiedBy>User</cp:lastModifiedBy>
  <cp:revision>6</cp:revision>
  <dcterms:created xsi:type="dcterms:W3CDTF">2025-04-14T05:10:00Z</dcterms:created>
  <dcterms:modified xsi:type="dcterms:W3CDTF">2025-05-09T04:30:00Z</dcterms:modified>
</cp:coreProperties>
</file>