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6C3483"/>
          <w:sz w:val="56"/>
        </w:rPr>
        <w:t>TODO DIRECTO</w:t>
      </w:r>
    </w:p>
    <w:p>
      <w:pPr>
        <w:jc w:val="center"/>
      </w:pPr>
      <w:r>
        <w:rPr>
          <w:color w:val="1B2631"/>
          <w:sz w:val="36"/>
        </w:rPr>
        <w:t>Manual de Operaciones Internas</w:t>
      </w:r>
    </w:p>
    <w:p>
      <w:pPr>
        <w:jc w:val="center"/>
      </w:pPr>
      <w:r>
        <w:rPr>
          <w:color w:val="566573"/>
          <w:sz w:val="24"/>
        </w:rPr>
        <w:t>Procedimientos de Onboarding, Comunicación, Calidad y KPIs</w:t>
      </w:r>
    </w:p>
    <w:p/>
    <w:p>
      <w:pPr>
        <w:jc w:val="center"/>
      </w:pPr>
      <w:r>
        <w:rPr>
          <w:color w:val="808B96"/>
          <w:sz w:val="20"/>
        </w:rPr>
        <w:t>Versión 1.0  |  Marzo 2026  |  Confidencial – Solo Uso Interno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spacing w:before="80" w:after="80"/>
      </w:pPr>
      <w:r>
        <w:t>1. Propósito y Alcance</w:t>
      </w:r>
    </w:p>
    <w:p>
      <w:pPr>
        <w:spacing w:before="80" w:after="80"/>
      </w:pPr>
      <w:r>
        <w:t>2. Roles y Responsabilidades</w:t>
      </w:r>
    </w:p>
    <w:p>
      <w:pPr>
        <w:spacing w:before="80" w:after="80"/>
      </w:pPr>
      <w:r>
        <w:t>3. Pipeline de Onboarding de Clientes (7 Etapas)</w:t>
      </w:r>
    </w:p>
    <w:p>
      <w:pPr>
        <w:spacing w:before="80" w:after="80"/>
      </w:pPr>
      <w:r>
        <w:t>4. Checklists de Onboarding por Producto</w:t>
      </w:r>
    </w:p>
    <w:p>
      <w:pPr>
        <w:spacing w:before="80" w:after="80"/>
      </w:pPr>
      <w:r>
        <w:t>5. Reglas de Comunicación Interna</w:t>
      </w:r>
    </w:p>
    <w:p>
      <w:pPr>
        <w:spacing w:before="80" w:after="80"/>
      </w:pPr>
      <w:r>
        <w:t>6. Plantillas de Comunicación con el Cliente</w:t>
      </w:r>
    </w:p>
    <w:p>
      <w:pPr>
        <w:spacing w:before="80" w:after="80"/>
      </w:pPr>
      <w:r>
        <w:t>7. Reglas de Planificación de Capacidad</w:t>
      </w:r>
    </w:p>
    <w:p>
      <w:pPr>
        <w:spacing w:before="80" w:after="80"/>
      </w:pPr>
      <w:r>
        <w:t>8. Protocolo de Escalamiento</w:t>
      </w:r>
    </w:p>
    <w:p>
      <w:pPr>
        <w:spacing w:before="80" w:after="80"/>
      </w:pPr>
      <w:r>
        <w:t>9. Estrategia de Prevención de Churn</w:t>
      </w:r>
    </w:p>
    <w:p>
      <w:pPr>
        <w:spacing w:before="80" w:after="80"/>
      </w:pPr>
      <w:r>
        <w:t>10. Checklist de Control de Calidad</w:t>
      </w:r>
    </w:p>
    <w:p>
      <w:pPr>
        <w:spacing w:before="80" w:after="80"/>
      </w:pPr>
      <w:r>
        <w:t>11. Estándares de Documentación y Archivos</w:t>
      </w:r>
    </w:p>
    <w:p>
      <w:pPr>
        <w:spacing w:before="80" w:after="80"/>
      </w:pPr>
      <w:r>
        <w:t>12. KPIs Operacionales</w:t>
      </w:r>
    </w:p>
    <w:p>
      <w:r>
        <w:br w:type="page"/>
      </w:r>
    </w:p>
    <w:p>
      <w:pPr>
        <w:pStyle w:val="Heading1"/>
      </w:pPr>
      <w:r>
        <w:t>SECCIÓN 1: PROPÓSITO Y ALCANCE</w:t>
      </w:r>
    </w:p>
    <w:p>
      <w:r>
        <w:t>Este documento define los procedimientos operacionales internos de Todo Directo — la empresa de transformación digital para negocios en El Salvador. Cubre todos los procesos desde que un representante comercial cierra una venta hasta que el cliente está activo, y los procedimientos continuos de soporte, calidad y retención.</w:t>
      </w:r>
    </w:p>
    <w:p>
      <w:pPr>
        <w:pStyle w:val="Heading2"/>
      </w:pPr>
      <w:r>
        <w:t>¿Quién Debe Usar Este Manual?</w:t>
      </w:r>
    </w:p>
    <w:p>
      <w:pPr>
        <w:pStyle w:val="ListBullet"/>
        <w:ind w:left="720"/>
      </w:pPr>
      <w:r>
        <w:t>Equipo de Operaciones — responsable de implementar y entregar los servicios contratados.</w:t>
      </w:r>
    </w:p>
    <w:p>
      <w:pPr>
        <w:pStyle w:val="ListBullet"/>
        <w:ind w:left="720"/>
      </w:pPr>
      <w:r>
        <w:t>Soporte Técnico — responsable de resolver problemas y mantener la calidad del servicio.</w:t>
      </w:r>
    </w:p>
    <w:p>
      <w:pPr>
        <w:pStyle w:val="ListBullet"/>
        <w:ind w:left="720"/>
      </w:pPr>
      <w:r>
        <w:t>Gerente de Operaciones — responsable de supervisar el pipeline, SLAs y KPIs.</w:t>
      </w:r>
    </w:p>
    <w:p>
      <w:pPr>
        <w:pStyle w:val="ListBullet"/>
        <w:ind w:left="720"/>
      </w:pPr>
      <w:r>
        <w:t>Fundador/CEO — para referencia y toma de decisiones de escalamiento.</w:t>
      </w:r>
    </w:p>
    <w:p>
      <w:pPr>
        <w:pStyle w:val="Heading2"/>
      </w:pPr>
      <w:r>
        <w:t>¿Qué NO Cubre Este Manual?</w:t>
      </w:r>
    </w:p>
    <w:p>
      <w:r>
        <w:t>Este manual NO cubre el proceso de ventas en campo. Para scripts de venta, manejo de objeciones, comisiones y técnicas de cierre, consultar el SOP de Ventas (Todo_Directo_SOP_v2.docx).</w:t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2E86C1" w:val="clear"/>
          </w:tcPr>
          <w:p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20"/>
              </w:rPr>
              <w:t>Cambios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Marzo 2026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Documento inicial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[PLACEHOLDER]</w:t>
            </w:r>
          </w:p>
        </w:tc>
      </w:tr>
    </w:tbl>
    <w:p/>
    <w:p>
      <w:pPr>
        <w:pStyle w:val="Heading1"/>
      </w:pPr>
      <w:r>
        <w:t>SECCIÓN 2: ROLES Y RESPONSABILIDADES</w:t>
      </w:r>
    </w:p>
    <w:p>
      <w:r>
        <w:t>Todo Directo opera con un equipo lean. Cada rol tiene responsabilidades claras para evitar duplicación de esfuerzos y asegurar que ningún cliente quede sin atención.</w:t>
      </w:r>
    </w:p>
    <w:p>
      <w:pPr>
        <w:pStyle w:val="Heading2"/>
      </w:pPr>
      <w:r>
        <w:t>Organigrama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5040"/>
            <w:shd w:fill="2E86C1" w:val="clear"/>
          </w:tcPr>
          <w:p>
            <w:r>
              <w:rPr>
                <w:b/>
                <w:color w:val="FFFFFF"/>
                <w:sz w:val="20"/>
              </w:rPr>
              <w:t>Responsabilidades Principales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Reporta 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Fundador / CEO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Estrategia, decisiones de precios, escalamientos Nivel 3, alianzas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Gerente de Operaciones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Pipeline de onboarding, SLAs, KPIs, coordinación inter-equipos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Equipo Técnico (Desarrollo)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Implementación de sitios web, apps, chatbots, automatizaciones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Gerente Ops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Soporte / QA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Control de calidad pre-lanzamiento, soporte post-lanzamiento, bugs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Gerente Ops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Representantes Comerciales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Captura de leads, cierre de ventas, entrega de formulario de intake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CEO</w:t>
            </w:r>
          </w:p>
        </w:tc>
      </w:tr>
    </w:tbl>
    <w:p/>
    <w:p>
      <w:pPr>
        <w:pStyle w:val="Heading2"/>
      </w:pPr>
      <w:r>
        <w:t>Matriz RACI — Procesos Clave</w:t>
      </w:r>
    </w:p>
    <w:p>
      <w:r>
        <w:t>R = Responsable (ejecuta) | A = Aprobador | C = Consultado | I = Informado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1440"/>
            <w:shd w:fill="2E86C1" w:val="clear"/>
          </w:tcPr>
          <w:p>
            <w:r>
              <w:rPr>
                <w:b/>
                <w:color w:val="FFFFFF"/>
                <w:sz w:val="20"/>
              </w:rPr>
              <w:t>Rep Comercial</w:t>
            </w:r>
          </w:p>
        </w:tc>
        <w:tc>
          <w:tcPr>
            <w:tcW w:type="dxa" w:w="1440"/>
            <w:shd w:fill="2E86C1" w:val="clear"/>
          </w:tcPr>
          <w:p>
            <w:r>
              <w:rPr>
                <w:b/>
                <w:color w:val="FFFFFF"/>
                <w:sz w:val="20"/>
              </w:rPr>
              <w:t>Gerente Ops</w:t>
            </w:r>
          </w:p>
        </w:tc>
        <w:tc>
          <w:tcPr>
            <w:tcW w:type="dxa" w:w="1440"/>
            <w:shd w:fill="2E86C1" w:val="clear"/>
          </w:tcPr>
          <w:p>
            <w:r>
              <w:rPr>
                <w:b/>
                <w:color w:val="FFFFFF"/>
                <w:sz w:val="20"/>
              </w:rPr>
              <w:t>Equipo Técnico</w:t>
            </w:r>
          </w:p>
        </w:tc>
        <w:tc>
          <w:tcPr>
            <w:tcW w:type="dxa" w:w="1440"/>
            <w:shd w:fill="2E86C1" w:val="clear"/>
          </w:tcPr>
          <w:p>
            <w:r>
              <w:rPr>
                <w:b/>
                <w:color w:val="FFFFFF"/>
                <w:sz w:val="20"/>
              </w:rPr>
              <w:t>Soporte/QA</w:t>
            </w:r>
          </w:p>
        </w:tc>
        <w:tc>
          <w:tcPr>
            <w:tcW w:type="dxa" w:w="1152"/>
            <w:shd w:fill="2E86C1" w:val="clear"/>
          </w:tcPr>
          <w:p>
            <w:r>
              <w:rPr>
                <w:b/>
                <w:color w:val="FFFFFF"/>
                <w:sz w:val="20"/>
              </w:rPr>
              <w:t>CEO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Cierre de venta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Formulario de intake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Kickoff técnico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Implementación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QA pre-lanzamiento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Go-live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Soporte post-launch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Escalamiento Nivel 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Decisión de precios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R/A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Retención / anti-churn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</w:t>
            </w:r>
          </w:p>
        </w:tc>
      </w:tr>
    </w:tbl>
    <w:p/>
    <w:p>
      <w:pPr>
        <w:pStyle w:val="Heading1"/>
      </w:pPr>
      <w:r>
        <w:t>SECCIÓN 3: PIPELINE DE ONBOARDING DE CLIENTES</w:t>
      </w:r>
    </w:p>
    <w:p>
      <w:r>
        <w:t>Todo cliente nuevo pasa por un pipeline de 7 etapas. Cada etapa tiene un SLA (tiempo máximo permitido) y un responsable claro. El Gerente de Operaciones supervisa que ningún cliente se quede estancado en una etapa.</w:t>
      </w:r>
    </w:p>
    <w:p>
      <w:pPr>
        <w:pStyle w:val="Heading2"/>
      </w:pPr>
      <w:r>
        <w:t>Vista General del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2E86C1" w:val="clear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592"/>
            <w:shd w:fill="2E86C1" w:val="clea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Captura y Asignación del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 2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Gerente Ops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Proyecto creado en sistema de tracking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Formulario de Intake Completo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 24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 Comercial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Formulario completo + archivos del cliente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Pago y Contrato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Mismo día del cierre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 Comercial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Pago confirmado + contrato firmado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Kickoff Técnico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 48 horas post-pago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Gerente Ops + Técnico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Reunión de kickoff completada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Implementación y Construcción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 tabla por producto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Equipo Técnico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Producto construido y funcional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Revisión del Cliente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 48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Soporte/QA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Aprobación del cliente o lista de cambios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Go-Live y Activación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 24 horas post-aprobación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Equipo Técnico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Producto en producción + cliente notificado</w:t>
            </w:r>
          </w:p>
        </w:tc>
      </w:tr>
    </w:tbl>
    <w:p/>
    <w:p>
      <w:pPr>
        <w:pStyle w:val="Heading2"/>
      </w:pPr>
      <w:r>
        <w:t>Etapa 1: Captura y Asignación del Lead</w:t>
      </w:r>
    </w:p>
    <w:p>
      <w:pPr>
        <w:pStyle w:val="ListBullet"/>
        <w:ind w:left="720"/>
      </w:pPr>
      <w:r>
        <w:t>El representante comercial cierra la venta y envía el reporte al equipo de Todo Directo.</w:t>
      </w:r>
    </w:p>
    <w:p>
      <w:pPr>
        <w:pStyle w:val="ListBullet"/>
        <w:ind w:left="720"/>
      </w:pPr>
      <w:r>
        <w:t>El Gerente de Operaciones recibe la notificación y crea el proyecto en el sistema de tracking.</w:t>
      </w:r>
    </w:p>
    <w:p>
      <w:pPr>
        <w:pStyle w:val="ListBullet"/>
        <w:ind w:left="720"/>
      </w:pPr>
      <w:r>
        <w:t>Se asigna un técnico responsable según el tipo de producto contratado.</w:t>
      </w:r>
    </w:p>
    <w:p>
      <w:pPr>
        <w:pStyle w:val="ListBullet"/>
        <w:ind w:left="720"/>
      </w:pPr>
      <w:r>
        <w:t>Se envía confirmación al representante y al cliente.</w:t>
      </w:r>
    </w:p>
    <w:p>
      <w:r>
        <w:rPr>
          <w:b/>
          <w:color w:val="C0392B"/>
        </w:rPr>
        <w:t>⏱ SLA: Máximo 2 horas desde que el representante reporta el cierre.</w:t>
      </w:r>
    </w:p>
    <w:p/>
    <w:p>
      <w:pPr>
        <w:pStyle w:val="Heading2"/>
      </w:pPr>
      <w:r>
        <w:t>Etapa 2: Formulario de Intake Completo</w:t>
      </w:r>
    </w:p>
    <w:p>
      <w:pPr>
        <w:pStyle w:val="ListBullet"/>
        <w:ind w:left="720"/>
      </w:pPr>
      <w:r>
        <w:t>El representante debe haber completado el Formulario de Orden de Servicio con el cliente en el momento del cierre.</w:t>
      </w:r>
    </w:p>
    <w:p>
      <w:pPr>
        <w:pStyle w:val="ListBullet"/>
        <w:ind w:left="720"/>
      </w:pPr>
      <w:r>
        <w:t>El formulario se escanea y envía a info@tododirecto.com el mismo día.</w:t>
      </w:r>
    </w:p>
    <w:p>
      <w:pPr>
        <w:pStyle w:val="ListBullet"/>
        <w:ind w:left="720"/>
      </w:pPr>
      <w:r>
        <w:t>Gerente Ops verifica que todos los campos requeridos estén completos.</w:t>
      </w:r>
    </w:p>
    <w:p>
      <w:pPr>
        <w:pStyle w:val="ListBullet"/>
        <w:ind w:left="720"/>
      </w:pPr>
      <w:r>
        <w:t>Si faltan campos o archivos, se contacta al cliente dentro de 4 horas para solicitar lo faltante.</w:t>
      </w:r>
    </w:p>
    <w:p>
      <w:r>
        <w:rPr>
          <w:b/>
          <w:color w:val="C0392B"/>
        </w:rPr>
        <w:t>⏱ SLA: El formulario debe estar completo y verificado dentro de 24 horas del cierre.</w:t>
      </w:r>
    </w:p>
    <w:p/>
    <w:p>
      <w:pPr>
        <w:pStyle w:val="Heading2"/>
      </w:pPr>
      <w:r>
        <w:t>Etapa 3: Pago y Contrato</w:t>
      </w:r>
    </w:p>
    <w:p>
      <w:pPr>
        <w:pStyle w:val="ListBullet"/>
        <w:ind w:left="720"/>
      </w:pPr>
      <w:r>
        <w:t>La cuota de instalación debe cobrarse al momento del cierre (Efectivo, Transferencia, Chivo Wallet, Tarjeta).</w:t>
      </w:r>
    </w:p>
    <w:p>
      <w:pPr>
        <w:pStyle w:val="ListBullet"/>
        <w:ind w:left="720"/>
      </w:pPr>
      <w:r>
        <w:t>El representante confirma el pago y envía comprobante.</w:t>
      </w:r>
    </w:p>
    <w:p>
      <w:pPr>
        <w:pStyle w:val="ListBullet"/>
        <w:ind w:left="720"/>
      </w:pPr>
      <w:r>
        <w:t>Se genera y firma el contrato de servicios.</w:t>
      </w:r>
    </w:p>
    <w:p>
      <w:pPr>
        <w:pStyle w:val="ListBullet"/>
        <w:ind w:left="720"/>
      </w:pPr>
      <w:r>
        <w:t>El pago se registra en el Dashboard Financiero.</w:t>
      </w:r>
    </w:p>
    <w:p>
      <w:r>
        <w:rPr>
          <w:b/>
          <w:color w:val="C0392B"/>
        </w:rPr>
        <w:t>⏱ SLA: Mismo día del cierre. No se inicia implementación sin pago confirmado.</w:t>
      </w:r>
    </w:p>
    <w:p/>
    <w:p>
      <w:pPr>
        <w:pStyle w:val="Heading2"/>
      </w:pPr>
      <w:r>
        <w:t>Etapa 4: Kickoff Técnico</w:t>
      </w:r>
    </w:p>
    <w:p>
      <w:pPr>
        <w:pStyle w:val="ListBullet"/>
        <w:ind w:left="720"/>
      </w:pPr>
      <w:r>
        <w:t>Reunión interna (15–30 min) entre Gerente Ops y técnico asignado.</w:t>
      </w:r>
    </w:p>
    <w:p>
      <w:pPr>
        <w:pStyle w:val="ListBullet"/>
        <w:ind w:left="720"/>
      </w:pPr>
      <w:r>
        <w:t>Revisar: producto contratado, plan seleccionado, información del intake, archivos del cliente.</w:t>
      </w:r>
    </w:p>
    <w:p>
      <w:pPr>
        <w:pStyle w:val="ListBullet"/>
        <w:ind w:left="720"/>
      </w:pPr>
      <w:r>
        <w:t>Definir timeline específico según complejidad.</w:t>
      </w:r>
    </w:p>
    <w:p>
      <w:pPr>
        <w:pStyle w:val="ListBullet"/>
        <w:ind w:left="720"/>
      </w:pPr>
      <w:r>
        <w:t>Enviar mensaje de bienvenida al cliente con timeline estimado.</w:t>
      </w:r>
    </w:p>
    <w:p>
      <w:r>
        <w:rPr>
          <w:b/>
          <w:color w:val="C0392B"/>
        </w:rPr>
        <w:t>⏱ SLA: Máximo 48 horas después del pago confirmado.</w:t>
      </w:r>
    </w:p>
    <w:p/>
    <w:p>
      <w:pPr>
        <w:pStyle w:val="Heading2"/>
      </w:pPr>
      <w:r>
        <w:t>Etapa 5: Implementación y Construcción</w:t>
      </w:r>
    </w:p>
    <w:p>
      <w:pPr>
        <w:pStyle w:val="ListBullet"/>
        <w:ind w:left="720"/>
      </w:pPr>
      <w:r>
        <w:t>El equipo técnico construye el producto según las especificaciones del intake.</w:t>
      </w:r>
    </w:p>
    <w:p>
      <w:pPr>
        <w:pStyle w:val="ListBullet"/>
        <w:ind w:left="720"/>
      </w:pPr>
      <w:r>
        <w:t>Se siguen los checklists por producto (ver Sección 4).</w:t>
      </w:r>
    </w:p>
    <w:p>
      <w:pPr>
        <w:pStyle w:val="ListBullet"/>
        <w:ind w:left="720"/>
      </w:pPr>
      <w:r>
        <w:t>Actualizaciones de progreso al Gerente Ops cada 48 horas en proyectos de más de 5 días.</w:t>
      </w:r>
    </w:p>
    <w:p>
      <w:pPr>
        <w:pStyle w:val="ListBullet"/>
        <w:ind w:left="720"/>
      </w:pPr>
      <w:r>
        <w:t>Si se necesita información adicional del cliente, se solicita inmediatamente — no esperar.</w:t>
      </w:r>
    </w:p>
    <w:p/>
    <w:p>
      <w:pPr>
        <w:pStyle w:val="Heading2"/>
      </w:pPr>
      <w:r>
        <w:t>Etapa 6: Revisión del Cliente</w:t>
      </w:r>
    </w:p>
    <w:p>
      <w:pPr>
        <w:pStyle w:val="ListBullet"/>
        <w:ind w:left="720"/>
      </w:pPr>
      <w:r>
        <w:t>QA interno completa el checklist de calidad (ver Sección 10) antes de mostrar al cliente.</w:t>
      </w:r>
    </w:p>
    <w:p>
      <w:pPr>
        <w:pStyle w:val="ListBullet"/>
        <w:ind w:left="720"/>
      </w:pPr>
      <w:r>
        <w:t>Se agenda una llamada o visita con el cliente para revisar el producto.</w:t>
      </w:r>
    </w:p>
    <w:p>
      <w:pPr>
        <w:pStyle w:val="ListBullet"/>
        <w:ind w:left="720"/>
      </w:pPr>
      <w:r>
        <w:t>Se documentan cambios solicitados (máximo 2 rondas de revisión incluidas).</w:t>
      </w:r>
    </w:p>
    <w:p>
      <w:pPr>
        <w:pStyle w:val="ListBullet"/>
        <w:ind w:left="720"/>
      </w:pPr>
      <w:r>
        <w:t>Cambios adicionales se cotizan por separado.</w:t>
      </w:r>
    </w:p>
    <w:p>
      <w:r>
        <w:rPr>
          <w:b/>
          <w:color w:val="C0392B"/>
        </w:rPr>
        <w:t>⏱ SLA: El cliente tiene 48 horas para dar feedback. Si no responde, se envía recordatorio.</w:t>
      </w:r>
    </w:p>
    <w:p/>
    <w:p>
      <w:pPr>
        <w:pStyle w:val="Heading2"/>
      </w:pPr>
      <w:r>
        <w:t>Etapa 7: Go-Live y Activación</w:t>
      </w:r>
    </w:p>
    <w:p>
      <w:pPr>
        <w:pStyle w:val="ListBullet"/>
        <w:ind w:left="720"/>
      </w:pPr>
      <w:r>
        <w:t>Producto se publica/activa en producción.</w:t>
      </w:r>
    </w:p>
    <w:p>
      <w:pPr>
        <w:pStyle w:val="ListBullet"/>
        <w:ind w:left="720"/>
      </w:pPr>
      <w:r>
        <w:t>Se envía notificación de go-live al cliente con instrucciones de uso.</w:t>
      </w:r>
    </w:p>
    <w:p>
      <w:pPr>
        <w:pStyle w:val="ListBullet"/>
        <w:ind w:left="720"/>
      </w:pPr>
      <w:r>
        <w:t>Se activa la suscripción mensual en el sistema de cobros.</w:t>
      </w:r>
    </w:p>
    <w:p>
      <w:pPr>
        <w:pStyle w:val="ListBullet"/>
        <w:ind w:left="720"/>
      </w:pPr>
      <w:r>
        <w:t>Se agenda el primer check-in post-lanzamiento (a las 2 semanas).</w:t>
      </w:r>
    </w:p>
    <w:p>
      <w:pPr>
        <w:pStyle w:val="ListBullet"/>
        <w:ind w:left="720"/>
      </w:pPr>
      <w:r>
        <w:t>Se notifica al representante comercial que su cliente está activo.</w:t>
      </w:r>
    </w:p>
    <w:p>
      <w:r>
        <w:rPr>
          <w:b/>
          <w:color w:val="C0392B"/>
        </w:rPr>
        <w:t>⏱ SLA: Máximo 24 horas después de la aprobación del cliente.</w:t>
      </w:r>
    </w:p>
    <w:p/>
    <w:p>
      <w:pPr>
        <w:pStyle w:val="Heading2"/>
      </w:pPr>
      <w:r>
        <w:t>Tiempos de Implementación por Producto (Etapa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Plazo Estimado</w:t>
            </w:r>
          </w:p>
        </w:tc>
        <w:tc>
          <w:tcPr>
            <w:tcW w:type="dxa" w:w="5040"/>
            <w:shd w:fill="2E86C1" w:val="clear"/>
          </w:tcPr>
          <w:p>
            <w:r>
              <w:rPr>
                <w:b/>
                <w:color w:val="FFFFFF"/>
                <w:sz w:val="20"/>
              </w:rPr>
              <w:t>Qué Se Necesita del Cliente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AlToque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24–48 horas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Fotos de productos, precios, WhatsApp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Desarrollo Web – Plan Chivo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5–7 días hábiles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Logo, fotos, descripción del negocio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Desarrollo Web – Plan Pro/Premium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7–10 días hábiles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Todo anterior + horarios, servicios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 Vacation Rentals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5–7 días hábiles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Fotos propiedad, precios, disponibilidad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Automatización de Procesos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7–14 días hábiles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Flujos actuales, integraciones requeridas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Chatbot 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5–10 días hábiles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Preguntas frecuentes, tono de marca</w:t>
            </w:r>
          </w:p>
        </w:tc>
      </w:tr>
    </w:tbl>
    <w:p/>
    <w:p>
      <w:pPr>
        <w:pStyle w:val="Heading1"/>
      </w:pPr>
      <w:r>
        <w:t>SECCIÓN 4: CHECKLISTS DE ONBOARDING POR PRODUCTO</w:t>
      </w:r>
    </w:p>
    <w:p>
      <w:r>
        <w:t>Cada producto tiene un checklist específico que el equipo técnico debe completar durante la implementación. Estos checklists aseguran consistencia y calidad en cada entrega.</w:t>
      </w:r>
    </w:p>
    <w:p>
      <w:pPr>
        <w:pStyle w:val="Heading2"/>
      </w:pPr>
      <w:r>
        <w:t>4.1 AlToque App</w:t>
      </w:r>
    </w:p>
    <w:p>
      <w:pPr>
        <w:pStyle w:val="Heading3"/>
      </w:pPr>
      <w:r>
        <w:t>Configuración Inicial</w:t>
      </w:r>
    </w:p>
    <w:p>
      <w:pPr>
        <w:pStyle w:val="ListBullet"/>
        <w:ind w:left="720"/>
      </w:pPr>
      <w:r>
        <w:t>☐  Crear cuenta del negocio en plataforma AlToque</w:t>
      </w:r>
    </w:p>
    <w:p>
      <w:pPr>
        <w:pStyle w:val="ListBullet"/>
        <w:ind w:left="720"/>
      </w:pPr>
      <w:r>
        <w:t>☐  Configurar nombre del negocio, logo, WhatsApp de contacto</w:t>
      </w:r>
    </w:p>
    <w:p>
      <w:pPr>
        <w:pStyle w:val="ListBullet"/>
        <w:ind w:left="720"/>
      </w:pPr>
      <w:r>
        <w:t>☐  Seleccionar plan (Chivo/Pro/Premium) según contrato</w:t>
      </w:r>
    </w:p>
    <w:p>
      <w:pPr>
        <w:pStyle w:val="ListBullet"/>
        <w:ind w:left="720"/>
      </w:pPr>
      <w:r>
        <w:t>☐  Configurar zona de entrega (si aplica)</w:t>
      </w:r>
    </w:p>
    <w:p>
      <w:pPr>
        <w:pStyle w:val="Heading3"/>
      </w:pPr>
      <w:r>
        <w:t>Catálogo de Productos</w:t>
      </w:r>
    </w:p>
    <w:p>
      <w:pPr>
        <w:pStyle w:val="ListBullet"/>
        <w:ind w:left="720"/>
      </w:pPr>
      <w:r>
        <w:t>☐  Subir todas las fotos de productos proporcionadas por el cliente</w:t>
      </w:r>
    </w:p>
    <w:p>
      <w:pPr>
        <w:pStyle w:val="ListBullet"/>
        <w:ind w:left="720"/>
      </w:pPr>
      <w:r>
        <w:t>☐  Ingresar nombres, descripciones y precios de cada producto</w:t>
      </w:r>
    </w:p>
    <w:p>
      <w:pPr>
        <w:pStyle w:val="ListBullet"/>
        <w:ind w:left="720"/>
      </w:pPr>
      <w:r>
        <w:t>☐  Organizar productos por categorías</w:t>
      </w:r>
    </w:p>
    <w:p>
      <w:pPr>
        <w:pStyle w:val="ListBullet"/>
        <w:ind w:left="720"/>
      </w:pPr>
      <w:r>
        <w:t>☐  Verificar que cada producto tenga foto, nombre y precio correcto</w:t>
      </w:r>
    </w:p>
    <w:p>
      <w:pPr>
        <w:pStyle w:val="Heading3"/>
      </w:pPr>
      <w:r>
        <w:t>Pruebas</w:t>
      </w:r>
    </w:p>
    <w:p>
      <w:pPr>
        <w:pStyle w:val="ListBullet"/>
        <w:ind w:left="720"/>
      </w:pPr>
      <w:r>
        <w:t>☐  Realizar pedido de prueba completo</w:t>
      </w:r>
    </w:p>
    <w:p>
      <w:pPr>
        <w:pStyle w:val="ListBullet"/>
        <w:ind w:left="720"/>
      </w:pPr>
      <w:r>
        <w:t>☐  Verificar que la notificación llega al WhatsApp del cliente</w:t>
      </w:r>
    </w:p>
    <w:p>
      <w:pPr>
        <w:pStyle w:val="ListBullet"/>
        <w:ind w:left="720"/>
      </w:pPr>
      <w:r>
        <w:t>☐  Probar en móvil y desktop</w:t>
      </w:r>
    </w:p>
    <w:p>
      <w:pPr>
        <w:pStyle w:val="ListBullet"/>
        <w:ind w:left="720"/>
      </w:pPr>
      <w:r>
        <w:t>☐  Verificar analíticas IA funcionando (si es Pro/Premium)</w:t>
      </w:r>
    </w:p>
    <w:p/>
    <w:p>
      <w:pPr>
        <w:pStyle w:val="Heading2"/>
      </w:pPr>
      <w:r>
        <w:t>4.2 Desarrollo Web / App (WaaS)</w:t>
      </w:r>
    </w:p>
    <w:p>
      <w:pPr>
        <w:pStyle w:val="Heading3"/>
      </w:pPr>
      <w:r>
        <w:t>Configuración</w:t>
      </w:r>
    </w:p>
    <w:p>
      <w:pPr>
        <w:pStyle w:val="ListBullet"/>
        <w:ind w:left="720"/>
      </w:pPr>
      <w:r>
        <w:t>☐  Registrar dominio o configurar subdominio</w:t>
      </w:r>
    </w:p>
    <w:p>
      <w:pPr>
        <w:pStyle w:val="ListBullet"/>
        <w:ind w:left="720"/>
      </w:pPr>
      <w:r>
        <w:t>☐  Configurar hosting y SSL</w:t>
      </w:r>
    </w:p>
    <w:p>
      <w:pPr>
        <w:pStyle w:val="ListBullet"/>
        <w:ind w:left="720"/>
      </w:pPr>
      <w:r>
        <w:t>☐  Aplicar logo y colores de marca del cliente</w:t>
      </w:r>
    </w:p>
    <w:p>
      <w:pPr>
        <w:pStyle w:val="Heading3"/>
      </w:pPr>
      <w:r>
        <w:t>Contenido</w:t>
      </w:r>
    </w:p>
    <w:p>
      <w:pPr>
        <w:pStyle w:val="ListBullet"/>
        <w:ind w:left="720"/>
      </w:pPr>
      <w:r>
        <w:t>☐  Crear páginas según plan: inicio, servicios, contacto</w:t>
      </w:r>
    </w:p>
    <w:p>
      <w:pPr>
        <w:pStyle w:val="ListBullet"/>
        <w:ind w:left="720"/>
      </w:pPr>
      <w:r>
        <w:t>☐  Integrar sistema de reservas/citas (Plan Pro+)</w:t>
      </w:r>
    </w:p>
    <w:p>
      <w:pPr>
        <w:pStyle w:val="ListBullet"/>
        <w:ind w:left="720"/>
      </w:pPr>
      <w:r>
        <w:t>☐  Configurar formulario de contacto</w:t>
      </w:r>
    </w:p>
    <w:p>
      <w:pPr>
        <w:pStyle w:val="ListBullet"/>
        <w:ind w:left="720"/>
      </w:pPr>
      <w:r>
        <w:t>☐  Optimizar SEO básico (títulos, meta descriptions)</w:t>
      </w:r>
    </w:p>
    <w:p>
      <w:pPr>
        <w:pStyle w:val="ListBullet"/>
        <w:ind w:left="720"/>
      </w:pPr>
      <w:r>
        <w:t>☐  Configurar chatbot IA para FAQ (si aplica)</w:t>
      </w:r>
    </w:p>
    <w:p>
      <w:pPr>
        <w:pStyle w:val="Heading3"/>
      </w:pPr>
      <w:r>
        <w:t>Pruebas</w:t>
      </w:r>
    </w:p>
    <w:p>
      <w:pPr>
        <w:pStyle w:val="ListBullet"/>
        <w:ind w:left="720"/>
      </w:pPr>
      <w:r>
        <w:t>☐  Verificar responsive (móvil, tablet, desktop)</w:t>
      </w:r>
    </w:p>
    <w:p>
      <w:pPr>
        <w:pStyle w:val="ListBullet"/>
        <w:ind w:left="720"/>
      </w:pPr>
      <w:r>
        <w:t>☐  Probar formulario de contacto — verificar que llega al email del cliente</w:t>
      </w:r>
    </w:p>
    <w:p>
      <w:pPr>
        <w:pStyle w:val="ListBullet"/>
        <w:ind w:left="720"/>
      </w:pPr>
      <w:r>
        <w:t>☐  Probar sistema de reservas — crear cita de prueba</w:t>
      </w:r>
    </w:p>
    <w:p>
      <w:pPr>
        <w:pStyle w:val="ListBullet"/>
        <w:ind w:left="720"/>
      </w:pPr>
      <w:r>
        <w:t>☐  Verificar velocidad de carga &lt; 3 segundos</w:t>
      </w:r>
    </w:p>
    <w:p>
      <w:pPr>
        <w:pStyle w:val="ListBullet"/>
        <w:ind w:left="720"/>
      </w:pPr>
      <w:r>
        <w:t>☐  Verificar que aparece en búsqueda de Google (post-indexación)</w:t>
      </w:r>
    </w:p>
    <w:p/>
    <w:p>
      <w:pPr>
        <w:pStyle w:val="Heading2"/>
      </w:pPr>
      <w:r>
        <w:t>4.3 PR Vacation Rentals</w:t>
      </w:r>
    </w:p>
    <w:p>
      <w:pPr>
        <w:pStyle w:val="Heading3"/>
      </w:pPr>
      <w:r>
        <w:t>Configuración</w:t>
      </w:r>
    </w:p>
    <w:p>
      <w:pPr>
        <w:pStyle w:val="ListBullet"/>
        <w:ind w:left="720"/>
      </w:pPr>
      <w:r>
        <w:t>☐  Crear perfil de propiedad en plataforma</w:t>
      </w:r>
    </w:p>
    <w:p>
      <w:pPr>
        <w:pStyle w:val="ListBullet"/>
        <w:ind w:left="720"/>
      </w:pPr>
      <w:r>
        <w:t>☐  Subir fotos profesionales de la propiedad</w:t>
      </w:r>
    </w:p>
    <w:p>
      <w:pPr>
        <w:pStyle w:val="ListBullet"/>
        <w:ind w:left="720"/>
      </w:pPr>
      <w:r>
        <w:t>☐  Configurar amenidades, reglas de la casa, capacidad</w:t>
      </w:r>
    </w:p>
    <w:p>
      <w:pPr>
        <w:pStyle w:val="ListBullet"/>
        <w:ind w:left="720"/>
      </w:pPr>
      <w:r>
        <w:t>☐  Definir modelo contratado (A: Direct Booking o B: Full Management)</w:t>
      </w:r>
    </w:p>
    <w:p>
      <w:pPr>
        <w:pStyle w:val="Heading3"/>
      </w:pPr>
      <w:r>
        <w:t>Calendario y Precios</w:t>
      </w:r>
    </w:p>
    <w:p>
      <w:pPr>
        <w:pStyle w:val="ListBullet"/>
        <w:ind w:left="720"/>
      </w:pPr>
      <w:r>
        <w:t>☐  Configurar calendario de disponibilidad</w:t>
      </w:r>
    </w:p>
    <w:p>
      <w:pPr>
        <w:pStyle w:val="ListBullet"/>
        <w:ind w:left="720"/>
      </w:pPr>
      <w:r>
        <w:t>☐  Establecer precios por temporada (alta, media, baja)</w:t>
      </w:r>
    </w:p>
    <w:p>
      <w:pPr>
        <w:pStyle w:val="ListBullet"/>
        <w:ind w:left="720"/>
      </w:pPr>
      <w:r>
        <w:t>☐  Configurar precios dinámicos IA (si aplica)</w:t>
      </w:r>
    </w:p>
    <w:p>
      <w:pPr>
        <w:pStyle w:val="ListBullet"/>
        <w:ind w:left="720"/>
      </w:pPr>
      <w:r>
        <w:t>☐  Sincronizar con Airbnb/Booking si el cliente lo requiere</w:t>
      </w:r>
    </w:p>
    <w:p>
      <w:pPr>
        <w:pStyle w:val="Heading3"/>
      </w:pPr>
      <w:r>
        <w:t>Pruebas</w:t>
      </w:r>
    </w:p>
    <w:p>
      <w:pPr>
        <w:pStyle w:val="ListBullet"/>
        <w:ind w:left="720"/>
      </w:pPr>
      <w:r>
        <w:t>☐  Hacer una reserva de prueba completa</w:t>
      </w:r>
    </w:p>
    <w:p>
      <w:pPr>
        <w:pStyle w:val="ListBullet"/>
        <w:ind w:left="720"/>
      </w:pPr>
      <w:r>
        <w:t>☐  Verificar flujo de confirmación automática</w:t>
      </w:r>
    </w:p>
    <w:p>
      <w:pPr>
        <w:pStyle w:val="ListBullet"/>
        <w:ind w:left="720"/>
      </w:pPr>
      <w:r>
        <w:t>☐  Probar panel de control del propietario</w:t>
      </w:r>
    </w:p>
    <w:p>
      <w:pPr>
        <w:pStyle w:val="ListBullet"/>
        <w:ind w:left="720"/>
      </w:pPr>
      <w:r>
        <w:t>☐  Verificar que el sistema de cobro funciona</w:t>
      </w:r>
    </w:p>
    <w:p/>
    <w:p>
      <w:pPr>
        <w:pStyle w:val="Heading2"/>
      </w:pPr>
      <w:r>
        <w:t>4.4 Automatización de Procesos</w:t>
      </w:r>
    </w:p>
    <w:p>
      <w:pPr>
        <w:pStyle w:val="Heading3"/>
      </w:pPr>
      <w:r>
        <w:t>Descubrimiento</w:t>
      </w:r>
    </w:p>
    <w:p>
      <w:pPr>
        <w:pStyle w:val="ListBullet"/>
        <w:ind w:left="720"/>
      </w:pPr>
      <w:r>
        <w:t>☐  Documentar proceso actual del cliente paso a paso</w:t>
      </w:r>
    </w:p>
    <w:p>
      <w:pPr>
        <w:pStyle w:val="ListBullet"/>
        <w:ind w:left="720"/>
      </w:pPr>
      <w:r>
        <w:t>☐  Identificar los 1–3 flujos más críticos a automatizar primero</w:t>
      </w:r>
    </w:p>
    <w:p>
      <w:pPr>
        <w:pStyle w:val="ListBullet"/>
        <w:ind w:left="720"/>
      </w:pPr>
      <w:r>
        <w:t>☐  Mapear integraciones necesarias (WhatsApp, Gmail, Google Sheets, etc.)</w:t>
      </w:r>
    </w:p>
    <w:p>
      <w:pPr>
        <w:pStyle w:val="Heading3"/>
      </w:pPr>
      <w:r>
        <w:t>Implementación</w:t>
      </w:r>
    </w:p>
    <w:p>
      <w:pPr>
        <w:pStyle w:val="ListBullet"/>
        <w:ind w:left="720"/>
      </w:pPr>
      <w:r>
        <w:t>☐  Construir flujos automatizados según especificación</w:t>
      </w:r>
    </w:p>
    <w:p>
      <w:pPr>
        <w:pStyle w:val="ListBullet"/>
        <w:ind w:left="720"/>
      </w:pPr>
      <w:r>
        <w:t>☐  Conectar todas las integraciones requeridas</w:t>
      </w:r>
    </w:p>
    <w:p>
      <w:pPr>
        <w:pStyle w:val="ListBullet"/>
        <w:ind w:left="720"/>
      </w:pPr>
      <w:r>
        <w:t>☐  Configurar triggers (eventos que disparan la automatización)</w:t>
      </w:r>
    </w:p>
    <w:p>
      <w:pPr>
        <w:pStyle w:val="ListBullet"/>
        <w:ind w:left="720"/>
      </w:pPr>
      <w:r>
        <w:t>☐  Agregar manejo de errores y notificaciones de fallo</w:t>
      </w:r>
    </w:p>
    <w:p>
      <w:pPr>
        <w:pStyle w:val="Heading3"/>
      </w:pPr>
      <w:r>
        <w:t>Pruebas</w:t>
      </w:r>
    </w:p>
    <w:p>
      <w:pPr>
        <w:pStyle w:val="ListBullet"/>
        <w:ind w:left="720"/>
      </w:pPr>
      <w:r>
        <w:t>☐  Ejecutar cada flujo con datos de prueba</w:t>
      </w:r>
    </w:p>
    <w:p>
      <w:pPr>
        <w:pStyle w:val="ListBullet"/>
        <w:ind w:left="720"/>
      </w:pPr>
      <w:r>
        <w:t>☐  Verificar que los triggers se disparan correctamente</w:t>
      </w:r>
    </w:p>
    <w:p>
      <w:pPr>
        <w:pStyle w:val="ListBullet"/>
        <w:ind w:left="720"/>
      </w:pPr>
      <w:r>
        <w:t>☐  Probar escenarios de error — verificar que se notifican</w:t>
      </w:r>
    </w:p>
    <w:p>
      <w:pPr>
        <w:pStyle w:val="ListBullet"/>
        <w:ind w:left="720"/>
      </w:pPr>
      <w:r>
        <w:t>☐  Confirmar con el cliente que el resultado es el esperado</w:t>
      </w:r>
    </w:p>
    <w:p/>
    <w:p>
      <w:pPr>
        <w:pStyle w:val="Heading2"/>
      </w:pPr>
      <w:r>
        <w:t>4.5 Agentes Chatbot con IA</w:t>
      </w:r>
    </w:p>
    <w:p>
      <w:pPr>
        <w:pStyle w:val="Heading3"/>
      </w:pPr>
      <w:r>
        <w:t>Configuración</w:t>
      </w:r>
    </w:p>
    <w:p>
      <w:pPr>
        <w:pStyle w:val="ListBullet"/>
        <w:ind w:left="720"/>
      </w:pPr>
      <w:r>
        <w:t>☐  Definir canal(es): WhatsApp Business, Instagram, sitio web, Facebook Messenger</w:t>
      </w:r>
    </w:p>
    <w:p>
      <w:pPr>
        <w:pStyle w:val="ListBullet"/>
        <w:ind w:left="720"/>
      </w:pPr>
      <w:r>
        <w:t>☐  Recopilar y cargar preguntas frecuentes del cliente (5–10 mínimo)</w:t>
      </w:r>
    </w:p>
    <w:p>
      <w:pPr>
        <w:pStyle w:val="ListBullet"/>
        <w:ind w:left="720"/>
      </w:pPr>
      <w:r>
        <w:t>☐  Configurar tono de comunicación (formal, casual, directo, entusiasta)</w:t>
      </w:r>
    </w:p>
    <w:p>
      <w:pPr>
        <w:pStyle w:val="ListBullet"/>
        <w:ind w:left="720"/>
      </w:pPr>
      <w:r>
        <w:t>☐  Definir horario de atención humana vs. chatbot 24/7</w:t>
      </w:r>
    </w:p>
    <w:p>
      <w:pPr>
        <w:pStyle w:val="Heading3"/>
      </w:pPr>
      <w:r>
        <w:t>Entrenamiento IA</w:t>
      </w:r>
    </w:p>
    <w:p>
      <w:pPr>
        <w:pStyle w:val="ListBullet"/>
        <w:ind w:left="720"/>
      </w:pPr>
      <w:r>
        <w:t>☐  Entrenar el modelo con información específica del negocio</w:t>
      </w:r>
    </w:p>
    <w:p>
      <w:pPr>
        <w:pStyle w:val="ListBullet"/>
        <w:ind w:left="720"/>
      </w:pPr>
      <w:r>
        <w:t>☐  Configurar respuestas para las FAQ más comunes</w:t>
      </w:r>
    </w:p>
    <w:p>
      <w:pPr>
        <w:pStyle w:val="ListBullet"/>
        <w:ind w:left="720"/>
      </w:pPr>
      <w:r>
        <w:t>☐  Definir reglas de escalamiento a humano</w:t>
      </w:r>
    </w:p>
    <w:p>
      <w:pPr>
        <w:pStyle w:val="ListBullet"/>
        <w:ind w:left="720"/>
      </w:pPr>
      <w:r>
        <w:t>☐  Configurar idiomas (español, inglés si aplica)</w:t>
      </w:r>
    </w:p>
    <w:p>
      <w:pPr>
        <w:pStyle w:val="Heading3"/>
      </w:pPr>
      <w:r>
        <w:t>Pruebas</w:t>
      </w:r>
    </w:p>
    <w:p>
      <w:pPr>
        <w:pStyle w:val="ListBullet"/>
        <w:ind w:left="720"/>
      </w:pPr>
      <w:r>
        <w:t>☐  Hacer 10+ preguntas de prueba en cada canal configurado</w:t>
      </w:r>
    </w:p>
    <w:p>
      <w:pPr>
        <w:pStyle w:val="ListBullet"/>
        <w:ind w:left="720"/>
      </w:pPr>
      <w:r>
        <w:t>☐  Verificar que escala a humano cuando corresponde</w:t>
      </w:r>
    </w:p>
    <w:p>
      <w:pPr>
        <w:pStyle w:val="ListBullet"/>
        <w:ind w:left="720"/>
      </w:pPr>
      <w:r>
        <w:t>☐  Probar fuera de horario laboral</w:t>
      </w:r>
    </w:p>
    <w:p>
      <w:pPr>
        <w:pStyle w:val="ListBullet"/>
        <w:ind w:left="720"/>
      </w:pPr>
      <w:r>
        <w:t>☐  Verificar tono y calidad de las respuestas</w:t>
      </w:r>
    </w:p>
    <w:p>
      <w:pPr>
        <w:pStyle w:val="ListBullet"/>
        <w:ind w:left="720"/>
      </w:pPr>
      <w:r>
        <w:t>☐  Confirmar que el cliente puede ver las conversaciones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874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