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lrqW-1623224219248"/>
      <w:bookmarkEnd w:id="0"/>
      <w:r>
        <w:rPr>
          <w:rFonts w:ascii="黑体" w:hAnsi="黑体" w:eastAsia="黑体" w:cs="黑体"/>
          <w:b/>
          <w:color w:val="F33232"/>
          <w:sz w:val="40"/>
        </w:rPr>
        <w:t>Linux内核源码分析：内存管理子系统架构（用户空间、内核空间、硬件层面）</w:t>
      </w:r>
    </w:p>
    <w:p>
      <w:bookmarkStart w:id="1" w:name="mcF2-1623224389265"/>
      <w:bookmarkEnd w:id="1"/>
      <w:r>
        <w:drawing>
          <wp:inline distT="0" distB="0" distL="0" distR="0">
            <wp:extent cx="5267325" cy="3162935"/>
            <wp:effectExtent l="0" t="0" r="9525" b="18415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" w:name="w6UB-1623224275398"/>
      <w:bookmarkEnd w:id="2"/>
    </w:p>
    <w:p>
      <w:pPr>
        <w:spacing w:before="0" w:after="0" w:line="240" w:lineRule="auto"/>
      </w:pPr>
      <w:bookmarkStart w:id="3" w:name="8qdS-1623224256816"/>
      <w:bookmarkEnd w:id="3"/>
      <w:r>
        <w:rPr>
          <w:rFonts w:ascii="宋体" w:hAnsi="宋体" w:eastAsia="宋体" w:cs="宋体"/>
          <w:b/>
          <w:color w:val="F33232"/>
          <w:sz w:val="34"/>
        </w:rPr>
        <w:t>一、虚拟地址布局/内存映射</w:t>
      </w:r>
    </w:p>
    <w:p>
      <w:bookmarkStart w:id="4" w:name="aNPo-1623224256813"/>
      <w:bookmarkEnd w:id="4"/>
      <w:r>
        <w:rPr>
          <w:rFonts w:ascii="宋体" w:hAnsi="宋体" w:eastAsia="宋体" w:cs="宋体"/>
          <w:b/>
          <w:color w:val="F33232"/>
          <w:sz w:val="34"/>
        </w:rPr>
        <w:t>1、虚拟地址空间划分</w:t>
      </w:r>
    </w:p>
    <w:p>
      <w:bookmarkStart w:id="5" w:name="s1WP-1623224256813"/>
      <w:bookmarkEnd w:id="5"/>
      <w:r>
        <w:rPr>
          <w:rFonts w:ascii="宋体" w:hAnsi="宋体" w:eastAsia="宋体" w:cs="宋体"/>
          <w:b/>
          <w:color w:val="F33232"/>
          <w:sz w:val="34"/>
        </w:rPr>
        <w:t>1）用户虚拟地址空间布局</w:t>
      </w:r>
    </w:p>
    <w:p>
      <w:bookmarkStart w:id="6" w:name="zAFI-1623224256813"/>
      <w:bookmarkEnd w:id="6"/>
      <w:r>
        <w:rPr>
          <w:rFonts w:ascii="宋体" w:hAnsi="宋体" w:eastAsia="宋体" w:cs="宋体"/>
          <w:sz w:val="34"/>
        </w:rPr>
        <w:t xml:space="preserve">       目前应用程序没有那么大的内存需求、所以ARM64处理器不支持完全的64位虚拟地址，虚拟地址的最大宽度是48位，如下图所示：</w:t>
      </w:r>
    </w:p>
    <w:p>
      <w:bookmarkStart w:id="7" w:name="N71e-1623224571282"/>
      <w:bookmarkEnd w:id="7"/>
      <w:r>
        <w:drawing>
          <wp:inline distT="0" distB="0" distL="0" distR="0">
            <wp:extent cx="5267325" cy="2711450"/>
            <wp:effectExtent l="0" t="0" r="9525" b="12700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" w:name="ocUx-1623224256813"/>
      <w:bookmarkEnd w:id="8"/>
      <w:r>
        <w:rPr>
          <w:rFonts w:ascii="宋体" w:hAnsi="宋体" w:eastAsia="宋体" w:cs="宋体"/>
          <w:b/>
          <w:color w:val="F33232"/>
          <w:sz w:val="34"/>
        </w:rPr>
        <w:t>2）内核地址空间布局</w:t>
      </w:r>
    </w:p>
    <w:p>
      <w:bookmarkStart w:id="9" w:name="P3j0-1623224256813"/>
      <w:bookmarkEnd w:id="9"/>
      <w:r>
        <w:rPr>
          <w:rFonts w:ascii="宋体" w:hAnsi="宋体" w:eastAsia="宋体" w:cs="宋体"/>
          <w:sz w:val="34"/>
        </w:rPr>
        <w:t xml:space="preserve">         ARM64处理器架构的内核地址空间布局如下图所示：</w:t>
      </w:r>
    </w:p>
    <w:p>
      <w:bookmarkStart w:id="10" w:name="tjYn-1623224770753"/>
      <w:bookmarkEnd w:id="10"/>
      <w:r>
        <w:drawing>
          <wp:inline distT="0" distB="0" distL="0" distR="0">
            <wp:extent cx="5267325" cy="5645150"/>
            <wp:effectExtent l="0" t="0" r="9525" b="12700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" w:name="gWzr-1623224256813"/>
      <w:bookmarkEnd w:id="11"/>
    </w:p>
    <w:p>
      <w:bookmarkStart w:id="12" w:name="LBBd-1623226036284"/>
      <w:bookmarkEnd w:id="12"/>
      <w:r>
        <w:rPr>
          <w:rFonts w:ascii="宋体" w:hAnsi="宋体" w:eastAsia="宋体" w:cs="宋体"/>
          <w:b/>
          <w:color w:val="F33232"/>
          <w:sz w:val="34"/>
        </w:rPr>
        <w:t>2、物理地址空间</w:t>
      </w:r>
    </w:p>
    <w:p>
      <w:bookmarkStart w:id="13" w:name="PqnL-1623224256813"/>
      <w:bookmarkEnd w:id="13"/>
      <w:r>
        <w:rPr>
          <w:rFonts w:ascii="宋体" w:hAnsi="宋体" w:eastAsia="宋体" w:cs="宋体"/>
          <w:sz w:val="34"/>
        </w:rPr>
        <w:tab/>
      </w:r>
      <w:r>
        <w:rPr>
          <w:rFonts w:ascii="宋体" w:hAnsi="宋体" w:eastAsia="宋体" w:cs="宋体"/>
          <w:sz w:val="34"/>
        </w:rPr>
        <w:tab/>
      </w:r>
      <w:r>
        <w:rPr>
          <w:rFonts w:ascii="宋体" w:hAnsi="宋体" w:eastAsia="宋体" w:cs="宋体"/>
          <w:sz w:val="34"/>
        </w:rPr>
        <w:t>物理地址是处理器在系统总线上看到的地址。使用精简指令集（Reduced Instructions Set Computer，RISC）的处理顺路通常只一个物理地址空间，外围设备和物理内存使用统一的物理地址空间。有些处理顺路架构把分配给外围设备的物理地址区域称为设备内存。处理器通过外围设备控制器的寄存器访问外围设备，寄存器分为控制寄存器、状态寄存器和数据寄存器三大类，外围设备的寄存器通常被连续编址。处理器对外围设备寄存器的编址方式有两种：I/O映射方式（I/O-mapped）和内存映射方式（memory-mapped）。</w:t>
      </w:r>
    </w:p>
    <w:p>
      <w:bookmarkStart w:id="14" w:name="84h4-1623224256813"/>
      <w:bookmarkEnd w:id="14"/>
      <w:r>
        <w:rPr>
          <w:rFonts w:ascii="宋体" w:hAnsi="宋体" w:eastAsia="宋体" w:cs="宋体"/>
          <w:sz w:val="34"/>
        </w:rPr>
        <w:tab/>
      </w:r>
      <w:r>
        <w:rPr>
          <w:rFonts w:ascii="宋体" w:hAnsi="宋体" w:eastAsia="宋体" w:cs="宋体"/>
          <w:sz w:val="34"/>
        </w:rPr>
        <w:tab/>
      </w:r>
      <w:r>
        <w:rPr>
          <w:rFonts w:ascii="宋体" w:hAnsi="宋体" w:eastAsia="宋体" w:cs="宋体"/>
          <w:sz w:val="34"/>
        </w:rPr>
        <w:t>程序只能通过虚拟地址访问外设寄存器，内核提供如下函数来把外设寄存器的物理地址映射到虚拟地址空间。</w:t>
      </w:r>
    </w:p>
    <w:p>
      <w:pPr>
        <w:ind w:firstLine="840"/>
      </w:pPr>
      <w:bookmarkStart w:id="15" w:name="yPvD-1623224802390"/>
      <w:bookmarkEnd w:id="15"/>
      <w:r>
        <w:rPr>
          <w:rFonts w:ascii="宋体" w:hAnsi="宋体" w:eastAsia="宋体" w:cs="宋体"/>
          <w:color w:val="F33232"/>
          <w:sz w:val="34"/>
        </w:rPr>
        <w:t>a.函数ioremap()把外设寄存器的物理地址映射到内核虚拟地址空间。</w:t>
      </w:r>
    </w:p>
    <w:p>
      <w:pPr>
        <w:ind w:firstLine="1260"/>
      </w:pPr>
      <w:bookmarkStart w:id="16" w:name="iQIf-1623225076465"/>
      <w:bookmarkEnd w:id="16"/>
      <w:r>
        <w:rPr>
          <w:rFonts w:ascii="宋体" w:hAnsi="宋体" w:eastAsia="宋体" w:cs="宋体"/>
          <w:sz w:val="34"/>
        </w:rPr>
        <w:t>void * ioremap(unsigned long phys_addr, unsigned long size, unsigned long flags)</w:t>
      </w:r>
    </w:p>
    <w:p>
      <w:pPr>
        <w:ind w:firstLine="1260"/>
      </w:pPr>
      <w:bookmarkStart w:id="17" w:name="ZtFy-1623225077457"/>
      <w:bookmarkEnd w:id="17"/>
      <w:r>
        <w:rPr>
          <w:rFonts w:ascii="宋体" w:hAnsi="宋体" w:eastAsia="宋体" w:cs="宋体"/>
          <w:sz w:val="34"/>
        </w:rPr>
        <w:t>入口： phys_addr：要映射的起始的IO地址；</w:t>
      </w:r>
    </w:p>
    <w:p>
      <w:pPr>
        <w:ind w:firstLine="1260"/>
      </w:pPr>
      <w:bookmarkStart w:id="18" w:name="buDt-1623225113612"/>
      <w:bookmarkEnd w:id="18"/>
      <w:r>
        <w:fldChar w:fldCharType="begin"/>
      </w:r>
      <w:r>
        <w:instrText xml:space="preserve"> HYPERLINK "https://baike.baidu.com/item/size/2286120" \h </w:instrText>
      </w:r>
      <w:r>
        <w:fldChar w:fldCharType="separate"/>
      </w:r>
      <w:r>
        <w:rPr>
          <w:rFonts w:ascii="宋体" w:hAnsi="宋体" w:eastAsia="宋体" w:cs="宋体"/>
          <w:color w:val="003884"/>
          <w:sz w:val="34"/>
        </w:rPr>
        <w:t>size</w:t>
      </w:r>
      <w:r>
        <w:rPr>
          <w:rFonts w:ascii="宋体" w:hAnsi="宋体" w:eastAsia="宋体" w:cs="宋体"/>
          <w:color w:val="003884"/>
          <w:sz w:val="34"/>
        </w:rPr>
        <w:fldChar w:fldCharType="end"/>
      </w:r>
      <w:r>
        <w:rPr>
          <w:rFonts w:ascii="宋体" w:hAnsi="宋体" w:eastAsia="宋体" w:cs="宋体"/>
          <w:sz w:val="34"/>
        </w:rPr>
        <w:t>：要映射的空间的大小；</w:t>
      </w:r>
    </w:p>
    <w:p>
      <w:pPr>
        <w:ind w:firstLine="1260"/>
      </w:pPr>
      <w:bookmarkStart w:id="19" w:name="VgoJ-1623225123684"/>
      <w:bookmarkEnd w:id="19"/>
      <w:r>
        <w:rPr>
          <w:rFonts w:ascii="宋体" w:hAnsi="宋体" w:eastAsia="宋体" w:cs="宋体"/>
          <w:sz w:val="34"/>
        </w:rPr>
        <w:t>flags：要映射的IO空间的和权限有关的标志；</w:t>
      </w:r>
    </w:p>
    <w:p>
      <w:pPr>
        <w:ind w:firstLine="1260"/>
      </w:pPr>
      <w:bookmarkStart w:id="20" w:name="UlSV-1623225126019"/>
      <w:bookmarkEnd w:id="20"/>
      <w:r>
        <w:rPr>
          <w:rFonts w:ascii="宋体" w:hAnsi="宋体" w:eastAsia="宋体" w:cs="宋体"/>
          <w:sz w:val="34"/>
        </w:rPr>
        <w:t>phys_addr：是要映射的物理地址；</w:t>
      </w:r>
    </w:p>
    <w:p>
      <w:pPr>
        <w:ind w:firstLine="1260"/>
      </w:pPr>
      <w:bookmarkStart w:id="21" w:name="PeZJ-1623225132710"/>
      <w:bookmarkEnd w:id="21"/>
      <w:r>
        <w:rPr>
          <w:rFonts w:ascii="宋体" w:hAnsi="宋体" w:eastAsia="宋体" w:cs="宋体"/>
          <w:sz w:val="34"/>
        </w:rPr>
        <w:t>size：是要映射的长度，单位是字节</w:t>
      </w:r>
    </w:p>
    <w:p>
      <w:bookmarkStart w:id="22" w:name="Qacq-1623225077457"/>
      <w:bookmarkEnd w:id="22"/>
    </w:p>
    <w:p>
      <w:pPr>
        <w:ind w:firstLine="840"/>
      </w:pPr>
      <w:bookmarkStart w:id="23" w:name="HXK1-1623224881765"/>
      <w:bookmarkEnd w:id="23"/>
      <w:r>
        <w:rPr>
          <w:rFonts w:ascii="宋体" w:hAnsi="宋体" w:eastAsia="宋体" w:cs="宋体"/>
          <w:color w:val="F33232"/>
          <w:sz w:val="34"/>
        </w:rPr>
        <w:t>b.函数io_remap_pfn_range()把外设寄存器的物理地址映射到进程的用户虚拟地址空间。</w:t>
      </w:r>
    </w:p>
    <w:p>
      <w:pPr>
        <w:ind w:firstLine="840"/>
      </w:pPr>
      <w:bookmarkStart w:id="24" w:name="icC5-1623225186796"/>
      <w:bookmarkEnd w:id="24"/>
      <w:r>
        <w:rPr>
          <w:rFonts w:ascii="宋体" w:hAnsi="宋体" w:eastAsia="宋体" w:cs="宋体"/>
          <w:sz w:val="34"/>
        </w:rPr>
        <w:t>int remap_pfn_range(struct vm_area_struct *vma, unsigned long virt_addr, unsigned long pfn, unsigned long size, pgprot_t prot);</w:t>
      </w:r>
    </w:p>
    <w:p>
      <w:pPr>
        <w:ind w:firstLine="840"/>
      </w:pPr>
      <w:bookmarkStart w:id="25" w:name="cRyV-1623225639439"/>
      <w:bookmarkEnd w:id="25"/>
      <w:r>
        <w:rPr>
          <w:rFonts w:ascii="宋体" w:hAnsi="宋体" w:eastAsia="宋体" w:cs="宋体"/>
          <w:sz w:val="34"/>
        </w:rPr>
        <w:t>int io_remap_pfn_range(struct vm_area_struct *vma, unsigned long virt_addr, unsigned long pfn, unsigned long size, pgprot_t prot);</w:t>
      </w:r>
    </w:p>
    <w:p>
      <w:pPr>
        <w:ind w:firstLine="840"/>
      </w:pPr>
      <w:bookmarkStart w:id="26" w:name="1PKp-1623225642719"/>
      <w:bookmarkEnd w:id="26"/>
      <w:r>
        <w:rPr>
          <w:rFonts w:ascii="宋体" w:hAnsi="宋体" w:eastAsia="宋体" w:cs="宋体"/>
          <w:color w:val="333333"/>
          <w:sz w:val="34"/>
        </w:rPr>
        <w:t>remap_pfn_range和io_remap_pfn_range负责为一段物理地址建立新的页表，他们的原型如下</w:t>
      </w:r>
      <w:r>
        <w:rPr>
          <w:rFonts w:ascii="宋体" w:hAnsi="宋体" w:eastAsia="宋体" w:cs="宋体"/>
          <w:sz w:val="34"/>
        </w:rPr>
        <w:t>函数的返回值是0或者是个负的错误码。</w:t>
      </w:r>
    </w:p>
    <w:p>
      <w:pPr>
        <w:ind w:firstLine="840"/>
      </w:pPr>
      <w:bookmarkStart w:id="27" w:name="JkNy-1623225762191"/>
      <w:bookmarkEnd w:id="27"/>
      <w:r>
        <w:rPr>
          <w:rFonts w:ascii="宋体" w:hAnsi="宋体" w:eastAsia="宋体" w:cs="宋体"/>
          <w:sz w:val="34"/>
        </w:rPr>
        <w:t>第一个函数是在pfn指向实际的RAM的时候使用，后面一个函数实在phy_addr指向I/O内存时候使用，在实际使用中，除了SPARC外，对每个体系架构这两个函数都是等价的。大多数情况下使用第一个函数，对于有移植性的要求的驱动程序，要使用与特定情形相符的remap_pfn_range函数变种。</w:t>
      </w:r>
    </w:p>
    <w:p>
      <w:pPr>
        <w:ind w:firstLine="840"/>
      </w:pPr>
      <w:bookmarkStart w:id="28" w:name="4m9o-1623225768355"/>
      <w:bookmarkEnd w:id="28"/>
      <w:r>
        <w:rPr>
          <w:rFonts w:ascii="宋体" w:hAnsi="宋体" w:eastAsia="宋体" w:cs="宋体"/>
          <w:color w:val="000000"/>
          <w:sz w:val="34"/>
        </w:rPr>
        <w:t>该函数的功能是创建页表。其中参数vma是内核根据用户的请求自己填写的，而参数addr表示内存映射开始处的虚拟地址，因此，该函数为addr~addr+size之间的虚拟地址构造页表。   另外，pfn（Page Fram Number）是虚拟地址应该映射到的物理地址的页面号，实际上就是物理地址右移PAGE_SHIFT位。如果PAGE_SHIFT为4kb，则PAGE_SHIFT为12，因为PAGE_SHIFT等于1&lt;&lt;PAGE_SHIFT。最一个参数prot是新页所要求的保护属性。   在驱动程序中，一般能使用remap_pfn_range（）映射内存中的保留页（如X86系统中的640KB~1MB区域）和设备I/O内存。因此，如果想把kmalloc()申请的内存映射到用户空间，则可以通过mem_map_reserve()把相应的内存设置为保留后就可以。</w:t>
      </w:r>
    </w:p>
    <w:p>
      <w:pPr>
        <w:ind w:firstLine="840"/>
      </w:pPr>
      <w:bookmarkStart w:id="29" w:name="GhNM-1623225657678"/>
      <w:bookmarkEnd w:id="29"/>
    </w:p>
    <w:p>
      <w:pPr>
        <w:ind w:firstLine="840"/>
      </w:pPr>
      <w:bookmarkStart w:id="30" w:name="aHGc-1623224918939"/>
      <w:bookmarkEnd w:id="30"/>
      <w:r>
        <w:rPr>
          <w:rFonts w:ascii="宋体" w:hAnsi="宋体" w:eastAsia="宋体" w:cs="宋体"/>
          <w:color w:val="F33232"/>
          <w:sz w:val="34"/>
        </w:rPr>
        <w:t>c.内核提供函数iounmap()，它用来删除函数ioremap()创建的映射。</w:t>
      </w:r>
    </w:p>
    <w:p>
      <w:pPr>
        <w:ind w:firstLine="840"/>
      </w:pPr>
      <w:bookmarkStart w:id="31" w:name="P06i-1623224859204"/>
      <w:bookmarkEnd w:id="31"/>
      <w:r>
        <w:rPr>
          <w:rFonts w:ascii="宋体" w:hAnsi="宋体" w:eastAsia="宋体" w:cs="宋体"/>
          <w:sz w:val="34"/>
        </w:rPr>
        <w:t>void * __ioremap(unsigned long phys_addr, unsigned long size, unsigned long flags)</w:t>
      </w:r>
    </w:p>
    <w:p>
      <w:pPr>
        <w:ind w:firstLine="840"/>
      </w:pPr>
      <w:bookmarkStart w:id="32" w:name="JMg5-1623225847565"/>
      <w:bookmarkEnd w:id="32"/>
      <w:r>
        <w:rPr>
          <w:rFonts w:ascii="宋体" w:hAnsi="宋体" w:eastAsia="宋体" w:cs="宋体"/>
          <w:sz w:val="34"/>
        </w:rPr>
        <w:t>void *ioremap(unsigned long phys_addr, unsigned long size)</w:t>
      </w:r>
    </w:p>
    <w:p>
      <w:pPr>
        <w:ind w:firstLine="840"/>
      </w:pPr>
      <w:bookmarkStart w:id="33" w:name="kIuQ-1623225847566"/>
      <w:bookmarkEnd w:id="33"/>
      <w:r>
        <w:rPr>
          <w:rFonts w:ascii="宋体" w:hAnsi="宋体" w:eastAsia="宋体" w:cs="宋体"/>
          <w:sz w:val="34"/>
        </w:rPr>
        <w:t>入口： phys_addr：要映射的起始的IO地址；</w:t>
      </w:r>
    </w:p>
    <w:p>
      <w:pPr>
        <w:ind w:firstLine="840"/>
      </w:pPr>
      <w:bookmarkStart w:id="34" w:name="CiJU-1623225868136"/>
      <w:bookmarkEnd w:id="34"/>
      <w:r>
        <w:fldChar w:fldCharType="begin"/>
      </w:r>
      <w:r>
        <w:instrText xml:space="preserve"> HYPERLINK "https://baike.baidu.com/item/size/2286120" \h </w:instrText>
      </w:r>
      <w:r>
        <w:fldChar w:fldCharType="separate"/>
      </w:r>
      <w:r>
        <w:rPr>
          <w:rFonts w:ascii="宋体" w:hAnsi="宋体" w:eastAsia="宋体" w:cs="宋体"/>
          <w:color w:val="003884"/>
          <w:sz w:val="34"/>
        </w:rPr>
        <w:t>size</w:t>
      </w:r>
      <w:r>
        <w:rPr>
          <w:rFonts w:ascii="宋体" w:hAnsi="宋体" w:eastAsia="宋体" w:cs="宋体"/>
          <w:color w:val="003884"/>
          <w:sz w:val="34"/>
        </w:rPr>
        <w:fldChar w:fldCharType="end"/>
      </w:r>
      <w:r>
        <w:rPr>
          <w:rFonts w:ascii="宋体" w:hAnsi="宋体" w:eastAsia="宋体" w:cs="宋体"/>
          <w:sz w:val="34"/>
        </w:rPr>
        <w:t>：要映射的空间的大小；</w:t>
      </w:r>
    </w:p>
    <w:p>
      <w:pPr>
        <w:ind w:firstLine="840"/>
      </w:pPr>
      <w:bookmarkStart w:id="35" w:name="bZUt-1623225874669"/>
      <w:bookmarkEnd w:id="35"/>
      <w:r>
        <w:rPr>
          <w:rFonts w:ascii="宋体" w:hAnsi="宋体" w:eastAsia="宋体" w:cs="宋体"/>
          <w:sz w:val="34"/>
        </w:rPr>
        <w:t>flags：要映射的IO空间的和权限有关的标志；</w:t>
      </w:r>
    </w:p>
    <w:p>
      <w:pPr>
        <w:ind w:firstLine="840"/>
      </w:pPr>
      <w:bookmarkStart w:id="36" w:name="zYa1-1623225847566"/>
      <w:bookmarkEnd w:id="36"/>
      <w:r>
        <w:rPr>
          <w:rFonts w:ascii="宋体" w:hAnsi="宋体" w:eastAsia="宋体" w:cs="宋体"/>
          <w:sz w:val="34"/>
        </w:rPr>
        <w:t>phys_addr：是要映射的物理地址</w:t>
      </w:r>
    </w:p>
    <w:p>
      <w:pPr>
        <w:ind w:firstLine="840"/>
      </w:pPr>
      <w:bookmarkStart w:id="37" w:name="VXXN-1623225847566"/>
      <w:bookmarkEnd w:id="37"/>
      <w:r>
        <w:rPr>
          <w:rFonts w:ascii="宋体" w:hAnsi="宋体" w:eastAsia="宋体" w:cs="宋体"/>
          <w:sz w:val="34"/>
        </w:rPr>
        <w:t>size：是要映射的长度，单位是字节</w:t>
      </w:r>
    </w:p>
    <w:p>
      <w:pPr>
        <w:ind w:firstLine="840"/>
      </w:pPr>
      <w:bookmarkStart w:id="38" w:name="gdGv-1623224859350"/>
      <w:bookmarkEnd w:id="38"/>
    </w:p>
    <w:p>
      <w:bookmarkStart w:id="39" w:name="HpED-1623224256813"/>
      <w:bookmarkEnd w:id="39"/>
      <w:r>
        <w:rPr>
          <w:rFonts w:ascii="宋体" w:hAnsi="宋体" w:eastAsia="宋体" w:cs="宋体"/>
          <w:b/>
          <w:color w:val="F33232"/>
          <w:sz w:val="34"/>
        </w:rPr>
        <w:t>3、内存映射应用编程接口实战</w:t>
      </w:r>
    </w:p>
    <w:p>
      <w:pPr>
        <w:ind w:firstLine="840"/>
      </w:pPr>
      <w:bookmarkStart w:id="40" w:name="SdJk-1623226021871"/>
      <w:bookmarkEnd w:id="40"/>
      <w:r>
        <w:rPr>
          <w:rFonts w:ascii="宋体" w:hAnsi="宋体" w:eastAsia="宋体" w:cs="宋体"/>
          <w:sz w:val="34"/>
        </w:rPr>
        <w:t>内存映射是在进程的虚拟地址空间中创建一个映射，可分为两种：文件映射和匿名映射。通常把文件映射的物理页称为文件页，把匿名映射的物理页称为匿名页。</w:t>
      </w:r>
    </w:p>
    <w:p>
      <w:pPr>
        <w:ind w:firstLine="840"/>
      </w:pPr>
      <w:bookmarkStart w:id="41" w:name="vELe-1623226788628"/>
      <w:bookmarkEnd w:id="41"/>
      <w:r>
        <w:rPr>
          <w:rFonts w:ascii="宋体" w:hAnsi="宋体" w:eastAsia="宋体" w:cs="宋体"/>
          <w:sz w:val="34"/>
        </w:rPr>
        <w:t>根据修改是否对其他进程 可见和是否传递到底层文件，内存映射分为共享映射和私有映射，两个进程可以使用共享的文件映射实现共享内存。匿名映射通常是私有映射，共享的匿名映射只可能出现在父进程和子进程之间。</w:t>
      </w:r>
    </w:p>
    <w:p>
      <w:pPr>
        <w:ind w:firstLine="840"/>
      </w:pPr>
      <w:bookmarkStart w:id="42" w:name="DcQp-1623226876510"/>
      <w:bookmarkEnd w:id="42"/>
      <w:r>
        <w:rPr>
          <w:rFonts w:ascii="宋体" w:hAnsi="宋体" w:eastAsia="宋体" w:cs="宋体"/>
          <w:sz w:val="34"/>
        </w:rPr>
        <w:t>在进程的虚拟地址空间中，代码段和数据段是私有的文件映射，未初始化数据段、堆和栈是私有的匿名映射。</w:t>
      </w:r>
    </w:p>
    <w:p>
      <w:pPr>
        <w:ind w:firstLine="840"/>
      </w:pPr>
      <w:bookmarkStart w:id="43" w:name="OIcN-1623227359970"/>
      <w:bookmarkEnd w:id="43"/>
    </w:p>
    <w:p>
      <w:pPr>
        <w:ind w:firstLine="840"/>
      </w:pPr>
      <w:bookmarkStart w:id="44" w:name="4dRu-1623226918355"/>
      <w:bookmarkEnd w:id="44"/>
      <w:r>
        <w:rPr>
          <w:rFonts w:ascii="宋体" w:hAnsi="宋体" w:eastAsia="宋体" w:cs="宋体"/>
          <w:b/>
          <w:color w:val="F33232"/>
          <w:sz w:val="34"/>
        </w:rPr>
        <w:t>《内存映射的原理详解》</w:t>
      </w:r>
    </w:p>
    <w:p>
      <w:pPr>
        <w:ind w:firstLine="840"/>
      </w:pPr>
      <w:bookmarkStart w:id="45" w:name="D2ZL-1623227358751"/>
      <w:bookmarkEnd w:id="45"/>
    </w:p>
    <w:p>
      <w:pPr>
        <w:ind w:firstLine="840"/>
      </w:pPr>
      <w:bookmarkStart w:id="46" w:name="Ludk-1623226948340"/>
      <w:bookmarkEnd w:id="46"/>
      <w:r>
        <w:rPr>
          <w:rFonts w:ascii="宋体" w:hAnsi="宋体" w:eastAsia="宋体" w:cs="宋体"/>
          <w:b/>
          <w:color w:val="F33232"/>
          <w:sz w:val="34"/>
        </w:rPr>
        <w:t>应用编程接口--&gt;内存管理子系统提供如下常用的系统调用：</w:t>
      </w:r>
    </w:p>
    <w:p>
      <w:pPr>
        <w:ind w:firstLine="840"/>
      </w:pPr>
      <w:bookmarkStart w:id="47" w:name="FljM-1623227004937"/>
      <w:bookmarkEnd w:id="47"/>
      <w:r>
        <w:rPr>
          <w:rFonts w:ascii="宋体" w:hAnsi="宋体" w:eastAsia="宋体" w:cs="宋体"/>
          <w:sz w:val="34"/>
        </w:rPr>
        <w:t>a.mmap()来创建内存映射。</w:t>
      </w:r>
    </w:p>
    <w:p>
      <w:bookmarkStart w:id="48" w:name="co9r-1623227320395"/>
      <w:bookmarkEnd w:id="48"/>
      <w:r>
        <w:rPr>
          <w:rFonts w:ascii="宋体" w:hAnsi="宋体" w:eastAsia="宋体" w:cs="宋体"/>
          <w:sz w:val="34"/>
        </w:rPr>
        <w:t xml:space="preserve"> </w:t>
      </w:r>
      <w:r>
        <w:rPr>
          <w:rFonts w:ascii="宋体" w:hAnsi="宋体" w:eastAsia="宋体" w:cs="宋体"/>
          <w:sz w:val="34"/>
        </w:rPr>
        <w:tab/>
      </w:r>
      <w:r>
        <w:rPr>
          <w:rFonts w:ascii="宋体" w:hAnsi="宋体" w:eastAsia="宋体" w:cs="宋体"/>
          <w:b/>
          <w:color w:val="502000"/>
          <w:sz w:val="34"/>
        </w:rPr>
        <w:t>void *mmap(void *</w:t>
      </w:r>
      <w:r>
        <w:rPr>
          <w:rFonts w:ascii="宋体" w:hAnsi="宋体" w:eastAsia="宋体" w:cs="宋体"/>
          <w:i/>
          <w:color w:val="006000"/>
          <w:sz w:val="34"/>
        </w:rPr>
        <w:t>addr</w:t>
      </w:r>
      <w:r>
        <w:rPr>
          <w:rFonts w:ascii="宋体" w:hAnsi="宋体" w:eastAsia="宋体" w:cs="宋体"/>
          <w:b/>
          <w:color w:val="502000"/>
          <w:sz w:val="34"/>
        </w:rPr>
        <w:t xml:space="preserve">, size_t </w:t>
      </w:r>
      <w:r>
        <w:rPr>
          <w:rFonts w:ascii="宋体" w:hAnsi="宋体" w:eastAsia="宋体" w:cs="宋体"/>
          <w:i/>
          <w:color w:val="006000"/>
          <w:sz w:val="34"/>
        </w:rPr>
        <w:t>length</w:t>
      </w:r>
      <w:r>
        <w:rPr>
          <w:rFonts w:ascii="宋体" w:hAnsi="宋体" w:eastAsia="宋体" w:cs="宋体"/>
          <w:b/>
          <w:color w:val="502000"/>
          <w:sz w:val="34"/>
        </w:rPr>
        <w:t xml:space="preserve">, int </w:t>
      </w:r>
      <w:r>
        <w:rPr>
          <w:rFonts w:ascii="宋体" w:hAnsi="宋体" w:eastAsia="宋体" w:cs="宋体"/>
          <w:i/>
          <w:color w:val="006000"/>
          <w:sz w:val="34"/>
        </w:rPr>
        <w:t>prot</w:t>
      </w:r>
      <w:r>
        <w:rPr>
          <w:rFonts w:ascii="宋体" w:hAnsi="宋体" w:eastAsia="宋体" w:cs="宋体"/>
          <w:b/>
          <w:color w:val="502000"/>
          <w:sz w:val="34"/>
        </w:rPr>
        <w:t xml:space="preserve">, int </w:t>
      </w:r>
      <w:r>
        <w:rPr>
          <w:rFonts w:ascii="宋体" w:hAnsi="宋体" w:eastAsia="宋体" w:cs="宋体"/>
          <w:i/>
          <w:color w:val="006000"/>
          <w:sz w:val="34"/>
        </w:rPr>
        <w:t>flags</w:t>
      </w:r>
      <w:r>
        <w:rPr>
          <w:rFonts w:ascii="宋体" w:hAnsi="宋体" w:eastAsia="宋体" w:cs="宋体"/>
          <w:b/>
          <w:color w:val="502000"/>
          <w:sz w:val="34"/>
        </w:rPr>
        <w:t>,</w:t>
      </w:r>
      <w:r>
        <w:rPr>
          <w:rFonts w:ascii="宋体" w:hAnsi="宋体" w:eastAsia="宋体" w:cs="宋体"/>
          <w:sz w:val="34"/>
        </w:rPr>
        <w:t xml:space="preserve"> </w:t>
      </w:r>
      <w:r>
        <w:rPr>
          <w:rFonts w:ascii="宋体" w:hAnsi="宋体" w:eastAsia="宋体" w:cs="宋体"/>
          <w:b/>
          <w:color w:val="502000"/>
          <w:sz w:val="34"/>
        </w:rPr>
        <w:t xml:space="preserve">int </w:t>
      </w:r>
      <w:r>
        <w:rPr>
          <w:rFonts w:ascii="宋体" w:hAnsi="宋体" w:eastAsia="宋体" w:cs="宋体"/>
          <w:i/>
          <w:color w:val="006000"/>
          <w:sz w:val="34"/>
        </w:rPr>
        <w:t>fd</w:t>
      </w:r>
      <w:r>
        <w:rPr>
          <w:rFonts w:ascii="宋体" w:hAnsi="宋体" w:eastAsia="宋体" w:cs="宋体"/>
          <w:b/>
          <w:color w:val="502000"/>
          <w:sz w:val="34"/>
        </w:rPr>
        <w:t xml:space="preserve">, off_t </w:t>
      </w:r>
      <w:r>
        <w:rPr>
          <w:rFonts w:ascii="宋体" w:hAnsi="宋体" w:eastAsia="宋体" w:cs="宋体"/>
          <w:i/>
          <w:color w:val="006000"/>
          <w:sz w:val="34"/>
        </w:rPr>
        <w:t>offset</w:t>
      </w:r>
      <w:r>
        <w:rPr>
          <w:rFonts w:ascii="宋体" w:hAnsi="宋体" w:eastAsia="宋体" w:cs="宋体"/>
          <w:b/>
          <w:color w:val="502000"/>
          <w:sz w:val="34"/>
        </w:rPr>
        <w:t>);</w:t>
      </w:r>
    </w:p>
    <w:p>
      <w:bookmarkStart w:id="49" w:name="Htup-1623227356485"/>
      <w:bookmarkEnd w:id="49"/>
    </w:p>
    <w:p>
      <w:pPr>
        <w:ind w:firstLine="840"/>
      </w:pPr>
      <w:bookmarkStart w:id="50" w:name="QPnN-1623227017743"/>
      <w:bookmarkEnd w:id="50"/>
      <w:r>
        <w:rPr>
          <w:rFonts w:ascii="宋体" w:hAnsi="宋体" w:eastAsia="宋体" w:cs="宋体"/>
          <w:sz w:val="34"/>
        </w:rPr>
        <w:t>b.mremap()来扩大或缩小已经存在的内存映射，可能同时移动。</w:t>
      </w:r>
    </w:p>
    <w:p>
      <w:pPr>
        <w:ind w:firstLine="840"/>
      </w:pPr>
      <w:bookmarkStart w:id="51" w:name="gTCZ-1623227374311"/>
      <w:bookmarkEnd w:id="51"/>
      <w:r>
        <w:rPr>
          <w:rFonts w:ascii="宋体" w:hAnsi="宋体" w:eastAsia="宋体" w:cs="宋体"/>
          <w:b/>
          <w:sz w:val="34"/>
        </w:rPr>
        <w:t>void * mremap(void *</w:t>
      </w:r>
      <w:r>
        <w:rPr>
          <w:rFonts w:ascii="宋体" w:hAnsi="宋体" w:eastAsia="宋体" w:cs="宋体"/>
          <w:i/>
          <w:sz w:val="34"/>
        </w:rPr>
        <w:t>old_address</w:t>
      </w:r>
      <w:r>
        <w:rPr>
          <w:rFonts w:ascii="宋体" w:hAnsi="宋体" w:eastAsia="宋体" w:cs="宋体"/>
          <w:b/>
          <w:sz w:val="34"/>
        </w:rPr>
        <w:t>, size_t </w:t>
      </w:r>
      <w:r>
        <w:rPr>
          <w:rFonts w:ascii="宋体" w:hAnsi="宋体" w:eastAsia="宋体" w:cs="宋体"/>
          <w:i/>
          <w:sz w:val="34"/>
        </w:rPr>
        <w:t>old_size</w:t>
      </w:r>
      <w:r>
        <w:rPr>
          <w:rFonts w:ascii="宋体" w:hAnsi="宋体" w:eastAsia="宋体" w:cs="宋体"/>
          <w:sz w:val="34"/>
        </w:rPr>
        <w:t> </w:t>
      </w:r>
      <w:r>
        <w:rPr>
          <w:rFonts w:ascii="宋体" w:hAnsi="宋体" w:eastAsia="宋体" w:cs="宋体"/>
          <w:b/>
          <w:sz w:val="34"/>
        </w:rPr>
        <w:t>, size_t </w:t>
      </w:r>
      <w:r>
        <w:rPr>
          <w:rFonts w:ascii="宋体" w:hAnsi="宋体" w:eastAsia="宋体" w:cs="宋体"/>
          <w:i/>
          <w:sz w:val="34"/>
        </w:rPr>
        <w:t>new_size</w:t>
      </w:r>
      <w:r>
        <w:rPr>
          <w:rFonts w:ascii="宋体" w:hAnsi="宋体" w:eastAsia="宋体" w:cs="宋体"/>
          <w:b/>
          <w:sz w:val="34"/>
        </w:rPr>
        <w:t>, int </w:t>
      </w:r>
      <w:r>
        <w:rPr>
          <w:rFonts w:ascii="宋体" w:hAnsi="宋体" w:eastAsia="宋体" w:cs="宋体"/>
          <w:i/>
          <w:sz w:val="34"/>
        </w:rPr>
        <w:t>flags</w:t>
      </w:r>
      <w:r>
        <w:rPr>
          <w:rFonts w:ascii="宋体" w:hAnsi="宋体" w:eastAsia="宋体" w:cs="宋体"/>
          <w:b/>
          <w:sz w:val="34"/>
        </w:rPr>
        <w:t>);</w:t>
      </w:r>
    </w:p>
    <w:p>
      <w:bookmarkStart w:id="52" w:name="jI6l-1623227436917"/>
      <w:bookmarkEnd w:id="52"/>
      <w:r>
        <w:rPr>
          <w:rFonts w:ascii="宋体" w:hAnsi="宋体" w:eastAsia="宋体" w:cs="宋体"/>
          <w:sz w:val="34"/>
        </w:rPr>
        <w:t>
</w:t>
      </w:r>
    </w:p>
    <w:p>
      <w:pPr>
        <w:ind w:firstLine="840"/>
      </w:pPr>
      <w:bookmarkStart w:id="53" w:name="Ekb2-1623227045350"/>
      <w:bookmarkEnd w:id="53"/>
      <w:r>
        <w:rPr>
          <w:rFonts w:ascii="宋体" w:hAnsi="宋体" w:eastAsia="宋体" w:cs="宋体"/>
          <w:sz w:val="34"/>
        </w:rPr>
        <w:t>c.munmap()用来删除内存映射。</w:t>
      </w:r>
    </w:p>
    <w:p>
      <w:pPr>
        <w:ind w:firstLine="840"/>
      </w:pPr>
      <w:bookmarkStart w:id="54" w:name="Yq9P-1623227339936"/>
      <w:bookmarkEnd w:id="54"/>
      <w:r>
        <w:rPr>
          <w:rFonts w:ascii="宋体" w:hAnsi="宋体" w:eastAsia="宋体" w:cs="宋体"/>
          <w:b/>
          <w:color w:val="502000"/>
          <w:sz w:val="34"/>
        </w:rPr>
        <w:t>int munmap(void *</w:t>
      </w:r>
      <w:r>
        <w:rPr>
          <w:rFonts w:ascii="宋体" w:hAnsi="宋体" w:eastAsia="宋体" w:cs="宋体"/>
          <w:i/>
          <w:color w:val="006000"/>
          <w:sz w:val="34"/>
        </w:rPr>
        <w:t>addr</w:t>
      </w:r>
      <w:r>
        <w:rPr>
          <w:rFonts w:ascii="宋体" w:hAnsi="宋体" w:eastAsia="宋体" w:cs="宋体"/>
          <w:b/>
          <w:color w:val="502000"/>
          <w:sz w:val="34"/>
        </w:rPr>
        <w:t xml:space="preserve">, size_t </w:t>
      </w:r>
      <w:r>
        <w:rPr>
          <w:rFonts w:ascii="宋体" w:hAnsi="宋体" w:eastAsia="宋体" w:cs="宋体"/>
          <w:i/>
          <w:color w:val="006000"/>
          <w:sz w:val="34"/>
        </w:rPr>
        <w:t>length</w:t>
      </w:r>
      <w:r>
        <w:rPr>
          <w:rFonts w:ascii="宋体" w:hAnsi="宋体" w:eastAsia="宋体" w:cs="宋体"/>
          <w:b/>
          <w:color w:val="502000"/>
          <w:sz w:val="34"/>
        </w:rPr>
        <w:t>);</w:t>
      </w:r>
    </w:p>
    <w:p>
      <w:bookmarkStart w:id="55" w:name="5ocr-1623227441592"/>
      <w:bookmarkEnd w:id="55"/>
    </w:p>
    <w:p>
      <w:pPr>
        <w:ind w:firstLine="840"/>
      </w:pPr>
      <w:bookmarkStart w:id="56" w:name="ZyWv-1623227060815"/>
      <w:bookmarkEnd w:id="56"/>
      <w:r>
        <w:rPr>
          <w:rFonts w:ascii="宋体" w:hAnsi="宋体" w:eastAsia="宋体" w:cs="宋体"/>
          <w:sz w:val="34"/>
        </w:rPr>
        <w:t>d.brk()用来设备堆的上界。</w:t>
      </w:r>
    </w:p>
    <w:p>
      <w:pPr>
        <w:ind w:firstLine="840"/>
      </w:pPr>
      <w:bookmarkStart w:id="57" w:name="QBp7-1623227494290"/>
      <w:bookmarkEnd w:id="57"/>
      <w:r>
        <w:rPr>
          <w:rFonts w:ascii="宋体" w:hAnsi="宋体" w:eastAsia="宋体" w:cs="宋体"/>
          <w:b/>
          <w:color w:val="502000"/>
          <w:sz w:val="34"/>
        </w:rPr>
        <w:t>int brk(void *</w:t>
      </w:r>
      <w:r>
        <w:rPr>
          <w:rFonts w:ascii="宋体" w:hAnsi="宋体" w:eastAsia="宋体" w:cs="宋体"/>
          <w:i/>
          <w:color w:val="006000"/>
          <w:sz w:val="34"/>
        </w:rPr>
        <w:t>addr</w:t>
      </w:r>
      <w:r>
        <w:rPr>
          <w:rFonts w:ascii="宋体" w:hAnsi="宋体" w:eastAsia="宋体" w:cs="宋体"/>
          <w:b/>
          <w:color w:val="502000"/>
          <w:sz w:val="34"/>
        </w:rPr>
        <w:t>);</w:t>
      </w:r>
    </w:p>
    <w:p>
      <w:pPr>
        <w:ind w:firstLine="840"/>
      </w:pPr>
      <w:bookmarkStart w:id="58" w:name="yR2z-1623227446954"/>
      <w:bookmarkEnd w:id="58"/>
    </w:p>
    <w:p>
      <w:pPr>
        <w:ind w:firstLine="840"/>
      </w:pPr>
      <w:bookmarkStart w:id="59" w:name="4q5V-1623227076334"/>
      <w:bookmarkEnd w:id="59"/>
      <w:r>
        <w:rPr>
          <w:rFonts w:ascii="宋体" w:hAnsi="宋体" w:eastAsia="宋体" w:cs="宋体"/>
          <w:sz w:val="34"/>
        </w:rPr>
        <w:t>e.remap_file_pages()用来创建非线性的文件映射，即文件区间和虚拟地址空间之间的映射不是线性关系，现在已被废除。</w:t>
      </w:r>
    </w:p>
    <w:p>
      <w:pPr>
        <w:ind w:firstLine="840"/>
      </w:pPr>
      <w:bookmarkStart w:id="60" w:name="4Sxd-1623227450513"/>
      <w:bookmarkEnd w:id="60"/>
      <w:r>
        <w:rPr>
          <w:rFonts w:ascii="宋体" w:hAnsi="宋体" w:eastAsia="宋体" w:cs="宋体"/>
          <w:b/>
          <w:color w:val="502000"/>
          <w:sz w:val="34"/>
        </w:rPr>
        <w:t>int remap_file_pages(void *</w:t>
      </w:r>
      <w:r>
        <w:rPr>
          <w:rFonts w:ascii="宋体" w:hAnsi="宋体" w:eastAsia="宋体" w:cs="宋体"/>
          <w:i/>
          <w:color w:val="006000"/>
          <w:sz w:val="34"/>
        </w:rPr>
        <w:t>addr</w:t>
      </w:r>
      <w:r>
        <w:rPr>
          <w:rFonts w:ascii="宋体" w:hAnsi="宋体" w:eastAsia="宋体" w:cs="宋体"/>
          <w:b/>
          <w:color w:val="502000"/>
          <w:sz w:val="34"/>
        </w:rPr>
        <w:t xml:space="preserve">, size_t </w:t>
      </w:r>
      <w:r>
        <w:rPr>
          <w:rFonts w:ascii="宋体" w:hAnsi="宋体" w:eastAsia="宋体" w:cs="宋体"/>
          <w:i/>
          <w:color w:val="006000"/>
          <w:sz w:val="34"/>
        </w:rPr>
        <w:t>size</w:t>
      </w:r>
      <w:r>
        <w:rPr>
          <w:rFonts w:ascii="宋体" w:hAnsi="宋体" w:eastAsia="宋体" w:cs="宋体"/>
          <w:b/>
          <w:color w:val="502000"/>
          <w:sz w:val="34"/>
        </w:rPr>
        <w:t xml:space="preserve">, int </w:t>
      </w:r>
      <w:r>
        <w:rPr>
          <w:rFonts w:ascii="宋体" w:hAnsi="宋体" w:eastAsia="宋体" w:cs="宋体"/>
          <w:i/>
          <w:color w:val="006000"/>
          <w:sz w:val="34"/>
        </w:rPr>
        <w:t>prot</w:t>
      </w:r>
      <w:r>
        <w:rPr>
          <w:rFonts w:ascii="宋体" w:hAnsi="宋体" w:eastAsia="宋体" w:cs="宋体"/>
          <w:b/>
          <w:color w:val="502000"/>
          <w:sz w:val="34"/>
        </w:rPr>
        <w:t xml:space="preserve">,size_t </w:t>
      </w:r>
      <w:r>
        <w:rPr>
          <w:rFonts w:ascii="宋体" w:hAnsi="宋体" w:eastAsia="宋体" w:cs="宋体"/>
          <w:i/>
          <w:color w:val="006000"/>
          <w:sz w:val="34"/>
        </w:rPr>
        <w:t>pgoff</w:t>
      </w:r>
      <w:r>
        <w:rPr>
          <w:rFonts w:ascii="宋体" w:hAnsi="宋体" w:eastAsia="宋体" w:cs="宋体"/>
          <w:b/>
          <w:color w:val="502000"/>
          <w:sz w:val="34"/>
        </w:rPr>
        <w:t xml:space="preserve">, int </w:t>
      </w:r>
      <w:r>
        <w:rPr>
          <w:rFonts w:ascii="宋体" w:hAnsi="宋体" w:eastAsia="宋体" w:cs="宋体"/>
          <w:i/>
          <w:color w:val="006000"/>
          <w:sz w:val="34"/>
        </w:rPr>
        <w:t>flags</w:t>
      </w:r>
      <w:r>
        <w:rPr>
          <w:rFonts w:ascii="宋体" w:hAnsi="宋体" w:eastAsia="宋体" w:cs="宋体"/>
          <w:b/>
          <w:color w:val="502000"/>
          <w:sz w:val="34"/>
        </w:rPr>
        <w:t>);</w:t>
      </w:r>
    </w:p>
    <w:p>
      <w:bookmarkStart w:id="61" w:name="kCyR-1623227554992"/>
      <w:bookmarkEnd w:id="61"/>
    </w:p>
    <w:p>
      <w:pPr>
        <w:ind w:firstLine="840"/>
      </w:pPr>
      <w:bookmarkStart w:id="62" w:name="XOFf-1623227143591"/>
      <w:bookmarkEnd w:id="62"/>
      <w:r>
        <w:rPr>
          <w:rFonts w:ascii="宋体" w:hAnsi="宋体" w:eastAsia="宋体" w:cs="宋体"/>
          <w:sz w:val="34"/>
        </w:rPr>
        <w:t>f.mprotect()用来设置虚拟内存区域的访问权限。</w:t>
      </w:r>
    </w:p>
    <w:p>
      <w:pPr>
        <w:ind w:firstLine="840"/>
      </w:pPr>
      <w:bookmarkStart w:id="63" w:name="egjy-1623227452817"/>
      <w:bookmarkEnd w:id="63"/>
      <w:r>
        <w:rPr>
          <w:rFonts w:ascii="宋体" w:hAnsi="宋体" w:eastAsia="宋体" w:cs="宋体"/>
          <w:b/>
          <w:color w:val="502000"/>
          <w:sz w:val="34"/>
        </w:rPr>
        <w:t>int mprotect(void *</w:t>
      </w:r>
      <w:r>
        <w:rPr>
          <w:rFonts w:ascii="宋体" w:hAnsi="宋体" w:eastAsia="宋体" w:cs="宋体"/>
          <w:i/>
          <w:color w:val="006000"/>
          <w:sz w:val="34"/>
        </w:rPr>
        <w:t>addr</w:t>
      </w:r>
      <w:r>
        <w:rPr>
          <w:rFonts w:ascii="宋体" w:hAnsi="宋体" w:eastAsia="宋体" w:cs="宋体"/>
          <w:b/>
          <w:color w:val="502000"/>
          <w:sz w:val="34"/>
        </w:rPr>
        <w:t xml:space="preserve">, size_t </w:t>
      </w:r>
      <w:r>
        <w:rPr>
          <w:rFonts w:ascii="宋体" w:hAnsi="宋体" w:eastAsia="宋体" w:cs="宋体"/>
          <w:i/>
          <w:color w:val="006000"/>
          <w:sz w:val="34"/>
        </w:rPr>
        <w:t>len</w:t>
      </w:r>
      <w:r>
        <w:rPr>
          <w:rFonts w:ascii="宋体" w:hAnsi="宋体" w:eastAsia="宋体" w:cs="宋体"/>
          <w:b/>
          <w:color w:val="502000"/>
          <w:sz w:val="34"/>
        </w:rPr>
        <w:t xml:space="preserve">, int </w:t>
      </w:r>
      <w:r>
        <w:rPr>
          <w:rFonts w:ascii="宋体" w:hAnsi="宋体" w:eastAsia="宋体" w:cs="宋体"/>
          <w:i/>
          <w:color w:val="006000"/>
          <w:sz w:val="34"/>
        </w:rPr>
        <w:t>prot</w:t>
      </w:r>
      <w:r>
        <w:rPr>
          <w:rFonts w:ascii="宋体" w:hAnsi="宋体" w:eastAsia="宋体" w:cs="宋体"/>
          <w:b/>
          <w:color w:val="502000"/>
          <w:sz w:val="34"/>
        </w:rPr>
        <w:t>);</w:t>
      </w:r>
    </w:p>
    <w:p>
      <w:bookmarkStart w:id="64" w:name="Wy88-1623227617809"/>
      <w:bookmarkEnd w:id="64"/>
    </w:p>
    <w:p>
      <w:pPr>
        <w:ind w:firstLine="840"/>
      </w:pPr>
      <w:bookmarkStart w:id="65" w:name="GsGO-1623227179004"/>
      <w:bookmarkEnd w:id="65"/>
      <w:r>
        <w:rPr>
          <w:rFonts w:ascii="宋体" w:hAnsi="宋体" w:eastAsia="宋体" w:cs="宋体"/>
          <w:sz w:val="34"/>
        </w:rPr>
        <w:t>g.madvise()用来向内核提供提出内存使用的建议，应用程序告诉内核期望怎样使用指定的虚拟内存区域，以便内核可以选择适合的预读和缓存技术。</w:t>
      </w:r>
    </w:p>
    <w:p>
      <w:bookmarkStart w:id="66" w:name="KsaR-1623226948537"/>
      <w:bookmarkEnd w:id="66"/>
      <w:r>
        <w:rPr>
          <w:rFonts w:ascii="宋体" w:hAnsi="宋体" w:eastAsia="宋体" w:cs="宋体"/>
          <w:b/>
          <w:color w:val="502000"/>
          <w:sz w:val="34"/>
        </w:rPr>
        <w:t>int madvise(void *</w:t>
      </w:r>
      <w:r>
        <w:rPr>
          <w:rFonts w:ascii="宋体" w:hAnsi="宋体" w:eastAsia="宋体" w:cs="宋体"/>
          <w:i/>
          <w:color w:val="006000"/>
          <w:sz w:val="34"/>
        </w:rPr>
        <w:t>addr</w:t>
      </w:r>
      <w:r>
        <w:rPr>
          <w:rFonts w:ascii="宋体" w:hAnsi="宋体" w:eastAsia="宋体" w:cs="宋体"/>
          <w:b/>
          <w:color w:val="502000"/>
          <w:sz w:val="34"/>
        </w:rPr>
        <w:t xml:space="preserve">, size_t </w:t>
      </w:r>
      <w:r>
        <w:rPr>
          <w:rFonts w:ascii="宋体" w:hAnsi="宋体" w:eastAsia="宋体" w:cs="宋体"/>
          <w:i/>
          <w:color w:val="006000"/>
          <w:sz w:val="34"/>
        </w:rPr>
        <w:t>length</w:t>
      </w:r>
      <w:r>
        <w:rPr>
          <w:rFonts w:ascii="宋体" w:hAnsi="宋体" w:eastAsia="宋体" w:cs="宋体"/>
          <w:b/>
          <w:color w:val="502000"/>
          <w:sz w:val="34"/>
        </w:rPr>
        <w:t xml:space="preserve">, int </w:t>
      </w:r>
      <w:r>
        <w:rPr>
          <w:rFonts w:ascii="宋体" w:hAnsi="宋体" w:eastAsia="宋体" w:cs="宋体"/>
          <w:i/>
          <w:color w:val="006000"/>
          <w:sz w:val="34"/>
        </w:rPr>
        <w:t>advice</w:t>
      </w:r>
      <w:r>
        <w:rPr>
          <w:rFonts w:ascii="宋体" w:hAnsi="宋体" w:eastAsia="宋体" w:cs="宋体"/>
          <w:b/>
          <w:color w:val="502000"/>
          <w:sz w:val="34"/>
        </w:rPr>
        <w:t>);</w:t>
      </w:r>
    </w:p>
    <w:p>
      <w:bookmarkStart w:id="67" w:name="Xlmx-1623227643442"/>
      <w:bookmarkEnd w:id="67"/>
    </w:p>
    <w:p>
      <w:bookmarkStart w:id="68" w:name="QR7e-1623224256813"/>
      <w:bookmarkEnd w:id="68"/>
      <w:r>
        <w:rPr>
          <w:rFonts w:ascii="宋体" w:hAnsi="宋体" w:eastAsia="宋体" w:cs="宋体"/>
          <w:b/>
          <w:color w:val="F33232"/>
          <w:sz w:val="34"/>
        </w:rPr>
        <w:t>4、内存映射数据结构</w:t>
      </w:r>
    </w:p>
    <w:p>
      <w:pPr>
        <w:ind w:firstLine="840"/>
      </w:pPr>
      <w:bookmarkStart w:id="69" w:name="UEQY-1623226119215"/>
      <w:bookmarkEnd w:id="69"/>
      <w:r>
        <w:rPr>
          <w:rFonts w:ascii="宋体" w:hAnsi="宋体" w:eastAsia="宋体" w:cs="宋体"/>
          <w:sz w:val="34"/>
        </w:rPr>
        <w:t>1）虚拟内存区域：是分配给进程的一个虚拟地址范围，内核使用结构体vm_area_struct描述虚拟内存区域：</w:t>
      </w:r>
    </w:p>
    <w:p>
      <w:bookmarkStart w:id="70" w:name="K04p-1623228106993"/>
      <w:bookmarkEnd w:id="70"/>
      <w:r>
        <w:drawing>
          <wp:inline distT="0" distB="0" distL="0" distR="0">
            <wp:extent cx="5267325" cy="2431415"/>
            <wp:effectExtent l="0" t="0" r="9525" b="6985"/>
            <wp:docPr id="4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id="71" w:name="S325-1623227789027"/>
      <w:bookmarkEnd w:id="71"/>
    </w:p>
    <w:p>
      <w:bookmarkStart w:id="72" w:name="yoPK-1623224256813"/>
      <w:bookmarkEnd w:id="72"/>
      <w:r>
        <w:rPr>
          <w:rFonts w:ascii="宋体" w:hAnsi="宋体" w:eastAsia="宋体" w:cs="宋体"/>
          <w:b/>
          <w:color w:val="F33232"/>
          <w:sz w:val="34"/>
        </w:rPr>
        <w:t>5、创建内存映射</w:t>
      </w:r>
    </w:p>
    <w:p>
      <w:pPr>
        <w:ind w:firstLine="840"/>
      </w:pPr>
      <w:bookmarkStart w:id="73" w:name="blUr-1623226118642"/>
      <w:bookmarkEnd w:id="73"/>
      <w:r>
        <w:rPr>
          <w:rFonts w:ascii="宋体" w:hAnsi="宋体" w:eastAsia="宋体" w:cs="宋体"/>
          <w:sz w:val="34"/>
        </w:rPr>
        <w:t>C标准库封装了函数mmap用来创建内存映射，内核提供POSIX标准定义的系统调用mmap如下：</w:t>
      </w:r>
    </w:p>
    <w:p>
      <w:pPr>
        <w:ind w:firstLine="840"/>
      </w:pPr>
      <w:bookmarkStart w:id="74" w:name="Q3ua-1623230111832"/>
      <w:bookmarkEnd w:id="74"/>
    </w:p>
    <w:p>
      <w:bookmarkStart w:id="75" w:name="fhSi-1623224256813"/>
      <w:bookmarkEnd w:id="75"/>
      <w:r>
        <w:rPr>
          <w:rFonts w:ascii="宋体" w:hAnsi="宋体" w:eastAsia="宋体" w:cs="宋体"/>
          <w:sz w:val="34"/>
        </w:rPr>
        <w:t>6、虚拟内存提交策略</w:t>
      </w:r>
    </w:p>
    <w:p>
      <w:bookmarkStart w:id="76" w:name="1J3W-1623226117948"/>
      <w:bookmarkEnd w:id="76"/>
    </w:p>
    <w:p>
      <w:bookmarkStart w:id="77" w:name="jC2U-1623224256813"/>
      <w:bookmarkEnd w:id="77"/>
      <w:r>
        <w:rPr>
          <w:rFonts w:ascii="宋体" w:hAnsi="宋体" w:eastAsia="宋体" w:cs="宋体"/>
          <w:sz w:val="34"/>
        </w:rPr>
        <w:t>7、删除内存映射</w:t>
      </w:r>
    </w:p>
    <w:p>
      <w:bookmarkStart w:id="78" w:name="wNP5-1623225961653"/>
      <w:bookmarkEnd w:id="78"/>
    </w:p>
    <w:p>
      <w:bookmarkStart w:id="79" w:name="4UsA-1623224256814"/>
      <w:bookmarkEnd w:id="79"/>
    </w:p>
    <w:p>
      <w:pPr>
        <w:spacing w:before="0" w:after="0" w:line="240" w:lineRule="auto"/>
      </w:pPr>
      <w:bookmarkStart w:id="80" w:name="ivaQ-1623224256816"/>
      <w:bookmarkEnd w:id="80"/>
      <w:r>
        <w:rPr>
          <w:rFonts w:ascii="宋体" w:hAnsi="宋体" w:eastAsia="宋体" w:cs="宋体"/>
          <w:b/>
          <w:sz w:val="34"/>
        </w:rPr>
        <w:t>二、内存模型/引导内存分配器</w:t>
      </w:r>
    </w:p>
    <w:p>
      <w:bookmarkStart w:id="81" w:name="dOse-1623224256814"/>
      <w:bookmarkEnd w:id="81"/>
      <w:r>
        <w:rPr>
          <w:rFonts w:ascii="宋体" w:hAnsi="宋体" w:eastAsia="宋体" w:cs="宋体"/>
          <w:sz w:val="34"/>
        </w:rPr>
        <w:t>1、体系结构（NUMA、SMP）</w:t>
      </w:r>
    </w:p>
    <w:p>
      <w:bookmarkStart w:id="82" w:name="zcrR-1623224256814"/>
      <w:bookmarkEnd w:id="82"/>
      <w:r>
        <w:rPr>
          <w:rFonts w:ascii="宋体" w:hAnsi="宋体" w:eastAsia="宋体" w:cs="宋体"/>
          <w:sz w:val="34"/>
        </w:rPr>
        <w:t>2、内存模型（平坦内存、不连续内存、稀疏内存）</w:t>
      </w:r>
    </w:p>
    <w:p>
      <w:bookmarkStart w:id="83" w:name="OGSn-1623224256814"/>
      <w:bookmarkEnd w:id="83"/>
      <w:r>
        <w:rPr>
          <w:rFonts w:ascii="宋体" w:hAnsi="宋体" w:eastAsia="宋体" w:cs="宋体"/>
          <w:sz w:val="34"/>
        </w:rPr>
        <w:t>3、三级结构（node-&gt;zone-&gt;page）</w:t>
      </w:r>
    </w:p>
    <w:p>
      <w:bookmarkStart w:id="84" w:name="AhCG-1623224256814"/>
      <w:bookmarkEnd w:id="84"/>
      <w:r>
        <w:rPr>
          <w:rFonts w:ascii="宋体" w:hAnsi="宋体" w:eastAsia="宋体" w:cs="宋体"/>
          <w:sz w:val="34"/>
        </w:rPr>
        <w:t>4、bootmem分配器</w:t>
      </w:r>
    </w:p>
    <w:p>
      <w:bookmarkStart w:id="85" w:name="aUpf-1623224256814"/>
      <w:bookmarkEnd w:id="85"/>
      <w:r>
        <w:rPr>
          <w:rFonts w:ascii="宋体" w:hAnsi="宋体" w:eastAsia="宋体" w:cs="宋体"/>
          <w:sz w:val="34"/>
        </w:rPr>
        <w:t>5、memblock分配器</w:t>
      </w:r>
    </w:p>
    <w:p>
      <w:bookmarkStart w:id="86" w:name="zRfn-1623224256814"/>
      <w:bookmarkEnd w:id="86"/>
      <w:r>
        <w:rPr>
          <w:rFonts w:ascii="宋体" w:hAnsi="宋体" w:eastAsia="宋体" w:cs="宋体"/>
          <w:sz w:val="34"/>
        </w:rPr>
        <w:t>6、物理内存数据信息</w:t>
      </w:r>
    </w:p>
    <w:p>
      <w:bookmarkStart w:id="87" w:name="9g0k-1623225963434"/>
      <w:bookmarkEnd w:id="87"/>
    </w:p>
    <w:p>
      <w:bookmarkStart w:id="88" w:name="ifzT-1623224256814"/>
      <w:bookmarkEnd w:id="88"/>
    </w:p>
    <w:p>
      <w:pPr>
        <w:spacing w:before="0" w:after="0" w:line="240" w:lineRule="auto"/>
      </w:pPr>
      <w:bookmarkStart w:id="89" w:name="6ueC-1623224256816"/>
      <w:bookmarkEnd w:id="89"/>
      <w:r>
        <w:rPr>
          <w:rFonts w:ascii="宋体" w:hAnsi="宋体" w:eastAsia="宋体" w:cs="宋体"/>
          <w:b/>
          <w:sz w:val="34"/>
        </w:rPr>
        <w:t>三、伙伴分配器/块分配器</w:t>
      </w:r>
    </w:p>
    <w:p>
      <w:bookmarkStart w:id="90" w:name="5A1T-1623224256814"/>
      <w:bookmarkEnd w:id="90"/>
      <w:r>
        <w:rPr>
          <w:rFonts w:ascii="宋体" w:hAnsi="宋体" w:eastAsia="宋体" w:cs="宋体"/>
          <w:sz w:val="34"/>
        </w:rPr>
        <w:t>1、伙伴分配器基本知识</w:t>
      </w:r>
    </w:p>
    <w:p>
      <w:bookmarkStart w:id="91" w:name="Smk9-1623224256814"/>
      <w:bookmarkEnd w:id="91"/>
      <w:r>
        <w:rPr>
          <w:rFonts w:ascii="宋体" w:hAnsi="宋体" w:eastAsia="宋体" w:cs="宋体"/>
          <w:sz w:val="34"/>
        </w:rPr>
        <w:t>2、分区的伙伴分配器（数据结构，首选/备用区域类型、区域水线）</w:t>
      </w:r>
    </w:p>
    <w:p>
      <w:bookmarkStart w:id="92" w:name="qkax-1623224256814"/>
      <w:bookmarkEnd w:id="92"/>
      <w:r>
        <w:rPr>
          <w:rFonts w:ascii="宋体" w:hAnsi="宋体" w:eastAsia="宋体" w:cs="宋体"/>
          <w:sz w:val="34"/>
        </w:rPr>
        <w:t>3、每处理器页集合</w:t>
      </w:r>
    </w:p>
    <w:p>
      <w:bookmarkStart w:id="93" w:name="Fdqn-1623224256814"/>
      <w:bookmarkEnd w:id="93"/>
      <w:r>
        <w:rPr>
          <w:rFonts w:ascii="宋体" w:hAnsi="宋体" w:eastAsia="宋体" w:cs="宋体"/>
          <w:sz w:val="34"/>
        </w:rPr>
        <w:t>4、分配页/释放页</w:t>
      </w:r>
    </w:p>
    <w:p>
      <w:bookmarkStart w:id="94" w:name="E9fB-1623224256814"/>
      <w:bookmarkEnd w:id="94"/>
      <w:r>
        <w:rPr>
          <w:rFonts w:ascii="宋体" w:hAnsi="宋体" w:eastAsia="宋体" w:cs="宋体"/>
          <w:sz w:val="34"/>
        </w:rPr>
        <w:t>5、块分配器编程接口实战</w:t>
      </w:r>
    </w:p>
    <w:p>
      <w:bookmarkStart w:id="95" w:name="edVM-1623224256815"/>
      <w:bookmarkEnd w:id="95"/>
      <w:r>
        <w:rPr>
          <w:rFonts w:ascii="宋体" w:hAnsi="宋体" w:eastAsia="宋体" w:cs="宋体"/>
          <w:sz w:val="34"/>
        </w:rPr>
        <w:t>6、slab分配器、slub分配器、slob分配器</w:t>
      </w:r>
    </w:p>
    <w:p>
      <w:bookmarkStart w:id="96" w:name="9lBH-1623224256815"/>
      <w:bookmarkEnd w:id="96"/>
    </w:p>
    <w:p>
      <w:bookmarkStart w:id="97" w:name="07Y4-1623224256815"/>
      <w:bookmarkEnd w:id="97"/>
    </w:p>
    <w:p>
      <w:bookmarkStart w:id="98" w:name="5ApQ-1623310946642"/>
      <w:bookmarkEnd w:id="98"/>
      <w:r>
        <w:rPr>
          <w:b/>
          <w:color w:val="F33232"/>
          <w:sz w:val="34"/>
        </w:rPr>
        <w:t>一、kmalloc/vmalloc系统调用</w:t>
      </w:r>
    </w:p>
    <w:p>
      <w:bookmarkStart w:id="99" w:name="tHly-1623311012813"/>
      <w:bookmarkEnd w:id="99"/>
      <w:r>
        <w:rPr>
          <w:rFonts w:ascii="Arial" w:hAnsi="Arial" w:eastAsia="Arial" w:cs="Arial"/>
          <w:color w:val="FF0000"/>
          <w:sz w:val="34"/>
        </w:rPr>
        <w:t>1、kmalloc()</w:t>
      </w:r>
      <w:r>
        <w:rPr>
          <w:rFonts w:ascii="Arial" w:hAnsi="Arial" w:eastAsia="Arial" w:cs="Arial"/>
          <w:color w:val="993300"/>
          <w:sz w:val="34"/>
        </w:rPr>
        <w:t>用于申请较小的/连续的物理内存，</w:t>
      </w:r>
      <w:r>
        <w:rPr>
          <w:rFonts w:ascii="Arial" w:hAnsi="Arial" w:eastAsia="Arial" w:cs="Arial"/>
          <w:color w:val="0000FF"/>
          <w:sz w:val="34"/>
        </w:rPr>
        <w:t>以字节为单位进行分配（在头文件&lt;/include/linux/slab.h&gt;）麒麟操作系统（UbuntuKylin）20.00以上</w:t>
      </w:r>
    </w:p>
    <w:p>
      <w:pPr>
        <w:ind w:firstLine="840"/>
      </w:pPr>
      <w:bookmarkStart w:id="100" w:name="J8jS-1623314615864"/>
      <w:bookmarkEnd w:id="100"/>
      <w:r>
        <w:rPr>
          <w:rFonts w:ascii="Arial" w:hAnsi="Arial" w:eastAsia="Arial" w:cs="Arial"/>
          <w:color w:val="0000FF"/>
          <w:sz w:val="34"/>
        </w:rPr>
        <w:t>函数原型如下：</w:t>
      </w:r>
    </w:p>
    <w:p>
      <w:pPr>
        <w:ind w:firstLine="840"/>
      </w:pPr>
      <w:bookmarkStart w:id="101" w:name="zrIL-1623314636231"/>
      <w:bookmarkEnd w:id="101"/>
      <w:r>
        <w:rPr>
          <w:rFonts w:ascii="Arial" w:hAnsi="Arial" w:eastAsia="Arial" w:cs="Arial"/>
          <w:color w:val="0000FF"/>
          <w:sz w:val="34"/>
        </w:rPr>
        <w:t xml:space="preserve">void *kmalloc(size_t size, int flags) </w:t>
      </w:r>
      <w:r>
        <w:rPr>
          <w:rFonts w:ascii="Arial" w:hAnsi="Arial" w:eastAsia="Arial" w:cs="Arial"/>
          <w:color w:val="0000FF"/>
          <w:sz w:val="34"/>
        </w:rPr>
        <w:tab/>
      </w:r>
      <w:r>
        <w:rPr>
          <w:rFonts w:ascii="Arial" w:hAnsi="Arial" w:eastAsia="Arial" w:cs="Arial"/>
          <w:color w:val="0000FF"/>
          <w:sz w:val="34"/>
        </w:rPr>
        <w:t>// 分配的内存物理地址上连续，虚拟地址上自然连续</w:t>
      </w:r>
    </w:p>
    <w:p>
      <w:bookmarkStart w:id="102" w:name="SUBH-1623318149321"/>
      <w:bookmarkEnd w:id="102"/>
      <w:r>
        <w:drawing>
          <wp:inline distT="0" distB="0" distL="0" distR="0">
            <wp:extent cx="5267325" cy="2767965"/>
            <wp:effectExtent l="0" t="0" r="9525" b="13335"/>
            <wp:docPr id="5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id="103" w:name="pGeZ-1623317931498"/>
      <w:bookmarkEnd w:id="103"/>
    </w:p>
    <w:p>
      <w:bookmarkStart w:id="104" w:name="QNbr-1623314108827"/>
      <w:bookmarkEnd w:id="104"/>
      <w:r>
        <w:rPr>
          <w:rFonts w:ascii="Arial" w:hAnsi="Arial" w:eastAsia="Arial" w:cs="Arial"/>
          <w:color w:val="000000"/>
          <w:sz w:val="34"/>
        </w:rPr>
        <w:t>2、</w:t>
      </w:r>
      <w:r>
        <w:rPr>
          <w:rFonts w:ascii="Arial" w:hAnsi="Arial" w:eastAsia="Arial" w:cs="Arial"/>
          <w:color w:val="0000FF"/>
          <w:sz w:val="34"/>
        </w:rPr>
        <w:t>void kfree(const void *ptr)释放由kmalloc()分配出来的内存块。</w:t>
      </w:r>
    </w:p>
    <w:p>
      <w:bookmarkStart w:id="105" w:name="VqQg-1623318287325"/>
      <w:bookmarkEnd w:id="105"/>
      <w:r>
        <w:drawing>
          <wp:inline distT="0" distB="0" distL="0" distR="0">
            <wp:extent cx="5267325" cy="2886710"/>
            <wp:effectExtent l="0" t="0" r="9525" b="8890"/>
            <wp:docPr id="6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1" descr="截图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106" w:name="2oML-1623314669398"/>
      <w:bookmarkEnd w:id="106"/>
    </w:p>
    <w:p>
      <w:bookmarkStart w:id="107" w:name="b07R-1623318322301"/>
      <w:bookmarkEnd w:id="107"/>
      <w:r>
        <w:drawing>
          <wp:inline distT="0" distB="0" distL="0" distR="0">
            <wp:extent cx="5267325" cy="3034030"/>
            <wp:effectExtent l="0" t="0" r="9525" b="13970"/>
            <wp:docPr id="7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2" descr="截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108" w:name="u2A5-1623318304100"/>
      <w:bookmarkEnd w:id="108"/>
    </w:p>
    <w:p>
      <w:pPr>
        <w:jc w:val="left"/>
      </w:pPr>
      <w:bookmarkStart w:id="109" w:name="hL3v-1623318351488"/>
      <w:bookmarkEnd w:id="109"/>
      <w:r>
        <w:rPr>
          <w:color w:val="FF0000"/>
          <w:sz w:val="34"/>
        </w:rPr>
        <w:t>3、vmalloc()</w:t>
      </w:r>
      <w:r>
        <w:rPr>
          <w:color w:val="993300"/>
          <w:sz w:val="34"/>
        </w:rPr>
        <w:t>用于申请较大的内存空间，虚拟内存是连续的，</w:t>
      </w:r>
      <w:r>
        <w:rPr>
          <w:color w:val="0000FF"/>
          <w:sz w:val="34"/>
        </w:rPr>
        <w:t>以字节为单位进行分配</w:t>
      </w:r>
      <w:r>
        <w:rPr>
          <w:sz w:val="34"/>
        </w:rPr>
        <w:t>（在头文件&lt;/include/linux/vmalloc.h&gt;）</w:t>
      </w:r>
    </w:p>
    <w:p>
      <w:pPr>
        <w:ind w:firstLine="840"/>
      </w:pPr>
      <w:bookmarkStart w:id="110" w:name="21Df-1623314916849"/>
      <w:bookmarkEnd w:id="110"/>
      <w:r>
        <w:rPr>
          <w:rFonts w:ascii="Arial" w:hAnsi="Arial" w:eastAsia="Arial" w:cs="Arial"/>
          <w:color w:val="0000FF"/>
          <w:sz w:val="34"/>
        </w:rPr>
        <w:t>函数原型如下：</w:t>
      </w:r>
    </w:p>
    <w:p>
      <w:pPr>
        <w:ind w:firstLine="840"/>
      </w:pPr>
      <w:bookmarkStart w:id="111" w:name="xSu8-1623314920068"/>
      <w:bookmarkEnd w:id="111"/>
      <w:r>
        <w:rPr>
          <w:color w:val="0000FF"/>
          <w:sz w:val="34"/>
        </w:rPr>
        <w:t>void *vmalloc(unsigned long size)  // 分配的内存</w:t>
      </w:r>
      <w:r>
        <w:rPr>
          <w:color w:val="FF0000"/>
          <w:sz w:val="34"/>
        </w:rPr>
        <w:t>虚拟地址上连续，物理地址不连续</w:t>
      </w:r>
    </w:p>
    <w:p>
      <w:bookmarkStart w:id="112" w:name="1kGS-1623317761304"/>
      <w:bookmarkEnd w:id="112"/>
      <w:r>
        <w:drawing>
          <wp:inline distT="0" distB="0" distL="0" distR="0">
            <wp:extent cx="5267325" cy="3494405"/>
            <wp:effectExtent l="0" t="0" r="9525" b="10795"/>
            <wp:docPr id="8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3" descr="截图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id="113" w:name="OoLV-1623317677417"/>
      <w:bookmarkEnd w:id="113"/>
    </w:p>
    <w:p>
      <w:bookmarkStart w:id="114" w:name="8yF8-1623317517322"/>
      <w:bookmarkEnd w:id="114"/>
      <w:r>
        <w:drawing>
          <wp:inline distT="0" distB="0" distL="0" distR="0">
            <wp:extent cx="5267325" cy="1258570"/>
            <wp:effectExtent l="0" t="0" r="9525" b="17780"/>
            <wp:docPr id="9" name="Drawing 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4" descr="截图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  <w:jc w:val="left"/>
      </w:pPr>
      <w:bookmarkStart w:id="115" w:name="o3kK-1623314209672"/>
      <w:bookmarkEnd w:id="115"/>
    </w:p>
    <w:p>
      <w:bookmarkStart w:id="116" w:name="RDOf-1623317827359"/>
      <w:bookmarkEnd w:id="116"/>
      <w:r>
        <w:drawing>
          <wp:inline distT="0" distB="0" distL="0" distR="0">
            <wp:extent cx="5267325" cy="1229995"/>
            <wp:effectExtent l="0" t="0" r="9525" b="8255"/>
            <wp:docPr id="10" name="Drawing 5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5" descr="截图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  <w:jc w:val="left"/>
      </w:pPr>
      <w:bookmarkStart w:id="117" w:name="W84Y-1623317825883"/>
      <w:bookmarkEnd w:id="117"/>
    </w:p>
    <w:p>
      <w:bookmarkStart w:id="118" w:name="VKnk-1623317881327"/>
      <w:bookmarkEnd w:id="118"/>
      <w:r>
        <w:drawing>
          <wp:inline distT="0" distB="0" distL="0" distR="0">
            <wp:extent cx="5267325" cy="1430020"/>
            <wp:effectExtent l="0" t="0" r="9525" b="17780"/>
            <wp:docPr id="11" name="Drawing 6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6" descr="截图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  <w:jc w:val="left"/>
      </w:pPr>
      <w:bookmarkStart w:id="119" w:name="gJCJ-1623317778794"/>
      <w:bookmarkEnd w:id="119"/>
    </w:p>
    <w:p>
      <w:bookmarkStart w:id="120" w:name="xRnT-1623317923328"/>
      <w:bookmarkEnd w:id="120"/>
      <w:r>
        <w:drawing>
          <wp:inline distT="0" distB="0" distL="0" distR="0">
            <wp:extent cx="5267325" cy="3208020"/>
            <wp:effectExtent l="0" t="0" r="9525" b="11430"/>
            <wp:docPr id="12" name="Drawing 7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7" descr="截图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  <w:jc w:val="left"/>
      </w:pPr>
      <w:bookmarkStart w:id="121" w:name="w4W2-1623317883120"/>
      <w:bookmarkEnd w:id="121"/>
      <w:r>
        <w:rPr>
          <w:sz w:val="34"/>
        </w:rPr>
        <w:t>一般情况下，只有硬件设备才需要物理地址连续的内存，因为硬件设备往往存在于MMU之外，根本不了解虚拟地址；但为了性能上的考虑，内核中一般使用 kmalloc()，而只有在需要获得大块内存时才使用vmalloc()，例如当模块被动态加载到内核当中时，就把模块装载到由vmalloc()分配 的内存上。</w:t>
      </w:r>
    </w:p>
    <w:p>
      <w:pPr>
        <w:ind w:firstLine="840"/>
        <w:jc w:val="left"/>
      </w:pPr>
      <w:bookmarkStart w:id="122" w:name="jmkK-1623314969407"/>
      <w:bookmarkEnd w:id="122"/>
    </w:p>
    <w:p>
      <w:pPr>
        <w:jc w:val="left"/>
      </w:pPr>
      <w:bookmarkStart w:id="123" w:name="1i9K-1623314200921"/>
      <w:bookmarkEnd w:id="123"/>
      <w:r>
        <w:rPr>
          <w:sz w:val="34"/>
        </w:rPr>
        <w:t>4、</w:t>
      </w:r>
      <w:r>
        <w:rPr>
          <w:color w:val="0000FF"/>
          <w:sz w:val="34"/>
        </w:rPr>
        <w:t>void vfree(void *addr)  // 这个函数可以睡眠，因此不能从中断上下文调用。</w:t>
      </w:r>
    </w:p>
    <w:p>
      <w:pPr>
        <w:jc w:val="left"/>
      </w:pPr>
      <w:bookmarkStart w:id="124" w:name="LXzb-1623314174106"/>
      <w:bookmarkEnd w:id="124"/>
    </w:p>
    <w:p>
      <w:bookmarkStart w:id="125" w:name="JyT7-1623318492326"/>
      <w:bookmarkEnd w:id="125"/>
      <w:r>
        <w:drawing>
          <wp:inline distT="0" distB="0" distL="0" distR="0">
            <wp:extent cx="5267325" cy="2131695"/>
            <wp:effectExtent l="0" t="0" r="9525" b="1905"/>
            <wp:docPr id="13" name="Drawing 8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8" descr="截图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</w:pPr>
      <w:bookmarkStart w:id="126" w:name="bi9d-1623314174297"/>
      <w:bookmarkEnd w:id="126"/>
    </w:p>
    <w:p>
      <w:pPr>
        <w:ind w:firstLine="0"/>
        <w:jc w:val="left"/>
      </w:pPr>
      <w:bookmarkStart w:id="127" w:name="d0ue-1623318494655"/>
      <w:bookmarkEnd w:id="127"/>
      <w:r>
        <w:rPr>
          <w:color w:val="FF0000"/>
          <w:sz w:val="34"/>
        </w:rPr>
        <w:t>5、malloc(), vmalloc()和kmalloc()区别</w:t>
      </w:r>
    </w:p>
    <w:p>
      <w:pPr>
        <w:ind w:left="0" w:firstLine="840"/>
        <w:jc w:val="left"/>
      </w:pPr>
      <w:bookmarkStart w:id="128" w:name="xHiu-1623314985880"/>
      <w:bookmarkEnd w:id="128"/>
      <w:r>
        <w:rPr>
          <w:sz w:val="34"/>
        </w:rPr>
        <w:t>kmalloc和vmalloc是分配的是内核的内存，malloc分配的是用户的内存；</w:t>
      </w:r>
    </w:p>
    <w:p>
      <w:pPr>
        <w:ind w:left="0" w:firstLine="840"/>
        <w:jc w:val="left"/>
      </w:pPr>
      <w:bookmarkStart w:id="129" w:name="n0UI-1623314999286"/>
      <w:bookmarkEnd w:id="129"/>
      <w:r>
        <w:rPr>
          <w:sz w:val="34"/>
        </w:rPr>
        <w:t>kmalloc保证分配的内存在物理上是连续的，vmalloc保证的是在虚拟地址空间上的连续，malloc不保证任何东西；</w:t>
      </w:r>
    </w:p>
    <w:p>
      <w:pPr>
        <w:ind w:left="0" w:firstLine="840"/>
        <w:jc w:val="left"/>
      </w:pPr>
      <w:bookmarkStart w:id="130" w:name="Ndsu-1623315005521"/>
      <w:bookmarkEnd w:id="130"/>
      <w:r>
        <w:rPr>
          <w:sz w:val="34"/>
        </w:rPr>
        <w:t>kmalloc能分配的大小有限，vmalloc和malloc能分配的大小相对较大；</w:t>
      </w:r>
    </w:p>
    <w:p>
      <w:pPr>
        <w:ind w:left="0" w:firstLine="840"/>
        <w:jc w:val="left"/>
      </w:pPr>
      <w:bookmarkStart w:id="131" w:name="ihYG-1623315009430"/>
      <w:bookmarkEnd w:id="131"/>
      <w:r>
        <w:rPr>
          <w:sz w:val="34"/>
        </w:rPr>
        <w:t>内存只有在要被DMA访问的时候才需要物理上连续；</w:t>
      </w:r>
    </w:p>
    <w:p>
      <w:pPr>
        <w:ind w:left="0" w:firstLine="840"/>
        <w:jc w:val="left"/>
      </w:pPr>
      <w:bookmarkStart w:id="132" w:name="8E5O-1623315012738"/>
      <w:bookmarkEnd w:id="132"/>
      <w:r>
        <w:rPr>
          <w:sz w:val="34"/>
        </w:rPr>
        <w:t>vmalloc比kmalloc要慢；</w:t>
      </w:r>
    </w:p>
    <w:p>
      <w:pPr>
        <w:ind w:firstLine="840"/>
        <w:jc w:val="left"/>
      </w:pPr>
      <w:bookmarkStart w:id="133" w:name="BTI1-1623314958335"/>
      <w:bookmarkEnd w:id="133"/>
      <w:r>
        <w:rPr>
          <w:sz w:val="34"/>
        </w:rPr>
        <w:t>kmalloc对应于kfree，可以分配连续的物理内存；</w:t>
      </w:r>
    </w:p>
    <w:p>
      <w:pPr>
        <w:ind w:firstLine="840"/>
        <w:jc w:val="left"/>
      </w:pPr>
      <w:bookmarkStart w:id="134" w:name="26UZ-1623315118912"/>
      <w:bookmarkEnd w:id="134"/>
      <w:r>
        <w:rPr>
          <w:sz w:val="34"/>
        </w:rPr>
        <w:t>vmalloc对应于vfree，分配连续的虚拟内存，但是物理上不一定连续。 </w:t>
      </w:r>
    </w:p>
    <w:p>
      <w:pPr>
        <w:ind w:firstLine="840"/>
        <w:jc w:val="left"/>
      </w:pPr>
      <w:bookmarkStart w:id="135" w:name="TgS3-1623314247223"/>
      <w:bookmarkEnd w:id="135"/>
      <w:r>
        <w:rPr>
          <w:sz w:val="34"/>
        </w:rPr>
        <w:t>vmalloc分配内存的时候逻辑地址是连续的，但物理地址一般是不连续的，适用于那种一下需要分配大量内存的情况，如insert模块的时候。这种分配方式性能不入kmalloc。 </w:t>
      </w:r>
    </w:p>
    <w:p>
      <w:pPr>
        <w:ind w:firstLine="840"/>
        <w:jc w:val="left"/>
      </w:pPr>
      <w:bookmarkStart w:id="136" w:name="4KkZ-1623314247224"/>
      <w:bookmarkEnd w:id="136"/>
      <w:r>
        <w:rPr>
          <w:sz w:val="34"/>
        </w:rPr>
        <w:t>kmalloc分配内存是基于slab，因此slab的一些特性包括着色，对齐等都具备，性能较好。物理地址和逻辑地址都是连续的。</w:t>
      </w:r>
    </w:p>
    <w:p>
      <w:pPr>
        <w:jc w:val="left"/>
      </w:pPr>
      <w:bookmarkStart w:id="137" w:name="8YJY-1623314247224"/>
      <w:bookmarkEnd w:id="137"/>
      <w:r>
        <w:rPr>
          <w:sz w:val="34"/>
        </w:rPr>
        <w:t> </w:t>
      </w:r>
    </w:p>
    <w:p>
      <w:pPr>
        <w:jc w:val="left"/>
      </w:pPr>
      <w:bookmarkStart w:id="138" w:name="DSaf-1623314247224"/>
      <w:bookmarkEnd w:id="138"/>
      <w:r>
        <w:rPr>
          <w:color w:val="F33232"/>
          <w:sz w:val="34"/>
        </w:rPr>
        <w:t>6、最主要的区别是 </w:t>
      </w:r>
    </w:p>
    <w:p>
      <w:pPr>
        <w:ind w:firstLine="840"/>
      </w:pPr>
      <w:bookmarkStart w:id="139" w:name="4CeU-1623315338879"/>
      <w:bookmarkEnd w:id="139"/>
      <w:r>
        <w:rPr>
          <w:rFonts w:ascii="Arial" w:hAnsi="Arial" w:eastAsia="Arial" w:cs="Arial"/>
          <w:color w:val="444444"/>
          <w:sz w:val="34"/>
        </w:rPr>
        <w:t>在设备驱动程序或者内核模块中动态开辟内存，不是用malloc，而是kmalloc ,vmalloc，释放内存用的是kfree,vfree，kmalloc函数返回的是虚拟地址(线性地址). kmalloc特殊之处在于它分配的内存是物理上连续的,这对于要进行DMA的设备十分重要. 而用vmalloc分配的内存只是线性地址连续,物理地址不一定连续,不能直接用于DMA。vmalloc函数的工作方式类似于kmalloc，只不过前者分配的内存虚拟地址是连续的，而物理地址则无需连 续。通过vmalloc获得的页必须一个一个地进行映射，效率不高， 因此，只在不得已(一般是为了获得大块内存)时使用。vmalloc函数返回一个指针，指向逻辑上连续的一块内存区，其大小至少为size。在发生错误 时，函数返回NULL。vmalloc可能睡眠，因此，不能从中断上下文中进行调用，也不能从其它不允许阻塞的情况下调用。要释放通过vmalloc所获 得的内存，应使用vfree函数</w:t>
      </w:r>
    </w:p>
    <w:p>
      <w:pPr>
        <w:ind w:firstLine="840"/>
        <w:jc w:val="left"/>
      </w:pPr>
      <w:bookmarkStart w:id="140" w:name="yKZR-1623314247224"/>
      <w:bookmarkEnd w:id="140"/>
      <w:r>
        <w:rPr>
          <w:color w:val="F33232"/>
          <w:sz w:val="34"/>
        </w:rPr>
        <w:t>vmalloc和kmalloc的分配内存结构图如下：　</w:t>
      </w:r>
    </w:p>
    <w:p>
      <w:bookmarkStart w:id="141" w:name="BZN2-1623317077318"/>
      <w:bookmarkEnd w:id="141"/>
      <w:r>
        <w:drawing>
          <wp:inline distT="0" distB="0" distL="0" distR="0">
            <wp:extent cx="5267325" cy="2825115"/>
            <wp:effectExtent l="0" t="0" r="9525" b="13335"/>
            <wp:docPr id="14" name="Drawing 9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9" descr="截图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id="142" w:name="uTJa-1623317074453"/>
      <w:bookmarkEnd w:id="142"/>
      <w:r>
        <w:rPr>
          <w:sz w:val="34"/>
        </w:rPr>
        <w:t>1：vmalloc分配的一般为高端内存，只有当内存不够的时候才分配低端内存；kmallco从低端内存分配；</w:t>
      </w:r>
    </w:p>
    <w:p>
      <w:pPr>
        <w:ind w:firstLine="840"/>
      </w:pPr>
      <w:bookmarkStart w:id="143" w:name="vFNi-1623314393041"/>
      <w:bookmarkEnd w:id="143"/>
      <w:r>
        <w:rPr>
          <w:sz w:val="34"/>
        </w:rPr>
        <w:t>2：vmalloc分配的物理地址一般不连续，而kmalloc分配的地址连续，两者分配的虚拟地址都是连续的；</w:t>
      </w:r>
    </w:p>
    <w:p>
      <w:pPr>
        <w:ind w:firstLine="840"/>
      </w:pPr>
      <w:bookmarkStart w:id="144" w:name="08DU-1623314393041"/>
      <w:bookmarkEnd w:id="144"/>
      <w:r>
        <w:rPr>
          <w:sz w:val="34"/>
        </w:rPr>
        <w:t>3：vmalloc分配的一般为大块内存，而kmalloc一般分配的为小块内存，（一般不超过128k)。</w:t>
      </w:r>
    </w:p>
    <w:p>
      <w:pPr>
        <w:spacing w:before="0" w:after="0" w:line="240" w:lineRule="auto"/>
      </w:pPr>
      <w:bookmarkStart w:id="145" w:name="2uSI-1623314247770"/>
      <w:bookmarkEnd w:id="145"/>
    </w:p>
    <w:p>
      <w:pPr>
        <w:jc w:val="left"/>
      </w:pPr>
      <w:bookmarkStart w:id="146" w:name="q4BV-1623314174661"/>
      <w:bookmarkEnd w:id="146"/>
    </w:p>
    <w:p>
      <w:bookmarkStart w:id="147" w:name="sN97-1623311013088"/>
      <w:bookmarkEnd w:id="147"/>
      <w:r>
        <w:rPr>
          <w:sz w:val="34"/>
        </w:rPr>
        <w:t>
</w:t>
      </w:r>
      <w:bookmarkStart w:id="148" w:name="JJs8-1623224256815"/>
      <w:bookmarkEnd w:id="148"/>
      <w:bookmarkStart w:id="153" w:name="_GoBack"/>
      <w:bookmarkEnd w:id="153"/>
    </w:p>
    <w:p>
      <w:bookmarkStart w:id="149" w:name="5Toj-1623224256815"/>
      <w:bookmarkEnd w:id="149"/>
    </w:p>
    <w:p>
      <w:bookmarkStart w:id="150" w:name="237V-1623224256815"/>
      <w:bookmarkEnd w:id="150"/>
    </w:p>
    <w:p>
      <w:bookmarkStart w:id="151" w:name="UX35-1623224256815"/>
      <w:bookmarkEnd w:id="151"/>
    </w:p>
    <w:p>
      <w:pPr>
        <w:spacing w:before="0" w:after="0" w:line="240" w:lineRule="auto"/>
      </w:pPr>
      <w:bookmarkStart w:id="152" w:name="jijh-1623224256823"/>
      <w:bookmarkEnd w:id="152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F17148C"/>
    <w:rsid w:val="4B9D1CF6"/>
    <w:rsid w:val="73CD79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2021-07-08T09:36:00Z</dcterms:created>
  <dc:creator>Apache POI</dc:creator>
  <cp:lastModifiedBy>擎天柱</cp:lastModifiedBy>
  <dcterms:modified xsi:type="dcterms:W3CDTF">2021-10-18T06:37:42Z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2E53D7D6A5E34197AA47AD41FEA3B16D</vt:lpwstr>
  </property>
</Properties>
</file>