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1. </w:t>
        <w:tab/>
        <w:t xml:space="preserve">What setting should you first change when trying to get </w:t>
        <w:tab/>
        <w:t xml:space="preserve">rid of noise in your Mental Ray Area light?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Noise Sample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High Samples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High Sample Limit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Low Samples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2.</w:t>
        <w:tab/>
        <w:t xml:space="preserve">In a bump map, what color means no bump?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Black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50% gray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White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Purple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3.</w:t>
        <w:tab/>
        <w:t xml:space="preserve">By default, a direct light creates hard-edged </w:t>
        <w:tab/>
        <w:t xml:space="preserve">shadows. When using Raytrace Shadows, which setting </w:t>
        <w:tab/>
        <w:t xml:space="preserve">allows you to soften the edge of the shadow?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Light Angle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Shadow Rays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Ray Depth Limit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Softness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4.</w:t>
        <w:tab/>
        <w:t xml:space="preserve">Which diffuse setting in the mia_material_x must you</w:t>
        <w:tab/>
        <w:t xml:space="preserve">increase if you want to make a surface look powdery?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Color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Weight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Glossiness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Roughness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5.</w:t>
        <w:tab/>
        <w:t xml:space="preserve">What node provides a Photoshop-like layering system </w:t>
        <w:tab/>
        <w:t xml:space="preserve">within Maya?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Layered Texture Node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Ramp Node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Color Remap Node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Photoshop Layering System 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6.</w:t>
        <w:tab/>
        <w:t xml:space="preserve">Which setting in your spotlight blurs the outer edge of </w:t>
        <w:tab/>
        <w:t xml:space="preserve">the light shape?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Dropoff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Light Radius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Penumbra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Cone Angle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7.</w:t>
        <w:tab/>
        <w:t xml:space="preserve">In maya, what number does white equal?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0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1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100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-100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When using the mia_material_x, in what channel do you </w:t>
        <w:tab/>
        <w:t xml:space="preserve">place a spec map?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>Diffuse Color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>Reflectivity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>Reflection Color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>Spec Color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9.</w:t>
        <w:tab/>
        <w:t xml:space="preserve">Which Final Gather setting controls the number of Final </w:t>
        <w:tab/>
        <w:t xml:space="preserve">Gather points initially shot into the scene?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Point Density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Accuracy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Interpolation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Secondary Diffuse Bounce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</w:rPr>
        <w:t xml:space="preserve">10. </w:t>
      </w: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In a 2d procedural texture, where do you go to change </w:t>
        <w:tab/>
        <w:t xml:space="preserve">the scale of the texture?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attribute editor-- Texture Scale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2d texture node-- offset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2d placement node-- Texture Scale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2d placement node-- Repeat U and V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11.</w:t>
        <w:tab/>
        <w:t xml:space="preserve">Which tab in the render settings allows you to change </w:t>
        <w:tab/>
        <w:t xml:space="preserve">the resolution of your render. 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Quality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Indirect Lighting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Features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Common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</w:rPr>
        <w:t xml:space="preserve">12. </w:t>
        <w:tab/>
        <w:t xml:space="preserve"/>
      </w:r>
      <w:r>
        <w:rPr>
          <w:rFonts w:ascii="Helvetica Neue" w:hAnsi="Helvetica Neue" w:cs="Helvetica Neue"/>
          <w:sz w:val="31"/>
          <w:sz-cs w:val="31"/>
          <w:color w:val="000000"/>
        </w:rPr>
        <w:t xml:space="preserve">Which button will create a frame around your viewport in </w:t>
        <w:tab/>
        <w:t xml:space="preserve">order to mimic the resolution of the render settings?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15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1"/>
          <w:sz-cs w:val="31"/>
        </w:rPr>
        <w:t xml:space="preserve"/>
        <w:tab/>
        <w:t xml:space="preserve">•</w:t>
        <w:tab/>
        <w:t xml:space="preserve"/>
      </w:r>
    </w:p>
    <w:p>
      <w:pPr>
        <w:ind w:left="1530"/>
      </w:pPr>
      <w:r>
        <w:rPr>
          <w:rFonts w:ascii="Times" w:hAnsi="Times" w:cs="Times"/>
          <w:sz w:val="31"/>
          <w:sz-cs w:val="31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153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13.</w:t>
        <w:tab/>
        <w:t xml:space="preserve">Which parameter in the ramp allows you to change the </w:t>
        <w:tab/>
        <w:t xml:space="preserve">way the colors blend? 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Interpolation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Type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Color Blend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Wave</w:t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14.</w:t>
        <w:tab/>
        <w:t xml:space="preserve">In a mia_material_x, what setting allows you to control </w:t>
        <w:tab/>
        <w:t xml:space="preserve">the reflection based on the viewing angle?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BRDF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Glossiness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Reflectivity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Metal Material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15.</w:t>
        <w:tab/>
        <w:t xml:space="preserve">In the mia_material_x, what setting must you increase in </w:t>
        <w:tab/>
        <w:t xml:space="preserve">order to eliminate noise in your shader caused by the </w:t>
        <w:tab/>
        <w:t xml:space="preserve">glossiness?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Weight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Index of Refraction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Glossy Samples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Noise Samples</w:t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1"/>
          <w:sz-cs w:val="31"/>
          <w:color w:val="000000"/>
        </w:rPr>
        <w:t xml:space="preserve">16.</w:t>
        <w:tab/>
        <w:t xml:space="preserve">How does the scale of the light affect a Mental Ray Area </w:t>
        <w:tab/>
        <w:t xml:space="preserve">Light?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The larger the scale, the brighter the light. 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The larger the scale, the softer the light.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The larger the light, the harder the shadows </w:t>
      </w:r>
    </w:p>
    <w:p>
      <w:pPr>
        <w:ind w:left="720" w:first-line="-72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  <w:tab/>
        <w:t xml:space="preserve">•</w:t>
        <w:tab/>
        <w:t xml:space="preserve">Scale does not affect the light. </w:t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p>
      <w:pPr>
        <w:ind w:left="1080"/>
      </w:pPr>
      <w:r>
        <w:rPr>
          <w:rFonts w:ascii="Helvetica Neue" w:hAnsi="Helvetica Neue" w:cs="Helvetica Neue"/>
          <w:sz w:val="31"/>
          <w:sz-cs w:val="31"/>
          <w:color w:val="00000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Full Sail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Steele</dc:creator>
</cp:coreProperties>
</file>

<file path=docProps/meta.xml><?xml version="1.0" encoding="utf-8"?>
<meta xmlns="http://schemas.apple.com/cocoa/2006/metadata">
  <generator>CocoaOOXMLWriter/1138.47</generator>
</meta>
</file>