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9BDD" w14:textId="77777777" w:rsidR="004C2DE0" w:rsidRPr="00BA56A5" w:rsidRDefault="004C2DE0" w:rsidP="004C2DE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594740FB" w14:textId="77777777" w:rsidR="004C2DE0" w:rsidRPr="00BA56A5" w:rsidRDefault="004C2DE0" w:rsidP="004C2DE0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1D94B2E7" w14:textId="77777777" w:rsidR="004C2DE0" w:rsidRPr="00BA56A5" w:rsidRDefault="004C2DE0" w:rsidP="004C2DE0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6CA019F6" w14:textId="77777777" w:rsidR="004C2DE0" w:rsidRPr="00BA56A5" w:rsidRDefault="004C2DE0" w:rsidP="004C2DE0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5510EE99" w14:textId="77777777" w:rsidR="004C2DE0" w:rsidRPr="00BA56A5" w:rsidRDefault="004C2DE0" w:rsidP="004C2DE0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9E43B8" w14:textId="77777777" w:rsidR="004C2DE0" w:rsidRPr="00BA56A5" w:rsidRDefault="004C2DE0" w:rsidP="004C2DE0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989F0B" w14:textId="77777777" w:rsidR="004C2DE0" w:rsidRPr="00BA56A5" w:rsidRDefault="004C2DE0" w:rsidP="004C2DE0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Кафедра: 806 «Вычислительная математика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11A417D" w14:textId="77777777" w:rsidR="004C2DE0" w:rsidRPr="00BA56A5" w:rsidRDefault="004C2DE0" w:rsidP="004C2DE0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574F1FBE" w14:textId="77777777" w:rsidR="004C2DE0" w:rsidRPr="00BA56A5" w:rsidRDefault="004C2DE0" w:rsidP="004C2DE0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18192DE" w14:textId="77777777" w:rsidR="004C2DE0" w:rsidRPr="00BA56A5" w:rsidRDefault="004C2DE0" w:rsidP="004C2DE0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2EC1622" w14:textId="22349772" w:rsidR="004C2DE0" w:rsidRPr="00BA56A5" w:rsidRDefault="004C2DE0" w:rsidP="004C2DE0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32"/>
          <w:szCs w:val="32"/>
        </w:rPr>
        <w:t>7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br/>
        <w:t>по курсу «</w:t>
      </w:r>
      <w:r>
        <w:rPr>
          <w:rFonts w:ascii="Times New Roman" w:eastAsia="Times New Roman" w:hAnsi="Times New Roman" w:cs="Times New Roman"/>
          <w:sz w:val="32"/>
          <w:szCs w:val="32"/>
        </w:rPr>
        <w:t>Численные методы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2619D4C5" w14:textId="77777777" w:rsidR="004C2DE0" w:rsidRPr="00BA56A5" w:rsidRDefault="004C2DE0" w:rsidP="004C2DE0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80448CE" w14:textId="77777777" w:rsidR="004C2DE0" w:rsidRDefault="004C2DE0" w:rsidP="004C2DE0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6769EC5D" w14:textId="77777777" w:rsidR="004C2DE0" w:rsidRDefault="004C2DE0" w:rsidP="004C2DE0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659D8A58" w14:textId="77777777" w:rsidR="004C2DE0" w:rsidRDefault="004C2DE0" w:rsidP="004C2DE0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67D134A6" w14:textId="77777777" w:rsidR="004C2DE0" w:rsidRPr="00BA56A5" w:rsidRDefault="004C2DE0" w:rsidP="004C2DE0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5FDDA69C" w14:textId="77777777" w:rsidR="004C2DE0" w:rsidRPr="00BA56A5" w:rsidRDefault="004C2DE0" w:rsidP="004C2DE0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554D9480" w14:textId="77777777" w:rsidR="004C2DE0" w:rsidRPr="00BA56A5" w:rsidRDefault="004C2DE0" w:rsidP="004C2DE0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1C46C692" w14:textId="77777777" w:rsidR="004C2DE0" w:rsidRPr="00BA56A5" w:rsidRDefault="004C2DE0" w:rsidP="004C2DE0">
      <w:pPr>
        <w:tabs>
          <w:tab w:val="center" w:pos="6218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B199F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Б-21</w:t>
      </w:r>
    </w:p>
    <w:p w14:paraId="623CA13C" w14:textId="77777777" w:rsidR="004C2DE0" w:rsidRPr="00460A8A" w:rsidRDefault="004C2DE0" w:rsidP="004C2DE0">
      <w:pPr>
        <w:tabs>
          <w:tab w:val="center" w:pos="6273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А. В. Крючков</w:t>
      </w:r>
    </w:p>
    <w:p w14:paraId="4B025E9A" w14:textId="77777777" w:rsidR="004C2DE0" w:rsidRPr="00BA56A5" w:rsidRDefault="004C2DE0" w:rsidP="004C2DE0">
      <w:pPr>
        <w:tabs>
          <w:tab w:val="center" w:pos="6649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E50268">
        <w:rPr>
          <w:rFonts w:ascii="Times New Roman" w:eastAsia="Times New Roman" w:hAnsi="Times New Roman" w:cs="Times New Roman"/>
          <w:sz w:val="28"/>
          <w:szCs w:val="28"/>
        </w:rPr>
        <w:t>Ю.В.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0268">
        <w:rPr>
          <w:rFonts w:ascii="Times New Roman" w:eastAsia="Times New Roman" w:hAnsi="Times New Roman" w:cs="Times New Roman"/>
          <w:sz w:val="28"/>
          <w:szCs w:val="28"/>
        </w:rPr>
        <w:t>Сластушенский</w:t>
      </w:r>
      <w:proofErr w:type="spellEnd"/>
      <w:r w:rsidRPr="00E50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F411B0" w14:textId="77777777" w:rsidR="004C2DE0" w:rsidRPr="00BA56A5" w:rsidRDefault="004C2DE0" w:rsidP="004C2DE0">
      <w:pPr>
        <w:spacing w:after="183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3C56E5C1" w14:textId="3A82B69E" w:rsidR="004C2DE0" w:rsidRDefault="004C2DE0" w:rsidP="001958A9">
      <w:pPr>
        <w:spacing w:after="59" w:line="257" w:lineRule="auto"/>
        <w:ind w:left="4820" w:right="302" w:firstLine="0"/>
        <w:jc w:val="lef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 w:rsidR="001958A9" w:rsidRPr="001958A9">
        <w:rPr>
          <w:rFonts w:ascii="Times New Roman" w:eastAsia="Times New Roman" w:hAnsi="Times New Roman" w:cs="Times New Roman"/>
          <w:sz w:val="28"/>
          <w:szCs w:val="28"/>
        </w:rPr>
        <w:t>01.12.2024</w:t>
      </w:r>
    </w:p>
    <w:p w14:paraId="33EAED1E" w14:textId="77777777" w:rsidR="001958A9" w:rsidRPr="001958A9" w:rsidRDefault="001958A9" w:rsidP="001958A9">
      <w:pPr>
        <w:spacing w:after="59" w:line="257" w:lineRule="auto"/>
        <w:ind w:left="4820" w:right="302" w:firstLine="0"/>
        <w:jc w:val="left"/>
        <w:rPr>
          <w:rFonts w:ascii="Times New Roman" w:eastAsia="Times New Roman" w:hAnsi="Times New Roman" w:cs="Times New Roman"/>
          <w:sz w:val="22"/>
          <w:lang w:val="en-US"/>
        </w:rPr>
      </w:pPr>
    </w:p>
    <w:p w14:paraId="6CB8E0D9" w14:textId="77777777" w:rsidR="004C2DE0" w:rsidRPr="00E50268" w:rsidRDefault="004C2DE0" w:rsidP="004C2DE0">
      <w:pPr>
        <w:spacing w:after="120" w:line="257" w:lineRule="auto"/>
        <w:ind w:left="0" w:firstLine="0"/>
        <w:rPr>
          <w:rFonts w:ascii="Times New Roman" w:eastAsia="Times New Roman" w:hAnsi="Times New Roman" w:cs="Times New Roman"/>
          <w:szCs w:val="20"/>
        </w:rPr>
      </w:pPr>
    </w:p>
    <w:p w14:paraId="0B96C678" w14:textId="77777777" w:rsidR="004C2DE0" w:rsidRDefault="004C2DE0" w:rsidP="004C2DE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2024</w:t>
      </w:r>
    </w:p>
    <w:p w14:paraId="324890C8" w14:textId="77777777" w:rsidR="004C2DE0" w:rsidRPr="00471D19" w:rsidRDefault="004C2DE0" w:rsidP="004C2DE0">
      <w:pPr>
        <w:pStyle w:val="a3"/>
        <w:ind w:left="0" w:firstLine="0"/>
        <w:rPr>
          <w:rFonts w:ascii="Times New Roman" w:hAnsi="Times New Roman" w:cs="Times New Roman"/>
        </w:rPr>
      </w:pPr>
      <w:bookmarkStart w:id="0" w:name="_Toc167364649"/>
      <w:r w:rsidRPr="00471D19">
        <w:rPr>
          <w:rFonts w:ascii="Times New Roman" w:hAnsi="Times New Roman" w:cs="Times New Roman"/>
        </w:rPr>
        <w:lastRenderedPageBreak/>
        <w:t>1</w:t>
      </w:r>
      <w:r w:rsidRPr="00471D19">
        <w:rPr>
          <w:rFonts w:ascii="Times New Roman" w:hAnsi="Times New Roman" w:cs="Times New Roman"/>
        </w:rPr>
        <w:tab/>
        <w:t>Тема</w:t>
      </w:r>
      <w:bookmarkEnd w:id="0"/>
      <w:r w:rsidRPr="00471D19">
        <w:rPr>
          <w:rFonts w:ascii="Times New Roman" w:hAnsi="Times New Roman" w:cs="Times New Roman"/>
        </w:rPr>
        <w:t xml:space="preserve"> </w:t>
      </w:r>
    </w:p>
    <w:p w14:paraId="0AF8F991" w14:textId="65A92D1C" w:rsidR="00F13013" w:rsidRDefault="00F13013" w:rsidP="004C2DE0">
      <w:p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67364650"/>
      <w:r w:rsidRPr="00F13013">
        <w:rPr>
          <w:rFonts w:ascii="Times New Roman" w:hAnsi="Times New Roman" w:cs="Times New Roman"/>
          <w:sz w:val="28"/>
          <w:szCs w:val="28"/>
        </w:rPr>
        <w:t>Метод конечных разностей для решения уравнений эллиптического типа.</w:t>
      </w:r>
    </w:p>
    <w:p w14:paraId="63E481AF" w14:textId="77777777" w:rsidR="00D81EDA" w:rsidRPr="00D81EDA" w:rsidRDefault="00D81EDA" w:rsidP="00D81ED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522053F0" w14:textId="77777777" w:rsidR="004C2DE0" w:rsidRPr="00471D19" w:rsidRDefault="004C2DE0" w:rsidP="004C2DE0">
      <w:pPr>
        <w:pStyle w:val="a3"/>
        <w:ind w:left="0" w:firstLine="0"/>
        <w:rPr>
          <w:rFonts w:ascii="Times New Roman" w:hAnsi="Times New Roman" w:cs="Times New Roman"/>
        </w:rPr>
      </w:pPr>
      <w:r w:rsidRPr="00471D19">
        <w:rPr>
          <w:rFonts w:ascii="Times New Roman" w:hAnsi="Times New Roman" w:cs="Times New Roman"/>
        </w:rPr>
        <w:t>2</w:t>
      </w:r>
      <w:r w:rsidRPr="00471D19">
        <w:rPr>
          <w:rFonts w:ascii="Times New Roman" w:hAnsi="Times New Roman" w:cs="Times New Roman"/>
        </w:rPr>
        <w:tab/>
        <w:t>Задание</w:t>
      </w:r>
      <w:bookmarkEnd w:id="1"/>
      <w:r w:rsidRPr="00471D19">
        <w:rPr>
          <w:rFonts w:ascii="Times New Roman" w:hAnsi="Times New Roman" w:cs="Times New Roman"/>
        </w:rPr>
        <w:t xml:space="preserve"> </w:t>
      </w:r>
    </w:p>
    <w:p w14:paraId="16B80AFE" w14:textId="214A2C65" w:rsidR="00EE2198" w:rsidRPr="00EE2198" w:rsidRDefault="00EE2198" w:rsidP="00EE2198">
      <w:pPr>
        <w:spacing w:after="219" w:line="256" w:lineRule="auto"/>
        <w:ind w:left="0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EE2198">
        <w:rPr>
          <w:rFonts w:ascii="Times New Roman" w:hAnsi="Times New Roman" w:cs="Times New Roman"/>
          <w:sz w:val="28"/>
          <w:szCs w:val="28"/>
        </w:rPr>
        <w:t xml:space="preserve">Решить краевую задачу для дифференциального уравнения эллиптического типа. Аппроксимацию уравнения произвести с использованием центрально-разностной схемы. Для решения дискретного аналога применить следующие методы: метод простых итераций (метод </w:t>
      </w:r>
      <w:proofErr w:type="spellStart"/>
      <w:r w:rsidRPr="00EE2198">
        <w:rPr>
          <w:rFonts w:ascii="Times New Roman" w:hAnsi="Times New Roman" w:cs="Times New Roman"/>
          <w:sz w:val="28"/>
          <w:szCs w:val="28"/>
        </w:rPr>
        <w:t>Либмана</w:t>
      </w:r>
      <w:proofErr w:type="spellEnd"/>
      <w:r w:rsidRPr="00EE2198">
        <w:rPr>
          <w:rFonts w:ascii="Times New Roman" w:hAnsi="Times New Roman" w:cs="Times New Roman"/>
          <w:sz w:val="28"/>
          <w:szCs w:val="28"/>
        </w:rPr>
        <w:t xml:space="preserve">), метод Зейделя, метод простых итераций с верхней релаксацией. Вычислить погрешность численного решения путем сравнения результатов с приведенным в задании аналитическим решением </w:t>
      </w:r>
      <w:r w:rsidRPr="00EE2198">
        <w:rPr>
          <w:rFonts w:ascii="Times New Roman" w:hAnsi="Times New Roman" w:cs="Times New Roman"/>
          <w:sz w:val="28"/>
          <w:szCs w:val="28"/>
          <w:vertAlign w:val="subscript"/>
        </w:rPr>
        <w:drawing>
          <wp:inline distT="0" distB="0" distL="0" distR="0" wp14:anchorId="10F2BD90" wp14:editId="69EAC6EE">
            <wp:extent cx="504825" cy="200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198">
        <w:rPr>
          <w:rFonts w:ascii="Times New Roman" w:hAnsi="Times New Roman" w:cs="Times New Roman"/>
          <w:sz w:val="28"/>
          <w:szCs w:val="28"/>
        </w:rPr>
        <w:t xml:space="preserve">. Исследовать зависимость погрешности от сеточных параметров </w:t>
      </w:r>
      <w:r w:rsidRPr="00EE2198">
        <w:rPr>
          <w:rFonts w:ascii="Times New Roman" w:hAnsi="Times New Roman" w:cs="Times New Roman"/>
          <w:sz w:val="28"/>
          <w:szCs w:val="28"/>
          <w:vertAlign w:val="subscript"/>
        </w:rPr>
        <w:drawing>
          <wp:inline distT="0" distB="0" distL="0" distR="0" wp14:anchorId="4B5F010C" wp14:editId="411F541E">
            <wp:extent cx="3905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198">
        <w:rPr>
          <w:rFonts w:ascii="Times New Roman" w:hAnsi="Times New Roman" w:cs="Times New Roman"/>
          <w:sz w:val="28"/>
          <w:szCs w:val="28"/>
        </w:rPr>
        <w:t>.</w:t>
      </w:r>
    </w:p>
    <w:p w14:paraId="0104CFE2" w14:textId="57055B23" w:rsidR="004C2DE0" w:rsidRDefault="00C461D1" w:rsidP="004C2DE0">
      <w:pPr>
        <w:spacing w:after="219" w:line="256" w:lineRule="auto"/>
        <w:ind w:lef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3862E3A" wp14:editId="45283EC2">
            <wp:extent cx="5553075" cy="37151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346" cy="37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5056" w14:textId="77777777" w:rsidR="00337BAB" w:rsidRPr="00337BAB" w:rsidRDefault="00337BAB" w:rsidP="004C2DE0">
      <w:pPr>
        <w:spacing w:after="219" w:line="256" w:lineRule="auto"/>
        <w:ind w:lef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</w:p>
    <w:p w14:paraId="30A7BA04" w14:textId="77777777" w:rsidR="004C2DE0" w:rsidRDefault="004C2DE0" w:rsidP="004C2DE0">
      <w:pPr>
        <w:pStyle w:val="a3"/>
        <w:ind w:left="0" w:firstLine="0"/>
        <w:rPr>
          <w:rFonts w:ascii="Times New Roman" w:eastAsia="Times New Roman" w:hAnsi="Times New Roman" w:cs="Times New Roman"/>
        </w:rPr>
      </w:pPr>
      <w:r w:rsidRPr="00471D19">
        <w:rPr>
          <w:rFonts w:ascii="Times New Roman" w:eastAsia="Times New Roman" w:hAnsi="Times New Roman" w:cs="Times New Roman"/>
        </w:rPr>
        <w:t>3</w:t>
      </w:r>
      <w:r w:rsidRPr="00471D19">
        <w:rPr>
          <w:rFonts w:ascii="Times New Roman" w:eastAsia="Times New Roman" w:hAnsi="Times New Roman" w:cs="Times New Roman"/>
        </w:rPr>
        <w:tab/>
        <w:t>Листинг кода</w:t>
      </w:r>
    </w:p>
    <w:p w14:paraId="2D97E5AD" w14:textId="5C8989D2" w:rsidR="004C2DE0" w:rsidRPr="00C461D1" w:rsidRDefault="004C2DE0" w:rsidP="004C2DE0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  <w:r w:rsidRPr="00416B22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C461D1" w:rsidRPr="00C461D1">
          <w:rPr>
            <w:rStyle w:val="ac"/>
            <w:rFonts w:ascii="Times New Roman" w:hAnsi="Times New Roman" w:cs="Times New Roman"/>
            <w:sz w:val="28"/>
            <w:szCs w:val="28"/>
          </w:rPr>
          <w:t>https://github.com/crewch/nm-labs/blob/main/lab7/lab7.ipynb</w:t>
        </w:r>
      </w:hyperlink>
    </w:p>
    <w:p w14:paraId="3752E1FF" w14:textId="578FB8DA" w:rsidR="004C2DE0" w:rsidRDefault="004C2DE0" w:rsidP="004C2DE0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F5CEDE6" w14:textId="77777777" w:rsidR="0002751E" w:rsidRDefault="0002751E" w:rsidP="004C2DE0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933861C" w14:textId="77777777" w:rsidR="0002751E" w:rsidRDefault="0002751E" w:rsidP="004C2DE0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671CDFA" w14:textId="77777777" w:rsidR="0002751E" w:rsidRDefault="0002751E" w:rsidP="004C2DE0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9EC367B" w14:textId="77777777" w:rsidR="0002751E" w:rsidRDefault="0002751E" w:rsidP="004C2DE0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43D206F" w14:textId="25CAE20B" w:rsidR="0002751E" w:rsidRPr="0002751E" w:rsidRDefault="0002751E" w:rsidP="004C2DE0">
      <w:pPr>
        <w:ind w:left="0" w:firstLine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2751E">
        <w:rPr>
          <w:rFonts w:ascii="Times New Roman" w:hAnsi="Times New Roman" w:cs="Times New Roman"/>
          <w:b/>
          <w:bCs/>
          <w:sz w:val="32"/>
          <w:szCs w:val="32"/>
        </w:rPr>
        <w:t>Метод простых итераций</w:t>
      </w:r>
      <w:r w:rsidRPr="0002751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DBB0AEC" w14:textId="4EA9F9D3" w:rsidR="0002751E" w:rsidRDefault="00926624" w:rsidP="004C2DE0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9E1E9E4" wp14:editId="1AD6D2A8">
            <wp:extent cx="4076700" cy="39433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4553" w14:textId="48F2B77F" w:rsidR="00926624" w:rsidRDefault="00926624" w:rsidP="004C2DE0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2766465" wp14:editId="32F647B1">
            <wp:extent cx="5429250" cy="4305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922E" w14:textId="77777777" w:rsidR="0002751E" w:rsidRDefault="0002751E" w:rsidP="004C2DE0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1BB1608F" w14:textId="77777777" w:rsidR="00926624" w:rsidRDefault="00926624" w:rsidP="004C2DE0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28CA7321" w14:textId="77777777" w:rsidR="0002751E" w:rsidRDefault="0002751E" w:rsidP="004C2DE0">
      <w:pPr>
        <w:ind w:left="0" w:firstLine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2751E">
        <w:rPr>
          <w:rFonts w:ascii="Times New Roman" w:hAnsi="Times New Roman" w:cs="Times New Roman"/>
          <w:b/>
          <w:bCs/>
          <w:sz w:val="32"/>
          <w:szCs w:val="32"/>
        </w:rPr>
        <w:t>Метод Зейделя</w:t>
      </w:r>
      <w:r w:rsidRPr="0002751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E6AAFC6" w14:textId="519C668A" w:rsidR="0002751E" w:rsidRDefault="00926624" w:rsidP="004C2DE0">
      <w:pPr>
        <w:ind w:left="0" w:firstLine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816A7A7" wp14:editId="182AA49C">
            <wp:extent cx="4057650" cy="39338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610F" w14:textId="6D2A0202" w:rsidR="00926624" w:rsidRDefault="00926624" w:rsidP="004C2DE0">
      <w:pPr>
        <w:ind w:left="0" w:firstLine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F9BFB29" wp14:editId="1DFF5E97">
            <wp:extent cx="5505450" cy="4286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3435" w14:textId="77777777" w:rsidR="00926624" w:rsidRDefault="00926624" w:rsidP="004C2DE0">
      <w:pPr>
        <w:ind w:left="0" w:firstLine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8FD210" w14:textId="77777777" w:rsidR="00926624" w:rsidRDefault="00926624" w:rsidP="004C2DE0">
      <w:pPr>
        <w:ind w:left="0" w:firstLine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BF6F51" w14:textId="2079E732" w:rsidR="0002751E" w:rsidRPr="00926624" w:rsidRDefault="0002751E" w:rsidP="004C2DE0">
      <w:pPr>
        <w:ind w:left="0" w:firstLine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Метод верхней рела</w:t>
      </w:r>
      <w:r w:rsidR="00926624">
        <w:rPr>
          <w:rFonts w:ascii="Times New Roman" w:hAnsi="Times New Roman" w:cs="Times New Roman"/>
          <w:b/>
          <w:bCs/>
          <w:sz w:val="32"/>
          <w:szCs w:val="32"/>
        </w:rPr>
        <w:t>ксации</w:t>
      </w:r>
      <w:r w:rsidR="00926624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4B085E4" w14:textId="640DBD94" w:rsidR="009E1C3C" w:rsidRDefault="009E1C3C" w:rsidP="004C2DE0">
      <w:pPr>
        <w:ind w:left="0" w:firstLine="0"/>
        <w:rPr>
          <w:noProof/>
          <w:lang w:val="en-US"/>
          <w14:ligatures w14:val="standardContextual"/>
        </w:rPr>
      </w:pPr>
      <w:r w:rsidRPr="009E1C3C">
        <w:rPr>
          <w:noProof/>
          <w14:ligatures w14:val="standardContextual"/>
        </w:rPr>
        <w:t xml:space="preserve"> </w:t>
      </w:r>
      <w:r w:rsidR="00926624">
        <w:rPr>
          <w:noProof/>
          <w14:ligatures w14:val="standardContextual"/>
        </w:rPr>
        <w:drawing>
          <wp:inline distT="0" distB="0" distL="0" distR="0" wp14:anchorId="7E2EC44F" wp14:editId="632DF9F7">
            <wp:extent cx="4057650" cy="38957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0BD2" w14:textId="3EF874BB" w:rsidR="00926624" w:rsidRPr="00926624" w:rsidRDefault="00926624" w:rsidP="004C2DE0">
      <w:pPr>
        <w:ind w:left="0" w:firstLine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CA301D3" wp14:editId="7489D7F6">
            <wp:extent cx="5600700" cy="4267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8C22" w14:textId="25C48A61" w:rsidR="009E1C3C" w:rsidRPr="00471D19" w:rsidRDefault="009E1C3C" w:rsidP="004C2DE0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2F81403" w14:textId="77777777" w:rsidR="004C2DE0" w:rsidRDefault="004C2DE0" w:rsidP="004C2DE0">
      <w:pPr>
        <w:pStyle w:val="a3"/>
        <w:ind w:left="0" w:firstLine="0"/>
        <w:rPr>
          <w:rFonts w:ascii="Times New Roman" w:hAnsi="Times New Roman" w:cs="Times New Roman"/>
        </w:rPr>
      </w:pPr>
      <w:bookmarkStart w:id="2" w:name="_Toc167364653"/>
    </w:p>
    <w:p w14:paraId="722479EC" w14:textId="77777777" w:rsidR="004C2DE0" w:rsidRDefault="004C2DE0" w:rsidP="004C2DE0">
      <w:pPr>
        <w:pStyle w:val="a3"/>
        <w:ind w:left="0" w:firstLine="0"/>
        <w:rPr>
          <w:rFonts w:ascii="Times New Roman" w:hAnsi="Times New Roman" w:cs="Times New Roman"/>
        </w:rPr>
      </w:pPr>
    </w:p>
    <w:p w14:paraId="7C6653D5" w14:textId="77777777" w:rsidR="004C2DE0" w:rsidRDefault="004C2DE0" w:rsidP="004C2DE0">
      <w:pPr>
        <w:pStyle w:val="a3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 w:rsidRPr="00471D19">
        <w:rPr>
          <w:rFonts w:ascii="Times New Roman" w:hAnsi="Times New Roman" w:cs="Times New Roman"/>
        </w:rPr>
        <w:t>Выводы</w:t>
      </w:r>
      <w:bookmarkEnd w:id="2"/>
    </w:p>
    <w:p w14:paraId="7CAB1161" w14:textId="4CB0A9C1" w:rsidR="004C2DE0" w:rsidRPr="00471D19" w:rsidRDefault="004C2DE0" w:rsidP="004C2DE0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6624" w:rsidRPr="00926624">
        <w:rPr>
          <w:rFonts w:ascii="Times New Roman" w:hAnsi="Times New Roman" w:cs="Times New Roman"/>
          <w:sz w:val="28"/>
          <w:szCs w:val="28"/>
        </w:rPr>
        <w:t>Как мы можем увидеть, конечно-разностные схемы для решения уравнений эллиптического типа имеют высокую точность и, при достаточной мелкости ℎ</w:t>
      </w:r>
      <w:r w:rsidR="00926624" w:rsidRPr="00926624">
        <w:rPr>
          <w:rFonts w:ascii="Cambria Math" w:hAnsi="Cambria Math" w:cs="Cambria Math"/>
          <w:sz w:val="28"/>
          <w:szCs w:val="28"/>
        </w:rPr>
        <w:t>𝑥</w:t>
      </w:r>
      <w:r w:rsidR="00926624" w:rsidRPr="00926624">
        <w:rPr>
          <w:rFonts w:ascii="Times New Roman" w:hAnsi="Times New Roman" w:cs="Times New Roman"/>
          <w:sz w:val="28"/>
          <w:szCs w:val="28"/>
        </w:rPr>
        <w:t xml:space="preserve">, </w:t>
      </w:r>
      <w:r w:rsidR="00337BAB" w:rsidRPr="00926624">
        <w:rPr>
          <w:rFonts w:ascii="Times New Roman" w:hAnsi="Times New Roman" w:cs="Times New Roman"/>
          <w:sz w:val="28"/>
          <w:szCs w:val="28"/>
        </w:rPr>
        <w:t>ℎ</w:t>
      </w:r>
      <w:r w:rsidR="00337BAB" w:rsidRPr="00926624">
        <w:rPr>
          <w:rFonts w:ascii="Cambria Math" w:hAnsi="Cambria Math" w:cs="Cambria Math"/>
          <w:sz w:val="28"/>
          <w:szCs w:val="28"/>
        </w:rPr>
        <w:t>𝑦</w:t>
      </w:r>
      <w:r w:rsidR="00337BAB" w:rsidRPr="00926624">
        <w:rPr>
          <w:rFonts w:ascii="Times New Roman" w:hAnsi="Times New Roman" w:cs="Times New Roman"/>
          <w:sz w:val="28"/>
          <w:szCs w:val="28"/>
        </w:rPr>
        <w:t>,</w:t>
      </w:r>
      <w:r w:rsidR="00926624" w:rsidRPr="00926624">
        <w:rPr>
          <w:rFonts w:ascii="Times New Roman" w:hAnsi="Times New Roman" w:cs="Times New Roman"/>
          <w:sz w:val="28"/>
          <w:szCs w:val="28"/>
        </w:rPr>
        <w:t xml:space="preserve"> способны достигать настолько маленькую погрешность, что ей можно будет пренебречь при решении реальных задач математической физики.</w:t>
      </w:r>
    </w:p>
    <w:p w14:paraId="5374B296" w14:textId="77777777" w:rsidR="00926624" w:rsidRPr="00926624" w:rsidRDefault="00926624" w:rsidP="004C2DE0">
      <w:pPr>
        <w:pStyle w:val="a3"/>
        <w:ind w:left="0" w:firstLine="0"/>
        <w:rPr>
          <w:rFonts w:ascii="Times New Roman" w:hAnsi="Times New Roman" w:cs="Times New Roman"/>
        </w:rPr>
      </w:pPr>
      <w:bookmarkStart w:id="3" w:name="_Toc167364654"/>
    </w:p>
    <w:p w14:paraId="49C6B1F2" w14:textId="20B8251E" w:rsidR="004C2DE0" w:rsidRPr="00471D19" w:rsidRDefault="004C2DE0" w:rsidP="004C2DE0">
      <w:pPr>
        <w:pStyle w:val="a3"/>
        <w:ind w:left="0" w:firstLine="0"/>
        <w:rPr>
          <w:rFonts w:ascii="Times New Roman" w:hAnsi="Times New Roman" w:cs="Times New Roman"/>
        </w:rPr>
      </w:pPr>
      <w:r w:rsidRPr="00471D19">
        <w:rPr>
          <w:rFonts w:ascii="Times New Roman" w:hAnsi="Times New Roman" w:cs="Times New Roman"/>
        </w:rPr>
        <w:t>5</w:t>
      </w:r>
      <w:r w:rsidRPr="00471D19">
        <w:rPr>
          <w:rFonts w:ascii="Times New Roman" w:hAnsi="Times New Roman" w:cs="Times New Roman"/>
        </w:rPr>
        <w:tab/>
        <w:t>Список используемой литературы</w:t>
      </w:r>
      <w:bookmarkEnd w:id="3"/>
    </w:p>
    <w:p w14:paraId="66A5668E" w14:textId="77777777" w:rsidR="004C2DE0" w:rsidRPr="00471D19" w:rsidRDefault="004C2DE0" w:rsidP="004C2DE0">
      <w:pPr>
        <w:ind w:left="0" w:firstLine="708"/>
        <w:rPr>
          <w:rFonts w:ascii="Times New Roman" w:hAnsi="Times New Roman" w:cs="Times New Roman"/>
          <w:sz w:val="28"/>
          <w:szCs w:val="28"/>
        </w:rPr>
      </w:pPr>
      <w:r w:rsidRPr="00416B22">
        <w:rPr>
          <w:rFonts w:ascii="Times New Roman" w:hAnsi="Times New Roman" w:cs="Times New Roman"/>
          <w:sz w:val="28"/>
          <w:szCs w:val="28"/>
        </w:rPr>
        <w:t>1. Раздел 5. Численные методы решения дифференциальных уравнений с частными производными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2B451F">
          <w:rPr>
            <w:rStyle w:val="ac"/>
            <w:rFonts w:ascii="Times New Roman" w:hAnsi="Times New Roman" w:cs="Times New Roman"/>
            <w:sz w:val="28"/>
            <w:szCs w:val="28"/>
          </w:rPr>
          <w:t>https://mainfo.ru/mietodichieskiie-matierialy</w:t>
        </w:r>
      </w:hyperlink>
    </w:p>
    <w:p w14:paraId="725C4706" w14:textId="77777777" w:rsidR="004C2DE0" w:rsidRDefault="004C2DE0" w:rsidP="004C2DE0"/>
    <w:p w14:paraId="12ADA2D3" w14:textId="77777777" w:rsidR="00F73D8A" w:rsidRDefault="00F73D8A"/>
    <w:sectPr w:rsidR="00F73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8A"/>
    <w:rsid w:val="0002751E"/>
    <w:rsid w:val="001958A9"/>
    <w:rsid w:val="00337BAB"/>
    <w:rsid w:val="004B47CC"/>
    <w:rsid w:val="004C2DE0"/>
    <w:rsid w:val="008F634C"/>
    <w:rsid w:val="00926624"/>
    <w:rsid w:val="009E1C3C"/>
    <w:rsid w:val="00B35D7E"/>
    <w:rsid w:val="00C461D1"/>
    <w:rsid w:val="00D81EDA"/>
    <w:rsid w:val="00EE2198"/>
    <w:rsid w:val="00F13013"/>
    <w:rsid w:val="00F7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463D"/>
  <w15:chartTrackingRefBased/>
  <w15:docId w15:val="{A1DF84E4-5D62-4D71-AED5-6268A793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DE0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kern w:val="0"/>
      <w:sz w:val="20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73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3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3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3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3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3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3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3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3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3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3D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3D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3D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3D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3D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3D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3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3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3D8A"/>
    <w:pPr>
      <w:numPr>
        <w:ilvl w:val="1"/>
      </w:numPr>
      <w:ind w:left="209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3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3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3D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3D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3D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3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3D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73D8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B47C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B47C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37B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crewch/nm-labs/blob/main/lab7/lab7.ipynb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mainfo.ru/mietodichieskiie-matierial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Крючков</dc:creator>
  <cp:keywords/>
  <dc:description/>
  <cp:lastModifiedBy>Артемий Крючков</cp:lastModifiedBy>
  <cp:revision>11</cp:revision>
  <dcterms:created xsi:type="dcterms:W3CDTF">2024-12-08T17:21:00Z</dcterms:created>
  <dcterms:modified xsi:type="dcterms:W3CDTF">2024-12-08T17:53:00Z</dcterms:modified>
</cp:coreProperties>
</file>