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Clean Up Crew&lt;/title&gt;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href="styles.css"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href="https://fonts.googleapis.com/css?family=Montserrat:400,600&amp;display=swap"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&lt;header class="hero"&gt;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&lt;nav class="navbar"&gt;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&lt;a href="#services" class="nav-link"&gt;Services&lt;/a&gt;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&lt;a href="#about" class="nav-link"&gt;About&lt;/a&gt;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&lt;a href="#contact" class="nav-link"&gt;Contact&lt;/a&gt;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&lt;div class="hero-content"&gt;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&lt;h1&gt;The Clean Up Crew&lt;/h1&gt;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&lt;p&gt;Professional Cleaning Services You Can Count On&lt;/p&gt;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href="#contact" class="btn"&gt;Book Now&lt;/a&gt;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&lt;section id="services" class="section services"&gt;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&lt;h2&gt;Our Services&lt;/h2&gt;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&lt;div class="cards"&gt;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&lt;h3&gt;Residential Cleaning&lt;/h3&gt;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&lt;p&gt;From apartments to homes — clean, organized, refreshed.&lt;/p&gt;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&lt;h3&gt;Commercial Cleaning&lt;/h3&gt;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&lt;p&gt;Office spaces, storefronts, and workspaces that shine.&lt;/p&gt;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&lt;h3&gt;Special Deep Clean&lt;/h3&gt;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&lt;p&gt;Deep cleaning for move-ins, move-outs, and events.&lt;/p&gt;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&lt;section id="about" class="section about"&gt;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&lt;h2&gt;About Us&lt;/h2&gt;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At &lt;strong&gt;The Clean Up Crew&lt;/strong&gt;, we take pride in delivering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reliable, efficient, and affordable cleaning services. Our team 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trained, background-checked, and committed to excellence.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&lt;section id="contact" class="section contact"&gt;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&lt;h2&gt;Contact Us&lt;/h2&gt;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&lt;p&gt;Ready for a spotless space? Reach out today!&lt;/p&gt;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&lt;p&gt;Email: &lt;a href="mailto:crewcleansup@gmail.com"&gt;crewcleansup@gmail.com&lt;/a&gt;&lt;/p&gt;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&lt;p&gt;Phone: (908) 396-7342&lt;/p&gt;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&lt;a href="mailto:crewcleansup@gmail.com" class="btn"&gt;Send Message&lt;/a&gt;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&lt;p&gt;&amp;copy; 2020 The Clean Up Crew | All Rights Reserved.&lt;/p&gt;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