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font-family: 'Montserrat', sans-serif;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padding: 0;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color: #333;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color: inherit;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header.hero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background: url('https://images.unsplash.com/photo-1581574206945-77b7a7f10c30?auto=format&amp;fit=crop&amp;w=1600&amp;q=80') center/cover no-repeat;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height: 75vh;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padding: 40px 20px;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.navbar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gap: 30px;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margin-top: 20px;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.nav-link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padding: 8px 12px;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.hero-content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margin-top: 80px;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.hero-content h1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font-size: 3rem;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margin-bottom: 10px;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.btn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background: #4CAF50;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padding: 12px 24px;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border-radius: 4px;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font-weight: 600;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display: inline-block;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margin-top: 12px;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.section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padding: 60px 20px;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.services .cards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gap: 20px;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flex-wrap: wrap;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background: #f8f8f8;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border-radius: 6px;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width: 250px;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box-shadow: 0 2px 6px rgba(0,0,0,0.1);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background: #222;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