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840FF5" w14:textId="77777777" w:rsidR="00360087" w:rsidRPr="00D865A6" w:rsidRDefault="00000000">
      <w:pPr>
        <w:spacing w:after="0" w:line="240" w:lineRule="auto"/>
        <w:jc w:val="center"/>
        <w:rPr>
          <w:lang w:val="ru-RU"/>
        </w:rPr>
      </w:pPr>
      <w:r w:rsidRPr="00D865A6">
        <w:rPr>
          <w:szCs w:val="28"/>
          <w:lang w:val="ru-RU"/>
        </w:rPr>
        <w:t>Министерство образования Республики Беларусь</w:t>
      </w:r>
    </w:p>
    <w:p w14:paraId="4C64F695" w14:textId="77777777" w:rsidR="00360087" w:rsidRPr="00D865A6" w:rsidRDefault="00360087">
      <w:pPr>
        <w:spacing w:after="0" w:line="240" w:lineRule="auto"/>
        <w:rPr>
          <w:lang w:val="ru-RU"/>
        </w:rPr>
      </w:pPr>
    </w:p>
    <w:p w14:paraId="58547E08" w14:textId="77777777" w:rsidR="00360087" w:rsidRPr="00D865A6" w:rsidRDefault="00360087">
      <w:pPr>
        <w:spacing w:after="0" w:line="240" w:lineRule="auto"/>
        <w:rPr>
          <w:lang w:val="ru-RU"/>
        </w:rPr>
      </w:pPr>
    </w:p>
    <w:p w14:paraId="3C73D2D2" w14:textId="77777777" w:rsidR="00360087" w:rsidRPr="00D865A6" w:rsidRDefault="00000000">
      <w:pPr>
        <w:spacing w:after="0" w:line="240" w:lineRule="auto"/>
        <w:jc w:val="center"/>
        <w:rPr>
          <w:lang w:val="ru-RU"/>
        </w:rPr>
      </w:pPr>
      <w:r w:rsidRPr="00D865A6">
        <w:rPr>
          <w:szCs w:val="28"/>
          <w:lang w:val="ru-RU"/>
        </w:rPr>
        <w:t>Учреждение образования</w:t>
      </w:r>
    </w:p>
    <w:p w14:paraId="426B9AEE" w14:textId="77777777" w:rsidR="00360087" w:rsidRPr="00D865A6" w:rsidRDefault="00000000">
      <w:pPr>
        <w:spacing w:after="0" w:line="240" w:lineRule="auto"/>
        <w:jc w:val="center"/>
        <w:rPr>
          <w:lang w:val="ru-RU"/>
        </w:rPr>
      </w:pPr>
      <w:r w:rsidRPr="00D865A6">
        <w:rPr>
          <w:szCs w:val="28"/>
          <w:lang w:val="ru-RU"/>
        </w:rPr>
        <w:t>«Полоцкий государственный университет имени Евфросинии Полоцкой»</w:t>
      </w:r>
    </w:p>
    <w:p w14:paraId="352371BB" w14:textId="77777777" w:rsidR="00360087" w:rsidRPr="00D865A6" w:rsidRDefault="00360087">
      <w:pPr>
        <w:spacing w:after="0" w:line="240" w:lineRule="auto"/>
        <w:rPr>
          <w:lang w:val="ru-RU"/>
        </w:rPr>
      </w:pPr>
    </w:p>
    <w:p w14:paraId="2BCEE189" w14:textId="77777777" w:rsidR="00360087" w:rsidRPr="00D865A6" w:rsidRDefault="00360087">
      <w:pPr>
        <w:spacing w:after="0" w:line="240" w:lineRule="auto"/>
        <w:rPr>
          <w:lang w:val="ru-RU"/>
        </w:rPr>
      </w:pPr>
    </w:p>
    <w:p w14:paraId="3AAF0D00" w14:textId="77777777" w:rsidR="00360087" w:rsidRPr="00D865A6" w:rsidRDefault="00360087">
      <w:pPr>
        <w:spacing w:after="0" w:line="240" w:lineRule="auto"/>
        <w:rPr>
          <w:lang w:val="ru-RU"/>
        </w:rPr>
      </w:pPr>
    </w:p>
    <w:p w14:paraId="689296BC" w14:textId="77777777" w:rsidR="00360087" w:rsidRPr="00D865A6" w:rsidRDefault="00360087">
      <w:pPr>
        <w:spacing w:after="0" w:line="240" w:lineRule="auto"/>
        <w:rPr>
          <w:lang w:val="ru-RU"/>
        </w:rPr>
      </w:pPr>
    </w:p>
    <w:p w14:paraId="5AAD8D0D" w14:textId="77777777" w:rsidR="00360087" w:rsidRPr="00D865A6" w:rsidRDefault="00000000">
      <w:pPr>
        <w:spacing w:after="0" w:line="240" w:lineRule="auto"/>
        <w:jc w:val="right"/>
        <w:rPr>
          <w:lang w:val="ru-RU"/>
        </w:rPr>
      </w:pPr>
      <w:r w:rsidRPr="00D865A6">
        <w:rPr>
          <w:szCs w:val="28"/>
          <w:lang w:val="ru-RU"/>
        </w:rPr>
        <w:t>Факультет информационных технологий</w:t>
      </w:r>
    </w:p>
    <w:p w14:paraId="4F0914FF" w14:textId="77777777" w:rsidR="00360087" w:rsidRPr="00D865A6" w:rsidRDefault="00000000">
      <w:pPr>
        <w:spacing w:after="0" w:line="240" w:lineRule="auto"/>
        <w:jc w:val="right"/>
        <w:rPr>
          <w:lang w:val="ru-RU"/>
        </w:rPr>
      </w:pPr>
      <w:r w:rsidRPr="00D865A6">
        <w:rPr>
          <w:szCs w:val="28"/>
          <w:lang w:val="ru-RU"/>
        </w:rPr>
        <w:t>Кафедра вычислительных систем</w:t>
      </w:r>
    </w:p>
    <w:p w14:paraId="2A775C58" w14:textId="77777777" w:rsidR="00360087" w:rsidRPr="00D865A6" w:rsidRDefault="00360087">
      <w:pPr>
        <w:spacing w:after="0" w:line="240" w:lineRule="auto"/>
        <w:rPr>
          <w:lang w:val="ru-RU"/>
        </w:rPr>
      </w:pPr>
    </w:p>
    <w:p w14:paraId="401E706A" w14:textId="77777777" w:rsidR="00360087" w:rsidRPr="00D865A6" w:rsidRDefault="00360087">
      <w:pPr>
        <w:spacing w:after="0" w:line="240" w:lineRule="auto"/>
        <w:rPr>
          <w:lang w:val="ru-RU"/>
        </w:rPr>
      </w:pPr>
    </w:p>
    <w:p w14:paraId="6ACB612E" w14:textId="77777777" w:rsidR="00360087" w:rsidRPr="00D865A6" w:rsidRDefault="00360087">
      <w:pPr>
        <w:spacing w:after="0" w:line="240" w:lineRule="auto"/>
        <w:rPr>
          <w:lang w:val="ru-RU"/>
        </w:rPr>
      </w:pPr>
    </w:p>
    <w:p w14:paraId="175C1747" w14:textId="77777777" w:rsidR="00360087" w:rsidRPr="00D865A6" w:rsidRDefault="00360087">
      <w:pPr>
        <w:spacing w:after="0" w:line="240" w:lineRule="auto"/>
        <w:rPr>
          <w:lang w:val="ru-RU"/>
        </w:rPr>
      </w:pPr>
    </w:p>
    <w:p w14:paraId="42F5B21E" w14:textId="77777777" w:rsidR="00360087" w:rsidRPr="00D865A6" w:rsidRDefault="00000000">
      <w:pPr>
        <w:spacing w:after="0" w:line="240" w:lineRule="auto"/>
        <w:jc w:val="center"/>
        <w:rPr>
          <w:lang w:val="ru-RU"/>
        </w:rPr>
      </w:pPr>
      <w:r w:rsidRPr="00D865A6">
        <w:rPr>
          <w:szCs w:val="28"/>
          <w:lang w:val="ru-RU"/>
        </w:rPr>
        <w:t>ОТЧЕТ</w:t>
      </w:r>
    </w:p>
    <w:p w14:paraId="66BF12FF" w14:textId="77777777" w:rsidR="00360087" w:rsidRPr="00D865A6" w:rsidRDefault="00000000">
      <w:pPr>
        <w:spacing w:after="0" w:line="240" w:lineRule="auto"/>
        <w:jc w:val="center"/>
        <w:rPr>
          <w:lang w:val="ru-RU"/>
        </w:rPr>
      </w:pPr>
      <w:r w:rsidRPr="00D865A6">
        <w:rPr>
          <w:szCs w:val="28"/>
          <w:lang w:val="ru-RU"/>
        </w:rPr>
        <w:t xml:space="preserve">По лабораторной работе №2</w:t>
      </w:r>
    </w:p>
    <w:p w14:paraId="4B48A245" w14:textId="77777777" w:rsidR="00360087" w:rsidRPr="00D865A6" w:rsidRDefault="00000000">
      <w:pPr>
        <w:spacing w:after="0" w:line="240" w:lineRule="auto"/>
        <w:jc w:val="center"/>
        <w:rPr>
          <w:lang w:val="ru-RU"/>
        </w:rPr>
      </w:pPr>
      <w:r w:rsidRPr="00D865A6">
        <w:rPr>
          <w:szCs w:val="28"/>
          <w:lang w:val="ru-RU"/>
        </w:rPr>
        <w:t>на тему:</w:t>
      </w:r>
    </w:p>
    <w:p w14:paraId="68D62512" w14:textId="1B2AD584" w:rsidR="00360087" w:rsidRPr="007B15E4" w:rsidRDefault="00000000" w:rsidP="007B15E4">
      <w:pPr>
        <w:spacing w:after="0" w:line="240" w:lineRule="auto"/>
        <w:jc w:val="center"/>
      </w:pPr>
      <w:r>
        <w:rPr>
          <w:b/>
          <w:szCs w:val="28"/>
          <w:lang w:val="ru-RU"/>
        </w:rPr>
        <w:t xml:space="preserve">«Построение физической модели базы данных предметной области «Архив конструкторской документации»»</w:t>
      </w:r>
    </w:p>
    <w:p w14:paraId="7A5900AC" w14:textId="77777777" w:rsidR="00360087" w:rsidRDefault="00000000">
      <w:pPr>
        <w:spacing w:after="0" w:line="240" w:lineRule="auto"/>
        <w:jc w:val="center"/>
      </w:pPr>
      <w:proofErr w:type="spellStart"/>
      <w:r>
        <w:rPr>
          <w:szCs w:val="28"/>
        </w:rPr>
        <w:t>по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дисциплине</w:t>
      </w:r>
      <w:proofErr w:type="spellEnd"/>
    </w:p>
    <w:p w14:paraId="437BBE38" w14:textId="77777777" w:rsidR="00360087" w:rsidRDefault="00000000">
      <w:pPr>
        <w:spacing w:after="0" w:line="240" w:lineRule="auto"/>
        <w:jc w:val="center"/>
      </w:pPr>
      <w:r>
        <w:rPr>
          <w:b/>
          <w:szCs w:val="28"/>
        </w:rPr>
        <w:t>«</w:t>
      </w:r>
      <w:proofErr w:type="spellStart"/>
      <w:r>
        <w:rPr>
          <w:b/>
          <w:szCs w:val="28"/>
        </w:rPr>
        <w:t>Базы</w:t>
      </w:r>
      <w:proofErr w:type="spellEnd"/>
      <w:r>
        <w:rPr>
          <w:b/>
          <w:szCs w:val="28"/>
        </w:rPr>
        <w:t xml:space="preserve"> </w:t>
      </w:r>
      <w:proofErr w:type="spellStart"/>
      <w:r>
        <w:rPr>
          <w:b/>
          <w:szCs w:val="28"/>
        </w:rPr>
        <w:t>данных</w:t>
      </w:r>
      <w:proofErr w:type="spellEnd"/>
      <w:r>
        <w:rPr>
          <w:b/>
          <w:szCs w:val="28"/>
        </w:rPr>
        <w:t>»</w:t>
      </w:r>
    </w:p>
    <w:p w14:paraId="7D3D4E5F" w14:textId="77777777" w:rsidR="00360087" w:rsidRDefault="00360087">
      <w:pPr>
        <w:spacing w:after="0" w:line="240" w:lineRule="auto"/>
      </w:pPr>
    </w:p>
    <w:p w14:paraId="33F47F29" w14:textId="77777777" w:rsidR="00360087" w:rsidRDefault="00360087">
      <w:pPr>
        <w:spacing w:after="0" w:line="240" w:lineRule="auto"/>
      </w:pPr>
    </w:p>
    <w:p w14:paraId="45BF0A0E" w14:textId="77777777" w:rsidR="00360087" w:rsidRDefault="00360087">
      <w:pPr>
        <w:spacing w:after="0" w:line="240" w:lineRule="auto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2608"/>
        <w:gridCol w:w="4082"/>
      </w:tblGrid>
      <w:tr w:rsidR="00360087" w:rsidRPr="007B15E4" w14:paraId="17A1A99E" w14:textId="77777777">
        <w:trPr>
          <w:trHeight w:val="907"/>
          <w:jc w:val="center"/>
        </w:trPr>
        <w:tc>
          <w:tcPr>
            <w:tcW w:w="238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CF1A3D6" w14:textId="77777777" w:rsidR="00360087" w:rsidRDefault="00000000">
            <w:pPr>
              <w:spacing w:after="0"/>
              <w:jc w:val="center"/>
            </w:pPr>
            <w:proofErr w:type="spellStart"/>
            <w:r>
              <w:rPr>
                <w:szCs w:val="28"/>
              </w:rPr>
              <w:t>Выполнил</w:t>
            </w:r>
            <w:proofErr w:type="spellEnd"/>
          </w:p>
        </w:tc>
        <w:tc>
          <w:tcPr>
            <w:tcW w:w="260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272008" w14:textId="77777777" w:rsidR="00360087" w:rsidRDefault="00360087">
            <w:pPr>
              <w:spacing w:after="0"/>
              <w:jc w:val="center"/>
            </w:pPr>
          </w:p>
        </w:tc>
        <w:tc>
          <w:tcPr>
            <w:tcW w:w="408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104C433" w14:textId="77777777" w:rsidR="00360087" w:rsidRPr="00D865A6" w:rsidRDefault="00000000">
            <w:pPr>
              <w:spacing w:after="0"/>
              <w:jc w:val="center"/>
              <w:rPr>
                <w:lang w:val="ru-RU"/>
              </w:rPr>
            </w:pPr>
            <w:r>
              <w:rPr>
                <w:szCs w:val="28"/>
                <w:lang w:val="ru-RU"/>
              </w:rPr>
              <w:t xml:space="preserve">Литвинов Р.А.</w:t>
            </w:r>
          </w:p>
          <w:p w14:paraId="7EE7A493" w14:textId="77777777" w:rsidR="00360087" w:rsidRPr="00D865A6" w:rsidRDefault="00000000">
            <w:pPr>
              <w:spacing w:after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студент группы 25-СТ</w:t>
            </w:r>
          </w:p>
        </w:tc>
      </w:tr>
      <w:tr w:rsidR="00360087" w:rsidRPr="007B15E4" w14:paraId="7A8D65BD" w14:textId="77777777">
        <w:trPr>
          <w:trHeight w:val="907"/>
          <w:jc w:val="center"/>
        </w:trPr>
        <w:tc>
          <w:tcPr>
            <w:tcW w:w="238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FF4E2F3" w14:textId="77777777" w:rsidR="00360087" w:rsidRDefault="00000000">
            <w:pPr>
              <w:spacing w:after="0"/>
              <w:jc w:val="center"/>
            </w:pPr>
            <w:proofErr w:type="spellStart"/>
            <w:r>
              <w:rPr>
                <w:szCs w:val="28"/>
              </w:rPr>
              <w:t>Проверил</w:t>
            </w:r>
            <w:proofErr w:type="spellEnd"/>
          </w:p>
        </w:tc>
        <w:tc>
          <w:tcPr>
            <w:tcW w:w="260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0B341DE" w14:textId="77777777" w:rsidR="00360087" w:rsidRDefault="00360087">
            <w:pPr>
              <w:spacing w:after="0"/>
              <w:jc w:val="center"/>
            </w:pPr>
          </w:p>
        </w:tc>
        <w:tc>
          <w:tcPr>
            <w:tcW w:w="408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7F2C753" w14:textId="570754E4" w:rsidR="00360087" w:rsidRPr="00D865A6" w:rsidRDefault="00000000">
            <w:pPr>
              <w:spacing w:after="0"/>
              <w:jc w:val="center"/>
              <w:rPr>
                <w:lang w:val="ru-RU"/>
              </w:rPr>
            </w:pPr>
            <w:proofErr w:type="spellStart"/>
            <w:r w:rsidRPr="00D865A6">
              <w:rPr>
                <w:szCs w:val="28"/>
                <w:lang w:val="ru-RU"/>
              </w:rPr>
              <w:t>Гордевич</w:t>
            </w:r>
            <w:proofErr w:type="spellEnd"/>
            <w:r w:rsidR="00D865A6">
              <w:rPr>
                <w:szCs w:val="28"/>
                <w:lang w:val="ru-RU"/>
              </w:rPr>
              <w:t xml:space="preserve"> </w:t>
            </w:r>
            <w:r w:rsidR="00D865A6" w:rsidRPr="00D865A6">
              <w:rPr>
                <w:szCs w:val="28"/>
                <w:lang w:val="ru-RU"/>
              </w:rPr>
              <w:t>Д.А.</w:t>
            </w:r>
          </w:p>
          <w:p w14:paraId="17D5A7A7" w14:textId="77777777" w:rsidR="00360087" w:rsidRPr="00D865A6" w:rsidRDefault="00000000">
            <w:pPr>
              <w:spacing w:after="0"/>
              <w:jc w:val="center"/>
              <w:rPr>
                <w:lang w:val="ru-RU"/>
              </w:rPr>
            </w:pPr>
            <w:r w:rsidRPr="00D865A6">
              <w:rPr>
                <w:sz w:val="24"/>
                <w:szCs w:val="24"/>
                <w:lang w:val="ru-RU"/>
              </w:rPr>
              <w:t>Преподаватель-стажер</w:t>
            </w:r>
          </w:p>
        </w:tc>
      </w:tr>
    </w:tbl>
    <w:p w14:paraId="1D850D15" w14:textId="77777777" w:rsidR="00360087" w:rsidRPr="00D865A6" w:rsidRDefault="00360087">
      <w:pPr>
        <w:spacing w:after="0" w:line="240" w:lineRule="auto"/>
        <w:rPr>
          <w:lang w:val="ru-RU"/>
        </w:rPr>
      </w:pPr>
    </w:p>
    <w:p w14:paraId="14539734" w14:textId="77777777" w:rsidR="00360087" w:rsidRPr="00D865A6" w:rsidRDefault="00360087">
      <w:pPr>
        <w:spacing w:after="0" w:line="240" w:lineRule="auto"/>
        <w:rPr>
          <w:lang w:val="ru-RU"/>
        </w:rPr>
      </w:pPr>
    </w:p>
    <w:p w14:paraId="65DC5EAF" w14:textId="77777777" w:rsidR="00360087" w:rsidRPr="00D865A6" w:rsidRDefault="00360087">
      <w:pPr>
        <w:spacing w:after="0" w:line="240" w:lineRule="auto"/>
        <w:rPr>
          <w:lang w:val="ru-RU"/>
        </w:rPr>
      </w:pPr>
    </w:p>
    <w:p w14:paraId="2B2F8E75" w14:textId="77777777" w:rsidR="00D865A6" w:rsidRDefault="00D865A6">
      <w:pPr>
        <w:spacing w:after="0" w:line="240" w:lineRule="auto"/>
        <w:jc w:val="center"/>
        <w:rPr>
          <w:szCs w:val="28"/>
          <w:lang w:val="ru-RU"/>
        </w:rPr>
      </w:pPr>
    </w:p>
    <w:p w14:paraId="68C8D418" w14:textId="77777777" w:rsidR="00D865A6" w:rsidRDefault="00D865A6">
      <w:pPr>
        <w:spacing w:after="0" w:line="240" w:lineRule="auto"/>
        <w:jc w:val="center"/>
        <w:rPr>
          <w:szCs w:val="28"/>
          <w:lang w:val="ru-RU"/>
        </w:rPr>
      </w:pPr>
    </w:p>
    <w:p w14:paraId="1A5939AC" w14:textId="77777777" w:rsidR="00D865A6" w:rsidRDefault="00D865A6">
      <w:pPr>
        <w:spacing w:after="0" w:line="240" w:lineRule="auto"/>
        <w:jc w:val="center"/>
        <w:rPr>
          <w:szCs w:val="28"/>
          <w:lang w:val="ru-RU"/>
        </w:rPr>
      </w:pPr>
    </w:p>
    <w:p w14:paraId="44FC5CC3" w14:textId="77777777" w:rsidR="00D865A6" w:rsidRDefault="00D865A6">
      <w:pPr>
        <w:spacing w:after="0" w:line="240" w:lineRule="auto"/>
        <w:jc w:val="center"/>
        <w:rPr>
          <w:szCs w:val="28"/>
          <w:lang w:val="ru-RU"/>
        </w:rPr>
      </w:pPr>
    </w:p>
    <w:p w14:paraId="56D8231F" w14:textId="77777777" w:rsidR="00D865A6" w:rsidRDefault="00D865A6">
      <w:pPr>
        <w:spacing w:after="0" w:line="240" w:lineRule="auto"/>
        <w:jc w:val="center"/>
        <w:rPr>
          <w:szCs w:val="28"/>
          <w:lang w:val="ru-RU"/>
        </w:rPr>
      </w:pPr>
    </w:p>
    <w:p w14:paraId="6AEF712A" w14:textId="77777777" w:rsidR="00D865A6" w:rsidRDefault="00D865A6">
      <w:pPr>
        <w:spacing w:after="0" w:line="240" w:lineRule="auto"/>
        <w:jc w:val="center"/>
        <w:rPr>
          <w:szCs w:val="28"/>
          <w:lang w:val="ru-RU"/>
        </w:rPr>
      </w:pPr>
    </w:p>
    <w:p w14:paraId="54A7B28D" w14:textId="77777777" w:rsidR="00D865A6" w:rsidRDefault="00D865A6">
      <w:pPr>
        <w:spacing w:after="0" w:line="240" w:lineRule="auto"/>
        <w:jc w:val="center"/>
        <w:rPr>
          <w:szCs w:val="28"/>
          <w:lang w:val="ru-RU"/>
        </w:rPr>
      </w:pPr>
    </w:p>
    <w:p w14:paraId="177314D4" w14:textId="77777777" w:rsidR="00D865A6" w:rsidRDefault="00D865A6">
      <w:pPr>
        <w:spacing w:after="0" w:line="240" w:lineRule="auto"/>
        <w:jc w:val="center"/>
        <w:rPr>
          <w:szCs w:val="28"/>
          <w:lang w:val="ru-RU"/>
        </w:rPr>
      </w:pPr>
    </w:p>
    <w:p w14:paraId="630193BB" w14:textId="77777777" w:rsidR="00D865A6" w:rsidRDefault="00D865A6">
      <w:pPr>
        <w:spacing w:after="0" w:line="240" w:lineRule="auto"/>
        <w:jc w:val="center"/>
        <w:rPr>
          <w:szCs w:val="28"/>
          <w:lang w:val="ru-RU"/>
        </w:rPr>
      </w:pPr>
    </w:p>
    <w:p w14:paraId="29F3D845" w14:textId="77777777" w:rsidR="007B15E4" w:rsidRDefault="007B15E4" w:rsidP="00D865A6">
      <w:pPr>
        <w:spacing w:after="0" w:line="240" w:lineRule="auto"/>
        <w:jc w:val="center"/>
        <w:rPr>
          <w:szCs w:val="28"/>
        </w:rPr>
      </w:pPr>
    </w:p>
    <w:p w14:paraId="7E330754" w14:textId="0ABC8D09" w:rsidR="00D865A6" w:rsidRDefault="00000000" w:rsidP="00D865A6">
      <w:pPr>
        <w:spacing w:after="0" w:line="240" w:lineRule="auto"/>
        <w:jc w:val="center"/>
        <w:rPr>
          <w:lang w:val="ru-RU"/>
        </w:rPr>
      </w:pPr>
      <w:r w:rsidRPr="00D865A6">
        <w:rPr>
          <w:szCs w:val="28"/>
          <w:lang w:val="ru-RU"/>
        </w:rPr>
        <w:t>Полоцк, 2026</w:t>
      </w:r>
    </w:p>
    <w:p w14:paraId="73F0A8D4" w14:textId="21B6D5C1" w:rsidR="00360087" w:rsidRPr="00D865A6" w:rsidRDefault="00000000" w:rsidP="00D865A6">
      <w:pPr>
        <w:spacing w:after="0" w:line="240" w:lineRule="auto"/>
        <w:jc w:val="center"/>
        <w:rPr>
          <w:lang w:val="ru-RU"/>
        </w:rPr>
      </w:pPr>
      <w:r>
        <w:rPr>
          <w:b/>
          <w:szCs w:val="28"/>
          <w:lang w:val="ru-RU"/>
        </w:rPr>
        <w:t xml:space="preserve">1 ЦЕЛЬ РАБОТЫ</w:t>
      </w:r>
    </w:p>
    <w:p w14:paraId="1F912D36" w14:textId="77777777" w:rsidR="00360087" w:rsidRPr="00D865A6" w:rsidRDefault="00000000">
      <w:pPr>
        <w:spacing w:after="120" w:line="240" w:lineRule="auto"/>
        <w:ind w:firstLine="709"/>
        <w:jc w:val="both"/>
        <w:rPr>
          <w:lang w:val="ru-RU"/>
        </w:rPr>
      </w:pPr>
      <w:r>
        <w:rPr>
          <w:szCs w:val="28"/>
          <w:lang w:val="ru-RU"/>
        </w:rPr>
        <w:t xml:space="preserve">Цель работы – научиться переходить от ER-модели к физической модели базы данных: представить сущности отношениями (таблицами), выбрать типы данных, первичные и внешние ключи, избавиться от связей 1:1 и «многие-ко-многим», найти и обезвредить циклы и убедиться, что схема удовлетворяет 1, 2 и 3 нормальным формам.</w:t>
      </w:r>
    </w:p>
    <w:p w14:paraId="2C3C4789" w14:textId="77777777" w:rsidR="00360087" w:rsidRPr="00D865A6" w:rsidRDefault="00000000">
      <w:pPr>
        <w:spacing w:before="240" w:after="120" w:line="240" w:lineRule="auto"/>
        <w:jc w:val="center"/>
        <w:rPr>
          <w:lang w:val="ru-RU"/>
        </w:rPr>
      </w:pPr>
      <w:r>
        <w:rPr>
          <w:b/>
          <w:szCs w:val="28"/>
          <w:lang w:val="ru-RU"/>
        </w:rPr>
        <w:t xml:space="preserve">2 ЗАДАНИЕ</w:t>
      </w:r>
    </w:p>
    <w:p w14:paraId="1F912D36" w14:textId="77777777" w:rsidR="00360087" w:rsidRPr="00D865A6" w:rsidRDefault="00000000">
      <w:pPr>
        <w:spacing w:after="120" w:line="240" w:lineRule="auto"/>
        <w:ind w:firstLine="709"/>
        <w:jc w:val="both"/>
        <w:rPr>
          <w:lang w:val="ru-RU"/>
        </w:rPr>
      </w:pPr>
      <w:r>
        <w:rPr>
          <w:szCs w:val="28"/>
          <w:lang w:val="ru-RU"/>
        </w:rPr>
        <w:t xml:space="preserve">Вариант 7. Тема – архив конструкторской документации. Исходные данные – итоговая ER-модель лабораторной работы №1. С помощью свободного редактора схем draw.io требуется разработать физическую модель БД: создать отношения, устранить связи 1:1 и M:N (последние – введением таблицы-посредника), определить ключи и при необходимости ввести суррогатные, нарисовать связи, устранить циклы и проверить схему на 1НФ, 2НФ и 3НФ.</w:t>
      </w:r>
    </w:p>
    <w:p w14:paraId="1F912D36" w14:textId="77777777" w:rsidR="00360087" w:rsidRPr="00D865A6" w:rsidRDefault="00000000">
      <w:pPr>
        <w:spacing w:after="120" w:line="240" w:lineRule="auto"/>
        <w:ind w:firstLine="709"/>
        <w:jc w:val="both"/>
        <w:rPr>
          <w:lang w:val="ru-RU"/>
        </w:rPr>
      </w:pPr>
      <w:r>
        <w:rPr>
          <w:szCs w:val="28"/>
          <w:lang w:val="ru-RU"/>
        </w:rPr>
        <w:t xml:space="preserve">Физическая модель приведена на рисунке 1, файл draw.io приложен к отчёту. Чтобы убедиться, что модель работоспособна, она создана в СУБД PostgreSQL 17: скрипт выполнен без ошибок, таблицы заполнены примером данных из лабораторной работы №1, после чего проверены попытки вставить заведомо неверные строки.</w:t>
      </w:r>
    </w:p>
    <w:p w14:paraId="2C3C4789" w14:textId="77777777" w:rsidR="00360087" w:rsidRPr="00D865A6" w:rsidRDefault="00000000">
      <w:pPr>
        <w:spacing w:before="240" w:after="120" w:line="240" w:lineRule="auto"/>
        <w:jc w:val="center"/>
        <w:rPr>
          <w:lang w:val="ru-RU"/>
        </w:rPr>
      </w:pPr>
      <w:r>
        <w:rPr>
          <w:b/>
          <w:szCs w:val="28"/>
          <w:lang w:val="ru-RU"/>
        </w:rPr>
        <w:t xml:space="preserve">3 АЛГОРИТМ РЕШЕНИЯ</w:t>
      </w:r>
    </w:p>
    <w:p w14:paraId="0DD37C46" w14:textId="77777777" w:rsidR="00360087" w:rsidRPr="00D865A6" w:rsidRDefault="00000000">
      <w:pPr>
        <w:spacing w:after="120" w:line="240" w:lineRule="auto"/>
        <w:ind w:left="709" w:hanging="283"/>
        <w:jc w:val="both"/>
        <w:rPr>
          <w:lang w:val="ru-RU"/>
        </w:rPr>
      </w:pPr>
      <w:r>
        <w:rPr>
          <w:szCs w:val="28"/>
          <w:lang w:val="ru-RU"/>
        </w:rPr>
        <w:t xml:space="preserve">– каждая сильная сущность ER-модели (изделие, подразделение, сотрудник, извещение, роль подписи) превращена в таблицу, атрибуты – в столбцы с типами данных;</w:t>
      </w:r>
    </w:p>
    <w:p w14:paraId="0DD37C46" w14:textId="77777777" w:rsidR="00360087" w:rsidRPr="00D865A6" w:rsidRDefault="00000000">
      <w:pPr>
        <w:spacing w:after="120" w:line="240" w:lineRule="auto"/>
        <w:ind w:left="709" w:hanging="283"/>
        <w:jc w:val="both"/>
        <w:rPr>
          <w:lang w:val="ru-RU"/>
        </w:rPr>
      </w:pPr>
      <w:r>
        <w:rPr>
          <w:szCs w:val="28"/>
          <w:lang w:val="ru-RU"/>
        </w:rPr>
        <w:t xml:space="preserve">– слабые сущности «Документ», «Изменение» и «Подпись» превращены в таблицы, в которые добавлены ключи сущностей-владельцев;</w:t>
      </w:r>
    </w:p>
    <w:p w14:paraId="0DD37C46" w14:textId="77777777" w:rsidR="00360087" w:rsidRPr="00D865A6" w:rsidRDefault="00000000">
      <w:pPr>
        <w:spacing w:after="120" w:line="240" w:lineRule="auto"/>
        <w:ind w:left="709" w:hanging="283"/>
        <w:jc w:val="both"/>
        <w:rPr>
          <w:lang w:val="ru-RU"/>
        </w:rPr>
      </w:pPr>
      <w:r>
        <w:rPr>
          <w:szCs w:val="28"/>
          <w:lang w:val="ru-RU"/>
        </w:rPr>
        <w:t xml:space="preserve">– для каждой таблицы выбран первичный ключ: короткие устойчивые коды оставлены естественными ключами, для изделия, документа и извещения введены суррогатные ключи, естественные ключи закреплены ограничением UNIQUE;</w:t>
      </w:r>
    </w:p>
    <w:p w14:paraId="0DD37C46" w14:textId="77777777" w:rsidR="00360087" w:rsidRPr="00D865A6" w:rsidRDefault="00000000">
      <w:pPr>
        <w:spacing w:after="120" w:line="240" w:lineRule="auto"/>
        <w:ind w:left="709" w:hanging="283"/>
        <w:jc w:val="both"/>
        <w:rPr>
          <w:lang w:val="ru-RU"/>
        </w:rPr>
      </w:pPr>
      <w:r>
        <w:rPr>
          <w:szCs w:val="28"/>
          <w:lang w:val="ru-RU"/>
        </w:rPr>
        <w:t xml:space="preserve">– каждая связь 1:N реализована внешним ключом в таблице на стороне N;</w:t>
      </w:r>
    </w:p>
    <w:p w14:paraId="0DD37C46" w14:textId="77777777" w:rsidR="00360087" w:rsidRPr="00D865A6" w:rsidRDefault="00000000">
      <w:pPr>
        <w:spacing w:after="120" w:line="240" w:lineRule="auto"/>
        <w:ind w:left="709" w:hanging="283"/>
        <w:jc w:val="both"/>
        <w:rPr>
          <w:lang w:val="ru-RU"/>
        </w:rPr>
      </w:pPr>
      <w:r>
        <w:rPr>
          <w:szCs w:val="28"/>
          <w:lang w:val="ru-RU"/>
        </w:rPr>
        <w:t xml:space="preserve">– две связи M:N – рекурсивная «Входит в состав» и «Абонент» – заменены таблицами-посредниками product_part и subscription; связей 1:1 нет;</w:t>
      </w:r>
    </w:p>
    <w:p w14:paraId="0DD37C46" w14:textId="77777777" w:rsidR="00360087" w:rsidRPr="00D865A6" w:rsidRDefault="00000000">
      <w:pPr>
        <w:spacing w:after="120" w:line="240" w:lineRule="auto"/>
        <w:ind w:left="709" w:hanging="283"/>
        <w:jc w:val="both"/>
        <w:rPr>
          <w:lang w:val="ru-RU"/>
        </w:rPr>
      </w:pPr>
      <w:r>
        <w:rPr>
          <w:szCs w:val="28"/>
          <w:lang w:val="ru-RU"/>
        </w:rPr>
        <w:t xml:space="preserve">– найдены циклы в схеме; проверено, что они не блокируют вставку, а цикл с двусмысленностью закрыт триггером;</w:t>
      </w:r>
    </w:p>
    <w:p w14:paraId="0DD37C46" w14:textId="77777777" w:rsidR="00360087" w:rsidRPr="00D865A6" w:rsidRDefault="00000000">
      <w:pPr>
        <w:spacing w:after="120" w:line="240" w:lineRule="auto"/>
        <w:ind w:left="709" w:hanging="283"/>
        <w:jc w:val="both"/>
        <w:rPr>
          <w:lang w:val="ru-RU"/>
        </w:rPr>
      </w:pPr>
      <w:r>
        <w:rPr>
          <w:szCs w:val="28"/>
          <w:lang w:val="ru-RU"/>
        </w:rPr>
        <w:t xml:space="preserve">– схема проверена на 1НФ, 2НФ и 3НФ, создана и испытана в PostgreSQL.</w:t>
      </w:r>
    </w:p>
    <w:p w14:paraId="2C3C4789" w14:textId="77777777" w:rsidR="00360087" w:rsidRPr="00D865A6" w:rsidRDefault="00000000">
      <w:pPr>
        <w:spacing w:before="240" w:after="120" w:line="240" w:lineRule="auto"/>
        <w:jc w:val="center"/>
        <w:rPr>
          <w:lang w:val="ru-RU"/>
        </w:rPr>
      </w:pPr>
      <w:r>
        <w:rPr>
          <w:b/>
          <w:szCs w:val="28"/>
          <w:lang w:val="ru-RU"/>
        </w:rPr>
        <w:t xml:space="preserve">4 ИСХОДНАЯ ER-МОДЕЛЬ</w:t>
      </w:r>
    </w:p>
    <w:p w14:paraId="1F912D36" w14:textId="77777777" w:rsidR="00360087" w:rsidRPr="00D865A6" w:rsidRDefault="00000000">
      <w:pPr>
        <w:spacing w:after="120" w:line="240" w:lineRule="auto"/>
        <w:ind w:firstLine="709"/>
        <w:jc w:val="both"/>
        <w:rPr>
          <w:lang w:val="ru-RU"/>
        </w:rPr>
      </w:pPr>
      <w:r>
        <w:rPr>
          <w:szCs w:val="28"/>
          <w:lang w:val="ru-RU"/>
        </w:rPr>
        <w:t xml:space="preserve">Итоговая ER-модель лабораторной работы №1 содержит пять сильных сущностей (изделие, подразделение, сотрудник, извещение, роль подписи) и три слабые: документ (владелец – изделие), изменение (владелец – документ) и подпись (владельцы – документ и роль). Связи: девять связей 1:N и две связи M:N – рекурсивная «Входит в состав» с атрибутом «Количество» и «Абонент» с атрибутами «Экземпляров» и «Дата постановки на учёт». Промежуточная подпись с собственным номером в итоговую модель не вошла.</w:t>
      </w:r>
    </w:p>
    <w:p w14:paraId="1F912D36" w14:textId="77777777" w:rsidR="00360087" w:rsidRPr="00D865A6" w:rsidRDefault="00000000">
      <w:pPr>
        <w:spacing w:after="120" w:line="240" w:lineRule="auto"/>
        <w:ind w:firstLine="709"/>
        <w:jc w:val="both"/>
        <w:rPr>
          <w:lang w:val="ru-RU"/>
        </w:rPr>
      </w:pPr>
      <w:r>
        <w:rPr>
          <w:szCs w:val="28"/>
          <w:lang w:val="ru-RU"/>
        </w:rPr>
        <w:t xml:space="preserve">Правила перехода к таблицам: сущность – таблица, атрибут – столбец, ключ – первичный ключ, связь 1:N – внешний ключ в таблице на стороне N, атрибуты связи 1:N переходят туда же. Связь M:N превращается в отдельную таблицу, первичный ключ которой составлен из внешних ключей участников, а атрибуты связи становятся её столбцами. Связь 1:1 устраняется слиянием таблиц или внешним ключом с ограничением UNIQUE.</w:t>
      </w:r>
    </w:p>
    <w:p w14:paraId="2C3C4789" w14:textId="77777777" w:rsidR="00360087" w:rsidRPr="00D865A6" w:rsidRDefault="00000000">
      <w:pPr>
        <w:spacing w:before="240" w:after="120" w:line="240" w:lineRule="auto"/>
        <w:jc w:val="center"/>
        <w:rPr>
          <w:lang w:val="ru-RU"/>
        </w:rPr>
      </w:pPr>
      <w:r>
        <w:rPr>
          <w:b/>
          <w:szCs w:val="28"/>
          <w:lang w:val="ru-RU"/>
        </w:rPr>
        <w:t xml:space="preserve">5 ОТНОШЕНИЯ ФИЗИЧЕСКОЙ МОДЕЛИ</w:t>
      </w:r>
    </w:p>
    <w:p w14:paraId="1F912D36" w14:textId="77777777" w:rsidR="00360087" w:rsidRPr="00D865A6" w:rsidRDefault="00000000">
      <w:pPr>
        <w:spacing w:after="120" w:line="240" w:lineRule="auto"/>
        <w:ind w:firstLine="709"/>
        <w:jc w:val="both"/>
        <w:rPr>
          <w:lang w:val="ru-RU"/>
        </w:rPr>
      </w:pPr>
      <w:r>
        <w:rPr>
          <w:szCs w:val="28"/>
          <w:lang w:val="ru-RU"/>
        </w:rPr>
        <w:t xml:space="preserve">Таблицы и столбцы названы латиницей в нижнем регистре с подчёркиваниями, чтобы в SQL их не нужно было заключать в кавычки. На схеме в заголовке каждой таблицы указано русское название сущности.</w:t>
      </w:r>
    </w:p>
    <w:p w14:paraId="16D428ED" w14:textId="77777777" w:rsidR="00360087" w:rsidRPr="00D865A6" w:rsidRDefault="00000000">
      <w:pPr>
        <w:keepNext/>
        <w:spacing w:before="120" w:after="120" w:line="240" w:lineRule="auto"/>
        <w:ind w:firstLine="709"/>
        <w:jc w:val="both"/>
        <w:rPr>
          <w:lang w:val="ru-RU"/>
        </w:rPr>
      </w:pPr>
      <w:r>
        <w:rPr>
          <w:szCs w:val="28"/>
          <w:lang w:val="ru-RU"/>
        </w:rPr>
        <w:t xml:space="preserve">Таблица 1 – Отношения физической модели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95"/>
        <w:gridCol w:w="2495"/>
        <w:gridCol w:w="2552"/>
      </w:tblGrid>
      <w:tr w:rsidR="00360087" w14:paraId="1CEF406A" w14:textId="77777777">
        <w:trPr>
          <w:jc w:val="center"/>
        </w:trPr>
        <w:tc>
          <w:tcPr>
            <w:tcW w:w="181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32C1BF" w14:textId="77777777" w:rsidR="00360087" w:rsidRDefault="00000000">
            <w:pPr>
              <w:keepNext/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Таблица</w:t>
            </w:r>
          </w:p>
        </w:tc>
        <w:tc>
          <w:tcPr>
            <w:tcW w:w="249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A3F9854" w14:textId="77777777" w:rsidR="00360087" w:rsidRDefault="00000000">
            <w:pPr>
              <w:keepNext/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Сущность ER-модели</w:t>
            </w:r>
          </w:p>
        </w:tc>
        <w:tc>
          <w:tcPr>
            <w:tcW w:w="249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4C37D1F" w14:textId="77777777" w:rsidR="00360087" w:rsidRDefault="00000000">
            <w:pPr>
              <w:keepNext/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Первичный ключ</w:t>
            </w:r>
          </w:p>
        </w:tc>
        <w:tc>
          <w:tcPr>
            <w:tcW w:w="255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AA3E75B" w14:textId="77777777" w:rsidR="00360087" w:rsidRDefault="00000000">
            <w:pPr>
              <w:keepNext/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Внешние ключи</w:t>
            </w:r>
          </w:p>
        </w:tc>
      </w:tr>
      <w:tr w:rsidR="00360087" w14:paraId="711C513D" w14:textId="77777777">
        <w:trPr>
          <w:jc w:val="center"/>
        </w:trPr>
        <w:tc>
          <w:tcPr>
            <w:tcW w:w="181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86D86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department</w:t>
            </w:r>
          </w:p>
        </w:tc>
        <w:tc>
          <w:tcPr>
            <w:tcW w:w="249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27F214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Подразделение</w:t>
            </w:r>
          </w:p>
        </w:tc>
        <w:tc>
          <w:tcPr>
            <w:tcW w:w="249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7ED83D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dept_code (естеств.)</w:t>
            </w:r>
          </w:p>
        </w:tc>
        <w:tc>
          <w:tcPr>
            <w:tcW w:w="255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3A500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–</w:t>
            </w:r>
          </w:p>
        </w:tc>
      </w:tr>
      <w:tr w:rsidR="00360087" w14:paraId="711C513D" w14:textId="77777777">
        <w:trPr>
          <w:jc w:val="center"/>
        </w:trPr>
        <w:tc>
          <w:tcPr>
            <w:tcW w:w="181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86D86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employee</w:t>
            </w:r>
          </w:p>
        </w:tc>
        <w:tc>
          <w:tcPr>
            <w:tcW w:w="249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27F214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Сотрудник</w:t>
            </w:r>
          </w:p>
        </w:tc>
        <w:tc>
          <w:tcPr>
            <w:tcW w:w="249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7ED83D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employee_id (табельный номер)</w:t>
            </w:r>
          </w:p>
        </w:tc>
        <w:tc>
          <w:tcPr>
            <w:tcW w:w="255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3A500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dept_code</w:t>
            </w:r>
          </w:p>
        </w:tc>
      </w:tr>
      <w:tr w:rsidR="00360087" w14:paraId="711C513D" w14:textId="77777777">
        <w:trPr>
          <w:jc w:val="center"/>
        </w:trPr>
        <w:tc>
          <w:tcPr>
            <w:tcW w:w="181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86D86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product</w:t>
            </w:r>
          </w:p>
        </w:tc>
        <w:tc>
          <w:tcPr>
            <w:tcW w:w="249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27F214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Изделие</w:t>
            </w:r>
          </w:p>
        </w:tc>
        <w:tc>
          <w:tcPr>
            <w:tcW w:w="249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7ED83D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product_id (сурр.)</w:t>
            </w:r>
          </w:p>
        </w:tc>
        <w:tc>
          <w:tcPr>
            <w:tcW w:w="255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3A500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dept_code</w:t>
            </w:r>
          </w:p>
        </w:tc>
      </w:tr>
      <w:tr w:rsidR="00360087" w14:paraId="711C513D" w14:textId="77777777">
        <w:trPr>
          <w:jc w:val="center"/>
        </w:trPr>
        <w:tc>
          <w:tcPr>
            <w:tcW w:w="181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86D86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product_part</w:t>
            </w:r>
          </w:p>
        </w:tc>
        <w:tc>
          <w:tcPr>
            <w:tcW w:w="249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27F214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Связь «Входит в состав» (M:N)</w:t>
            </w:r>
          </w:p>
        </w:tc>
        <w:tc>
          <w:tcPr>
            <w:tcW w:w="249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7ED83D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assembly_id + part_id</w:t>
            </w:r>
          </w:p>
        </w:tc>
        <w:tc>
          <w:tcPr>
            <w:tcW w:w="255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3A500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assembly_id, part_id</w:t>
            </w:r>
          </w:p>
        </w:tc>
      </w:tr>
      <w:tr w:rsidR="00360087" w14:paraId="711C513D" w14:textId="77777777">
        <w:trPr>
          <w:jc w:val="center"/>
        </w:trPr>
        <w:tc>
          <w:tcPr>
            <w:tcW w:w="181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86D86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document</w:t>
            </w:r>
          </w:p>
        </w:tc>
        <w:tc>
          <w:tcPr>
            <w:tcW w:w="249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27F214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Документ (слабая)</w:t>
            </w:r>
          </w:p>
        </w:tc>
        <w:tc>
          <w:tcPr>
            <w:tcW w:w="249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7ED83D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document_id (сурр.)</w:t>
            </w:r>
          </w:p>
        </w:tc>
        <w:tc>
          <w:tcPr>
            <w:tcW w:w="255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3A500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product_id</w:t>
            </w:r>
          </w:p>
        </w:tc>
      </w:tr>
      <w:tr w:rsidR="00360087" w14:paraId="711C513D" w14:textId="77777777">
        <w:trPr>
          <w:jc w:val="center"/>
        </w:trPr>
        <w:tc>
          <w:tcPr>
            <w:tcW w:w="181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86D86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notice</w:t>
            </w:r>
          </w:p>
        </w:tc>
        <w:tc>
          <w:tcPr>
            <w:tcW w:w="249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27F214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Извещение</w:t>
            </w:r>
          </w:p>
        </w:tc>
        <w:tc>
          <w:tcPr>
            <w:tcW w:w="249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7ED83D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notice_id (сурр.)</w:t>
            </w:r>
          </w:p>
        </w:tc>
        <w:tc>
          <w:tcPr>
            <w:tcW w:w="255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3A500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dept_code</w:t>
            </w:r>
          </w:p>
        </w:tc>
      </w:tr>
      <w:tr w:rsidR="00360087" w14:paraId="711C513D" w14:textId="77777777">
        <w:trPr>
          <w:jc w:val="center"/>
        </w:trPr>
        <w:tc>
          <w:tcPr>
            <w:tcW w:w="181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86D86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doc_change</w:t>
            </w:r>
          </w:p>
        </w:tc>
        <w:tc>
          <w:tcPr>
            <w:tcW w:w="249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27F214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Изменение (слабая)</w:t>
            </w:r>
          </w:p>
        </w:tc>
        <w:tc>
          <w:tcPr>
            <w:tcW w:w="249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7ED83D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document_id + change_no</w:t>
            </w:r>
          </w:p>
        </w:tc>
        <w:tc>
          <w:tcPr>
            <w:tcW w:w="255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3A500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document_id, notice_id</w:t>
            </w:r>
          </w:p>
        </w:tc>
      </w:tr>
      <w:tr w:rsidR="00360087" w14:paraId="711C513D" w14:textId="77777777">
        <w:trPr>
          <w:jc w:val="center"/>
        </w:trPr>
        <w:tc>
          <w:tcPr>
            <w:tcW w:w="181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86D86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subscription</w:t>
            </w:r>
          </w:p>
        </w:tc>
        <w:tc>
          <w:tcPr>
            <w:tcW w:w="249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27F214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Связь «Абонент» (M:N)</w:t>
            </w:r>
          </w:p>
        </w:tc>
        <w:tc>
          <w:tcPr>
            <w:tcW w:w="249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7ED83D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dept_code + document_id</w:t>
            </w:r>
          </w:p>
        </w:tc>
        <w:tc>
          <w:tcPr>
            <w:tcW w:w="255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3A500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dept_code, document_id</w:t>
            </w:r>
          </w:p>
        </w:tc>
      </w:tr>
      <w:tr w:rsidR="00360087" w14:paraId="711C513D" w14:textId="77777777">
        <w:trPr>
          <w:jc w:val="center"/>
        </w:trPr>
        <w:tc>
          <w:tcPr>
            <w:tcW w:w="181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86D86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sign_role</w:t>
            </w:r>
          </w:p>
        </w:tc>
        <w:tc>
          <w:tcPr>
            <w:tcW w:w="249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27F214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Роль подписи</w:t>
            </w:r>
          </w:p>
        </w:tc>
        <w:tc>
          <w:tcPr>
            <w:tcW w:w="249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7ED83D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role_code (естеств.)</w:t>
            </w:r>
          </w:p>
        </w:tc>
        <w:tc>
          <w:tcPr>
            <w:tcW w:w="255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3A500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–</w:t>
            </w:r>
          </w:p>
        </w:tc>
      </w:tr>
      <w:tr w:rsidR="00360087" w14:paraId="711C513D" w14:textId="77777777">
        <w:trPr>
          <w:jc w:val="center"/>
        </w:trPr>
        <w:tc>
          <w:tcPr>
            <w:tcW w:w="181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86D86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signature</w:t>
            </w:r>
          </w:p>
        </w:tc>
        <w:tc>
          <w:tcPr>
            <w:tcW w:w="249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27F214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Подпись (слабая)</w:t>
            </w:r>
          </w:p>
        </w:tc>
        <w:tc>
          <w:tcPr>
            <w:tcW w:w="249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7ED83D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document_id + role_code</w:t>
            </w:r>
          </w:p>
        </w:tc>
        <w:tc>
          <w:tcPr>
            <w:tcW w:w="255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3A500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document_id, role_code, employee_id</w:t>
            </w:r>
          </w:p>
        </w:tc>
      </w:tr>
    </w:tbl>
    <w:p w14:paraId="2C4A9FB7" w14:textId="77777777" w:rsidR="00360087" w:rsidRDefault="00360087">
      <w:pPr>
        <w:spacing w:after="80" w:line="240" w:lineRule="auto"/>
      </w:pPr>
    </w:p>
    <w:p w14:paraId="1F912D36" w14:textId="77777777" w:rsidR="00360087" w:rsidRPr="00D865A6" w:rsidRDefault="00000000">
      <w:pPr>
        <w:spacing w:after="120" w:line="240" w:lineRule="auto"/>
        <w:ind w:firstLine="709"/>
        <w:jc w:val="both"/>
        <w:rPr>
          <w:lang w:val="ru-RU"/>
        </w:rPr>
      </w:pPr>
      <w:r>
        <w:rPr>
          <w:szCs w:val="28"/>
          <w:lang w:val="ru-RU"/>
        </w:rPr>
        <w:t xml:space="preserve">Типы данных подобраны по смыслу значений: код подразделения – CHAR(3), так как он всегда из трёх цифр; обозначение изделия – VARCHAR(20) с проверкой формата по шаблону «АБВГ.XXXXXX.XXX»; даты – DATE; количество, число листов и экземпляров – SMALLINT, этого диапазона с запасом хватает; суррогатные ключи – SERIAL. Вид изделия и код документа – короткие строки, допустимые значения которых перечислены в CHECK.</w:t>
      </w:r>
    </w:p>
    <w:p w14:paraId="16D428ED" w14:textId="77777777" w:rsidR="00360087" w:rsidRPr="00D865A6" w:rsidRDefault="00000000">
      <w:pPr>
        <w:keepNext/>
        <w:spacing w:before="120" w:after="120" w:line="240" w:lineRule="auto"/>
        <w:ind w:firstLine="709"/>
        <w:jc w:val="both"/>
        <w:rPr>
          <w:lang w:val="ru-RU"/>
        </w:rPr>
      </w:pPr>
      <w:r>
        <w:rPr>
          <w:szCs w:val="28"/>
          <w:lang w:val="ru-RU"/>
        </w:rPr>
        <w:t xml:space="preserve">Таблица 2 – Ограничения, кроме первичных и внешних ключей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1588"/>
        <w:gridCol w:w="3232"/>
      </w:tblGrid>
      <w:tr w:rsidR="00360087" w14:paraId="1CEF406A" w14:textId="77777777">
        <w:trPr>
          <w:jc w:val="center"/>
        </w:trPr>
        <w:tc>
          <w:tcPr>
            <w:tcW w:w="170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32C1BF" w14:textId="77777777" w:rsidR="00360087" w:rsidRDefault="00000000">
            <w:pPr>
              <w:keepNext/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Таблица</w:t>
            </w:r>
          </w:p>
        </w:tc>
        <w:tc>
          <w:tcPr>
            <w:tcW w:w="283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A3F9854" w14:textId="77777777" w:rsidR="00360087" w:rsidRDefault="00000000">
            <w:pPr>
              <w:keepNext/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Ограничение</w:t>
            </w:r>
          </w:p>
        </w:tc>
        <w:tc>
          <w:tcPr>
            <w:tcW w:w="158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4C37D1F" w14:textId="77777777" w:rsidR="00360087" w:rsidRDefault="00000000">
            <w:pPr>
              <w:keepNext/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Тип</w:t>
            </w:r>
          </w:p>
        </w:tc>
        <w:tc>
          <w:tcPr>
            <w:tcW w:w="323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AA3E75B" w14:textId="77777777" w:rsidR="00360087" w:rsidRDefault="00000000">
            <w:pPr>
              <w:keepNext/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Назначение</w:t>
            </w:r>
          </w:p>
        </w:tc>
      </w:tr>
      <w:tr w:rsidR="00360087" w14:paraId="711C513D" w14:textId="77777777">
        <w:trPr>
          <w:jc w:val="center"/>
        </w:trPr>
        <w:tc>
          <w:tcPr>
            <w:tcW w:w="170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86D862" w14:textId="77777777" w:rsidR="00360087" w:rsidRDefault="00000000">
            <w:pPr>
              <w:keepNext/>
              <w:spacing w:before="40" w:after="40"/>
            </w:pPr>
            <w:r>
              <w:rPr>
                <w:sz w:val="24"/>
                <w:szCs w:val="24"/>
              </w:rPr>
              <w:t xml:space="preserve">product</w:t>
            </w:r>
          </w:p>
        </w:tc>
        <w:tc>
          <w:tcPr>
            <w:tcW w:w="283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27F214" w14:textId="77777777" w:rsidR="00360087" w:rsidRDefault="00000000">
            <w:pPr>
              <w:keepNext/>
              <w:spacing w:before="40" w:after="40"/>
            </w:pPr>
            <w:r>
              <w:rPr>
                <w:sz w:val="24"/>
                <w:szCs w:val="24"/>
              </w:rPr>
              <w:t xml:space="preserve">designation</w:t>
            </w:r>
          </w:p>
        </w:tc>
        <w:tc>
          <w:tcPr>
            <w:tcW w:w="158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7ED83D" w14:textId="77777777" w:rsidR="00360087" w:rsidRDefault="00000000">
            <w:pPr>
              <w:keepNext/>
              <w:spacing w:before="40" w:after="40"/>
            </w:pPr>
            <w:r>
              <w:rPr>
                <w:sz w:val="24"/>
                <w:szCs w:val="24"/>
              </w:rPr>
              <w:t xml:space="preserve">UNIQUE, CHECK</w:t>
            </w:r>
          </w:p>
        </w:tc>
        <w:tc>
          <w:tcPr>
            <w:tcW w:w="323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3A5002" w14:textId="77777777" w:rsidR="00360087" w:rsidRDefault="00000000">
            <w:pPr>
              <w:keepNext/>
              <w:spacing w:before="40" w:after="40"/>
            </w:pPr>
            <w:r>
              <w:rPr>
                <w:sz w:val="24"/>
                <w:szCs w:val="24"/>
              </w:rPr>
              <w:t xml:space="preserve">Естественный ключ изделия и формат обозначения</w:t>
            </w:r>
          </w:p>
        </w:tc>
      </w:tr>
      <w:tr w:rsidR="00360087" w14:paraId="711C513D" w14:textId="77777777">
        <w:trPr>
          <w:jc w:val="center"/>
        </w:trPr>
        <w:tc>
          <w:tcPr>
            <w:tcW w:w="170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86D862" w14:textId="77777777" w:rsidR="00360087" w:rsidRDefault="00000000">
            <w:pPr>
              <w:keepNext/>
              <w:spacing w:before="40" w:after="40"/>
            </w:pPr>
            <w:r>
              <w:rPr>
                <w:sz w:val="24"/>
                <w:szCs w:val="24"/>
              </w:rPr>
              <w:t xml:space="preserve">document</w:t>
            </w:r>
          </w:p>
        </w:tc>
        <w:tc>
          <w:tcPr>
            <w:tcW w:w="283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27F214" w14:textId="77777777" w:rsidR="00360087" w:rsidRDefault="00000000">
            <w:pPr>
              <w:keepNext/>
              <w:spacing w:before="40" w:after="40"/>
            </w:pPr>
            <w:r>
              <w:rPr>
                <w:sz w:val="24"/>
                <w:szCs w:val="24"/>
              </w:rPr>
              <w:t xml:space="preserve">product_id, doc_code</w:t>
            </w:r>
          </w:p>
        </w:tc>
        <w:tc>
          <w:tcPr>
            <w:tcW w:w="158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7ED83D" w14:textId="77777777" w:rsidR="00360087" w:rsidRDefault="00000000">
            <w:pPr>
              <w:keepNext/>
              <w:spacing w:before="40" w:after="40"/>
            </w:pPr>
            <w:r>
              <w:rPr>
                <w:sz w:val="24"/>
                <w:szCs w:val="24"/>
              </w:rPr>
              <w:t xml:space="preserve">UNIQUE</w:t>
            </w:r>
          </w:p>
        </w:tc>
        <w:tc>
          <w:tcPr>
            <w:tcW w:w="323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3A5002" w14:textId="77777777" w:rsidR="00360087" w:rsidRDefault="00000000">
            <w:pPr>
              <w:keepNext/>
              <w:spacing w:before="40" w:after="40"/>
            </w:pPr>
            <w:r>
              <w:rPr>
                <w:sz w:val="24"/>
                <w:szCs w:val="24"/>
              </w:rPr>
              <w:t xml:space="preserve">Естественный ключ слабого документа из ЛР1</w:t>
            </w:r>
          </w:p>
        </w:tc>
      </w:tr>
      <w:tr w:rsidR="00360087" w14:paraId="711C513D" w14:textId="77777777">
        <w:trPr>
          <w:jc w:val="center"/>
        </w:trPr>
        <w:tc>
          <w:tcPr>
            <w:tcW w:w="170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86D862" w14:textId="77777777" w:rsidR="00360087" w:rsidRDefault="00000000">
            <w:pPr>
              <w:keepNext/>
              <w:spacing w:before="40" w:after="40"/>
            </w:pPr>
            <w:r>
              <w:rPr>
                <w:sz w:val="24"/>
                <w:szCs w:val="24"/>
              </w:rPr>
              <w:t xml:space="preserve">notice</w:t>
            </w:r>
          </w:p>
        </w:tc>
        <w:tc>
          <w:tcPr>
            <w:tcW w:w="283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27F214" w14:textId="77777777" w:rsidR="00360087" w:rsidRDefault="00000000">
            <w:pPr>
              <w:keepNext/>
              <w:spacing w:before="40" w:after="40"/>
            </w:pPr>
            <w:r>
              <w:rPr>
                <w:sz w:val="24"/>
                <w:szCs w:val="24"/>
              </w:rPr>
              <w:t xml:space="preserve">notice_no</w:t>
            </w:r>
          </w:p>
        </w:tc>
        <w:tc>
          <w:tcPr>
            <w:tcW w:w="158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7ED83D" w14:textId="77777777" w:rsidR="00360087" w:rsidRDefault="00000000">
            <w:pPr>
              <w:keepNext/>
              <w:spacing w:before="40" w:after="40"/>
            </w:pPr>
            <w:r>
              <w:rPr>
                <w:sz w:val="24"/>
                <w:szCs w:val="24"/>
              </w:rPr>
              <w:t xml:space="preserve">UNIQUE</w:t>
            </w:r>
          </w:p>
        </w:tc>
        <w:tc>
          <w:tcPr>
            <w:tcW w:w="323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3A5002" w14:textId="77777777" w:rsidR="00360087" w:rsidRDefault="00000000">
            <w:pPr>
              <w:keepNext/>
              <w:spacing w:before="40" w:after="40"/>
            </w:pPr>
            <w:r>
              <w:rPr>
                <w:sz w:val="24"/>
                <w:szCs w:val="24"/>
              </w:rPr>
              <w:t xml:space="preserve">Номер извещения не повторяется</w:t>
            </w:r>
          </w:p>
        </w:tc>
      </w:tr>
      <w:tr w:rsidR="00360087" w14:paraId="711C513D" w14:textId="77777777">
        <w:trPr>
          <w:jc w:val="center"/>
        </w:trPr>
        <w:tc>
          <w:tcPr>
            <w:tcW w:w="170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86D862" w14:textId="77777777" w:rsidR="00360087" w:rsidRDefault="00000000">
            <w:pPr>
              <w:keepNext/>
              <w:spacing w:before="40" w:after="40"/>
            </w:pPr>
            <w:r>
              <w:rPr>
                <w:sz w:val="24"/>
                <w:szCs w:val="24"/>
              </w:rPr>
              <w:t xml:space="preserve">doc_change</w:t>
            </w:r>
          </w:p>
        </w:tc>
        <w:tc>
          <w:tcPr>
            <w:tcW w:w="283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27F214" w14:textId="77777777" w:rsidR="00360087" w:rsidRDefault="00000000">
            <w:pPr>
              <w:keepNext/>
              <w:spacing w:before="40" w:after="40"/>
            </w:pPr>
            <w:r>
              <w:rPr>
                <w:sz w:val="24"/>
                <w:szCs w:val="24"/>
              </w:rPr>
              <w:t xml:space="preserve">document_id, notice_id</w:t>
            </w:r>
          </w:p>
        </w:tc>
        <w:tc>
          <w:tcPr>
            <w:tcW w:w="158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7ED83D" w14:textId="77777777" w:rsidR="00360087" w:rsidRDefault="00000000">
            <w:pPr>
              <w:keepNext/>
              <w:spacing w:before="40" w:after="40"/>
            </w:pPr>
            <w:r>
              <w:rPr>
                <w:sz w:val="24"/>
                <w:szCs w:val="24"/>
              </w:rPr>
              <w:t xml:space="preserve">UNIQUE</w:t>
            </w:r>
          </w:p>
        </w:tc>
        <w:tc>
          <w:tcPr>
            <w:tcW w:w="323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3A5002" w14:textId="77777777" w:rsidR="00360087" w:rsidRDefault="00000000">
            <w:pPr>
              <w:keepNext/>
              <w:spacing w:before="40" w:after="40"/>
            </w:pPr>
            <w:r>
              <w:rPr>
                <w:sz w:val="24"/>
                <w:szCs w:val="24"/>
              </w:rPr>
              <w:t xml:space="preserve">Одно извещение меняет документ один раз</w:t>
            </w:r>
          </w:p>
        </w:tc>
      </w:tr>
      <w:tr w:rsidR="00360087" w14:paraId="711C513D" w14:textId="77777777">
        <w:trPr>
          <w:jc w:val="center"/>
        </w:trPr>
        <w:tc>
          <w:tcPr>
            <w:tcW w:w="170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86D862" w14:textId="77777777" w:rsidR="00360087" w:rsidRDefault="00000000">
            <w:pPr>
              <w:keepNext/>
              <w:spacing w:before="40" w:after="40"/>
            </w:pPr>
            <w:r>
              <w:rPr>
                <w:sz w:val="24"/>
                <w:szCs w:val="24"/>
              </w:rPr>
              <w:t xml:space="preserve">product</w:t>
            </w:r>
          </w:p>
        </w:tc>
        <w:tc>
          <w:tcPr>
            <w:tcW w:w="283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27F214" w14:textId="77777777" w:rsidR="00360087" w:rsidRDefault="00000000">
            <w:pPr>
              <w:keepNext/>
              <w:spacing w:before="40" w:after="40"/>
            </w:pPr>
            <w:r>
              <w:rPr>
                <w:sz w:val="24"/>
                <w:szCs w:val="24"/>
              </w:rPr>
              <w:t xml:space="preserve">kind из списка</w:t>
            </w:r>
          </w:p>
        </w:tc>
        <w:tc>
          <w:tcPr>
            <w:tcW w:w="158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7ED83D" w14:textId="77777777" w:rsidR="00360087" w:rsidRDefault="00000000">
            <w:pPr>
              <w:keepNext/>
              <w:spacing w:before="40" w:after="40"/>
            </w:pPr>
            <w:r>
              <w:rPr>
                <w:sz w:val="24"/>
                <w:szCs w:val="24"/>
              </w:rPr>
              <w:t xml:space="preserve">CHECK</w:t>
            </w:r>
          </w:p>
        </w:tc>
        <w:tc>
          <w:tcPr>
            <w:tcW w:w="323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3A5002" w14:textId="77777777" w:rsidR="00360087" w:rsidRDefault="00000000">
            <w:pPr>
              <w:keepNext/>
              <w:spacing w:before="40" w:after="40"/>
            </w:pPr>
            <w:r>
              <w:rPr>
                <w:sz w:val="24"/>
                <w:szCs w:val="24"/>
              </w:rPr>
              <w:t xml:space="preserve">Домен «вид изделия»</w:t>
            </w:r>
          </w:p>
        </w:tc>
      </w:tr>
      <w:tr w:rsidR="00360087" w14:paraId="711C513D" w14:textId="77777777">
        <w:trPr>
          <w:jc w:val="center"/>
        </w:trPr>
        <w:tc>
          <w:tcPr>
            <w:tcW w:w="170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86D862" w14:textId="77777777" w:rsidR="00360087" w:rsidRDefault="00000000">
            <w:pPr>
              <w:keepNext/>
              <w:spacing w:before="40" w:after="40"/>
            </w:pPr>
            <w:r>
              <w:rPr>
                <w:sz w:val="24"/>
                <w:szCs w:val="24"/>
              </w:rPr>
              <w:t xml:space="preserve">document</w:t>
            </w:r>
          </w:p>
        </w:tc>
        <w:tc>
          <w:tcPr>
            <w:tcW w:w="283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27F214" w14:textId="77777777" w:rsidR="00360087" w:rsidRDefault="00000000">
            <w:pPr>
              <w:keepNext/>
              <w:spacing w:before="40" w:after="40"/>
            </w:pPr>
            <w:r>
              <w:rPr>
                <w:sz w:val="24"/>
                <w:szCs w:val="24"/>
              </w:rPr>
              <w:t xml:space="preserve">doc_code из списка, sheets &gt; 0</w:t>
            </w:r>
          </w:p>
        </w:tc>
        <w:tc>
          <w:tcPr>
            <w:tcW w:w="158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7ED83D" w14:textId="77777777" w:rsidR="00360087" w:rsidRDefault="00000000">
            <w:pPr>
              <w:keepNext/>
              <w:spacing w:before="40" w:after="40"/>
            </w:pPr>
            <w:r>
              <w:rPr>
                <w:sz w:val="24"/>
                <w:szCs w:val="24"/>
              </w:rPr>
              <w:t xml:space="preserve">CHECK</w:t>
            </w:r>
          </w:p>
        </w:tc>
        <w:tc>
          <w:tcPr>
            <w:tcW w:w="323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3A5002" w14:textId="77777777" w:rsidR="00360087" w:rsidRDefault="00000000">
            <w:pPr>
              <w:keepNext/>
              <w:spacing w:before="40" w:after="40"/>
            </w:pPr>
            <w:r>
              <w:rPr>
                <w:sz w:val="24"/>
                <w:szCs w:val="24"/>
              </w:rPr>
              <w:t xml:space="preserve">Коды по ГОСТ 2.102, контроль значений</w:t>
            </w:r>
          </w:p>
        </w:tc>
      </w:tr>
      <w:tr w:rsidR="00360087" w14:paraId="711C513D" w14:textId="77777777">
        <w:trPr>
          <w:jc w:val="center"/>
        </w:trPr>
        <w:tc>
          <w:tcPr>
            <w:tcW w:w="170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86D862" w14:textId="77777777" w:rsidR="00360087" w:rsidRDefault="00000000">
            <w:pPr>
              <w:keepNext/>
              <w:spacing w:before="40" w:after="40"/>
            </w:pPr>
            <w:r>
              <w:rPr>
                <w:sz w:val="24"/>
                <w:szCs w:val="24"/>
              </w:rPr>
              <w:t xml:space="preserve">product_part</w:t>
            </w:r>
          </w:p>
        </w:tc>
        <w:tc>
          <w:tcPr>
            <w:tcW w:w="283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27F214" w14:textId="77777777" w:rsidR="00360087" w:rsidRDefault="00000000">
            <w:pPr>
              <w:keepNext/>
              <w:spacing w:before="40" w:after="40"/>
            </w:pPr>
            <w:r>
              <w:rPr>
                <w:sz w:val="24"/>
                <w:szCs w:val="24"/>
              </w:rPr>
              <w:t xml:space="preserve">assembly_id ≠ part_id, quantity &gt; 0</w:t>
            </w:r>
          </w:p>
        </w:tc>
        <w:tc>
          <w:tcPr>
            <w:tcW w:w="158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7ED83D" w14:textId="77777777" w:rsidR="00360087" w:rsidRDefault="00000000">
            <w:pPr>
              <w:keepNext/>
              <w:spacing w:before="40" w:after="40"/>
            </w:pPr>
            <w:r>
              <w:rPr>
                <w:sz w:val="24"/>
                <w:szCs w:val="24"/>
              </w:rPr>
              <w:t xml:space="preserve">CHECK</w:t>
            </w:r>
          </w:p>
        </w:tc>
        <w:tc>
          <w:tcPr>
            <w:tcW w:w="323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3A5002" w14:textId="77777777" w:rsidR="00360087" w:rsidRDefault="00000000">
            <w:pPr>
              <w:keepNext/>
              <w:spacing w:before="40" w:after="40"/>
            </w:pPr>
            <w:r>
              <w:rPr>
                <w:sz w:val="24"/>
                <w:szCs w:val="24"/>
              </w:rPr>
              <w:t xml:space="preserve">Изделие не входит само в себя</w:t>
            </w:r>
          </w:p>
        </w:tc>
      </w:tr>
      <w:tr w:rsidR="00360087" w14:paraId="711C513D" w14:textId="77777777">
        <w:trPr>
          <w:jc w:val="center"/>
        </w:trPr>
        <w:tc>
          <w:tcPr>
            <w:tcW w:w="170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86D86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subscription</w:t>
            </w:r>
          </w:p>
        </w:tc>
        <w:tc>
          <w:tcPr>
            <w:tcW w:w="283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27F214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copies &gt; 0</w:t>
            </w:r>
          </w:p>
        </w:tc>
        <w:tc>
          <w:tcPr>
            <w:tcW w:w="158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7ED83D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CHECK</w:t>
            </w:r>
          </w:p>
        </w:tc>
        <w:tc>
          <w:tcPr>
            <w:tcW w:w="323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3A500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Контроль значений</w:t>
            </w:r>
          </w:p>
        </w:tc>
      </w:tr>
    </w:tbl>
    <w:p w14:paraId="2C4A9FB7" w14:textId="77777777" w:rsidR="00360087" w:rsidRDefault="00360087">
      <w:pPr>
        <w:spacing w:after="80" w:line="240" w:lineRule="auto"/>
      </w:pPr>
    </w:p>
    <w:p w14:paraId="2C3C4789" w14:textId="77777777" w:rsidR="00360087" w:rsidRPr="00D865A6" w:rsidRDefault="00000000">
      <w:pPr>
        <w:spacing w:before="240" w:after="120" w:line="240" w:lineRule="auto"/>
        <w:jc w:val="center"/>
        <w:rPr>
          <w:lang w:val="ru-RU"/>
        </w:rPr>
      </w:pPr>
      <w:r>
        <w:rPr>
          <w:b/>
          <w:szCs w:val="28"/>
          <w:lang w:val="ru-RU"/>
        </w:rPr>
        <w:t xml:space="preserve">6 КЛЮЧИ</w:t>
      </w:r>
    </w:p>
    <w:p w14:paraId="1F912D36" w14:textId="77777777" w:rsidR="00360087" w:rsidRPr="00D865A6" w:rsidRDefault="00000000">
      <w:pPr>
        <w:spacing w:after="120" w:line="240" w:lineRule="auto"/>
        <w:ind w:firstLine="709"/>
        <w:jc w:val="both"/>
        <w:rPr>
          <w:lang w:val="ru-RU"/>
        </w:rPr>
      </w:pPr>
      <w:r>
        <w:rPr>
          <w:szCs w:val="28"/>
          <w:lang w:val="ru-RU"/>
        </w:rPr>
        <w:t xml:space="preserve">Первичный ключ – столбец или набор столбцов, значение которого однозначно определяет строку таблицы и не может быть NULL. Суррогатный ключ – искусственное целое число, не несущее смысла в предметной области; он короток, никогда не меняется и удобен как цель внешних ключей.</w:t>
      </w:r>
    </w:p>
    <w:p w14:paraId="0DD37C46" w14:textId="77777777" w:rsidR="00360087" w:rsidRPr="00D865A6" w:rsidRDefault="00000000">
      <w:pPr>
        <w:spacing w:after="120" w:line="240" w:lineRule="auto"/>
        <w:ind w:left="709" w:hanging="283"/>
        <w:jc w:val="both"/>
        <w:rPr>
          <w:lang w:val="ru-RU"/>
        </w:rPr>
      </w:pPr>
      <w:r>
        <w:rPr>
          <w:szCs w:val="28"/>
          <w:lang w:val="ru-RU"/>
        </w:rPr>
        <w:t xml:space="preserve">– Естественные ключи оставлены у подразделения (трёхзначный код), сотрудника (табельный номер) и роли подписи (код роли «РАЗР», «ПРОВ» и т.д.). Они короткие, уникальны и в архиве не меняются.</w:t>
      </w:r>
    </w:p>
    <w:p w14:paraId="0DD37C46" w14:textId="77777777" w:rsidR="00360087" w:rsidRPr="00D865A6" w:rsidRDefault="00000000">
      <w:pPr>
        <w:spacing w:after="120" w:line="240" w:lineRule="auto"/>
        <w:ind w:left="709" w:hanging="283"/>
        <w:jc w:val="both"/>
        <w:rPr>
          <w:lang w:val="ru-RU"/>
        </w:rPr>
      </w:pPr>
      <w:r>
        <w:rPr>
          <w:szCs w:val="28"/>
          <w:lang w:val="ru-RU"/>
        </w:rPr>
        <w:t xml:space="preserve">– Суррогатные ключи введены у изделия, документа и извещения. Обозначение изделия – строка до 20 символов, при переобозначении изделия она меняется, а на изделие ссылаются три внешних ключа. Ключ документа из ЛР1 – обозначение изделия и код документа, на документ ссылаются три таблицы, и каждой пришлось бы хранить пару столбцов. Номер извещения – длинная строка, на неё ссылаются изменения.</w:t>
      </w:r>
    </w:p>
    <w:p w14:paraId="0DD37C46" w14:textId="77777777" w:rsidR="00360087" w:rsidRPr="00D865A6" w:rsidRDefault="00000000">
      <w:pPr>
        <w:spacing w:after="120" w:line="240" w:lineRule="auto"/>
        <w:ind w:left="709" w:hanging="283"/>
        <w:jc w:val="both"/>
        <w:rPr>
          <w:lang w:val="ru-RU"/>
        </w:rPr>
      </w:pPr>
      <w:r>
        <w:rPr>
          <w:szCs w:val="28"/>
          <w:lang w:val="ru-RU"/>
        </w:rPr>
        <w:t xml:space="preserve">– Составные ключи оставлены у таблиц, на которые никто не ссылается: product_part (assembly_id, part_id), subscription (dept_code, document_id), doc_change (document_id, change_no) и signature (document_id, role_code). Ключ подписи напрямую повторяет итог ЛР1 – одна подпись на документ в каждой роли.</w:t>
      </w:r>
    </w:p>
    <w:p w14:paraId="1F912D36" w14:textId="77777777" w:rsidR="00360087" w:rsidRPr="00D865A6" w:rsidRDefault="00000000">
      <w:pPr>
        <w:spacing w:after="120" w:line="240" w:lineRule="auto"/>
        <w:ind w:firstLine="709"/>
        <w:jc w:val="both"/>
        <w:rPr>
          <w:lang w:val="ru-RU"/>
        </w:rPr>
      </w:pPr>
      <w:r>
        <w:rPr>
          <w:szCs w:val="28"/>
          <w:lang w:val="ru-RU"/>
        </w:rPr>
        <w:t xml:space="preserve">Ввод суррогатного ключа не отменяет естественный: он закреплён ограничением UNIQUE. Без него в таблице document можно было бы завести два сборочных чертежа одного блока питания под разными document_id.</w:t>
      </w:r>
    </w:p>
    <w:p w14:paraId="2C3C4789" w14:textId="77777777" w:rsidR="00360087" w:rsidRPr="00D865A6" w:rsidRDefault="00000000">
      <w:pPr>
        <w:spacing w:before="240" w:after="120" w:line="240" w:lineRule="auto"/>
        <w:jc w:val="center"/>
        <w:rPr>
          <w:lang w:val="ru-RU"/>
        </w:rPr>
      </w:pPr>
      <w:r>
        <w:rPr>
          <w:b/>
          <w:szCs w:val="28"/>
          <w:lang w:val="ru-RU"/>
        </w:rPr>
        <w:t xml:space="preserve">7 СВЯЗИ</w:t>
      </w:r>
    </w:p>
    <w:p w14:paraId="1F912D36" w14:textId="77777777" w:rsidR="00360087" w:rsidRPr="00D865A6" w:rsidRDefault="00000000">
      <w:pPr>
        <w:spacing w:after="120" w:line="240" w:lineRule="auto"/>
        <w:ind w:firstLine="709"/>
        <w:jc w:val="both"/>
        <w:rPr>
          <w:lang w:val="ru-RU"/>
        </w:rPr>
      </w:pPr>
      <w:r>
        <w:rPr>
          <w:szCs w:val="28"/>
          <w:lang w:val="ru-RU"/>
        </w:rPr>
        <w:t xml:space="preserve">Связь в физической модели реализуется внешним ключом: значение столбца дочерней таблицы обязано совпадать с первичным ключом строки родительской таблицы. На схеме у дочерней таблицы стоит N, у родительской – 1.</w:t>
      </w:r>
    </w:p>
    <w:p w14:paraId="16D428ED" w14:textId="77777777" w:rsidR="00360087" w:rsidRPr="00D865A6" w:rsidRDefault="00000000">
      <w:pPr>
        <w:keepNext/>
        <w:spacing w:before="120" w:after="120" w:line="240" w:lineRule="auto"/>
        <w:ind w:firstLine="709"/>
        <w:jc w:val="both"/>
        <w:rPr>
          <w:lang w:val="ru-RU"/>
        </w:rPr>
      </w:pPr>
      <w:r>
        <w:rPr>
          <w:szCs w:val="28"/>
          <w:lang w:val="ru-RU"/>
        </w:rPr>
        <w:t xml:space="preserve">Таблица 3 – Связи физической модели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55"/>
        <w:gridCol w:w="3515"/>
        <w:gridCol w:w="1134"/>
        <w:gridCol w:w="2552"/>
      </w:tblGrid>
      <w:tr w:rsidR="00360087" w14:paraId="1CEF406A" w14:textId="77777777">
        <w:trPr>
          <w:jc w:val="center"/>
        </w:trPr>
        <w:tc>
          <w:tcPr>
            <w:tcW w:w="215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32C1BF" w14:textId="77777777" w:rsidR="00360087" w:rsidRDefault="00000000">
            <w:pPr>
              <w:keepNext/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Связь ER-модели</w:t>
            </w:r>
          </w:p>
        </w:tc>
        <w:tc>
          <w:tcPr>
            <w:tcW w:w="351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A3F9854" w14:textId="77777777" w:rsidR="00360087" w:rsidRDefault="00000000">
            <w:pPr>
              <w:keepNext/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Внешний ключ</w:t>
            </w:r>
          </w:p>
        </w:tc>
        <w:tc>
          <w:tcPr>
            <w:tcW w:w="113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4C37D1F" w14:textId="77777777" w:rsidR="00360087" w:rsidRDefault="00000000">
            <w:pPr>
              <w:keepNext/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Тип</w:t>
            </w:r>
          </w:p>
        </w:tc>
        <w:tc>
          <w:tcPr>
            <w:tcW w:w="255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AA3E75B" w14:textId="77777777" w:rsidR="00360087" w:rsidRDefault="00000000">
            <w:pPr>
              <w:keepNext/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Обязательность</w:t>
            </w:r>
          </w:p>
        </w:tc>
      </w:tr>
      <w:tr w:rsidR="00360087" w14:paraId="711C513D" w14:textId="77777777">
        <w:trPr>
          <w:jc w:val="center"/>
        </w:trPr>
        <w:tc>
          <w:tcPr>
            <w:tcW w:w="215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86D86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Работает</w:t>
            </w:r>
          </w:p>
        </w:tc>
        <w:tc>
          <w:tcPr>
            <w:tcW w:w="351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27F214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employee.dept_code → department</w:t>
            </w:r>
          </w:p>
        </w:tc>
        <w:tc>
          <w:tcPr>
            <w:tcW w:w="113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7ED83D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1 : N</w:t>
            </w:r>
          </w:p>
        </w:tc>
        <w:tc>
          <w:tcPr>
            <w:tcW w:w="255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3A500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NOT NULL</w:t>
            </w:r>
          </w:p>
        </w:tc>
      </w:tr>
      <w:tr w:rsidR="00360087" w14:paraId="711C513D" w14:textId="77777777">
        <w:trPr>
          <w:jc w:val="center"/>
        </w:trPr>
        <w:tc>
          <w:tcPr>
            <w:tcW w:w="215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86D86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Разрабатывает</w:t>
            </w:r>
          </w:p>
        </w:tc>
        <w:tc>
          <w:tcPr>
            <w:tcW w:w="351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27F214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product.dept_code → department</w:t>
            </w:r>
          </w:p>
        </w:tc>
        <w:tc>
          <w:tcPr>
            <w:tcW w:w="113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7ED83D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1 : N</w:t>
            </w:r>
          </w:p>
        </w:tc>
        <w:tc>
          <w:tcPr>
            <w:tcW w:w="255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3A500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NOT NULL</w:t>
            </w:r>
          </w:p>
        </w:tc>
      </w:tr>
      <w:tr w:rsidR="00360087" w14:paraId="711C513D" w14:textId="77777777">
        <w:trPr>
          <w:jc w:val="center"/>
        </w:trPr>
        <w:tc>
          <w:tcPr>
            <w:tcW w:w="215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86D86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Выпускает</w:t>
            </w:r>
          </w:p>
        </w:tc>
        <w:tc>
          <w:tcPr>
            <w:tcW w:w="351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27F214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notice.dept_code → department</w:t>
            </w:r>
          </w:p>
        </w:tc>
        <w:tc>
          <w:tcPr>
            <w:tcW w:w="113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7ED83D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1 : N</w:t>
            </w:r>
          </w:p>
        </w:tc>
        <w:tc>
          <w:tcPr>
            <w:tcW w:w="255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3A500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NOT NULL</w:t>
            </w:r>
          </w:p>
        </w:tc>
      </w:tr>
      <w:tr w:rsidR="00360087" w14:paraId="711C513D" w14:textId="77777777">
        <w:trPr>
          <w:jc w:val="center"/>
        </w:trPr>
        <w:tc>
          <w:tcPr>
            <w:tcW w:w="215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86D86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Входит в состав (сборка)</w:t>
            </w:r>
          </w:p>
        </w:tc>
        <w:tc>
          <w:tcPr>
            <w:tcW w:w="351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27F214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product_part.assembly_id → product</w:t>
            </w:r>
          </w:p>
        </w:tc>
        <w:tc>
          <w:tcPr>
            <w:tcW w:w="113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7ED83D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1 : N</w:t>
            </w:r>
          </w:p>
        </w:tc>
        <w:tc>
          <w:tcPr>
            <w:tcW w:w="255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3A500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NOT NULL, часть PK</w:t>
            </w:r>
          </w:p>
        </w:tc>
      </w:tr>
      <w:tr w:rsidR="00360087" w14:paraId="711C513D" w14:textId="77777777">
        <w:trPr>
          <w:jc w:val="center"/>
        </w:trPr>
        <w:tc>
          <w:tcPr>
            <w:tcW w:w="215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86D86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Входит в состав (часть)</w:t>
            </w:r>
          </w:p>
        </w:tc>
        <w:tc>
          <w:tcPr>
            <w:tcW w:w="351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27F214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product_part.part_id → product</w:t>
            </w:r>
          </w:p>
        </w:tc>
        <w:tc>
          <w:tcPr>
            <w:tcW w:w="113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7ED83D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1 : N</w:t>
            </w:r>
          </w:p>
        </w:tc>
        <w:tc>
          <w:tcPr>
            <w:tcW w:w="255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3A500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NOT NULL, часть PK</w:t>
            </w:r>
          </w:p>
        </w:tc>
      </w:tr>
      <w:tr w:rsidR="00360087" w14:paraId="711C513D" w14:textId="77777777">
        <w:trPr>
          <w:jc w:val="center"/>
        </w:trPr>
        <w:tc>
          <w:tcPr>
            <w:tcW w:w="215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86D86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Описывает</w:t>
            </w:r>
          </w:p>
        </w:tc>
        <w:tc>
          <w:tcPr>
            <w:tcW w:w="351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27F214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document.product_id → product</w:t>
            </w:r>
          </w:p>
        </w:tc>
        <w:tc>
          <w:tcPr>
            <w:tcW w:w="113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7ED83D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1 : N</w:t>
            </w:r>
          </w:p>
        </w:tc>
        <w:tc>
          <w:tcPr>
            <w:tcW w:w="255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3A500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NOT NULL</w:t>
            </w:r>
          </w:p>
        </w:tc>
      </w:tr>
      <w:tr w:rsidR="00360087" w14:paraId="711C513D" w14:textId="77777777">
        <w:trPr>
          <w:jc w:val="center"/>
        </w:trPr>
        <w:tc>
          <w:tcPr>
            <w:tcW w:w="215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86D86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Касается</w:t>
            </w:r>
          </w:p>
        </w:tc>
        <w:tc>
          <w:tcPr>
            <w:tcW w:w="351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27F214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doc_change.document_id → document</w:t>
            </w:r>
          </w:p>
        </w:tc>
        <w:tc>
          <w:tcPr>
            <w:tcW w:w="113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7ED83D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1 : N</w:t>
            </w:r>
          </w:p>
        </w:tc>
        <w:tc>
          <w:tcPr>
            <w:tcW w:w="255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3A500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NOT NULL, часть PK</w:t>
            </w:r>
          </w:p>
        </w:tc>
      </w:tr>
      <w:tr w:rsidR="00360087" w14:paraId="711C513D" w14:textId="77777777">
        <w:trPr>
          <w:jc w:val="center"/>
        </w:trPr>
        <w:tc>
          <w:tcPr>
            <w:tcW w:w="215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86D86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Вносит</w:t>
            </w:r>
          </w:p>
        </w:tc>
        <w:tc>
          <w:tcPr>
            <w:tcW w:w="351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27F214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doc_change.notice_id → notice</w:t>
            </w:r>
          </w:p>
        </w:tc>
        <w:tc>
          <w:tcPr>
            <w:tcW w:w="113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7ED83D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1 : N</w:t>
            </w:r>
          </w:p>
        </w:tc>
        <w:tc>
          <w:tcPr>
            <w:tcW w:w="255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3A500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NOT NULL</w:t>
            </w:r>
          </w:p>
        </w:tc>
      </w:tr>
      <w:tr w:rsidR="00360087" w14:paraId="711C513D" w14:textId="77777777">
        <w:trPr>
          <w:jc w:val="center"/>
        </w:trPr>
        <w:tc>
          <w:tcPr>
            <w:tcW w:w="215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86D86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Абонент (подразделение)</w:t>
            </w:r>
          </w:p>
        </w:tc>
        <w:tc>
          <w:tcPr>
            <w:tcW w:w="351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27F214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subscription.dept_code → department</w:t>
            </w:r>
          </w:p>
        </w:tc>
        <w:tc>
          <w:tcPr>
            <w:tcW w:w="113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7ED83D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1 : N</w:t>
            </w:r>
          </w:p>
        </w:tc>
        <w:tc>
          <w:tcPr>
            <w:tcW w:w="255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3A500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NOT NULL, часть PK</w:t>
            </w:r>
          </w:p>
        </w:tc>
      </w:tr>
      <w:tr w:rsidR="00360087" w14:paraId="711C513D" w14:textId="77777777">
        <w:trPr>
          <w:jc w:val="center"/>
        </w:trPr>
        <w:tc>
          <w:tcPr>
            <w:tcW w:w="215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86D86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Абонент (документ)</w:t>
            </w:r>
          </w:p>
        </w:tc>
        <w:tc>
          <w:tcPr>
            <w:tcW w:w="351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27F214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subscription.document_id → document</w:t>
            </w:r>
          </w:p>
        </w:tc>
        <w:tc>
          <w:tcPr>
            <w:tcW w:w="113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7ED83D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1 : N</w:t>
            </w:r>
          </w:p>
        </w:tc>
        <w:tc>
          <w:tcPr>
            <w:tcW w:w="255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3A500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NOT NULL, часть PK</w:t>
            </w:r>
          </w:p>
        </w:tc>
      </w:tr>
      <w:tr w:rsidR="00360087" w14:paraId="711C513D" w14:textId="77777777">
        <w:trPr>
          <w:jc w:val="center"/>
        </w:trPr>
        <w:tc>
          <w:tcPr>
            <w:tcW w:w="215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86D86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Заверяет</w:t>
            </w:r>
          </w:p>
        </w:tc>
        <w:tc>
          <w:tcPr>
            <w:tcW w:w="351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27F214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signature.document_id → document</w:t>
            </w:r>
          </w:p>
        </w:tc>
        <w:tc>
          <w:tcPr>
            <w:tcW w:w="113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7ED83D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1 : N</w:t>
            </w:r>
          </w:p>
        </w:tc>
        <w:tc>
          <w:tcPr>
            <w:tcW w:w="255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3A500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NOT NULL, часть PK</w:t>
            </w:r>
          </w:p>
        </w:tc>
      </w:tr>
      <w:tr w:rsidR="00360087" w14:paraId="711C513D" w14:textId="77777777">
        <w:trPr>
          <w:jc w:val="center"/>
        </w:trPr>
        <w:tc>
          <w:tcPr>
            <w:tcW w:w="215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86D86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В роли</w:t>
            </w:r>
          </w:p>
        </w:tc>
        <w:tc>
          <w:tcPr>
            <w:tcW w:w="351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27F214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signature.role_code → sign_role</w:t>
            </w:r>
          </w:p>
        </w:tc>
        <w:tc>
          <w:tcPr>
            <w:tcW w:w="113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7ED83D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1 : N</w:t>
            </w:r>
          </w:p>
        </w:tc>
        <w:tc>
          <w:tcPr>
            <w:tcW w:w="255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3A500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NOT NULL, часть PK</w:t>
            </w:r>
          </w:p>
        </w:tc>
      </w:tr>
      <w:tr w:rsidR="00360087" w14:paraId="711C513D" w14:textId="77777777">
        <w:trPr>
          <w:jc w:val="center"/>
        </w:trPr>
        <w:tc>
          <w:tcPr>
            <w:tcW w:w="215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86D86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Ставит</w:t>
            </w:r>
          </w:p>
        </w:tc>
        <w:tc>
          <w:tcPr>
            <w:tcW w:w="351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27F214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signature.employee_id → employee</w:t>
            </w:r>
          </w:p>
        </w:tc>
        <w:tc>
          <w:tcPr>
            <w:tcW w:w="113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7ED83D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1 : N</w:t>
            </w:r>
          </w:p>
        </w:tc>
        <w:tc>
          <w:tcPr>
            <w:tcW w:w="255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3A500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NOT NULL</w:t>
            </w:r>
          </w:p>
        </w:tc>
      </w:tr>
    </w:tbl>
    <w:p w14:paraId="2C4A9FB7" w14:textId="77777777" w:rsidR="00360087" w:rsidRDefault="00360087">
      <w:pPr>
        <w:spacing w:after="80" w:line="240" w:lineRule="auto"/>
      </w:pPr>
    </w:p>
    <w:p w14:paraId="311DF8A0" w14:textId="77777777" w:rsidR="00360087" w:rsidRPr="00D865A6" w:rsidRDefault="00000000">
      <w:pPr>
        <w:spacing w:before="120" w:after="120" w:line="240" w:lineRule="auto"/>
        <w:ind w:firstLine="709"/>
        <w:jc w:val="both"/>
        <w:rPr>
          <w:lang w:val="ru-RU"/>
        </w:rPr>
      </w:pPr>
      <w:r>
        <w:rPr>
          <w:szCs w:val="28"/>
          <w:lang w:val="ru-RU"/>
        </w:rPr>
        <w:t xml:space="preserve">7.1 Устранение связей 1:1 и M:N</w:t>
      </w:r>
    </w:p>
    <w:p w14:paraId="1F912D36" w14:textId="77777777" w:rsidR="00360087" w:rsidRPr="00D865A6" w:rsidRDefault="00000000">
      <w:pPr>
        <w:spacing w:after="120" w:line="240" w:lineRule="auto"/>
        <w:ind w:firstLine="709"/>
        <w:jc w:val="both"/>
        <w:rPr>
          <w:lang w:val="ru-RU"/>
        </w:rPr>
      </w:pPr>
      <w:r>
        <w:rPr>
          <w:szCs w:val="28"/>
          <w:lang w:val="ru-RU"/>
        </w:rPr>
        <w:t xml:space="preserve">Связей 1:1 в ER-модели нет. Если бы, например, у каждого документа был ровно один «паспорт хранения» с номером стеллажа и ячейки, его столбцы были бы перенесены в таблицу document либо паспорт получил бы внешний ключ document_id с ограничением UNIQUE.</w:t>
      </w:r>
    </w:p>
    <w:p w14:paraId="1F912D36" w14:textId="77777777" w:rsidR="00360087" w:rsidRPr="00D865A6" w:rsidRDefault="00000000">
      <w:pPr>
        <w:spacing w:after="120" w:line="240" w:lineRule="auto"/>
        <w:ind w:firstLine="709"/>
        <w:jc w:val="both"/>
        <w:rPr>
          <w:lang w:val="ru-RU"/>
        </w:rPr>
      </w:pPr>
      <w:r>
        <w:rPr>
          <w:szCs w:val="28"/>
          <w:lang w:val="ru-RU"/>
        </w:rPr>
        <w:t xml:space="preserve">Связей M:N две. Рекурсивная связь «Входит в состав» заменена таблицей product_part: в ней два внешних ключа на одну и ту же таблицу product – на сборку и на её часть – и атрибут quantity. Связь «Абонент» заменена таблицей subscription с внешними ключами на подразделение и документ и атрибутами copies и since_date. Каждая связь M:N распалась на две связи 1:N, а повторить одну и ту же пару дважды не позволяет составной первичный ключ.</w:t>
      </w:r>
    </w:p>
    <w:p w14:paraId="311DF8A0" w14:textId="77777777" w:rsidR="00360087" w:rsidRPr="00D865A6" w:rsidRDefault="00000000">
      <w:pPr>
        <w:spacing w:before="120" w:after="120" w:line="240" w:lineRule="auto"/>
        <w:ind w:firstLine="709"/>
        <w:jc w:val="both"/>
        <w:rPr>
          <w:lang w:val="ru-RU"/>
        </w:rPr>
      </w:pPr>
      <w:r>
        <w:rPr>
          <w:szCs w:val="28"/>
          <w:lang w:val="ru-RU"/>
        </w:rPr>
        <w:t xml:space="preserve">7.2 Циклы</w:t>
      </w:r>
    </w:p>
    <w:p w14:paraId="1F912D36" w14:textId="77777777" w:rsidR="00360087" w:rsidRPr="00D865A6" w:rsidRDefault="00000000">
      <w:pPr>
        <w:spacing w:after="120" w:line="240" w:lineRule="auto"/>
        <w:ind w:firstLine="709"/>
        <w:jc w:val="both"/>
        <w:rPr>
          <w:lang w:val="ru-RU"/>
        </w:rPr>
      </w:pPr>
      <w:r>
        <w:rPr>
          <w:szCs w:val="28"/>
          <w:lang w:val="ru-RU"/>
        </w:rPr>
        <w:t xml:space="preserve">Цикл – замкнутый путь по внешним ключам. Опасен цикл из обязательных ссылок, в котором ни одну таблицу нельзя заполнить первой, и цикл с двусмысленностью, когда до одной и той же строки можно дойти двумя путями и пути могут привести к разным значениям.</w:t>
      </w:r>
    </w:p>
    <w:p w14:paraId="1F912D36" w14:textId="77777777" w:rsidR="00360087" w:rsidRPr="00D865A6" w:rsidRDefault="00000000">
      <w:pPr>
        <w:spacing w:after="120" w:line="240" w:lineRule="auto"/>
        <w:ind w:firstLine="709"/>
        <w:jc w:val="both"/>
        <w:rPr>
          <w:lang w:val="ru-RU"/>
        </w:rPr>
      </w:pPr>
      <w:r>
        <w:rPr>
          <w:szCs w:val="28"/>
          <w:lang w:val="ru-RU"/>
        </w:rPr>
        <w:t xml:space="preserve">Циклов первого вида нет: все ссылки направлены к справочникам, и таблицы заполняются по порядку – подразделения и роли, сотрудники, изделия и их состав, документы, извещения, изменения, подписки и подписи. Рекурсивная таблица product_part тоже не мешает вставке: сначала создаются изделия, потом связи между ними. На уровне данных в составе изделий мог бы возникнуть цикл «A входит в B, B входит в A»; его запрещает триггер check_part, который обходит дерево состава рекурсивным запросом.</w:t>
      </w:r>
    </w:p>
    <w:p w14:paraId="1F912D36" w14:textId="77777777" w:rsidR="00360087" w:rsidRPr="00D865A6" w:rsidRDefault="00000000">
      <w:pPr>
        <w:spacing w:after="120" w:line="240" w:lineRule="auto"/>
        <w:ind w:firstLine="709"/>
        <w:jc w:val="both"/>
        <w:rPr>
          <w:lang w:val="ru-RU"/>
        </w:rPr>
      </w:pPr>
      <w:r>
        <w:rPr>
          <w:szCs w:val="28"/>
          <w:lang w:val="ru-RU"/>
        </w:rPr>
        <w:t xml:space="preserve">Цикл второго вида показан на рисунке 2: doc_change → notice → department и doc_change → document → product → department. Первый путь даёт подразделение, выпустившее извещение, второй – разработчика изделия. По правилу из раздела 9 ЛР1 они должны совпадать. Удалить одну из связей нельзя – каждая хранит свой факт, поэтому совпадение проверяет триггер check_change. Он же контролирует порядок номеров изменений и то, что изменение не внесено раньше даты извещения.</w:t>
      </w:r>
    </w:p>
    <w:p w14:paraId="1F912D36" w14:textId="77777777" w:rsidR="00360087" w:rsidRPr="00D865A6" w:rsidRDefault="00000000">
      <w:pPr>
        <w:spacing w:after="120" w:line="240" w:lineRule="auto"/>
        <w:ind w:firstLine="709"/>
        <w:jc w:val="both"/>
        <w:rPr>
          <w:lang w:val="ru-RU"/>
        </w:rPr>
      </w:pPr>
      <w:r>
        <w:rPr>
          <w:szCs w:val="28"/>
          <w:lang w:val="ru-RU"/>
        </w:rPr>
        <w:t xml:space="preserve">Аналогичные пути есть через сотрудника подписи и через подписку: signature → employee → department и subscription → department. Здесь различие путей допустимо – нормоконтролёр может работать в другом отделе, а абонентом обычно является цех, а не разработчик, поэтому ограничений не требуется. Правило «разработчик не проверяет свой документ» закрыто триггером check_signature.</w:t>
      </w:r>
    </w:p>
    <w:p w14:paraId="2C3C4789" w14:textId="77777777" w:rsidR="00360087" w:rsidRPr="00D865A6" w:rsidRDefault="00000000">
      <w:pPr>
        <w:spacing w:before="240" w:after="120" w:line="240" w:lineRule="auto"/>
        <w:jc w:val="center"/>
        <w:rPr>
          <w:lang w:val="ru-RU"/>
        </w:rPr>
      </w:pPr>
      <w:r>
        <w:rPr>
          <w:b/>
          <w:szCs w:val="28"/>
          <w:lang w:val="ru-RU"/>
        </w:rPr>
        <w:t xml:space="preserve">8 НОРМАЛИЗАЦИЯ</w:t>
      </w:r>
    </w:p>
    <w:p w14:paraId="0DD37C46" w14:textId="77777777" w:rsidR="00360087" w:rsidRPr="00D865A6" w:rsidRDefault="00000000">
      <w:pPr>
        <w:spacing w:after="120" w:line="240" w:lineRule="auto"/>
        <w:ind w:left="709" w:hanging="283"/>
        <w:jc w:val="both"/>
        <w:rPr>
          <w:lang w:val="ru-RU"/>
        </w:rPr>
      </w:pPr>
      <w:r>
        <w:rPr>
          <w:szCs w:val="28"/>
          <w:lang w:val="ru-RU"/>
        </w:rPr>
        <w:t xml:space="preserve">– 1НФ: все значения атомарны, повторяющихся групп нет. Состав изделия хранится строками product_part, а не списком частей в одном поле; подписи – строками signature, а не пятью столбцами «разработал, проверил…» в таблице document. Перечень изменённых листов хранится одной строкой, потому что по отдельным листам он не обрабатывается.</w:t>
      </w:r>
    </w:p>
    <w:p w14:paraId="0DD37C46" w14:textId="77777777" w:rsidR="00360087" w:rsidRPr="00D865A6" w:rsidRDefault="00000000">
      <w:pPr>
        <w:spacing w:after="120" w:line="240" w:lineRule="auto"/>
        <w:ind w:left="709" w:hanging="283"/>
        <w:jc w:val="both"/>
        <w:rPr>
          <w:lang w:val="ru-RU"/>
        </w:rPr>
      </w:pPr>
      <w:r>
        <w:rPr>
          <w:szCs w:val="28"/>
          <w:lang w:val="ru-RU"/>
        </w:rPr>
        <w:t xml:space="preserve">– 2НФ: составные ключи у product_part, subscription, doc_change и signature. Их неключевые столбцы зависят от всего ключа: количество – от пары «сборка + часть», число копий – от пары «подразделение + документ», извещение и дата – от пары «документ + номер изменения», подписант и дата – от пары «документ + роль». Название документа или подразделения в эти таблицы не копируется.</w:t>
      </w:r>
    </w:p>
    <w:p w14:paraId="0DD37C46" w14:textId="77777777" w:rsidR="00360087" w:rsidRPr="00D865A6" w:rsidRDefault="00000000">
      <w:pPr>
        <w:spacing w:after="120" w:line="240" w:lineRule="auto"/>
        <w:ind w:left="709" w:hanging="283"/>
        <w:jc w:val="both"/>
        <w:rPr>
          <w:lang w:val="ru-RU"/>
        </w:rPr>
      </w:pPr>
      <w:r>
        <w:rPr>
          <w:szCs w:val="28"/>
          <w:lang w:val="ru-RU"/>
        </w:rPr>
        <w:t xml:space="preserve">– 3НФ: транзитивных зависимостей нет. Разработчик хранится у изделия, а не у документа; подразделение – у сотрудника, а не у подписи; дата и причина изменения – у извещения, а не в каждой строке doc_change; наименование роли – в sign_role.</w:t>
      </w:r>
    </w:p>
    <w:p w14:paraId="1F912D36" w14:textId="77777777" w:rsidR="00360087" w:rsidRPr="00D865A6" w:rsidRDefault="00000000">
      <w:pPr>
        <w:spacing w:after="120" w:line="240" w:lineRule="auto"/>
        <w:ind w:firstLine="709"/>
        <w:jc w:val="both"/>
        <w:rPr>
          <w:lang w:val="ru-RU"/>
        </w:rPr>
      </w:pPr>
      <w:r>
        <w:rPr>
          <w:szCs w:val="28"/>
          <w:lang w:val="ru-RU"/>
        </w:rPr>
        <w:t xml:space="preserve">Дата подписи и дата внесения изменения не являются дублированием: это факты конкретного события, которые нельзя вывести из других таблиц.</w:t>
      </w:r>
    </w:p>
    <w:p w14:paraId="2C3C4789" w14:textId="77777777" w:rsidR="00360087" w:rsidRPr="00D865A6" w:rsidRDefault="00000000">
      <w:pPr>
        <w:spacing w:before="240" w:after="120" w:line="240" w:lineRule="auto"/>
        <w:jc w:val="center"/>
        <w:rPr>
          <w:lang w:val="ru-RU"/>
        </w:rPr>
      </w:pPr>
      <w:r>
        <w:rPr>
          <w:b/>
          <w:szCs w:val="28"/>
          <w:lang w:val="ru-RU"/>
        </w:rPr>
        <w:t xml:space="preserve">9 ФИЗИЧЕСКАЯ МОДЕЛЬ</w:t>
      </w:r>
    </w:p>
    <w:p w14:paraId="1F912D36" w14:textId="77777777" w:rsidR="00360087" w:rsidRPr="00D865A6" w:rsidRDefault="00000000">
      <w:pPr>
        <w:spacing w:after="120" w:line="240" w:lineRule="auto"/>
        <w:ind w:firstLine="709"/>
        <w:jc w:val="both"/>
        <w:rPr>
          <w:lang w:val="ru-RU"/>
        </w:rPr>
      </w:pPr>
      <w:r>
        <w:rPr>
          <w:szCs w:val="28"/>
          <w:lang w:val="ru-RU"/>
        </w:rPr>
        <w:t xml:space="preserve">Обозначения на схеме: в заголовке таблицы – русское название сущности и имя таблицы. Голубой заголовок – таблица из сильной сущности, оранжевый – из слабой, зелёный – таблица-посредник, полученная из связи M:N. PK – первичный ключ (выделен фоном и подчёркнут), FK – внешний ключ, U – уникальность (U1 – столбцы одного составного ограничения). Справа указан тип данных. Линия соединяет внешний ключ с таблицей, на которую он ссылается.</w:t>
      </w:r>
    </w:p>
    <w:p w14:paraId="42577150" w14:textId="77777777" w:rsidR="00360087" w:rsidRDefault="00000000">
      <w:r>
        <w:br w:type="page"/>
      </w:r>
    </w:p>
    <w:p>
      <w:pPr>
        <w:spacing w:after="40" w:line="240" w:lineRule="auto"/>
        <w:jc w:val="center"/>
      </w:pPr>
      <w:r>
        <w:rPr>
          <w:noProof/>
        </w:rPr>
        <w:drawing>
          <wp:inline xmlns:a="http://schemas.openxmlformats.org/drawingml/2006/main" xmlns:pic="http://schemas.openxmlformats.org/drawingml/2006/picture">
            <wp:extent cx="5760000" cy="39197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1_физическая_модель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1978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75E62F9" w14:textId="77777777" w:rsidR="00360087" w:rsidRDefault="00000000">
      <w:pPr>
        <w:spacing w:before="40" w:after="120" w:line="240" w:lineRule="auto"/>
        <w:jc w:val="center"/>
      </w:pPr>
      <w:r>
        <w:rPr>
          <w:sz w:val="24"/>
          <w:szCs w:val="24"/>
        </w:rPr>
        <w:t xml:space="preserve">Рисунок 1 – Физическая модель базы данных «Архив конструкторской документации»</w:t>
      </w:r>
    </w:p>
    <w:p w14:paraId="42577150" w14:textId="77777777" w:rsidR="00360087" w:rsidRDefault="00000000">
      <w:r>
        <w:br w:type="page"/>
      </w:r>
    </w:p>
    <w:p>
      <w:pPr>
        <w:spacing w:after="40" w:line="240" w:lineRule="auto"/>
        <w:jc w:val="center"/>
      </w:pPr>
      <w:r>
        <w:rPr>
          <w:noProof/>
        </w:rPr>
        <w:drawing>
          <wp:inline xmlns:a="http://schemas.openxmlformats.org/drawingml/2006/main" xmlns:pic="http://schemas.openxmlformats.org/drawingml/2006/picture">
            <wp:extent cx="5760000" cy="42819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2_циклы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8196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75E62F9" w14:textId="77777777" w:rsidR="00360087" w:rsidRDefault="00000000">
      <w:pPr>
        <w:spacing w:before="40" w:after="120" w:line="240" w:lineRule="auto"/>
        <w:jc w:val="center"/>
      </w:pPr>
      <w:r>
        <w:rPr>
          <w:sz w:val="24"/>
          <w:szCs w:val="24"/>
        </w:rPr>
        <w:t xml:space="preserve">Рисунок 2 – Фрагмент с циклом: подразделение извещения и разработчик изделия</w:t>
      </w:r>
    </w:p>
    <w:p w14:paraId="2C3C4789" w14:textId="77777777" w:rsidR="00360087" w:rsidRPr="00D865A6" w:rsidRDefault="00000000">
      <w:pPr>
        <w:spacing w:before="240" w:after="120" w:line="240" w:lineRule="auto"/>
        <w:jc w:val="center"/>
        <w:rPr>
          <w:lang w:val="ru-RU"/>
        </w:rPr>
      </w:pPr>
      <w:r>
        <w:rPr>
          <w:b/>
          <w:szCs w:val="28"/>
          <w:lang w:val="ru-RU"/>
        </w:rPr>
        <w:t xml:space="preserve">10 ПРОВЕРКА В СУБД</w:t>
      </w:r>
    </w:p>
    <w:p w14:paraId="1F912D36" w14:textId="77777777" w:rsidR="00360087" w:rsidRPr="00D865A6" w:rsidRDefault="00000000">
      <w:pPr>
        <w:spacing w:after="120" w:line="240" w:lineRule="auto"/>
        <w:ind w:firstLine="709"/>
        <w:jc w:val="both"/>
        <w:rPr>
          <w:lang w:val="ru-RU"/>
        </w:rPr>
      </w:pPr>
      <w:r>
        <w:rPr>
          <w:szCs w:val="28"/>
          <w:lang w:val="ru-RU"/>
        </w:rPr>
        <w:t xml:space="preserve">Скрипт из приложения А выполнен в PostgreSQL 17 без ошибок, после чего таблицы заполнены примером из таблицы 4 лабораторной работы №1 и выполнены ошибочные вставки. Все они отклонены СУБД.</w:t>
      </w:r>
    </w:p>
    <w:p w14:paraId="16D428ED" w14:textId="77777777" w:rsidR="00360087" w:rsidRPr="00D865A6" w:rsidRDefault="00000000">
      <w:pPr>
        <w:keepNext/>
        <w:spacing w:before="120" w:after="120" w:line="240" w:lineRule="auto"/>
        <w:ind w:firstLine="709"/>
        <w:jc w:val="both"/>
        <w:rPr>
          <w:lang w:val="ru-RU"/>
        </w:rPr>
      </w:pPr>
      <w:r>
        <w:rPr>
          <w:szCs w:val="28"/>
          <w:lang w:val="ru-RU"/>
        </w:rPr>
        <w:t xml:space="preserve">Таблица 4 – Проверка ограничений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4"/>
        <w:gridCol w:w="3742"/>
        <w:gridCol w:w="2778"/>
        <w:gridCol w:w="2381"/>
      </w:tblGrid>
      <w:tr w:rsidR="00360087" w14:paraId="1CEF406A" w14:textId="77777777">
        <w:trPr>
          <w:jc w:val="center"/>
        </w:trPr>
        <w:tc>
          <w:tcPr>
            <w:tcW w:w="45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32C1BF" w14:textId="77777777" w:rsidR="00360087" w:rsidRDefault="00000000">
            <w:pPr>
              <w:keepNext/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№</w:t>
            </w:r>
          </w:p>
        </w:tc>
        <w:tc>
          <w:tcPr>
            <w:tcW w:w="374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A3F9854" w14:textId="77777777" w:rsidR="00360087" w:rsidRDefault="00000000">
            <w:pPr>
              <w:keepNext/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Попытка</w:t>
            </w:r>
          </w:p>
        </w:tc>
        <w:tc>
          <w:tcPr>
            <w:tcW w:w="27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4C37D1F" w14:textId="77777777" w:rsidR="00360087" w:rsidRDefault="00000000">
            <w:pPr>
              <w:keepNext/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Что сработало</w:t>
            </w:r>
          </w:p>
        </w:tc>
        <w:tc>
          <w:tcPr>
            <w:tcW w:w="238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AA3E75B" w14:textId="77777777" w:rsidR="00360087" w:rsidRDefault="00000000">
            <w:pPr>
              <w:keepNext/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Результат</w:t>
            </w:r>
          </w:p>
        </w:tc>
      </w:tr>
      <w:tr w:rsidR="00360087" w14:paraId="711C513D" w14:textId="77777777">
        <w:trPr>
          <w:jc w:val="center"/>
        </w:trPr>
        <w:tc>
          <w:tcPr>
            <w:tcW w:w="45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86D862" w14:textId="77777777" w:rsidR="00360087" w:rsidRDefault="00000000">
            <w:pPr>
              <w:keepNext/>
              <w:spacing w:before="40" w:after="40"/>
            </w:pPr>
            <w:r>
              <w:rPr>
                <w:sz w:val="24"/>
                <w:szCs w:val="24"/>
              </w:rPr>
              <w:t xml:space="preserve">1</w:t>
            </w:r>
          </w:p>
        </w:tc>
        <w:tc>
          <w:tcPr>
            <w:tcW w:w="374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27F214" w14:textId="77777777" w:rsidR="00360087" w:rsidRDefault="00000000">
            <w:pPr>
              <w:keepNext/>
              <w:spacing w:before="40" w:after="40"/>
            </w:pPr>
            <w:r>
              <w:rPr>
                <w:sz w:val="24"/>
                <w:szCs w:val="24"/>
              </w:rPr>
              <w:t xml:space="preserve">Корпус в составе платы в количестве 0</w:t>
            </w:r>
          </w:p>
        </w:tc>
        <w:tc>
          <w:tcPr>
            <w:tcW w:w="27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7ED83D" w14:textId="77777777" w:rsidR="00360087" w:rsidRDefault="00000000">
            <w:pPr>
              <w:keepNext/>
              <w:spacing w:before="40" w:after="40"/>
            </w:pPr>
            <w:r>
              <w:rPr>
                <w:sz w:val="24"/>
                <w:szCs w:val="24"/>
              </w:rPr>
              <w:t xml:space="preserve">CHECK quantity &gt; 0</w:t>
            </w:r>
          </w:p>
        </w:tc>
        <w:tc>
          <w:tcPr>
            <w:tcW w:w="238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3A5002" w14:textId="77777777" w:rsidR="00360087" w:rsidRDefault="00000000">
            <w:pPr>
              <w:keepNext/>
              <w:spacing w:before="40" w:after="40"/>
            </w:pPr>
            <w:r>
              <w:rPr>
                <w:sz w:val="24"/>
                <w:szCs w:val="24"/>
              </w:rPr>
              <w:t xml:space="preserve">Отклонено</w:t>
            </w:r>
          </w:p>
        </w:tc>
      </w:tr>
      <w:tr w:rsidR="00360087" w14:paraId="711C513D" w14:textId="77777777">
        <w:trPr>
          <w:jc w:val="center"/>
        </w:trPr>
        <w:tc>
          <w:tcPr>
            <w:tcW w:w="45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86D862" w14:textId="77777777" w:rsidR="00360087" w:rsidRDefault="00000000">
            <w:pPr>
              <w:keepNext/>
              <w:spacing w:before="40" w:after="40"/>
            </w:pPr>
            <w:r>
              <w:rPr>
                <w:sz w:val="24"/>
                <w:szCs w:val="24"/>
              </w:rPr>
              <w:t xml:space="preserve">2</w:t>
            </w:r>
          </w:p>
        </w:tc>
        <w:tc>
          <w:tcPr>
            <w:tcW w:w="374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27F214" w14:textId="77777777" w:rsidR="00360087" w:rsidRDefault="00000000">
            <w:pPr>
              <w:keepNext/>
              <w:spacing w:before="40" w:after="40"/>
            </w:pPr>
            <w:r>
              <w:rPr>
                <w:sz w:val="24"/>
                <w:szCs w:val="24"/>
              </w:rPr>
              <w:t xml:space="preserve">Блок питания в составе своего корпуса</w:t>
            </w:r>
          </w:p>
        </w:tc>
        <w:tc>
          <w:tcPr>
            <w:tcW w:w="27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7ED83D" w14:textId="77777777" w:rsidR="00360087" w:rsidRDefault="00000000">
            <w:pPr>
              <w:keepNext/>
              <w:spacing w:before="40" w:after="40"/>
            </w:pPr>
            <w:r>
              <w:rPr>
                <w:sz w:val="24"/>
                <w:szCs w:val="24"/>
              </w:rPr>
              <w:t xml:space="preserve">Триггер check_part</w:t>
            </w:r>
          </w:p>
        </w:tc>
        <w:tc>
          <w:tcPr>
            <w:tcW w:w="238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3A5002" w14:textId="77777777" w:rsidR="00360087" w:rsidRDefault="00000000">
            <w:pPr>
              <w:keepNext/>
              <w:spacing w:before="40" w:after="40"/>
            </w:pPr>
            <w:r>
              <w:rPr>
                <w:sz w:val="24"/>
                <w:szCs w:val="24"/>
              </w:rPr>
              <w:t xml:space="preserve">Отклонено: цикл</w:t>
            </w:r>
          </w:p>
        </w:tc>
      </w:tr>
      <w:tr w:rsidR="00360087" w14:paraId="711C513D" w14:textId="77777777">
        <w:trPr>
          <w:jc w:val="center"/>
        </w:trPr>
        <w:tc>
          <w:tcPr>
            <w:tcW w:w="45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86D862" w14:textId="77777777" w:rsidR="00360087" w:rsidRDefault="00000000">
            <w:pPr>
              <w:keepNext/>
              <w:spacing w:before="40" w:after="40"/>
            </w:pPr>
            <w:r>
              <w:rPr>
                <w:sz w:val="24"/>
                <w:szCs w:val="24"/>
              </w:rPr>
              <w:t xml:space="preserve">3</w:t>
            </w:r>
          </w:p>
        </w:tc>
        <w:tc>
          <w:tcPr>
            <w:tcW w:w="374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27F214" w14:textId="77777777" w:rsidR="00360087" w:rsidRDefault="00000000">
            <w:pPr>
              <w:keepNext/>
              <w:spacing w:before="40" w:after="40"/>
            </w:pPr>
            <w:r>
              <w:rPr>
                <w:sz w:val="24"/>
                <w:szCs w:val="24"/>
              </w:rPr>
              <w:t xml:space="preserve">Второй сборочный чертёж БП-12</w:t>
            </w:r>
          </w:p>
        </w:tc>
        <w:tc>
          <w:tcPr>
            <w:tcW w:w="27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7ED83D" w14:textId="77777777" w:rsidR="00360087" w:rsidRDefault="00000000">
            <w:pPr>
              <w:keepNext/>
              <w:spacing w:before="40" w:after="40"/>
            </w:pPr>
            <w:r>
              <w:rPr>
                <w:sz w:val="24"/>
                <w:szCs w:val="24"/>
              </w:rPr>
              <w:t xml:space="preserve">UNIQUE документа</w:t>
            </w:r>
          </w:p>
        </w:tc>
        <w:tc>
          <w:tcPr>
            <w:tcW w:w="238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3A5002" w14:textId="77777777" w:rsidR="00360087" w:rsidRDefault="00000000">
            <w:pPr>
              <w:keepNext/>
              <w:spacing w:before="40" w:after="40"/>
            </w:pPr>
            <w:r>
              <w:rPr>
                <w:sz w:val="24"/>
                <w:szCs w:val="24"/>
              </w:rPr>
              <w:t xml:space="preserve">Отклонено: дубль ключа</w:t>
            </w:r>
          </w:p>
        </w:tc>
      </w:tr>
      <w:tr w:rsidR="00360087" w14:paraId="711C513D" w14:textId="77777777">
        <w:trPr>
          <w:jc w:val="center"/>
        </w:trPr>
        <w:tc>
          <w:tcPr>
            <w:tcW w:w="45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86D862" w14:textId="77777777" w:rsidR="00360087" w:rsidRDefault="00000000">
            <w:pPr>
              <w:keepNext/>
              <w:spacing w:before="40" w:after="40"/>
            </w:pPr>
            <w:r>
              <w:rPr>
                <w:sz w:val="24"/>
                <w:szCs w:val="24"/>
              </w:rPr>
              <w:t xml:space="preserve">4</w:t>
            </w:r>
          </w:p>
        </w:tc>
        <w:tc>
          <w:tcPr>
            <w:tcW w:w="374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27F214" w14:textId="77777777" w:rsidR="00360087" w:rsidRDefault="00000000">
            <w:pPr>
              <w:keepNext/>
              <w:spacing w:before="40" w:after="40"/>
            </w:pPr>
            <w:r>
              <w:rPr>
                <w:sz w:val="24"/>
                <w:szCs w:val="24"/>
              </w:rPr>
              <w:t xml:space="preserve">Изменение схемы по извещению КБ-3</w:t>
            </w:r>
          </w:p>
        </w:tc>
        <w:tc>
          <w:tcPr>
            <w:tcW w:w="27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7ED83D" w14:textId="77777777" w:rsidR="00360087" w:rsidRDefault="00000000">
            <w:pPr>
              <w:keepNext/>
              <w:spacing w:before="40" w:after="40"/>
            </w:pPr>
            <w:r>
              <w:rPr>
                <w:sz w:val="24"/>
                <w:szCs w:val="24"/>
              </w:rPr>
              <w:t xml:space="preserve">Триггер check_change</w:t>
            </w:r>
          </w:p>
        </w:tc>
        <w:tc>
          <w:tcPr>
            <w:tcW w:w="238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3A5002" w14:textId="77777777" w:rsidR="00360087" w:rsidRDefault="00000000">
            <w:pPr>
              <w:keepNext/>
              <w:spacing w:before="40" w:after="40"/>
            </w:pPr>
            <w:r>
              <w:rPr>
                <w:sz w:val="24"/>
                <w:szCs w:val="24"/>
              </w:rPr>
              <w:t xml:space="preserve">Отклонено: чужое КБ</w:t>
            </w:r>
          </w:p>
        </w:tc>
      </w:tr>
      <w:tr w:rsidR="00360087" w14:paraId="711C513D" w14:textId="77777777">
        <w:trPr>
          <w:jc w:val="center"/>
        </w:trPr>
        <w:tc>
          <w:tcPr>
            <w:tcW w:w="45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86D862" w14:textId="77777777" w:rsidR="00360087" w:rsidRDefault="00000000">
            <w:pPr>
              <w:keepNext/>
              <w:spacing w:before="40" w:after="40"/>
            </w:pPr>
            <w:r>
              <w:rPr>
                <w:sz w:val="24"/>
                <w:szCs w:val="24"/>
              </w:rPr>
              <w:t xml:space="preserve">5</w:t>
            </w:r>
          </w:p>
        </w:tc>
        <w:tc>
          <w:tcPr>
            <w:tcW w:w="374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27F214" w14:textId="77777777" w:rsidR="00360087" w:rsidRDefault="00000000">
            <w:pPr>
              <w:keepNext/>
              <w:spacing w:before="40" w:after="40"/>
            </w:pPr>
            <w:r>
              <w:rPr>
                <w:sz w:val="24"/>
                <w:szCs w:val="24"/>
              </w:rPr>
              <w:t xml:space="preserve">Изменение 3 схемы без изменения 2</w:t>
            </w:r>
          </w:p>
        </w:tc>
        <w:tc>
          <w:tcPr>
            <w:tcW w:w="27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7ED83D" w14:textId="77777777" w:rsidR="00360087" w:rsidRDefault="00000000">
            <w:pPr>
              <w:keepNext/>
              <w:spacing w:before="40" w:after="40"/>
            </w:pPr>
            <w:r>
              <w:rPr>
                <w:sz w:val="24"/>
                <w:szCs w:val="24"/>
              </w:rPr>
              <w:t xml:space="preserve">Триггер check_change</w:t>
            </w:r>
          </w:p>
        </w:tc>
        <w:tc>
          <w:tcPr>
            <w:tcW w:w="238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3A5002" w14:textId="77777777" w:rsidR="00360087" w:rsidRDefault="00000000">
            <w:pPr>
              <w:keepNext/>
              <w:spacing w:before="40" w:after="40"/>
            </w:pPr>
            <w:r>
              <w:rPr>
                <w:sz w:val="24"/>
                <w:szCs w:val="24"/>
              </w:rPr>
              <w:t xml:space="preserve">Отклонено: порядок</w:t>
            </w:r>
          </w:p>
        </w:tc>
      </w:tr>
      <w:tr w:rsidR="00360087" w14:paraId="711C513D" w14:textId="77777777">
        <w:trPr>
          <w:jc w:val="center"/>
        </w:trPr>
        <w:tc>
          <w:tcPr>
            <w:tcW w:w="45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86D862" w14:textId="77777777" w:rsidR="00360087" w:rsidRDefault="00000000">
            <w:pPr>
              <w:keepNext/>
              <w:spacing w:before="40" w:after="40"/>
            </w:pPr>
            <w:r>
              <w:rPr>
                <w:sz w:val="24"/>
                <w:szCs w:val="24"/>
              </w:rPr>
              <w:t xml:space="preserve">6</w:t>
            </w:r>
          </w:p>
        </w:tc>
        <w:tc>
          <w:tcPr>
            <w:tcW w:w="374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27F214" w14:textId="77777777" w:rsidR="00360087" w:rsidRDefault="00000000">
            <w:pPr>
              <w:keepNext/>
              <w:spacing w:before="40" w:after="40"/>
            </w:pPr>
            <w:r>
              <w:rPr>
                <w:sz w:val="24"/>
                <w:szCs w:val="24"/>
              </w:rPr>
              <w:t xml:space="preserve">Разработчик схемы в роли «Проверил»</w:t>
            </w:r>
          </w:p>
        </w:tc>
        <w:tc>
          <w:tcPr>
            <w:tcW w:w="27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7ED83D" w14:textId="77777777" w:rsidR="00360087" w:rsidRDefault="00000000">
            <w:pPr>
              <w:keepNext/>
              <w:spacing w:before="40" w:after="40"/>
            </w:pPr>
            <w:r>
              <w:rPr>
                <w:sz w:val="24"/>
                <w:szCs w:val="24"/>
              </w:rPr>
              <w:t xml:space="preserve">Триггер check_signature</w:t>
            </w:r>
          </w:p>
        </w:tc>
        <w:tc>
          <w:tcPr>
            <w:tcW w:w="238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3A5002" w14:textId="77777777" w:rsidR="00360087" w:rsidRDefault="00000000">
            <w:pPr>
              <w:keepNext/>
              <w:spacing w:before="40" w:after="40"/>
            </w:pPr>
            <w:r>
              <w:rPr>
                <w:sz w:val="24"/>
                <w:szCs w:val="24"/>
              </w:rPr>
              <w:t xml:space="preserve">Отклонено</w:t>
            </w:r>
          </w:p>
        </w:tc>
      </w:tr>
      <w:tr w:rsidR="00360087" w14:paraId="711C513D" w14:textId="77777777">
        <w:trPr>
          <w:jc w:val="center"/>
        </w:trPr>
        <w:tc>
          <w:tcPr>
            <w:tcW w:w="45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86D86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7</w:t>
            </w:r>
          </w:p>
        </w:tc>
        <w:tc>
          <w:tcPr>
            <w:tcW w:w="374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27F214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Подписка подразделения 999</w:t>
            </w:r>
          </w:p>
        </w:tc>
        <w:tc>
          <w:tcPr>
            <w:tcW w:w="27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7ED83D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FOREIGN KEY dept_code</w:t>
            </w:r>
          </w:p>
        </w:tc>
        <w:tc>
          <w:tcPr>
            <w:tcW w:w="238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3A500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Отклонено</w:t>
            </w:r>
          </w:p>
        </w:tc>
      </w:tr>
    </w:tbl>
    <w:p w14:paraId="2C4A9FB7" w14:textId="77777777" w:rsidR="00360087" w:rsidRDefault="00360087">
      <w:pPr>
        <w:spacing w:after="80" w:line="240" w:lineRule="auto"/>
      </w:pPr>
    </w:p>
    <w:p w14:paraId="1F912D36" w14:textId="77777777" w:rsidR="00360087" w:rsidRPr="00D865A6" w:rsidRDefault="00000000">
      <w:pPr>
        <w:spacing w:after="120" w:line="240" w:lineRule="auto"/>
        <w:ind w:firstLine="709"/>
        <w:jc w:val="both"/>
        <w:rPr>
          <w:lang w:val="ru-RU"/>
        </w:rPr>
      </w:pPr>
      <w:r>
        <w:rPr>
          <w:szCs w:val="28"/>
          <w:lang w:val="ru-RU"/>
        </w:rPr>
        <w:t xml:space="preserve">Корректные строки примера – состав блока питания, пять документов, изменения № 1 схемы и спецификации по извещению НПГУ.012-26, две подписки цеха № 3 и четыре подписи сборочного чертежа – вставлены без ошибок. Скрипт создания базы приведён в приложении А.</w:t>
      </w:r>
    </w:p>
    <w:p w14:paraId="2C3C4789" w14:textId="77777777" w:rsidR="00360087" w:rsidRPr="00D865A6" w:rsidRDefault="00000000">
      <w:pPr>
        <w:spacing w:before="240" w:after="120" w:line="240" w:lineRule="auto"/>
        <w:jc w:val="center"/>
        <w:rPr>
          <w:lang w:val="ru-RU"/>
        </w:rPr>
      </w:pPr>
      <w:r>
        <w:rPr>
          <w:b/>
          <w:szCs w:val="28"/>
          <w:lang w:val="ru-RU"/>
        </w:rPr>
        <w:t xml:space="preserve">11 ВЫВОД</w:t>
      </w:r>
    </w:p>
    <w:p w14:paraId="1F912D36" w14:textId="77777777" w:rsidR="00360087" w:rsidRPr="00D865A6" w:rsidRDefault="00000000">
      <w:pPr>
        <w:spacing w:after="120" w:line="240" w:lineRule="auto"/>
        <w:ind w:firstLine="709"/>
        <w:jc w:val="both"/>
        <w:rPr>
          <w:lang w:val="ru-RU"/>
        </w:rPr>
      </w:pPr>
      <w:r>
        <w:rPr>
          <w:szCs w:val="28"/>
          <w:lang w:val="ru-RU"/>
        </w:rPr>
        <w:t xml:space="preserve">По ER-модели «Архив конструкторской документации» построена физическая модель из десяти таблиц. Для изделия, документа и извещения введены суррогатные ключи с сохранением естественных ключей в UNIQUE, у справочников оставлены естественные коды. Все связи реализованы внешними ключами 1:N, связей 1:1 нет, две связи M:N, включая рекурсивный состав изделия, разложены через таблицы-посредники product_part и subscription. Циклов, мешающих вставке, нет; цикл через подразделение и данные с замкнутым составом изделия контролируются триггерами. Схема находится в 3НФ и проверена в PostgreSQL.</w:t>
      </w:r>
    </w:p>
    <w:p w14:paraId="01879AEF" w14:textId="77777777" w:rsidR="00360087" w:rsidRPr="00D865A6" w:rsidRDefault="00000000">
      <w:pPr>
        <w:spacing w:before="120" w:after="120" w:line="240" w:lineRule="auto"/>
        <w:ind w:firstLine="709"/>
        <w:jc w:val="both"/>
        <w:rPr>
          <w:lang w:val="ru-RU"/>
        </w:rPr>
      </w:pPr>
      <w:r>
        <w:rPr>
          <w:b/>
          <w:szCs w:val="28"/>
          <w:lang w:val="ru-RU"/>
        </w:rPr>
        <w:t xml:space="preserve">Контрольные вопросы к лабораторной работе №2</w:t>
      </w:r>
    </w:p>
    <w:p w14:paraId="01879AEF" w14:textId="77777777" w:rsidR="00360087" w:rsidRPr="00D865A6" w:rsidRDefault="00000000">
      <w:pPr>
        <w:spacing w:before="120" w:after="120" w:line="240" w:lineRule="auto"/>
        <w:ind w:firstLine="709"/>
        <w:jc w:val="both"/>
        <w:rPr>
          <w:lang w:val="ru-RU"/>
        </w:rPr>
      </w:pPr>
      <w:r>
        <w:rPr>
          <w:b/>
          <w:szCs w:val="28"/>
          <w:lang w:val="ru-RU"/>
        </w:rPr>
        <w:t xml:space="preserve">1 Опишите алгоритм построения физической модели.</w:t>
      </w:r>
    </w:p>
    <w:p w14:paraId="1F912D36" w14:textId="77777777" w:rsidR="00360087" w:rsidRPr="00D865A6" w:rsidRDefault="00000000">
      <w:pPr>
        <w:spacing w:after="120" w:line="240" w:lineRule="auto"/>
        <w:ind w:firstLine="709"/>
        <w:jc w:val="both"/>
        <w:rPr>
          <w:lang w:val="ru-RU"/>
        </w:rPr>
      </w:pPr>
      <w:r>
        <w:rPr>
          <w:szCs w:val="28"/>
          <w:lang w:val="ru-RU"/>
        </w:rPr>
        <w:t xml:space="preserve">Каждая сущность ER-модели становится таблицей, а атрибуты – столбцами с конкретными типами. Для таблиц выбираются первичные ключи, длинные или изменчивые естественные ключи заменяются суррогатными. Связь 1:N превращается во внешний ключ на стороне N, связь M:N – в таблицу-посредник, связь 1:1 – в слияние таблиц или уникальный внешний ключ. После этого схема проверяется на циклы и нормальные формы.</w:t>
      </w:r>
    </w:p>
    <w:p w14:paraId="01879AEF" w14:textId="77777777" w:rsidR="00360087" w:rsidRPr="00D865A6" w:rsidRDefault="00000000">
      <w:pPr>
        <w:spacing w:before="120" w:after="120" w:line="240" w:lineRule="auto"/>
        <w:ind w:firstLine="709"/>
        <w:jc w:val="both"/>
        <w:rPr>
          <w:lang w:val="ru-RU"/>
        </w:rPr>
      </w:pPr>
      <w:r>
        <w:rPr>
          <w:b/>
          <w:szCs w:val="28"/>
          <w:lang w:val="ru-RU"/>
        </w:rPr>
        <w:t xml:space="preserve">2 Какие сущности Вы превратили в таблицы БД?</w:t>
      </w:r>
    </w:p>
    <w:p w14:paraId="1F912D36" w14:textId="77777777" w:rsidR="00360087" w:rsidRPr="00D865A6" w:rsidRDefault="00000000">
      <w:pPr>
        <w:spacing w:after="120" w:line="240" w:lineRule="auto"/>
        <w:ind w:firstLine="709"/>
        <w:jc w:val="both"/>
        <w:rPr>
          <w:lang w:val="ru-RU"/>
        </w:rPr>
      </w:pPr>
      <w:r>
        <w:rPr>
          <w:szCs w:val="28"/>
          <w:lang w:val="ru-RU"/>
        </w:rPr>
        <w:t xml:space="preserve">Все восемь сущностей итоговой ER-модели: подразделение, сотрудник, изделие, документ, извещение, изменение, роль подписи и подпись. Кроме того, таблицами стали две связи M:N – состав изделия (product_part) и абонентский учёт (subscription).</w:t>
      </w:r>
    </w:p>
    <w:p w14:paraId="01879AEF" w14:textId="77777777" w:rsidR="00360087" w:rsidRPr="00D865A6" w:rsidRDefault="00000000">
      <w:pPr>
        <w:spacing w:before="120" w:after="120" w:line="240" w:lineRule="auto"/>
        <w:ind w:firstLine="709"/>
        <w:jc w:val="both"/>
        <w:rPr>
          <w:lang w:val="ru-RU"/>
        </w:rPr>
      </w:pPr>
      <w:r>
        <w:rPr>
          <w:b/>
          <w:szCs w:val="28"/>
          <w:lang w:val="ru-RU"/>
        </w:rPr>
        <w:t xml:space="preserve">3 Какие первичные ключи Вы определили?</w:t>
      </w:r>
    </w:p>
    <w:p w14:paraId="1F912D36" w14:textId="77777777" w:rsidR="00360087" w:rsidRPr="00D865A6" w:rsidRDefault="00000000">
      <w:pPr>
        <w:spacing w:after="120" w:line="240" w:lineRule="auto"/>
        <w:ind w:firstLine="709"/>
        <w:jc w:val="both"/>
        <w:rPr>
          <w:lang w:val="ru-RU"/>
        </w:rPr>
      </w:pPr>
      <w:r>
        <w:rPr>
          <w:szCs w:val="28"/>
          <w:lang w:val="ru-RU"/>
        </w:rPr>
        <w:t xml:space="preserve">Естественные: dept_code у подразделения, табельный номер employee_id у сотрудника, role_code у роли подписи. Суррогатные: product_id, document_id, notice_id. Составные: (assembly_id, part_id), (dept_code, document_id), (document_id, change_no) и (document_id, role_code). Естественные ключи изделия, документа и извещения закреплены ограничениями UNIQUE.</w:t>
      </w:r>
    </w:p>
    <w:p w14:paraId="01879AEF" w14:textId="77777777" w:rsidR="00360087" w:rsidRPr="00D865A6" w:rsidRDefault="00000000">
      <w:pPr>
        <w:spacing w:before="120" w:after="120" w:line="240" w:lineRule="auto"/>
        <w:ind w:firstLine="709"/>
        <w:jc w:val="both"/>
        <w:rPr>
          <w:lang w:val="ru-RU"/>
        </w:rPr>
      </w:pPr>
      <w:r>
        <w:rPr>
          <w:b/>
          <w:szCs w:val="28"/>
          <w:lang w:val="ru-RU"/>
        </w:rPr>
        <w:t xml:space="preserve">4 Какие связи были реализованы и как Вы устранили наличие связей типа 1х1 MxN?</w:t>
      </w:r>
    </w:p>
    <w:p w14:paraId="1F912D36" w14:textId="77777777" w:rsidR="00360087" w:rsidRPr="00D865A6" w:rsidRDefault="00000000">
      <w:pPr>
        <w:spacing w:after="120" w:line="240" w:lineRule="auto"/>
        <w:ind w:firstLine="709"/>
        <w:jc w:val="both"/>
        <w:rPr>
          <w:lang w:val="ru-RU"/>
        </w:rPr>
      </w:pPr>
      <w:r>
        <w:rPr>
          <w:szCs w:val="28"/>
          <w:lang w:val="ru-RU"/>
        </w:rPr>
        <w:t xml:space="preserve">Реализовано тринадцать обязательных связей 1:N внешними ключами. Связей 1:1 в модели нет. Рекурсивная связь M:N «Входит в состав» заменена таблицей product_part с двумя внешними ключами на product, связь M:N «Абонент» – таблицей subscription с внешними ключами на подразделение и документ.</w:t>
      </w:r>
    </w:p>
    <w:p w14:paraId="01879AEF" w14:textId="77777777" w:rsidR="00360087" w:rsidRPr="00D865A6" w:rsidRDefault="00000000">
      <w:pPr>
        <w:spacing w:before="120" w:after="120" w:line="240" w:lineRule="auto"/>
        <w:ind w:firstLine="709"/>
        <w:jc w:val="both"/>
        <w:rPr>
          <w:lang w:val="ru-RU"/>
        </w:rPr>
      </w:pPr>
      <w:r>
        <w:rPr>
          <w:b/>
          <w:szCs w:val="28"/>
          <w:lang w:val="ru-RU"/>
        </w:rPr>
        <w:t xml:space="preserve">5 Нормализована ли полученная Вами схема БД?</w:t>
      </w:r>
    </w:p>
    <w:p w14:paraId="1F912D36" w14:textId="77777777" w:rsidR="00360087" w:rsidRPr="00D865A6" w:rsidRDefault="00000000">
      <w:pPr>
        <w:spacing w:after="120" w:line="240" w:lineRule="auto"/>
        <w:ind w:firstLine="709"/>
        <w:jc w:val="both"/>
        <w:rPr>
          <w:lang w:val="ru-RU"/>
        </w:rPr>
      </w:pPr>
      <w:r>
        <w:rPr>
          <w:szCs w:val="28"/>
          <w:lang w:val="ru-RU"/>
        </w:rPr>
        <w:t xml:space="preserve">Да, схема в 3НФ. Все значения атомарны, списки частей и подписей вынесены в отдельные строки (1НФ). В таблицах с составным ключом неключевые столбцы зависят от всего ключа (2НФ). Неключевые столбцы не зависят друг от друга: разработчик хранится у изделия, подразделение – у сотрудника, дата и причина изменения – у извещения (3НФ).</w:t>
      </w:r>
    </w:p>
    <w:p w14:paraId="42577150" w14:textId="77777777" w:rsidR="00360087" w:rsidRDefault="00000000">
      <w:r>
        <w:br w:type="page"/>
      </w:r>
    </w:p>
    <w:p w14:paraId="73F0A8D4" w14:textId="21B6D5C1" w:rsidR="00360087" w:rsidRPr="00D865A6" w:rsidRDefault="00000000" w:rsidP="00D865A6">
      <w:pPr>
        <w:spacing w:after="0" w:line="240" w:lineRule="auto"/>
        <w:jc w:val="center"/>
        <w:rPr>
          <w:lang w:val="ru-RU"/>
        </w:rPr>
      </w:pPr>
      <w:r>
        <w:rPr>
          <w:b/>
          <w:szCs w:val="28"/>
          <w:lang w:val="ru-RU"/>
        </w:rPr>
        <w:t xml:space="preserve">ПРИЛОЖЕНИЕ А</w:t>
      </w:r>
    </w:p>
    <w:p w14:paraId="2C3C4789" w14:textId="77777777" w:rsidR="00360087" w:rsidRPr="00D865A6" w:rsidRDefault="00000000">
      <w:pPr>
        <w:spacing w:before="240" w:after="120" w:line="240" w:lineRule="auto"/>
        <w:jc w:val="center"/>
        <w:rPr>
          <w:lang w:val="ru-RU"/>
        </w:rPr>
      </w:pPr>
      <w:r>
        <w:rPr>
          <w:b/>
          <w:szCs w:val="28"/>
          <w:lang w:val="ru-RU"/>
        </w:rPr>
        <w:t xml:space="preserve">Скрипт создания базы данных (PostgreSQL)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-- Физическая модель БД «Архив конструкторской документации»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-- (ЛР2, вариант 7), PostgreSQL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CREATE TABLE department (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    dept_code CHAR(3)      PRIMARY KEY CHECK (dept_code ~ '^[0-9]{3}$'),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    name      VARCHAR(100) NOT NULL UNIQUE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);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CREATE TABLE employee (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    employee_id INTEGER      PRIMARY KEY,          -- табельный номер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    full_name   VARCHAR(100) NOT NULL,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    position    VARCHAR(60)  NOT NULL,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    dept_code   CHAR(3)      NOT NULL REFERENCES department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);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CREATE TABLE product (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    product_id  SERIAL PRIMARY KEY,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    designation VARCHAR(20)  NOT NULL UNIQUE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                CHECK (designation ~ '^[А-Я]{4}\.[0-9]{6}\.[0-9]{3}$'),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    name        VARCHAR(150) NOT NULL,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    kind        VARCHAR(20)  NOT NULL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                CHECK (kind IN ('деталь', 'сборочная единица',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                                'комплекс', 'комплект')),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    dept_code   CHAR(3)      NOT NULL REFERENCES department -- разработчик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);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CREATE TABLE product_part (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    assembly_id INTEGER  NOT NULL REFERENCES product,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    part_id     INTEGER  NOT NULL REFERENCES product,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    quantity    SMALLINT NOT NULL CHECK (quantity &gt; 0),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    PRIMARY KEY (assembly_id, part_id),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    CHECK (assembly_id &lt;&gt; part_id)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);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CREATE TABLE document (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    document_id   SERIAL PRIMARY KEY,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    product_id    INTEGER     NOT NULL REFERENCES product,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    doc_code      VARCHAR(4)  NOT NULL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                  CHECK (doc_code IN ('ЧД', 'СП', 'СБ', 'ВО',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                                      'Э3', 'ПЭ3', 'ТУ', 'ПЗ')),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    sheet_format  VARCHAR(6)  NOT NULL,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    sheets        SMALLINT    NOT NULL CHECK (sheets &gt; 0),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    litera        VARCHAR(3)  NOT NULL,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    received_date DATE        NOT NULL,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    UNIQUE (product_id, doc_code)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);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CREATE TABLE notice (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    notice_id   SERIAL PRIMARY KEY,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    notice_no   VARCHAR(20)  NOT NULL UNIQUE,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    notice_date DATE         NOT NULL,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    reason      VARCHAR(200) NOT NULL,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    dept_code   CHAR(3)      NOT NULL REFERENCES department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);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CREATE TABLE doc_change (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    document_id    INTEGER     NOT NULL REFERENCES document,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    change_no      SMALLINT    NOT NULL CHECK (change_no &gt; 0),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    notice_id      INTEGER     NOT NULL REFERENCES notice,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    change_date    DATE        NOT NULL,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    changed_sheets VARCHAR(40) NOT NULL,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    PRIMARY KEY (document_id, change_no),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    UNIQUE (document_id, notice_id)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);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CREATE TABLE subscription (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    dept_code   CHAR(3)  NOT NULL REFERENCES department,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    document_id INTEGER  NOT NULL REFERENCES document,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    copies      SMALLINT NOT NULL CHECK (copies &gt; 0),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    since_date  DATE     NOT NULL,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    PRIMARY KEY (dept_code, document_id)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);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CREATE TABLE sign_role (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    role_code VARCHAR(6)  PRIMARY KEY,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    name      VARCHAR(40) NOT NULL UNIQUE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);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CREATE TABLE signature (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    document_id INTEGER    NOT NULL REFERENCES document,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    role_code   VARCHAR(6) NOT NULL REFERENCES sign_role,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    employee_id INTEGER    NOT NULL REFERENCES employee,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    sign_date   DATE       NOT NULL,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    PRIMARY KEY (document_id, role_code)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);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CREATE INDEX ix_product_dept   ON product(dept_code);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CREATE INDEX ix_part_part      ON product_part(part_id);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CREATE INDEX ix_change_notice  ON doc_change(notice_id);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CREATE INDEX ix_signature_emp  ON signature(employee_id);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CREATE INDEX ix_subscr_doc     ON subscription(document_id);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-- Правила, которые не выражаются внешними ключами (замыкание циклов)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CREATE FUNCTION check_part() RETURNS trigger AS $$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BEGIN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    IF EXISTS (WITH RECURSIVE up(id) AS (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                   SELECT NEW.assembly_id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                   UNION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                   SELECT pp.assembly_id FROM product_part pp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                     JOIN up ON pp.part_id = up.id)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               SELECT 1 FROM up WHERE id = NEW.part_id) THEN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        RAISE EXCEPTION 'Цикл в составе: изделие входит само в себя';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    END IF;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    RETURN NEW;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END $$ LANGUAGE plpgsql;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CREATE TRIGGER trg_part BEFORE INSERT OR UPDATE ON product_part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    FOR EACH ROW EXECUTE FUNCTION check_part();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CREATE FUNCTION check_change() RETURNS trigger AS $$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DECLARE n notice; p product;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BEGIN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    SELECT * INTO n FROM notice WHERE notice_id = NEW.notice_id;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    SELECT pr.* INTO p FROM product pr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      JOIN document d ON d.product_id = pr.product_id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     WHERE d.document_id = NEW.document_id;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    IF n.dept_code &lt;&gt; p.dept_code THEN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        RAISE EXCEPTION 'Извещение выпущено не разработчиком изделия';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    END IF;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    IF NEW.change_date &lt; n.notice_date THEN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        RAISE EXCEPTION 'Изменение внесено раньше даты извещения';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    END IF;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    IF NEW.change_no &lt;&gt; 1 + COALESCE((SELECT MAX(change_no)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            FROM doc_change WHERE document_id = NEW.document_id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             AND change_no &lt;&gt; NEW.change_no), 0) THEN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        RAISE EXCEPTION 'Номер изменения должен быть следующим';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    END IF;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    RETURN NEW;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END $$ LANGUAGE plpgsql;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CREATE TRIGGER trg_change BEFORE INSERT OR UPDATE ON doc_change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    FOR EACH ROW EXECUTE FUNCTION check_change();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CREATE FUNCTION check_signature() RETURNS trigger AS $$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BEGIN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    IF NEW.role_code IN ('РАЗР', 'ПРОВ') AND EXISTS (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            SELECT 1 FROM signature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             WHERE document_id = NEW.document_id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               AND employee_id = NEW.employee_id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               AND role_code IN ('РАЗР', 'ПРОВ')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               AND role_code &lt;&gt; NEW.role_code) THEN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        RAISE EXCEPTION 'Разработчик не может проверять свой документ';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    END IF;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    RETURN NEW;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END $$ LANGUAGE plpgsql;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CREATE TRIGGER trg_signature BEFORE INSERT OR UPDATE ON signature</w:t>
      </w:r>
    </w:p>
    <w:p>
      <w:pPr>
        <w:spacing w:after="0" w:before="0" w:line="240" w:lineRule="auto"/>
      </w:pPr>
      <w:r>
        <w:rPr>
          <w:rFonts w:ascii="Courier New" w:hAnsi="Courier New" w:cs="Courier New"/>
          <w:sz w:val="20"/>
        </w:rPr>
        <w:t xml:space="preserve">    FOR EACH ROW EXECUTE FUNCTION check_signature();</w:t>
      </w:r>
    </w:p>
    <w:sectPr w:rsidR="00360087" w:rsidRPr="00D865A6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9956940">
    <w:abstractNumId w:val="8"/>
  </w:num>
  <w:num w:numId="2" w16cid:durableId="1906648717">
    <w:abstractNumId w:val="6"/>
  </w:num>
  <w:num w:numId="3" w16cid:durableId="2056083652">
    <w:abstractNumId w:val="5"/>
  </w:num>
  <w:num w:numId="4" w16cid:durableId="1493446685">
    <w:abstractNumId w:val="4"/>
  </w:num>
  <w:num w:numId="5" w16cid:durableId="1130586522">
    <w:abstractNumId w:val="7"/>
  </w:num>
  <w:num w:numId="6" w16cid:durableId="84689238">
    <w:abstractNumId w:val="3"/>
  </w:num>
  <w:num w:numId="7" w16cid:durableId="1648976184">
    <w:abstractNumId w:val="2"/>
  </w:num>
  <w:num w:numId="8" w16cid:durableId="2096658194">
    <w:abstractNumId w:val="1"/>
  </w:num>
  <w:num w:numId="9" w16cid:durableId="1048264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2A02"/>
    <w:rsid w:val="0017694E"/>
    <w:rsid w:val="0029639D"/>
    <w:rsid w:val="00326F90"/>
    <w:rsid w:val="00360087"/>
    <w:rsid w:val="00785364"/>
    <w:rsid w:val="007B15E4"/>
    <w:rsid w:val="00AA1D8D"/>
    <w:rsid w:val="00B47730"/>
    <w:rsid w:val="00CB0664"/>
    <w:rsid w:val="00D865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2D080A"/>
  <w14:defaultImageDpi w14:val="300"/>
  <w15:docId w15:val="{A9267548-903F-4907-8D60-992576D27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16" Type="http://schemas.openxmlformats.org/officeDocument/2006/relationships/image" Target="media/image9.png"/><Relationship Id="rId17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2209</Words>
  <Characters>12593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Litvinov</dc:creator>
  <cp:keywords/>
  <dc:description/>
  <cp:lastModifiedBy>Roman Litvinov</cp:lastModifiedBy>
  <cp:revision>1</cp:revision>
  <dcterms:created xsi:type="dcterms:W3CDTF">2026-10-19T12:00:00Z</dcterms:created>
  <dcterms:modified xsi:type="dcterms:W3CDTF">2026-10-19T12:00:00Z</dcterms:modified>
  <cp:category/>
</cp:coreProperties>
</file>