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41" w:rsidRDefault="00365C78" w:rsidP="00365C78">
      <w:pPr>
        <w:pStyle w:val="NoSpacing"/>
        <w:rPr>
          <w:rFonts w:ascii="Arial" w:hAnsi="Arial" w:cs="Arial"/>
          <w:b/>
          <w:sz w:val="32"/>
          <w:szCs w:val="32"/>
        </w:rPr>
      </w:pPr>
      <w:r w:rsidRPr="00365C78">
        <w:rPr>
          <w:rFonts w:ascii="Arial" w:hAnsi="Arial" w:cs="Arial"/>
          <w:b/>
          <w:sz w:val="32"/>
          <w:szCs w:val="32"/>
        </w:rPr>
        <w:t>Pengajuan Pembuatan Website LuluKids</w:t>
      </w:r>
    </w:p>
    <w:p w:rsidR="00365C78" w:rsidRDefault="00365C78" w:rsidP="00365C78">
      <w:pPr>
        <w:pStyle w:val="NoSpacing"/>
        <w:rPr>
          <w:rFonts w:ascii="Arial" w:hAnsi="Arial" w:cs="Arial"/>
        </w:rPr>
      </w:pPr>
    </w:p>
    <w:p w:rsidR="00365C78" w:rsidRDefault="00365C78" w:rsidP="00365C78">
      <w:pPr>
        <w:pStyle w:val="NoSpacing"/>
        <w:rPr>
          <w:rFonts w:ascii="Arial" w:hAnsi="Arial" w:cs="Arial"/>
          <w:b/>
          <w:sz w:val="24"/>
          <w:szCs w:val="24"/>
        </w:rPr>
      </w:pPr>
      <w:r w:rsidRPr="00365C78">
        <w:rPr>
          <w:rFonts w:ascii="Arial" w:hAnsi="Arial" w:cs="Arial"/>
          <w:b/>
          <w:sz w:val="24"/>
          <w:szCs w:val="24"/>
        </w:rPr>
        <w:t>Pendahuluan</w:t>
      </w:r>
    </w:p>
    <w:p w:rsid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 xml:space="preserve">Internet saat ini telah menjadi bagian yang tidak terpisahkan dari kehidupan </w:t>
      </w:r>
      <w:r w:rsidR="008C5B3B">
        <w:rPr>
          <w:rFonts w:ascii="Arial" w:hAnsi="Arial" w:cs="Arial"/>
        </w:rPr>
        <w:t xml:space="preserve">kita. Semua </w:t>
      </w:r>
      <w:r w:rsidRPr="00365C78">
        <w:rPr>
          <w:rFonts w:ascii="Arial" w:hAnsi="Arial" w:cs="Arial"/>
        </w:rPr>
        <w:t>aspek kehidupan telah mulai memanfaatkan fasilitas internet, tidak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hanya perusahaan yang ingin memasarkan produknya secara global, tetapi juga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pemerintahan, organisasi, partai politik, yayasan, lembaga, dan bahkan individu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juga telah menggunakan internet untuk mendapatkan kemudahan dalam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memberikan layanan dan informasi, juga untuk kemudahan perluasan dan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pengembangan bisnis.</w:t>
      </w:r>
    </w:p>
    <w:p w:rsidR="00976BA2" w:rsidRPr="00365C78" w:rsidRDefault="00976BA2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Setiap waktunya internet semakin memasyarakat di Indonesia, hal ini ditandai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dengan semakin banyaknya pengguna internet dari tahun ke tahun, dan akan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terus bertambah. Diprediksikan setiap tahunnya pengguna internet di Indonesia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meningkat tajam. Ini sangat masuk akal mengingat era globalisasi yang sudah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mulai berjalan.</w:t>
      </w:r>
    </w:p>
    <w:p w:rsidR="00976BA2" w:rsidRPr="00365C78" w:rsidRDefault="00976BA2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Website adalah salah satu alat penunjang, sebagai media informasi dan promosi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di internet. Sekarang ini website bukan lagi menjadi “barang mewah” untuk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perusahaan, orgranisasi, maupun pribadi. Tetapi sudah merupakan keharusan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bagi mereka yang siap untuk Go Public, siap untuk memulai perluasan dan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pengembangan usaha apapun bidangnya. Website, juga sebagai simbol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kredibilitas dan prestige yang menunjukkan bahwa bidang yang bapak/ibu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pimpin selangkah lebih maju dari kompetitornya dan lebih siap dalam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menghadapi pasar global.</w:t>
      </w:r>
    </w:p>
    <w:p w:rsidR="00976BA2" w:rsidRPr="00365C78" w:rsidRDefault="00976BA2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Dengan memiliki website maka semua orang, semua pihak, dan semua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komponen dari seluruh penjuru Indonesia dan dunia dapat dengan mudah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mendapatkan informasi mengenai perusahaan/instansi atau apapun yang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sekarang bapak/ibu pimpin, atau dengan mudah menghubungi bapak/ibu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bilamana ingin melakukan kegiatan transaksi.</w:t>
      </w:r>
    </w:p>
    <w:p w:rsidR="00976BA2" w:rsidRPr="00365C78" w:rsidRDefault="00976BA2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Kami selalu memberikan layanan yang ekslusif kepada semua klien kami yaitu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dengan memberikan kebebasan klien kami dalam rangka pembuatan website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dengan desain yang dinamis baik itu template ataupun data – data yang berada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 xml:space="preserve">didalamnya. Website yang kami sediakan </w:t>
      </w:r>
      <w:r>
        <w:rPr>
          <w:rFonts w:ascii="Arial" w:hAnsi="Arial" w:cs="Arial"/>
        </w:rPr>
        <w:t>memiliki</w:t>
      </w:r>
      <w:r w:rsidRPr="00365C78">
        <w:rPr>
          <w:rFonts w:ascii="Arial" w:hAnsi="Arial" w:cs="Arial"/>
        </w:rPr>
        <w:t xml:space="preserve"> feature yang</w:t>
      </w:r>
      <w:r w:rsidR="008C5B3B">
        <w:rPr>
          <w:rFonts w:ascii="Arial" w:hAnsi="Arial" w:cs="Arial"/>
        </w:rPr>
        <w:t xml:space="preserve"> </w:t>
      </w:r>
      <w:r w:rsidRPr="00365C78">
        <w:rPr>
          <w:rFonts w:ascii="Arial" w:hAnsi="Arial" w:cs="Arial"/>
        </w:rPr>
        <w:t>ditawarkan, antara lain :</w:t>
      </w:r>
    </w:p>
    <w:p w:rsidR="00365C78" w:rsidRPr="00365C78" w:rsidRDefault="00365C78" w:rsidP="00365C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5C78" w:rsidRPr="00365C78" w:rsidRDefault="00365C78" w:rsidP="00365C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Fleksibilitas dalam desain, data dan maintain updates.</w:t>
      </w:r>
    </w:p>
    <w:p w:rsidR="00365C78" w:rsidRPr="00365C78" w:rsidRDefault="00365C78" w:rsidP="00365C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Utilitas yang lengkap dalam website.</w:t>
      </w:r>
    </w:p>
    <w:p w:rsidR="00365C78" w:rsidRPr="00365C78" w:rsidRDefault="00365C78" w:rsidP="00365C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Navigasi yang menarik, menggunakan menu pulldown apabila diperlukan</w:t>
      </w:r>
      <w:r>
        <w:rPr>
          <w:rFonts w:ascii="Arial" w:hAnsi="Arial" w:cs="Arial"/>
        </w:rPr>
        <w:t xml:space="preserve"> (javascript)</w:t>
      </w:r>
      <w:r w:rsidRPr="00365C78">
        <w:rPr>
          <w:rFonts w:ascii="Arial" w:hAnsi="Arial" w:cs="Arial"/>
        </w:rPr>
        <w:t>.</w:t>
      </w:r>
    </w:p>
    <w:p w:rsidR="00365C78" w:rsidRDefault="00365C78" w:rsidP="00365C78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 w:rsidRPr="00365C78">
        <w:rPr>
          <w:rFonts w:ascii="Arial" w:hAnsi="Arial" w:cs="Arial"/>
        </w:rPr>
        <w:t>Menggunakan Teknologi terkini (XHTML, CSS dan lain-lain).</w:t>
      </w:r>
    </w:p>
    <w:p w:rsidR="00365C78" w:rsidRDefault="00365C78" w:rsidP="00365C78">
      <w:pPr>
        <w:pStyle w:val="NoSpacing"/>
        <w:jc w:val="both"/>
        <w:rPr>
          <w:rFonts w:ascii="Arial" w:hAnsi="Arial" w:cs="Arial"/>
        </w:rPr>
      </w:pPr>
    </w:p>
    <w:p w:rsidR="00365C78" w:rsidRDefault="00365C78" w:rsidP="00365C78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65C78">
        <w:rPr>
          <w:rFonts w:ascii="Arial" w:hAnsi="Arial" w:cs="Arial"/>
          <w:b/>
          <w:sz w:val="24"/>
          <w:szCs w:val="24"/>
        </w:rPr>
        <w:t>Penawaran Pembuatan Website</w:t>
      </w:r>
    </w:p>
    <w:p w:rsidR="00365C78" w:rsidRDefault="00365C78" w:rsidP="00365C78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Dalam </w:t>
      </w:r>
      <w:r w:rsidR="00976BA2">
        <w:rPr>
          <w:rFonts w:ascii="Arial" w:hAnsi="Arial" w:cs="Arial"/>
          <w:szCs w:val="24"/>
        </w:rPr>
        <w:t>pegajuan pembuatan</w:t>
      </w:r>
      <w:r>
        <w:rPr>
          <w:rFonts w:ascii="Arial" w:hAnsi="Arial" w:cs="Arial"/>
          <w:szCs w:val="24"/>
        </w:rPr>
        <w:t xml:space="preserve"> website ini Crewpuk-soft menawarkan berbagai feature yang bapak/ibu inginkan, antara lain : </w:t>
      </w:r>
    </w:p>
    <w:p w:rsidR="00365C78" w:rsidRDefault="00365C78" w:rsidP="00365C78">
      <w:pPr>
        <w:pStyle w:val="NoSpacing"/>
        <w:jc w:val="both"/>
        <w:rPr>
          <w:rFonts w:ascii="Arial" w:hAnsi="Arial" w:cs="Arial"/>
          <w:szCs w:val="24"/>
        </w:rPr>
      </w:pPr>
    </w:p>
    <w:p w:rsidR="00365C78" w:rsidRDefault="00365C78" w:rsidP="00365C7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Pembuatan Halaman Utama Website</w:t>
      </w:r>
    </w:p>
    <w:p w:rsidR="00365C78" w:rsidRDefault="00365C78" w:rsidP="00365C7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Pembuatan Feature Lulu Delivery</w:t>
      </w:r>
    </w:p>
    <w:p w:rsidR="00365C78" w:rsidRDefault="00365C78" w:rsidP="00365C7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Pembuatan Feature Forum LuluKids</w:t>
      </w:r>
    </w:p>
    <w:p w:rsidR="00365C78" w:rsidRDefault="00365C78" w:rsidP="00365C78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Pembuatan Feature Bisnis Online</w:t>
      </w:r>
    </w:p>
    <w:p w:rsidR="00365C78" w:rsidRDefault="00365C78" w:rsidP="00365C78">
      <w:pPr>
        <w:pStyle w:val="NoSpacing"/>
        <w:jc w:val="both"/>
        <w:rPr>
          <w:rFonts w:ascii="Arial" w:hAnsi="Arial" w:cs="Arial"/>
          <w:szCs w:val="24"/>
        </w:rPr>
      </w:pPr>
    </w:p>
    <w:p w:rsidR="00365C78" w:rsidRDefault="005E7113" w:rsidP="00365C78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5E7113">
        <w:rPr>
          <w:rFonts w:ascii="Arial" w:hAnsi="Arial" w:cs="Arial"/>
          <w:b/>
          <w:sz w:val="24"/>
          <w:szCs w:val="24"/>
        </w:rPr>
        <w:t>Rancangan awal Pembuatan Website</w:t>
      </w:r>
    </w:p>
    <w:p w:rsidR="005E7113" w:rsidRDefault="005E7113" w:rsidP="005E7113">
      <w:pPr>
        <w:pStyle w:val="NoSpacing"/>
        <w:numPr>
          <w:ilvl w:val="0"/>
          <w:numId w:val="4"/>
        </w:numPr>
        <w:ind w:left="42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Halaman Utama Website</w:t>
      </w:r>
    </w:p>
    <w:p w:rsidR="005E7113" w:rsidRDefault="005E7113" w:rsidP="005E7113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Untuk Halaman Utama ini kami lebih mengedepankan design visual yang menarik sesuai dengan perancangan bapak/ibu. Dan dihalaman ini adalah Page utama untuk semua feature.</w:t>
      </w:r>
    </w:p>
    <w:p w:rsidR="005E7113" w:rsidRDefault="00AF510C" w:rsidP="005E7113">
      <w:pPr>
        <w:pStyle w:val="NoSpacing"/>
        <w:numPr>
          <w:ilvl w:val="0"/>
          <w:numId w:val="4"/>
        </w:numPr>
        <w:ind w:left="42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Feature Lulu Delivery</w:t>
      </w:r>
    </w:p>
    <w:p w:rsidR="00AF510C" w:rsidRDefault="00AF510C" w:rsidP="00AF510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Untuk feature ini kami akan menunggu perancangan sistem dari bapak/ibu untuk secepatnya kami implement ke web ini.</w:t>
      </w:r>
    </w:p>
    <w:p w:rsidR="00AF510C" w:rsidRDefault="00AF510C" w:rsidP="00AF510C">
      <w:pPr>
        <w:pStyle w:val="NoSpacing"/>
        <w:jc w:val="both"/>
        <w:rPr>
          <w:rFonts w:ascii="Arial" w:hAnsi="Arial" w:cs="Arial"/>
          <w:szCs w:val="24"/>
        </w:rPr>
      </w:pPr>
    </w:p>
    <w:p w:rsidR="00AF510C" w:rsidRDefault="00AF510C" w:rsidP="00AF510C">
      <w:pPr>
        <w:pStyle w:val="NoSpacing"/>
        <w:numPr>
          <w:ilvl w:val="0"/>
          <w:numId w:val="4"/>
        </w:numPr>
        <w:ind w:left="42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Feature Forum LuluKids</w:t>
      </w:r>
    </w:p>
    <w:p w:rsidR="00AF510C" w:rsidRDefault="00AF510C" w:rsidP="00AF510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Untuk feature ini kami mengharapkan adanya interaksi diantara pengunjung dengan LuluKids secara online, baik berupa komentar, saran, kritik ataupun konsultasi seputar Ibu dan Anak.</w:t>
      </w:r>
    </w:p>
    <w:p w:rsidR="00AF510C" w:rsidRDefault="00AF510C" w:rsidP="00AF510C">
      <w:pPr>
        <w:pStyle w:val="NoSpacing"/>
        <w:jc w:val="both"/>
        <w:rPr>
          <w:rFonts w:ascii="Arial" w:hAnsi="Arial" w:cs="Arial"/>
          <w:szCs w:val="24"/>
        </w:rPr>
      </w:pPr>
    </w:p>
    <w:p w:rsidR="00AF510C" w:rsidRDefault="00AF510C" w:rsidP="00AF510C">
      <w:pPr>
        <w:pStyle w:val="NoSpacing"/>
        <w:numPr>
          <w:ilvl w:val="0"/>
          <w:numId w:val="4"/>
        </w:numPr>
        <w:ind w:left="42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Feature Bisnis Online</w:t>
      </w:r>
    </w:p>
    <w:p w:rsidR="008E5D88" w:rsidRDefault="00AF510C" w:rsidP="00AF510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Untuk feature ini kami akan mengharapkan </w:t>
      </w:r>
      <w:r w:rsidR="008E5D88">
        <w:rPr>
          <w:rFonts w:ascii="Arial" w:hAnsi="Arial" w:cs="Arial"/>
          <w:szCs w:val="24"/>
        </w:rPr>
        <w:t>adanya kemudahan berbisnis antara pengunjung dengan LuluKids secara online. Dan kami akan menunggu perancangan sistem dari bapak/ibu untuk secepatnya kami implement ke web ini.</w:t>
      </w:r>
    </w:p>
    <w:p w:rsidR="008C6445" w:rsidRDefault="008C6445" w:rsidP="00AF510C">
      <w:pPr>
        <w:pStyle w:val="NoSpacing"/>
        <w:jc w:val="both"/>
        <w:rPr>
          <w:rFonts w:ascii="Arial" w:hAnsi="Arial" w:cs="Arial"/>
          <w:szCs w:val="24"/>
        </w:rPr>
      </w:pPr>
    </w:p>
    <w:p w:rsidR="008C6445" w:rsidRDefault="00A07E2C" w:rsidP="00AF510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 Pengerjaan</w:t>
      </w:r>
    </w:p>
    <w:p w:rsidR="00A07E2C" w:rsidRDefault="00A07E2C" w:rsidP="00AF510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Kami menerapkan sistem pengerjaan per-feature dengan tujuan pengerjaan lebih fokus kepada aplikasi agar aplikasi lebih terstruktur dan bapak/ibu lebih objektif dalam perancangan sistem.</w:t>
      </w:r>
    </w:p>
    <w:p w:rsidR="00A07E2C" w:rsidRDefault="00A07E2C" w:rsidP="00AF510C">
      <w:pPr>
        <w:pStyle w:val="NoSpacing"/>
        <w:jc w:val="both"/>
        <w:rPr>
          <w:rFonts w:ascii="Arial" w:hAnsi="Arial" w:cs="Arial"/>
          <w:szCs w:val="24"/>
        </w:rPr>
      </w:pPr>
    </w:p>
    <w:p w:rsidR="00A07E2C" w:rsidRDefault="00A07E2C" w:rsidP="00AF510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Biaya</w:t>
      </w:r>
    </w:p>
    <w:p w:rsidR="00A07E2C" w:rsidRDefault="00A07E2C" w:rsidP="00AF510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Adapun biaya yang kami ajukan sebagai berikut :</w:t>
      </w:r>
    </w:p>
    <w:p w:rsidR="001F6F63" w:rsidRDefault="001F6F63" w:rsidP="00AF510C">
      <w:pPr>
        <w:pStyle w:val="NoSpacing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2698"/>
        <w:gridCol w:w="3464"/>
      </w:tblGrid>
      <w:tr w:rsidR="001F6F63" w:rsidTr="001F6F63">
        <w:tc>
          <w:tcPr>
            <w:tcW w:w="3080" w:type="dxa"/>
          </w:tcPr>
          <w:p w:rsidR="001F6F63" w:rsidRPr="001F6F63" w:rsidRDefault="001F6F63" w:rsidP="001F6F63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1F6F63">
              <w:rPr>
                <w:rFonts w:ascii="Arial" w:hAnsi="Arial" w:cs="Arial"/>
                <w:b/>
                <w:szCs w:val="24"/>
              </w:rPr>
              <w:t>Halaman/Feature</w:t>
            </w:r>
          </w:p>
        </w:tc>
        <w:tc>
          <w:tcPr>
            <w:tcW w:w="2698" w:type="dxa"/>
          </w:tcPr>
          <w:p w:rsidR="001F6F63" w:rsidRPr="001F6F63" w:rsidRDefault="001F6F63" w:rsidP="001F6F63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1F6F63">
              <w:rPr>
                <w:rFonts w:ascii="Arial" w:hAnsi="Arial" w:cs="Arial"/>
                <w:b/>
                <w:szCs w:val="24"/>
              </w:rPr>
              <w:t>Biaya</w:t>
            </w:r>
          </w:p>
        </w:tc>
        <w:tc>
          <w:tcPr>
            <w:tcW w:w="3464" w:type="dxa"/>
          </w:tcPr>
          <w:p w:rsidR="001F6F63" w:rsidRPr="001F6F63" w:rsidRDefault="001F6F63" w:rsidP="001F6F63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1F6F63">
              <w:rPr>
                <w:rFonts w:ascii="Arial" w:hAnsi="Arial" w:cs="Arial"/>
                <w:b/>
                <w:szCs w:val="24"/>
              </w:rPr>
              <w:t>Estimasi Waktu Pengerjaan</w:t>
            </w:r>
          </w:p>
        </w:tc>
      </w:tr>
      <w:tr w:rsidR="001F6F63" w:rsidTr="001F6F63">
        <w:tc>
          <w:tcPr>
            <w:tcW w:w="3080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Halaman Utama</w:t>
            </w:r>
          </w:p>
        </w:tc>
        <w:tc>
          <w:tcPr>
            <w:tcW w:w="2698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Rp. </w:t>
            </w:r>
            <w:r w:rsidR="00976BA2">
              <w:rPr>
                <w:rFonts w:ascii="Arial" w:hAnsi="Arial" w:cs="Arial"/>
                <w:szCs w:val="24"/>
              </w:rPr>
              <w:t xml:space="preserve">   </w:t>
            </w:r>
            <w:r>
              <w:rPr>
                <w:rFonts w:ascii="Arial" w:hAnsi="Arial" w:cs="Arial"/>
                <w:szCs w:val="24"/>
              </w:rPr>
              <w:t>800.000,-</w:t>
            </w:r>
          </w:p>
        </w:tc>
        <w:tc>
          <w:tcPr>
            <w:tcW w:w="3464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 hari</w:t>
            </w:r>
          </w:p>
        </w:tc>
      </w:tr>
      <w:tr w:rsidR="001F6F63" w:rsidTr="001F6F63">
        <w:tc>
          <w:tcPr>
            <w:tcW w:w="3080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Lulu Delivery</w:t>
            </w:r>
          </w:p>
        </w:tc>
        <w:tc>
          <w:tcPr>
            <w:tcW w:w="2698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Rp. 1.500.000,-</w:t>
            </w:r>
          </w:p>
        </w:tc>
        <w:tc>
          <w:tcPr>
            <w:tcW w:w="3464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 hari</w:t>
            </w:r>
          </w:p>
        </w:tc>
      </w:tr>
      <w:tr w:rsidR="001F6F63" w:rsidTr="001F6F63">
        <w:tc>
          <w:tcPr>
            <w:tcW w:w="3080" w:type="dxa"/>
          </w:tcPr>
          <w:p w:rsidR="001F6F63" w:rsidRDefault="001F6F63" w:rsidP="00AB584D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Feature Forum</w:t>
            </w:r>
          </w:p>
        </w:tc>
        <w:tc>
          <w:tcPr>
            <w:tcW w:w="2698" w:type="dxa"/>
          </w:tcPr>
          <w:p w:rsidR="001F6F63" w:rsidRDefault="001F6F63" w:rsidP="00AB584D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Rp. 1.000.000,-</w:t>
            </w:r>
          </w:p>
        </w:tc>
        <w:tc>
          <w:tcPr>
            <w:tcW w:w="3464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 hari</w:t>
            </w:r>
          </w:p>
        </w:tc>
      </w:tr>
      <w:tr w:rsidR="001F6F63" w:rsidTr="001F6F63">
        <w:tc>
          <w:tcPr>
            <w:tcW w:w="3080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Feature Bisnis Online</w:t>
            </w:r>
          </w:p>
        </w:tc>
        <w:tc>
          <w:tcPr>
            <w:tcW w:w="2698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Rp. 1.700.000,-</w:t>
            </w:r>
          </w:p>
        </w:tc>
        <w:tc>
          <w:tcPr>
            <w:tcW w:w="3464" w:type="dxa"/>
          </w:tcPr>
          <w:p w:rsidR="001F6F63" w:rsidRDefault="001F6F63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 hari</w:t>
            </w:r>
          </w:p>
        </w:tc>
      </w:tr>
      <w:tr w:rsidR="00976BA2" w:rsidTr="001F6F63">
        <w:tc>
          <w:tcPr>
            <w:tcW w:w="3080" w:type="dxa"/>
          </w:tcPr>
          <w:p w:rsidR="00976BA2" w:rsidRDefault="00976BA2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98" w:type="dxa"/>
          </w:tcPr>
          <w:p w:rsidR="00976BA2" w:rsidRDefault="00976BA2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464" w:type="dxa"/>
          </w:tcPr>
          <w:p w:rsidR="00976BA2" w:rsidRDefault="00976BA2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76BA2" w:rsidTr="001F6F63">
        <w:tc>
          <w:tcPr>
            <w:tcW w:w="3080" w:type="dxa"/>
          </w:tcPr>
          <w:p w:rsidR="00976BA2" w:rsidRDefault="00976BA2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Total</w:t>
            </w:r>
          </w:p>
        </w:tc>
        <w:tc>
          <w:tcPr>
            <w:tcW w:w="2698" w:type="dxa"/>
          </w:tcPr>
          <w:p w:rsidR="00976BA2" w:rsidRDefault="00976BA2" w:rsidP="00A07E2C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Rp. 5.000.000,-</w:t>
            </w:r>
          </w:p>
        </w:tc>
        <w:tc>
          <w:tcPr>
            <w:tcW w:w="3464" w:type="dxa"/>
          </w:tcPr>
          <w:p w:rsidR="00976BA2" w:rsidRDefault="00976BA2" w:rsidP="00976BA2">
            <w:pPr>
              <w:pStyle w:val="NoSpacing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± 60 hari</w:t>
            </w:r>
          </w:p>
        </w:tc>
      </w:tr>
    </w:tbl>
    <w:p w:rsidR="001F6F63" w:rsidRDefault="001F6F63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1F6F63" w:rsidRDefault="001F6F63" w:rsidP="00A07E2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Adapun biaya perawatan website ini </w:t>
      </w:r>
      <w:r w:rsidR="00976BA2">
        <w:rPr>
          <w:rFonts w:ascii="Arial" w:hAnsi="Arial" w:cs="Arial"/>
          <w:szCs w:val="24"/>
        </w:rPr>
        <w:t>disesuaikan dengan tingkat kesulitan.</w:t>
      </w: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Demikian pengajuan pembuatan website ini, terimakasih atas perhatian dan kepercayaan terhadap team kami.</w:t>
      </w: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Depok, 28 Maret 2012 </w:t>
      </w: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Default="00976BA2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553DC1" w:rsidRDefault="00553DC1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553DC1" w:rsidRDefault="00553DC1" w:rsidP="00A07E2C">
      <w:pPr>
        <w:pStyle w:val="NoSpacing"/>
        <w:jc w:val="both"/>
        <w:rPr>
          <w:rFonts w:ascii="Arial" w:hAnsi="Arial" w:cs="Arial"/>
          <w:szCs w:val="24"/>
        </w:rPr>
      </w:pPr>
    </w:p>
    <w:p w:rsidR="00976BA2" w:rsidRPr="00A07E2C" w:rsidRDefault="00976BA2" w:rsidP="00A07E2C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Feldy Yusuf</w:t>
      </w:r>
    </w:p>
    <w:sectPr w:rsidR="00976BA2" w:rsidRPr="00A07E2C" w:rsidSect="0002482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770" w:rsidRDefault="00BA4770" w:rsidP="00976BA2">
      <w:pPr>
        <w:pStyle w:val="NoSpacing"/>
      </w:pPr>
      <w:r>
        <w:separator/>
      </w:r>
    </w:p>
  </w:endnote>
  <w:endnote w:type="continuationSeparator" w:id="1">
    <w:p w:rsidR="00BA4770" w:rsidRDefault="00BA4770" w:rsidP="00976BA2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770" w:rsidRDefault="00BA4770" w:rsidP="00976BA2">
      <w:pPr>
        <w:pStyle w:val="NoSpacing"/>
      </w:pPr>
      <w:r>
        <w:separator/>
      </w:r>
    </w:p>
  </w:footnote>
  <w:footnote w:type="continuationSeparator" w:id="1">
    <w:p w:rsidR="00BA4770" w:rsidRDefault="00BA4770" w:rsidP="00976BA2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A2" w:rsidRDefault="00976BA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91150" o:spid="_x0000_s2050" type="#_x0000_t75" style="position:absolute;margin-left:0;margin-top:0;width:451pt;height:172.8pt;z-index:-251657216;mso-position-horizontal:center;mso-position-horizontal-relative:margin;mso-position-vertical:center;mso-position-vertical-relative:margin" o:allowincell="f">
          <v:imagedata r:id="rId1" o:title="crewpuksoft-semivertikal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A2" w:rsidRDefault="00976BA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91151" o:spid="_x0000_s2051" type="#_x0000_t75" style="position:absolute;margin-left:0;margin-top:0;width:451pt;height:172.8pt;z-index:-251656192;mso-position-horizontal:center;mso-position-horizontal-relative:margin;mso-position-vertical:center;mso-position-vertical-relative:margin" o:allowincell="f">
          <v:imagedata r:id="rId1" o:title="crewpuksoft-semivertikal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A2" w:rsidRDefault="00976BA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91149" o:spid="_x0000_s2049" type="#_x0000_t75" style="position:absolute;margin-left:0;margin-top:0;width:451pt;height:172.8pt;z-index:-251658240;mso-position-horizontal:center;mso-position-horizontal-relative:margin;mso-position-vertical:center;mso-position-vertical-relative:margin" o:allowincell="f">
          <v:imagedata r:id="rId1" o:title="crewpuksoft-semivertikal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6238"/>
    <w:multiLevelType w:val="hybridMultilevel"/>
    <w:tmpl w:val="D0CCA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D4C79"/>
    <w:multiLevelType w:val="hybridMultilevel"/>
    <w:tmpl w:val="E27EC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41186"/>
    <w:multiLevelType w:val="hybridMultilevel"/>
    <w:tmpl w:val="CD9EB5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07B8F"/>
    <w:multiLevelType w:val="hybridMultilevel"/>
    <w:tmpl w:val="AC248D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45A32"/>
    <w:multiLevelType w:val="hybridMultilevel"/>
    <w:tmpl w:val="D7E89A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20219"/>
    <w:multiLevelType w:val="hybridMultilevel"/>
    <w:tmpl w:val="4EE2AC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65C78"/>
    <w:rsid w:val="000024FA"/>
    <w:rsid w:val="00024820"/>
    <w:rsid w:val="000D34E5"/>
    <w:rsid w:val="001F6F63"/>
    <w:rsid w:val="00365C78"/>
    <w:rsid w:val="004003E5"/>
    <w:rsid w:val="00453438"/>
    <w:rsid w:val="00553DC1"/>
    <w:rsid w:val="005E7113"/>
    <w:rsid w:val="007339A5"/>
    <w:rsid w:val="008C5B3B"/>
    <w:rsid w:val="008C6445"/>
    <w:rsid w:val="008E5D88"/>
    <w:rsid w:val="00976BA2"/>
    <w:rsid w:val="00A07E2C"/>
    <w:rsid w:val="00AF510C"/>
    <w:rsid w:val="00BA4770"/>
    <w:rsid w:val="00ED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5C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C78"/>
    <w:pPr>
      <w:ind w:left="720"/>
      <w:contextualSpacing/>
    </w:pPr>
  </w:style>
  <w:style w:type="table" w:styleId="TableGrid">
    <w:name w:val="Table Grid"/>
    <w:basedOn w:val="TableNormal"/>
    <w:uiPriority w:val="59"/>
    <w:rsid w:val="00A07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BA2"/>
  </w:style>
  <w:style w:type="paragraph" w:styleId="Footer">
    <w:name w:val="footer"/>
    <w:basedOn w:val="Normal"/>
    <w:link w:val="FooterChar"/>
    <w:uiPriority w:val="99"/>
    <w:semiHidden/>
    <w:unhideWhenUsed/>
    <w:rsid w:val="0097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BA2"/>
  </w:style>
  <w:style w:type="character" w:customStyle="1" w:styleId="NoSpacingChar">
    <w:name w:val="No Spacing Char"/>
    <w:basedOn w:val="DefaultParagraphFont"/>
    <w:link w:val="NoSpacing"/>
    <w:uiPriority w:val="1"/>
    <w:rsid w:val="004003E5"/>
  </w:style>
  <w:style w:type="paragraph" w:styleId="BalloonText">
    <w:name w:val="Balloon Text"/>
    <w:basedOn w:val="Normal"/>
    <w:link w:val="BalloonTextChar"/>
    <w:uiPriority w:val="99"/>
    <w:semiHidden/>
    <w:unhideWhenUsed/>
    <w:rsid w:val="00400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17</cp:revision>
  <dcterms:created xsi:type="dcterms:W3CDTF">2012-03-28T15:29:00Z</dcterms:created>
  <dcterms:modified xsi:type="dcterms:W3CDTF">2012-03-28T16:28:00Z</dcterms:modified>
</cp:coreProperties>
</file>