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8A3" w:rsidRPr="0097699F" w:rsidRDefault="001E43D9" w:rsidP="00FA19C6">
      <w:pPr>
        <w:pStyle w:val="Sinespaciado"/>
        <w:rPr>
          <w:lang w:val="fr-FR"/>
        </w:rPr>
      </w:pPr>
      <w:r w:rsidRPr="0097699F">
        <w:rPr>
          <w:lang w:val="fr-FR"/>
        </w:rPr>
        <w:t>Exercice</w:t>
      </w:r>
      <w:r w:rsidR="00F358A3" w:rsidRPr="0097699F">
        <w:rPr>
          <w:lang w:val="fr-FR"/>
        </w:rPr>
        <w:t xml:space="preserve"> 1.2 de los </w:t>
      </w:r>
      <w:proofErr w:type="spellStart"/>
      <w:r w:rsidR="00F358A3" w:rsidRPr="0097699F">
        <w:rPr>
          <w:lang w:val="fr-FR"/>
        </w:rPr>
        <w:t>cangrejos</w:t>
      </w:r>
      <w:proofErr w:type="spellEnd"/>
      <w:r w:rsidR="00F358A3" w:rsidRPr="0097699F">
        <w:rPr>
          <w:lang w:val="fr-FR"/>
        </w:rPr>
        <w:t>:</w:t>
      </w:r>
    </w:p>
    <w:p w:rsidR="00FF68D8" w:rsidRPr="0097699F" w:rsidRDefault="00FF68D8" w:rsidP="00FA19C6">
      <w:pPr>
        <w:pStyle w:val="Sinespaciado"/>
        <w:rPr>
          <w:lang w:val="fr-FR"/>
        </w:rPr>
      </w:pPr>
      <w:r w:rsidRPr="0097699F">
        <w:rPr>
          <w:lang w:val="fr-FR"/>
        </w:rPr>
        <w:t xml:space="preserve">On a réalisé cette étude sur une population de 200 </w:t>
      </w:r>
      <w:r w:rsidR="0007667B" w:rsidRPr="0097699F">
        <w:rPr>
          <w:lang w:val="fr-FR"/>
        </w:rPr>
        <w:t>individus</w:t>
      </w:r>
      <w:r w:rsidRPr="0097699F">
        <w:rPr>
          <w:lang w:val="fr-FR"/>
        </w:rPr>
        <w:t xml:space="preserve"> selon son </w:t>
      </w:r>
      <w:r w:rsidR="0007667B" w:rsidRPr="0097699F">
        <w:rPr>
          <w:lang w:val="fr-FR"/>
        </w:rPr>
        <w:t>espèce</w:t>
      </w:r>
      <w:r w:rsidRPr="0097699F">
        <w:rPr>
          <w:lang w:val="fr-FR"/>
        </w:rPr>
        <w:t>, sexe et des autres</w:t>
      </w:r>
      <w:r w:rsidR="0007667B" w:rsidRPr="0097699F">
        <w:rPr>
          <w:lang w:val="fr-FR"/>
        </w:rPr>
        <w:t xml:space="preserve"> propriétés</w:t>
      </w:r>
      <w:r w:rsidRPr="0097699F">
        <w:rPr>
          <w:lang w:val="fr-FR"/>
        </w:rPr>
        <w:t xml:space="preserve"> du </w:t>
      </w:r>
      <w:r w:rsidR="0007667B" w:rsidRPr="0097699F">
        <w:rPr>
          <w:lang w:val="fr-FR"/>
        </w:rPr>
        <w:t>corps</w:t>
      </w:r>
      <w:r w:rsidRPr="0097699F">
        <w:rPr>
          <w:lang w:val="fr-FR"/>
        </w:rPr>
        <w:t xml:space="preserve"> de ceux mêmes</w:t>
      </w:r>
    </w:p>
    <w:p w:rsidR="009235EC" w:rsidRPr="0097699F" w:rsidRDefault="00FF68D8" w:rsidP="009235EC">
      <w:pPr>
        <w:pStyle w:val="Sinespaciado"/>
        <w:rPr>
          <w:lang w:val="fr-FR"/>
        </w:rPr>
      </w:pPr>
      <w:r w:rsidRPr="0097699F">
        <w:rPr>
          <w:lang w:val="fr-FR"/>
        </w:rPr>
        <w:t xml:space="preserve">En </w:t>
      </w:r>
      <w:r w:rsidR="0007667B" w:rsidRPr="0097699F">
        <w:rPr>
          <w:lang w:val="fr-FR"/>
        </w:rPr>
        <w:t>réalisant</w:t>
      </w:r>
      <w:r w:rsidRPr="0097699F">
        <w:rPr>
          <w:lang w:val="fr-FR"/>
        </w:rPr>
        <w:t xml:space="preserve"> un analyse descriptif à travers du graphique ci-</w:t>
      </w:r>
      <w:r w:rsidR="0007667B" w:rsidRPr="0097699F">
        <w:rPr>
          <w:lang w:val="fr-FR"/>
        </w:rPr>
        <w:t>dessus (</w:t>
      </w:r>
      <w:r w:rsidR="009235EC" w:rsidRPr="0097699F">
        <w:rPr>
          <w:lang w:val="fr-FR"/>
        </w:rPr>
        <w:t xml:space="preserve">aqui arriba (plot)) y en comparant leurs cinq variables on peut voir qu’existe </w:t>
      </w:r>
      <w:r w:rsidR="001E43D9" w:rsidRPr="0097699F">
        <w:rPr>
          <w:lang w:val="fr-FR"/>
        </w:rPr>
        <w:t>une</w:t>
      </w:r>
      <w:r w:rsidR="009235EC" w:rsidRPr="0097699F">
        <w:rPr>
          <w:lang w:val="fr-FR"/>
        </w:rPr>
        <w:t xml:space="preserve"> liaison directe entre sexe et </w:t>
      </w:r>
      <w:r w:rsidR="0007667B" w:rsidRPr="0097699F">
        <w:rPr>
          <w:lang w:val="fr-FR"/>
        </w:rPr>
        <w:t>espèce (</w:t>
      </w:r>
      <w:r w:rsidR="009235EC" w:rsidRPr="0097699F">
        <w:rPr>
          <w:lang w:val="fr-FR"/>
        </w:rPr>
        <w:t>grafico de todas las variables comparadas)</w:t>
      </w:r>
    </w:p>
    <w:p w:rsidR="009235EC" w:rsidRPr="0097699F" w:rsidRDefault="009235EC" w:rsidP="009235EC">
      <w:pPr>
        <w:pStyle w:val="Sinespaciado"/>
        <w:rPr>
          <w:lang w:val="fr-FR"/>
        </w:rPr>
      </w:pPr>
      <w:r w:rsidRPr="0097699F">
        <w:rPr>
          <w:lang w:val="fr-FR"/>
        </w:rPr>
        <w:t xml:space="preserve">Malgré cet information, ce n’est pas </w:t>
      </w:r>
      <w:r w:rsidR="001E43D9" w:rsidRPr="0097699F">
        <w:rPr>
          <w:lang w:val="fr-FR"/>
        </w:rPr>
        <w:t>encore</w:t>
      </w:r>
      <w:r w:rsidRPr="0097699F">
        <w:rPr>
          <w:lang w:val="fr-FR"/>
        </w:rPr>
        <w:t xml:space="preserve"> </w:t>
      </w:r>
      <w:r w:rsidR="001E43D9" w:rsidRPr="0097699F">
        <w:rPr>
          <w:lang w:val="fr-FR"/>
        </w:rPr>
        <w:t>possible</w:t>
      </w:r>
      <w:r w:rsidRPr="0097699F">
        <w:rPr>
          <w:lang w:val="fr-FR"/>
        </w:rPr>
        <w:t xml:space="preserve"> </w:t>
      </w:r>
      <w:r w:rsidR="001E43D9" w:rsidRPr="0097699F">
        <w:rPr>
          <w:lang w:val="fr-FR"/>
        </w:rPr>
        <w:t>déterminer</w:t>
      </w:r>
      <w:r w:rsidRPr="0097699F">
        <w:rPr>
          <w:lang w:val="fr-FR"/>
        </w:rPr>
        <w:t xml:space="preserve"> le sexe ou </w:t>
      </w:r>
      <w:r w:rsidR="001E43D9" w:rsidRPr="0097699F">
        <w:rPr>
          <w:lang w:val="fr-FR"/>
        </w:rPr>
        <w:t>espèce</w:t>
      </w:r>
      <w:r w:rsidRPr="0097699F">
        <w:rPr>
          <w:lang w:val="fr-FR"/>
        </w:rPr>
        <w:t xml:space="preserve"> de un individu en ayant que une des cinq variables qualitatives.</w:t>
      </w:r>
    </w:p>
    <w:p w:rsidR="009235EC" w:rsidRPr="0097699F" w:rsidRDefault="009235EC" w:rsidP="009235EC">
      <w:pPr>
        <w:pStyle w:val="Sinespaciado"/>
        <w:rPr>
          <w:lang w:val="fr-FR"/>
        </w:rPr>
      </w:pPr>
      <w:r w:rsidRPr="0097699F">
        <w:rPr>
          <w:lang w:val="fr-FR"/>
        </w:rPr>
        <w:t>En suite on peut observer les comparaisons basées sur le sexe et l’</w:t>
      </w:r>
      <w:r w:rsidR="001E43D9" w:rsidRPr="0097699F">
        <w:rPr>
          <w:lang w:val="fr-FR"/>
        </w:rPr>
        <w:t>espèce</w:t>
      </w:r>
      <w:r w:rsidRPr="0097699F">
        <w:rPr>
          <w:lang w:val="fr-FR"/>
        </w:rPr>
        <w:t xml:space="preserve"> par rapport aux </w:t>
      </w:r>
      <w:r w:rsidR="001E43D9" w:rsidRPr="0097699F">
        <w:rPr>
          <w:lang w:val="fr-FR"/>
        </w:rPr>
        <w:t>différents</w:t>
      </w:r>
      <w:r w:rsidRPr="0097699F">
        <w:rPr>
          <w:lang w:val="fr-FR"/>
        </w:rPr>
        <w:t xml:space="preserve"> variables quantitatives :</w:t>
      </w:r>
    </w:p>
    <w:p w:rsidR="009235EC" w:rsidRPr="0097699F" w:rsidRDefault="009235EC" w:rsidP="009235EC">
      <w:pPr>
        <w:pStyle w:val="Sinespaciado"/>
        <w:rPr>
          <w:lang w:val="fr-FR"/>
        </w:rPr>
      </w:pPr>
      <w:r w:rsidRPr="0097699F">
        <w:rPr>
          <w:lang w:val="fr-FR"/>
        </w:rPr>
        <w:t>(Grafico de 2 variables comparadas con el sexo o la especie)</w:t>
      </w:r>
    </w:p>
    <w:p w:rsidR="00FF68D8" w:rsidRPr="0097699F" w:rsidRDefault="009235EC" w:rsidP="00FA19C6">
      <w:pPr>
        <w:pStyle w:val="Sinespaciado"/>
        <w:rPr>
          <w:lang w:val="fr-FR"/>
        </w:rPr>
      </w:pPr>
      <w:r w:rsidRPr="0097699F">
        <w:rPr>
          <w:lang w:val="fr-FR"/>
        </w:rPr>
        <w:t xml:space="preserve">En regardant </w:t>
      </w:r>
      <w:r w:rsidR="0007667B" w:rsidRPr="0097699F">
        <w:rPr>
          <w:lang w:val="fr-FR"/>
        </w:rPr>
        <w:t>les comparaisons</w:t>
      </w:r>
      <w:r w:rsidRPr="0097699F">
        <w:rPr>
          <w:lang w:val="fr-FR"/>
        </w:rPr>
        <w:t xml:space="preserve"> </w:t>
      </w:r>
      <w:r w:rsidR="0007667B" w:rsidRPr="0097699F">
        <w:rPr>
          <w:lang w:val="fr-FR"/>
        </w:rPr>
        <w:t>antérieures</w:t>
      </w:r>
      <w:r w:rsidRPr="0097699F">
        <w:rPr>
          <w:lang w:val="fr-FR"/>
        </w:rPr>
        <w:t xml:space="preserve">, il </w:t>
      </w:r>
      <w:r w:rsidR="001E43D9" w:rsidRPr="0097699F">
        <w:rPr>
          <w:lang w:val="fr-FR"/>
        </w:rPr>
        <w:t>ressemble</w:t>
      </w:r>
      <w:r w:rsidRPr="0097699F">
        <w:rPr>
          <w:lang w:val="fr-FR"/>
        </w:rPr>
        <w:t xml:space="preserve"> la </w:t>
      </w:r>
      <w:r w:rsidR="001E43D9" w:rsidRPr="0097699F">
        <w:rPr>
          <w:lang w:val="fr-FR"/>
        </w:rPr>
        <w:t>possibilité</w:t>
      </w:r>
      <w:r w:rsidRPr="0097699F">
        <w:rPr>
          <w:lang w:val="fr-FR"/>
        </w:rPr>
        <w:t xml:space="preserve"> de avoir une discrimination selon </w:t>
      </w:r>
      <w:r w:rsidR="001E43D9" w:rsidRPr="0097699F">
        <w:rPr>
          <w:lang w:val="fr-FR"/>
        </w:rPr>
        <w:t>l’espèce</w:t>
      </w:r>
      <w:r w:rsidRPr="0097699F">
        <w:rPr>
          <w:lang w:val="fr-FR"/>
        </w:rPr>
        <w:t xml:space="preserve"> ou le sexe de l’individu. </w:t>
      </w:r>
      <w:r w:rsidR="001E43D9" w:rsidRPr="0097699F">
        <w:rPr>
          <w:lang w:val="fr-FR"/>
        </w:rPr>
        <w:t>On</w:t>
      </w:r>
      <w:r w:rsidRPr="0097699F">
        <w:rPr>
          <w:lang w:val="fr-FR"/>
        </w:rPr>
        <w:t xml:space="preserve"> Faisant le calcule de la </w:t>
      </w:r>
      <w:r w:rsidR="001E43D9" w:rsidRPr="0097699F">
        <w:rPr>
          <w:lang w:val="fr-FR"/>
        </w:rPr>
        <w:t>corrélation</w:t>
      </w:r>
      <w:r w:rsidRPr="0097699F">
        <w:rPr>
          <w:lang w:val="fr-FR"/>
        </w:rPr>
        <w:t xml:space="preserve"> entre les variables quantitatives on obtienne </w:t>
      </w:r>
      <w:r w:rsidR="0007667B" w:rsidRPr="0097699F">
        <w:rPr>
          <w:lang w:val="fr-FR"/>
        </w:rPr>
        <w:t xml:space="preserve">que toutes celles-ci sont fortement </w:t>
      </w:r>
      <w:r w:rsidR="001E43D9" w:rsidRPr="0097699F">
        <w:rPr>
          <w:lang w:val="fr-FR"/>
        </w:rPr>
        <w:t>corrélations</w:t>
      </w:r>
      <w:r w:rsidR="0007667B" w:rsidRPr="0097699F">
        <w:rPr>
          <w:lang w:val="fr-FR"/>
        </w:rPr>
        <w:t xml:space="preserve"> (vers 85%), alors on peut </w:t>
      </w:r>
      <w:r w:rsidR="001E43D9" w:rsidRPr="0097699F">
        <w:rPr>
          <w:lang w:val="fr-FR"/>
        </w:rPr>
        <w:t>déduire</w:t>
      </w:r>
      <w:r w:rsidR="0007667B" w:rsidRPr="0097699F">
        <w:rPr>
          <w:lang w:val="fr-FR"/>
        </w:rPr>
        <w:t xml:space="preserve"> que les individus FL de valeurs haut, ceux-ci ont une grand probabilité de avoir un petit BD. Même aussi, on pourrait trouver quelconques avec RW très haut et FL petits. Alors peut-être que ce ne soit pas convenaient de comparer </w:t>
      </w:r>
      <w:r w:rsidR="001E43D9" w:rsidRPr="0097699F">
        <w:rPr>
          <w:lang w:val="fr-FR"/>
        </w:rPr>
        <w:t>toutes</w:t>
      </w:r>
      <w:r w:rsidR="0007667B" w:rsidRPr="0097699F">
        <w:rPr>
          <w:lang w:val="fr-FR"/>
        </w:rPr>
        <w:t xml:space="preserve"> les </w:t>
      </w:r>
      <w:r w:rsidR="001E43D9" w:rsidRPr="0097699F">
        <w:rPr>
          <w:lang w:val="fr-FR"/>
        </w:rPr>
        <w:t>variables</w:t>
      </w:r>
      <w:r w:rsidR="0007667B" w:rsidRPr="0097699F">
        <w:rPr>
          <w:lang w:val="fr-FR"/>
        </w:rPr>
        <w:t xml:space="preserve"> dans la même instance car les </w:t>
      </w:r>
      <w:r w:rsidR="001E43D9" w:rsidRPr="0097699F">
        <w:rPr>
          <w:lang w:val="fr-FR"/>
        </w:rPr>
        <w:t>résultats</w:t>
      </w:r>
      <w:r w:rsidR="0007667B" w:rsidRPr="0097699F">
        <w:rPr>
          <w:lang w:val="fr-FR"/>
        </w:rPr>
        <w:t xml:space="preserve"> pourraient  être </w:t>
      </w:r>
      <w:r w:rsidR="001E43D9" w:rsidRPr="0097699F">
        <w:rPr>
          <w:lang w:val="fr-FR"/>
        </w:rPr>
        <w:t>incohérents</w:t>
      </w:r>
      <w:r w:rsidR="0007667B" w:rsidRPr="0097699F">
        <w:rPr>
          <w:lang w:val="fr-FR"/>
        </w:rPr>
        <w:t>.</w:t>
      </w:r>
    </w:p>
    <w:p w:rsidR="007218A2" w:rsidRPr="0097699F" w:rsidRDefault="007218A2" w:rsidP="00FA19C6">
      <w:pPr>
        <w:pStyle w:val="Sinespaciado"/>
        <w:rPr>
          <w:lang w:val="fr-FR"/>
        </w:rPr>
      </w:pPr>
    </w:p>
    <w:tbl>
      <w:tblPr>
        <w:tblW w:w="7200" w:type="dxa"/>
        <w:tblCellMar>
          <w:left w:w="70" w:type="dxa"/>
          <w:right w:w="70" w:type="dxa"/>
        </w:tblCellMar>
        <w:tblLook w:val="04A0"/>
      </w:tblPr>
      <w:tblGrid>
        <w:gridCol w:w="1200"/>
        <w:gridCol w:w="1200"/>
        <w:gridCol w:w="1200"/>
        <w:gridCol w:w="1200"/>
        <w:gridCol w:w="1200"/>
        <w:gridCol w:w="1200"/>
      </w:tblGrid>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Times New Roman" w:eastAsia="Times New Roman" w:hAnsi="Times New Roman" w:cs="Times New Roman"/>
                <w:sz w:val="24"/>
                <w:szCs w:val="24"/>
                <w:lang w:val="fr-FR" w:eastAsia="es-CL"/>
              </w:rPr>
            </w:pP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FL</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RW</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CL</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CW</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BD</w:t>
            </w:r>
          </w:p>
        </w:tc>
      </w:tr>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FL</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0.9069876</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0.9788418</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0.9649558</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0.9876272</w:t>
            </w:r>
          </w:p>
        </w:tc>
      </w:tr>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RW</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0.9069876</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0.8927430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0.9004021</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0.8892054</w:t>
            </w:r>
          </w:p>
        </w:tc>
      </w:tr>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CL</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0.9788418</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0.8927430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0.9950225</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0.9832038</w:t>
            </w:r>
          </w:p>
        </w:tc>
      </w:tr>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CW</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0.9649558</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0.9004021</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0.9950225</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0.9678117</w:t>
            </w:r>
          </w:p>
        </w:tc>
      </w:tr>
      <w:tr w:rsidR="00002980" w:rsidRPr="0097699F" w:rsidTr="00002980">
        <w:trPr>
          <w:trHeight w:val="300"/>
        </w:trPr>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BD</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0.9876272</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0.8892054</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0.9832038</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0.9678117</w:t>
            </w:r>
          </w:p>
        </w:tc>
        <w:tc>
          <w:tcPr>
            <w:tcW w:w="1200" w:type="dxa"/>
            <w:tcBorders>
              <w:top w:val="nil"/>
              <w:left w:val="nil"/>
              <w:bottom w:val="nil"/>
              <w:right w:val="nil"/>
            </w:tcBorders>
            <w:shd w:val="clear" w:color="auto" w:fill="auto"/>
            <w:noWrap/>
            <w:vAlign w:val="bottom"/>
            <w:hideMark/>
          </w:tcPr>
          <w:p w:rsidR="00002980" w:rsidRPr="0097699F" w:rsidRDefault="00002980" w:rsidP="0000298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r>
    </w:tbl>
    <w:p w:rsidR="00002980" w:rsidRPr="0097699F" w:rsidRDefault="00002980" w:rsidP="00FA19C6">
      <w:pPr>
        <w:pStyle w:val="Sinespaciado"/>
        <w:rPr>
          <w:lang w:val="fr-FR"/>
        </w:rPr>
      </w:pPr>
    </w:p>
    <w:p w:rsidR="006730C0" w:rsidRPr="0097699F" w:rsidRDefault="0007667B" w:rsidP="006730C0">
      <w:pPr>
        <w:pStyle w:val="Sinespaciado"/>
        <w:rPr>
          <w:lang w:val="fr-FR"/>
        </w:rPr>
      </w:pPr>
      <w:r w:rsidRPr="0097699F">
        <w:rPr>
          <w:lang w:val="fr-FR"/>
        </w:rPr>
        <w:t xml:space="preserve">Une façon d’obtenir </w:t>
      </w:r>
      <w:r w:rsidR="001E43D9" w:rsidRPr="0097699F">
        <w:rPr>
          <w:lang w:val="fr-FR"/>
        </w:rPr>
        <w:t>résultats</w:t>
      </w:r>
      <w:r w:rsidRPr="0097699F">
        <w:rPr>
          <w:lang w:val="fr-FR"/>
        </w:rPr>
        <w:t xml:space="preserve"> plus </w:t>
      </w:r>
      <w:r w:rsidR="001E43D9" w:rsidRPr="0097699F">
        <w:rPr>
          <w:lang w:val="fr-FR"/>
        </w:rPr>
        <w:t>cohérents</w:t>
      </w:r>
      <w:r w:rsidRPr="0097699F">
        <w:rPr>
          <w:lang w:val="fr-FR"/>
        </w:rPr>
        <w:t xml:space="preserve">, c’est en traitant les </w:t>
      </w:r>
      <w:r w:rsidR="001E43D9" w:rsidRPr="0097699F">
        <w:rPr>
          <w:lang w:val="fr-FR"/>
        </w:rPr>
        <w:t>données</w:t>
      </w:r>
      <w:r w:rsidR="006730C0" w:rsidRPr="0097699F">
        <w:rPr>
          <w:lang w:val="fr-FR"/>
        </w:rPr>
        <w:t xml:space="preserve"> </w:t>
      </w:r>
      <w:r w:rsidR="001E43D9" w:rsidRPr="0097699F">
        <w:rPr>
          <w:lang w:val="fr-FR"/>
        </w:rPr>
        <w:t>initiales</w:t>
      </w:r>
      <w:r w:rsidR="006730C0" w:rsidRPr="0097699F">
        <w:rPr>
          <w:lang w:val="fr-FR"/>
        </w:rPr>
        <w:t xml:space="preserve"> et en les </w:t>
      </w:r>
      <w:r w:rsidRPr="0097699F">
        <w:rPr>
          <w:lang w:val="fr-FR"/>
        </w:rPr>
        <w:t xml:space="preserve">centralisant, de cette façon </w:t>
      </w:r>
      <w:r w:rsidR="006730C0" w:rsidRPr="0097699F">
        <w:rPr>
          <w:lang w:val="fr-FR"/>
        </w:rPr>
        <w:t xml:space="preserve">on peut les </w:t>
      </w:r>
      <w:r w:rsidR="001E43D9" w:rsidRPr="0097699F">
        <w:rPr>
          <w:lang w:val="fr-FR"/>
        </w:rPr>
        <w:t>analyser</w:t>
      </w:r>
      <w:r w:rsidR="006730C0" w:rsidRPr="0097699F">
        <w:rPr>
          <w:lang w:val="fr-FR"/>
        </w:rPr>
        <w:t xml:space="preserve"> plus optimalement.</w:t>
      </w:r>
    </w:p>
    <w:p w:rsidR="006730C0" w:rsidRPr="0097699F" w:rsidRDefault="006730C0" w:rsidP="006730C0">
      <w:pPr>
        <w:pStyle w:val="Sinespaciado"/>
        <w:rPr>
          <w:lang w:val="fr-FR"/>
        </w:rPr>
      </w:pPr>
    </w:p>
    <w:tbl>
      <w:tblPr>
        <w:tblW w:w="7371" w:type="dxa"/>
        <w:tblCellMar>
          <w:left w:w="70" w:type="dxa"/>
          <w:right w:w="70" w:type="dxa"/>
        </w:tblCellMar>
        <w:tblLook w:val="04A0"/>
      </w:tblPr>
      <w:tblGrid>
        <w:gridCol w:w="1200"/>
        <w:gridCol w:w="1200"/>
        <w:gridCol w:w="1200"/>
        <w:gridCol w:w="1200"/>
        <w:gridCol w:w="1200"/>
        <w:gridCol w:w="1371"/>
      </w:tblGrid>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Times New Roman" w:eastAsia="Times New Roman" w:hAnsi="Times New Roman" w:cs="Times New Roman"/>
                <w:sz w:val="24"/>
                <w:szCs w:val="24"/>
                <w:lang w:val="fr-FR" w:eastAsia="es-CL"/>
              </w:rPr>
            </w:pP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FL</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RW</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CL</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CW</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BD</w:t>
            </w:r>
          </w:p>
        </w:tc>
      </w:tr>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FL</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-0.1183474</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-0.24026563</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-0.7825549</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0.51974244</w:t>
            </w:r>
          </w:p>
        </w:tc>
      </w:tr>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RW</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-0.1183474</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-0.82661717</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-0.2020264</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-0.46394103</w:t>
            </w:r>
          </w:p>
        </w:tc>
      </w:tr>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CL</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-0.2402656</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-0.8266172</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1.00000000</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0.4186543</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0.09676383</w:t>
            </w:r>
          </w:p>
        </w:tc>
      </w:tr>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CW</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-0.7825549</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-0.2020264</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0.41865431</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-0.64982922</w:t>
            </w:r>
          </w:p>
        </w:tc>
      </w:tr>
      <w:tr w:rsidR="006730C0" w:rsidRPr="0097699F" w:rsidTr="006730C0">
        <w:trPr>
          <w:trHeight w:val="300"/>
        </w:trPr>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BD</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0.5197424</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-0.4639410</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0.09676383</w:t>
            </w:r>
          </w:p>
        </w:tc>
        <w:tc>
          <w:tcPr>
            <w:tcW w:w="1200"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-0.6498292</w:t>
            </w:r>
          </w:p>
        </w:tc>
        <w:tc>
          <w:tcPr>
            <w:tcW w:w="1371" w:type="dxa"/>
            <w:tcBorders>
              <w:top w:val="nil"/>
              <w:left w:val="nil"/>
              <w:bottom w:val="nil"/>
              <w:right w:val="nil"/>
            </w:tcBorders>
            <w:shd w:val="clear" w:color="auto" w:fill="auto"/>
            <w:noWrap/>
            <w:vAlign w:val="bottom"/>
            <w:hideMark/>
          </w:tcPr>
          <w:p w:rsidR="006730C0" w:rsidRPr="0097699F" w:rsidRDefault="006730C0" w:rsidP="006730C0">
            <w:pPr>
              <w:spacing w:after="0" w:line="240" w:lineRule="auto"/>
              <w:jc w:val="right"/>
              <w:rPr>
                <w:rFonts w:ascii="Calibri" w:eastAsia="Times New Roman" w:hAnsi="Calibri" w:cs="Calibri"/>
                <w:color w:val="000000"/>
                <w:lang w:val="fr-FR" w:eastAsia="es-CL"/>
              </w:rPr>
            </w:pPr>
            <w:r w:rsidRPr="0097699F">
              <w:rPr>
                <w:rFonts w:ascii="Calibri" w:eastAsia="Times New Roman" w:hAnsi="Calibri" w:cs="Calibri"/>
                <w:color w:val="000000"/>
                <w:lang w:val="fr-FR" w:eastAsia="es-CL"/>
              </w:rPr>
              <w:t>1.00000000</w:t>
            </w:r>
          </w:p>
        </w:tc>
      </w:tr>
    </w:tbl>
    <w:p w:rsidR="006730C0" w:rsidRPr="0097699F" w:rsidRDefault="006730C0" w:rsidP="006730C0">
      <w:pPr>
        <w:pStyle w:val="Sinespaciado"/>
        <w:rPr>
          <w:lang w:val="fr-FR"/>
        </w:rPr>
      </w:pPr>
    </w:p>
    <w:p w:rsidR="007218A2" w:rsidRPr="0097699F" w:rsidRDefault="006730C0" w:rsidP="00FA19C6">
      <w:pPr>
        <w:pStyle w:val="Sinespaciado"/>
        <w:rPr>
          <w:lang w:val="fr-FR"/>
        </w:rPr>
      </w:pPr>
      <w:r w:rsidRPr="0097699F">
        <w:rPr>
          <w:lang w:val="fr-FR"/>
        </w:rPr>
        <w:t xml:space="preserve">Après la centraliser, on peut calculer encore les </w:t>
      </w:r>
      <w:r w:rsidR="001E43D9" w:rsidRPr="0097699F">
        <w:rPr>
          <w:lang w:val="fr-FR"/>
        </w:rPr>
        <w:t>corrélations</w:t>
      </w:r>
      <w:r w:rsidRPr="0097699F">
        <w:rPr>
          <w:lang w:val="fr-FR"/>
        </w:rPr>
        <w:t xml:space="preserve"> et celles-là changeraient </w:t>
      </w:r>
      <w:r w:rsidR="001E43D9" w:rsidRPr="0097699F">
        <w:rPr>
          <w:lang w:val="fr-FR"/>
        </w:rPr>
        <w:t>notoirement</w:t>
      </w:r>
      <w:r w:rsidRPr="0097699F">
        <w:rPr>
          <w:lang w:val="fr-FR"/>
        </w:rPr>
        <w:t>.</w:t>
      </w:r>
    </w:p>
    <w:p w:rsidR="006730C0" w:rsidRPr="0097699F" w:rsidRDefault="006730C0" w:rsidP="00FA19C6">
      <w:pPr>
        <w:pStyle w:val="Sinespaciado"/>
        <w:rPr>
          <w:lang w:val="fr-FR"/>
        </w:rPr>
      </w:pPr>
    </w:p>
    <w:p w:rsidR="006730C0" w:rsidRPr="0097699F" w:rsidRDefault="006730C0"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F358A3" w:rsidP="00FA19C6">
      <w:pPr>
        <w:pStyle w:val="Sinespaciado"/>
        <w:rPr>
          <w:lang w:val="fr-FR"/>
        </w:rPr>
      </w:pPr>
    </w:p>
    <w:p w:rsidR="00F358A3" w:rsidRPr="0097699F" w:rsidRDefault="001E43D9" w:rsidP="00FA19C6">
      <w:pPr>
        <w:pStyle w:val="Sinespaciado"/>
        <w:rPr>
          <w:lang w:val="fr-FR"/>
        </w:rPr>
      </w:pPr>
      <w:r w:rsidRPr="0097699F">
        <w:rPr>
          <w:lang w:val="fr-FR"/>
        </w:rPr>
        <w:t>Exercice</w:t>
      </w:r>
      <w:r w:rsidR="00F358A3" w:rsidRPr="0097699F">
        <w:rPr>
          <w:lang w:val="fr-FR"/>
        </w:rPr>
        <w:t xml:space="preserve"> 2.3 de los cangrejos</w:t>
      </w:r>
    </w:p>
    <w:p w:rsidR="006730C0" w:rsidRPr="0097699F" w:rsidRDefault="006730C0" w:rsidP="00FA19C6">
      <w:pPr>
        <w:pStyle w:val="Sinespaciado"/>
        <w:rPr>
          <w:lang w:val="fr-FR"/>
        </w:rPr>
      </w:pPr>
    </w:p>
    <w:p w:rsidR="006730C0" w:rsidRPr="0097699F" w:rsidRDefault="006730C0" w:rsidP="00FA19C6">
      <w:pPr>
        <w:pStyle w:val="Sinespaciado"/>
        <w:rPr>
          <w:lang w:val="fr-FR"/>
        </w:rPr>
      </w:pPr>
      <w:r w:rsidRPr="0097699F">
        <w:rPr>
          <w:lang w:val="fr-FR"/>
        </w:rPr>
        <w:t xml:space="preserve">Dans une </w:t>
      </w:r>
      <w:r w:rsidR="001E43D9" w:rsidRPr="0097699F">
        <w:rPr>
          <w:lang w:val="fr-FR"/>
        </w:rPr>
        <w:t>première</w:t>
      </w:r>
      <w:r w:rsidRPr="0097699F">
        <w:rPr>
          <w:lang w:val="fr-FR"/>
        </w:rPr>
        <w:t xml:space="preserve"> instance et après calculer </w:t>
      </w:r>
      <w:r w:rsidR="001E43D9" w:rsidRPr="0097699F">
        <w:rPr>
          <w:lang w:val="fr-FR"/>
        </w:rPr>
        <w:t>les composants principaux</w:t>
      </w:r>
      <w:r w:rsidRPr="0097699F">
        <w:rPr>
          <w:lang w:val="fr-FR"/>
        </w:rPr>
        <w:t>, on peut observer que l’</w:t>
      </w:r>
      <w:r w:rsidR="001E43D9" w:rsidRPr="0097699F">
        <w:rPr>
          <w:lang w:val="fr-FR"/>
        </w:rPr>
        <w:t>écart</w:t>
      </w:r>
      <w:r w:rsidRPr="0097699F">
        <w:rPr>
          <w:lang w:val="fr-FR"/>
        </w:rPr>
        <w:t xml:space="preserve">-type du composant 1 est </w:t>
      </w:r>
      <w:r w:rsidR="001E43D9" w:rsidRPr="0097699F">
        <w:rPr>
          <w:lang w:val="fr-FR"/>
        </w:rPr>
        <w:t>considérablement</w:t>
      </w:r>
      <w:r w:rsidRPr="0097699F">
        <w:rPr>
          <w:lang w:val="fr-FR"/>
        </w:rPr>
        <w:t xml:space="preserve"> </w:t>
      </w:r>
      <w:r w:rsidR="001E43D9" w:rsidRPr="0097699F">
        <w:rPr>
          <w:lang w:val="fr-FR"/>
        </w:rPr>
        <w:t>supérieur</w:t>
      </w:r>
      <w:r w:rsidRPr="0097699F">
        <w:rPr>
          <w:lang w:val="fr-FR"/>
        </w:rPr>
        <w:t xml:space="preserve"> aux autres composants.</w:t>
      </w:r>
    </w:p>
    <w:p w:rsidR="006730C0" w:rsidRPr="0097699F" w:rsidRDefault="006730C0" w:rsidP="00FA19C6">
      <w:pPr>
        <w:pStyle w:val="Sinespaciado"/>
        <w:rPr>
          <w:lang w:val="fr-FR"/>
        </w:rPr>
      </w:pPr>
    </w:p>
    <w:p w:rsidR="00FA19C6" w:rsidRPr="0097699F" w:rsidRDefault="00FA19C6" w:rsidP="00FA19C6">
      <w:pPr>
        <w:pStyle w:val="Sinespaciado"/>
        <w:rPr>
          <w:lang w:val="fr-FR"/>
        </w:rPr>
      </w:pPr>
      <w:r w:rsidRPr="0097699F">
        <w:rPr>
          <w:lang w:val="fr-FR"/>
        </w:rPr>
        <w:t>Standard deviations:</w:t>
      </w:r>
    </w:p>
    <w:p w:rsidR="00FA19C6" w:rsidRPr="0097699F" w:rsidRDefault="00FA19C6" w:rsidP="00FA19C6">
      <w:pPr>
        <w:pStyle w:val="Sinespaciado"/>
        <w:rPr>
          <w:lang w:val="fr-FR"/>
        </w:rPr>
      </w:pPr>
      <w:r w:rsidRPr="0097699F">
        <w:rPr>
          <w:lang w:val="fr-FR"/>
        </w:rPr>
        <w:t xml:space="preserve">    Comp.1     Comp.2     Comp.3     Comp.4     Comp.5 </w:t>
      </w:r>
    </w:p>
    <w:p w:rsidR="00FA19C6" w:rsidRPr="0097699F" w:rsidRDefault="00FA19C6" w:rsidP="00FA19C6">
      <w:pPr>
        <w:pStyle w:val="Sinespaciado"/>
        <w:rPr>
          <w:lang w:val="fr-FR"/>
        </w:rPr>
      </w:pPr>
      <w:r w:rsidRPr="0097699F">
        <w:rPr>
          <w:lang w:val="fr-FR"/>
        </w:rPr>
        <w:t>11.8322521  1.1359369  0.9976311  0.3669098  0.2784325</w:t>
      </w:r>
    </w:p>
    <w:p w:rsidR="006730C0" w:rsidRPr="0097699F" w:rsidRDefault="006730C0" w:rsidP="00FA19C6">
      <w:pPr>
        <w:pStyle w:val="Sinespaciado"/>
        <w:rPr>
          <w:lang w:val="fr-FR"/>
        </w:rPr>
      </w:pPr>
    </w:p>
    <w:p w:rsidR="006730C0" w:rsidRPr="0097699F" w:rsidRDefault="006730C0" w:rsidP="00FA19C6">
      <w:pPr>
        <w:pStyle w:val="Sinespaciado"/>
        <w:rPr>
          <w:lang w:val="fr-FR"/>
        </w:rPr>
      </w:pPr>
      <w:r w:rsidRPr="0097699F">
        <w:rPr>
          <w:lang w:val="fr-FR"/>
        </w:rPr>
        <w:t>Sur le graphique ci-</w:t>
      </w:r>
      <w:r w:rsidR="001E43D9" w:rsidRPr="0097699F">
        <w:rPr>
          <w:lang w:val="fr-FR"/>
        </w:rPr>
        <w:t>dessus (</w:t>
      </w:r>
      <w:r w:rsidRPr="0097699F">
        <w:rPr>
          <w:lang w:val="fr-FR"/>
        </w:rPr>
        <w:t>aquí arriba biplot), on peut remarquer que tous les variables (’FL’ frontal lip size’RW’ rear width ’CL’ carapace length ’CW’ carapace width ’BD’ body depth )sont orientées vers le premier composant. Cela peut être mieux analisé dans le tableau de composant principaux</w:t>
      </w:r>
    </w:p>
    <w:p w:rsidR="00FA19C6" w:rsidRPr="0097699F" w:rsidRDefault="00FA19C6" w:rsidP="00FA19C6">
      <w:pPr>
        <w:pStyle w:val="Sinespaciado"/>
        <w:rPr>
          <w:lang w:val="fr-FR"/>
        </w:rPr>
      </w:pPr>
      <w:r w:rsidRPr="0097699F">
        <w:rPr>
          <w:lang w:val="fr-FR"/>
        </w:rPr>
        <w:t xml:space="preserve">         PC1        PC2        PC3        PC4        PC5</w:t>
      </w:r>
    </w:p>
    <w:p w:rsidR="00FA19C6" w:rsidRPr="0097699F" w:rsidRDefault="00FA19C6" w:rsidP="00FA19C6">
      <w:pPr>
        <w:pStyle w:val="Sinespaciado"/>
        <w:rPr>
          <w:lang w:val="fr-FR"/>
        </w:rPr>
      </w:pPr>
      <w:r w:rsidRPr="0097699F">
        <w:rPr>
          <w:lang w:val="fr-FR"/>
        </w:rPr>
        <w:t>FL 0.2889810  0.3232500 -0.5071698  0.7342907  0.1248816</w:t>
      </w:r>
    </w:p>
    <w:p w:rsidR="00FA19C6" w:rsidRPr="0097699F" w:rsidRDefault="00FA19C6" w:rsidP="00FA19C6">
      <w:pPr>
        <w:pStyle w:val="Sinespaciado"/>
        <w:rPr>
          <w:lang w:val="fr-FR"/>
        </w:rPr>
      </w:pPr>
      <w:r w:rsidRPr="0097699F">
        <w:rPr>
          <w:lang w:val="fr-FR"/>
        </w:rPr>
        <w:t>RW 0.1972824  0.8647159  0.4141356 -0.1483092 -0.1408623</w:t>
      </w:r>
    </w:p>
    <w:p w:rsidR="00FA19C6" w:rsidRPr="0097699F" w:rsidRDefault="00FA19C6" w:rsidP="00FA19C6">
      <w:pPr>
        <w:pStyle w:val="Sinespaciado"/>
        <w:rPr>
          <w:lang w:val="fr-FR"/>
        </w:rPr>
      </w:pPr>
      <w:r w:rsidRPr="0097699F">
        <w:rPr>
          <w:lang w:val="fr-FR"/>
        </w:rPr>
        <w:t>CL 0.5993986 -0.1982263 -0.1753299 -0.1435941 -0.7416656</w:t>
      </w:r>
    </w:p>
    <w:p w:rsidR="00FA19C6" w:rsidRPr="0097699F" w:rsidRDefault="00FA19C6" w:rsidP="00FA19C6">
      <w:pPr>
        <w:pStyle w:val="Sinespaciado"/>
        <w:rPr>
          <w:lang w:val="fr-FR"/>
        </w:rPr>
      </w:pPr>
      <w:r w:rsidRPr="0097699F">
        <w:rPr>
          <w:lang w:val="fr-FR"/>
        </w:rPr>
        <w:t>CW 0.6616550 -0.2879790  0.4913755  0.1256282  0.4712202</w:t>
      </w:r>
    </w:p>
    <w:p w:rsidR="00FA19C6" w:rsidRPr="0097699F" w:rsidRDefault="00FA19C6" w:rsidP="00FA19C6">
      <w:pPr>
        <w:pStyle w:val="Sinespaciado"/>
        <w:rPr>
          <w:lang w:val="fr-FR"/>
        </w:rPr>
      </w:pPr>
      <w:r w:rsidRPr="0097699F">
        <w:rPr>
          <w:lang w:val="fr-FR"/>
        </w:rPr>
        <w:t>BD 0.2837317  0.1598447 -0.5468821 -0.6343657  0.4386868</w:t>
      </w:r>
    </w:p>
    <w:p w:rsidR="00FA19C6" w:rsidRPr="0097699F" w:rsidRDefault="00FA19C6" w:rsidP="00FA19C6">
      <w:pPr>
        <w:pStyle w:val="Sinespaciado"/>
        <w:rPr>
          <w:lang w:val="fr-FR"/>
        </w:rPr>
      </w:pPr>
    </w:p>
    <w:p w:rsidR="006730C0" w:rsidRPr="0097699F" w:rsidRDefault="006730C0" w:rsidP="00FA19C6">
      <w:pPr>
        <w:pStyle w:val="Sinespaciado"/>
        <w:rPr>
          <w:lang w:val="fr-FR"/>
        </w:rPr>
      </w:pPr>
      <w:r w:rsidRPr="0097699F">
        <w:rPr>
          <w:lang w:val="fr-FR"/>
        </w:rPr>
        <w:t xml:space="preserve">Le souci </w:t>
      </w:r>
      <w:r w:rsidR="00387BEF" w:rsidRPr="0097699F">
        <w:rPr>
          <w:lang w:val="fr-FR"/>
        </w:rPr>
        <w:t>à cet point de l’</w:t>
      </w:r>
      <w:r w:rsidRPr="0097699F">
        <w:rPr>
          <w:lang w:val="fr-FR"/>
        </w:rPr>
        <w:t xml:space="preserve">analyse, on ne nous laisse pas faire </w:t>
      </w:r>
      <w:r w:rsidR="001E43D9" w:rsidRPr="0097699F">
        <w:rPr>
          <w:lang w:val="fr-FR"/>
        </w:rPr>
        <w:t>une</w:t>
      </w:r>
      <w:r w:rsidR="00387BEF" w:rsidRPr="0097699F">
        <w:rPr>
          <w:lang w:val="fr-FR"/>
        </w:rPr>
        <w:t xml:space="preserve"> </w:t>
      </w:r>
      <w:r w:rsidR="001E43D9" w:rsidRPr="0097699F">
        <w:rPr>
          <w:lang w:val="fr-FR"/>
        </w:rPr>
        <w:t>étude</w:t>
      </w:r>
      <w:r w:rsidR="00387BEF" w:rsidRPr="0097699F">
        <w:rPr>
          <w:lang w:val="fr-FR"/>
        </w:rPr>
        <w:t xml:space="preserve"> ni la </w:t>
      </w:r>
      <w:r w:rsidR="001E43D9" w:rsidRPr="0097699F">
        <w:rPr>
          <w:lang w:val="fr-FR"/>
        </w:rPr>
        <w:t>distinction</w:t>
      </w:r>
      <w:r w:rsidR="00387BEF" w:rsidRPr="0097699F">
        <w:rPr>
          <w:lang w:val="fr-FR"/>
        </w:rPr>
        <w:t xml:space="preserve"> des </w:t>
      </w:r>
      <w:r w:rsidR="001E43D9" w:rsidRPr="0097699F">
        <w:rPr>
          <w:lang w:val="fr-FR"/>
        </w:rPr>
        <w:t>individus</w:t>
      </w:r>
      <w:r w:rsidR="00387BEF" w:rsidRPr="0097699F">
        <w:rPr>
          <w:lang w:val="fr-FR"/>
        </w:rPr>
        <w:t xml:space="preserve"> en ce qui concerne le sexe ou la couleur de chacun de ceux. </w:t>
      </w:r>
    </w:p>
    <w:p w:rsidR="006730C0" w:rsidRPr="0097699F" w:rsidRDefault="006730C0" w:rsidP="00FA19C6">
      <w:pPr>
        <w:pStyle w:val="Sinespaciado"/>
        <w:rPr>
          <w:lang w:val="fr-FR"/>
        </w:rPr>
      </w:pPr>
    </w:p>
    <w:p w:rsidR="0003437E" w:rsidRPr="0097699F" w:rsidRDefault="0003437E" w:rsidP="00FA19C6">
      <w:pPr>
        <w:pStyle w:val="Sinespaciado"/>
        <w:rPr>
          <w:i/>
          <w:lang w:val="fr-FR"/>
        </w:rPr>
      </w:pPr>
      <w:r w:rsidRPr="0097699F">
        <w:rPr>
          <w:i/>
          <w:lang w:val="fr-FR"/>
        </w:rPr>
        <w:t>Respuesta b</w:t>
      </w:r>
    </w:p>
    <w:p w:rsidR="00387BEF" w:rsidRPr="0097699F" w:rsidRDefault="00387BEF" w:rsidP="00FA19C6">
      <w:pPr>
        <w:pStyle w:val="Sinespaciado"/>
        <w:rPr>
          <w:i/>
          <w:lang w:val="fr-FR"/>
        </w:rPr>
      </w:pPr>
    </w:p>
    <w:p w:rsidR="00387BEF" w:rsidRPr="0097699F" w:rsidRDefault="00387BEF" w:rsidP="00FA19C6">
      <w:pPr>
        <w:pStyle w:val="Sinespaciado"/>
        <w:rPr>
          <w:i/>
          <w:lang w:val="fr-FR"/>
        </w:rPr>
      </w:pPr>
      <w:r w:rsidRPr="0097699F">
        <w:rPr>
          <w:i/>
          <w:lang w:val="fr-FR"/>
        </w:rPr>
        <w:t xml:space="preserve">Puisque l’analyse </w:t>
      </w:r>
      <w:r w:rsidR="001E43D9" w:rsidRPr="0097699F">
        <w:rPr>
          <w:i/>
          <w:lang w:val="fr-FR"/>
        </w:rPr>
        <w:t>antérieur</w:t>
      </w:r>
      <w:r w:rsidRPr="0097699F">
        <w:rPr>
          <w:i/>
          <w:lang w:val="fr-FR"/>
        </w:rPr>
        <w:t xml:space="preserve"> ne pouvait pas faire une </w:t>
      </w:r>
      <w:r w:rsidR="001E43D9" w:rsidRPr="0097699F">
        <w:rPr>
          <w:i/>
          <w:lang w:val="fr-FR"/>
        </w:rPr>
        <w:t>étude</w:t>
      </w:r>
      <w:r w:rsidRPr="0097699F">
        <w:rPr>
          <w:i/>
          <w:lang w:val="fr-FR"/>
        </w:rPr>
        <w:t xml:space="preserve"> </w:t>
      </w:r>
      <w:r w:rsidR="001E43D9" w:rsidRPr="0097699F">
        <w:rPr>
          <w:i/>
          <w:lang w:val="fr-FR"/>
        </w:rPr>
        <w:t>précise</w:t>
      </w:r>
      <w:r w:rsidRPr="0097699F">
        <w:rPr>
          <w:i/>
          <w:lang w:val="fr-FR"/>
        </w:rPr>
        <w:t xml:space="preserve"> par rapport aux individus, on a besoin de </w:t>
      </w:r>
      <w:r w:rsidR="001E43D9" w:rsidRPr="0097699F">
        <w:rPr>
          <w:i/>
          <w:lang w:val="fr-FR"/>
        </w:rPr>
        <w:t>réaliser</w:t>
      </w:r>
      <w:r w:rsidRPr="0097699F">
        <w:rPr>
          <w:i/>
          <w:lang w:val="fr-FR"/>
        </w:rPr>
        <w:t xml:space="preserve"> un traitement sur les donnés et faire la </w:t>
      </w:r>
      <w:r w:rsidR="001E43D9" w:rsidRPr="0097699F">
        <w:rPr>
          <w:i/>
          <w:lang w:val="fr-FR"/>
        </w:rPr>
        <w:t>distinction</w:t>
      </w:r>
      <w:r w:rsidRPr="0097699F">
        <w:rPr>
          <w:i/>
          <w:lang w:val="fr-FR"/>
        </w:rPr>
        <w:t xml:space="preserve"> entre sexe et </w:t>
      </w:r>
      <w:r w:rsidR="001E43D9" w:rsidRPr="0097699F">
        <w:rPr>
          <w:i/>
          <w:lang w:val="fr-FR"/>
        </w:rPr>
        <w:t>espèce</w:t>
      </w:r>
      <w:r w:rsidRPr="0097699F">
        <w:rPr>
          <w:i/>
          <w:lang w:val="fr-FR"/>
        </w:rPr>
        <w:t>. Pour cela, on centralise le tableau, et après on obtienne les ACP correspondant :</w:t>
      </w:r>
    </w:p>
    <w:p w:rsidR="0003437E" w:rsidRPr="0097699F" w:rsidRDefault="0003437E" w:rsidP="00FA19C6">
      <w:pPr>
        <w:pStyle w:val="Sinespaciado"/>
        <w:rPr>
          <w:i/>
          <w:lang w:val="fr-FR"/>
        </w:rPr>
      </w:pPr>
    </w:p>
    <w:p w:rsidR="0003437E" w:rsidRPr="0097699F" w:rsidRDefault="0003437E" w:rsidP="00FA19C6">
      <w:pPr>
        <w:pStyle w:val="Sinespaciado"/>
        <w:rPr>
          <w:i/>
          <w:lang w:val="fr-FR"/>
        </w:rPr>
      </w:pPr>
      <w:r w:rsidRPr="0097699F">
        <w:rPr>
          <w:i/>
          <w:lang w:val="fr-FR"/>
        </w:rPr>
        <w:t>(mostrar graficos)</w:t>
      </w:r>
    </w:p>
    <w:p w:rsidR="0003437E" w:rsidRPr="0097699F" w:rsidRDefault="0003437E" w:rsidP="00FA19C6">
      <w:pPr>
        <w:pStyle w:val="Sinespaciado"/>
        <w:rPr>
          <w:i/>
          <w:lang w:val="fr-FR"/>
        </w:rPr>
      </w:pPr>
    </w:p>
    <w:p w:rsidR="0003437E" w:rsidRPr="0097699F" w:rsidRDefault="00387BEF" w:rsidP="00387BEF">
      <w:pPr>
        <w:pStyle w:val="Sinespaciado"/>
        <w:rPr>
          <w:i/>
          <w:lang w:val="fr-FR"/>
        </w:rPr>
      </w:pPr>
      <w:r w:rsidRPr="0097699F">
        <w:rPr>
          <w:i/>
          <w:lang w:val="fr-FR"/>
        </w:rPr>
        <w:t xml:space="preserve">Comme on peut noter sure le graphiques, c’est bien notablement </w:t>
      </w:r>
      <w:r w:rsidR="001E43D9" w:rsidRPr="0097699F">
        <w:rPr>
          <w:i/>
          <w:lang w:val="fr-FR"/>
        </w:rPr>
        <w:t>meilleure</w:t>
      </w:r>
      <w:r w:rsidRPr="0097699F">
        <w:rPr>
          <w:i/>
          <w:lang w:val="fr-FR"/>
        </w:rPr>
        <w:t xml:space="preserve"> en ce qui concerne à </w:t>
      </w:r>
      <w:r w:rsidR="001E43D9" w:rsidRPr="0097699F">
        <w:rPr>
          <w:i/>
          <w:lang w:val="fr-FR"/>
        </w:rPr>
        <w:t>différencier</w:t>
      </w:r>
      <w:r w:rsidRPr="0097699F">
        <w:rPr>
          <w:i/>
          <w:lang w:val="fr-FR"/>
        </w:rPr>
        <w:t xml:space="preserve"> les </w:t>
      </w:r>
      <w:r w:rsidR="001E43D9" w:rsidRPr="0097699F">
        <w:rPr>
          <w:i/>
          <w:lang w:val="fr-FR"/>
        </w:rPr>
        <w:t>individus</w:t>
      </w:r>
      <w:r w:rsidRPr="0097699F">
        <w:rPr>
          <w:i/>
          <w:lang w:val="fr-FR"/>
        </w:rPr>
        <w:t xml:space="preserve">. En bien </w:t>
      </w:r>
      <w:r w:rsidR="001E43D9" w:rsidRPr="0097699F">
        <w:rPr>
          <w:i/>
          <w:lang w:val="fr-FR"/>
        </w:rPr>
        <w:t>distinguant</w:t>
      </w:r>
      <w:r w:rsidRPr="0097699F">
        <w:rPr>
          <w:i/>
          <w:lang w:val="fr-FR"/>
        </w:rPr>
        <w:t xml:space="preserve"> à quel groupe </w:t>
      </w:r>
      <w:r w:rsidR="001E43D9" w:rsidRPr="0097699F">
        <w:rPr>
          <w:i/>
          <w:lang w:val="fr-FR"/>
        </w:rPr>
        <w:t>appartient</w:t>
      </w:r>
      <w:r w:rsidRPr="0097699F">
        <w:rPr>
          <w:i/>
          <w:lang w:val="fr-FR"/>
        </w:rPr>
        <w:t xml:space="preserve"> chaque individu et donnant l’impression que c’est possible </w:t>
      </w:r>
      <w:r w:rsidR="001E43D9" w:rsidRPr="0097699F">
        <w:rPr>
          <w:i/>
          <w:lang w:val="fr-FR"/>
        </w:rPr>
        <w:t>prédire</w:t>
      </w:r>
      <w:r w:rsidRPr="0097699F">
        <w:rPr>
          <w:i/>
          <w:lang w:val="fr-FR"/>
        </w:rPr>
        <w:t xml:space="preserve"> ce groupe en </w:t>
      </w:r>
      <w:r w:rsidR="001E43D9" w:rsidRPr="0097699F">
        <w:rPr>
          <w:i/>
          <w:lang w:val="fr-FR"/>
        </w:rPr>
        <w:t>ayant le</w:t>
      </w:r>
      <w:r w:rsidRPr="0097699F">
        <w:rPr>
          <w:i/>
          <w:lang w:val="fr-FR"/>
        </w:rPr>
        <w:t xml:space="preserve"> sexe ou l’</w:t>
      </w:r>
      <w:r w:rsidR="001E43D9" w:rsidRPr="0097699F">
        <w:rPr>
          <w:i/>
          <w:lang w:val="fr-FR"/>
        </w:rPr>
        <w:t>espèce</w:t>
      </w:r>
      <w:r w:rsidRPr="0097699F">
        <w:rPr>
          <w:i/>
          <w:lang w:val="fr-FR"/>
        </w:rPr>
        <w:t xml:space="preserve">. </w:t>
      </w:r>
    </w:p>
    <w:sectPr w:rsidR="0003437E" w:rsidRPr="0097699F" w:rsidSect="00AC3F8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FA19C6"/>
    <w:rsid w:val="00002980"/>
    <w:rsid w:val="0003437E"/>
    <w:rsid w:val="0007667B"/>
    <w:rsid w:val="001E43D9"/>
    <w:rsid w:val="00387BEF"/>
    <w:rsid w:val="003B7511"/>
    <w:rsid w:val="005C26C8"/>
    <w:rsid w:val="0066334D"/>
    <w:rsid w:val="006730C0"/>
    <w:rsid w:val="007218A2"/>
    <w:rsid w:val="009235EC"/>
    <w:rsid w:val="0097699F"/>
    <w:rsid w:val="00A138FB"/>
    <w:rsid w:val="00AA1D02"/>
    <w:rsid w:val="00AC3F8B"/>
    <w:rsid w:val="00DB7FA3"/>
    <w:rsid w:val="00F358A3"/>
    <w:rsid w:val="00FA19C6"/>
    <w:rsid w:val="00FF68D8"/>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F8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A19C6"/>
    <w:pPr>
      <w:spacing w:after="0" w:line="240" w:lineRule="auto"/>
    </w:pPr>
  </w:style>
</w:styles>
</file>

<file path=word/webSettings.xml><?xml version="1.0" encoding="utf-8"?>
<w:webSettings xmlns:r="http://schemas.openxmlformats.org/officeDocument/2006/relationships" xmlns:w="http://schemas.openxmlformats.org/wordprocessingml/2006/main">
  <w:divs>
    <w:div w:id="188419387">
      <w:bodyDiv w:val="1"/>
      <w:marLeft w:val="0"/>
      <w:marRight w:val="0"/>
      <w:marTop w:val="0"/>
      <w:marBottom w:val="0"/>
      <w:divBdr>
        <w:top w:val="none" w:sz="0" w:space="0" w:color="auto"/>
        <w:left w:val="none" w:sz="0" w:space="0" w:color="auto"/>
        <w:bottom w:val="none" w:sz="0" w:space="0" w:color="auto"/>
        <w:right w:val="none" w:sz="0" w:space="0" w:color="auto"/>
      </w:divBdr>
    </w:div>
    <w:div w:id="14165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1F2029"/>
      </a:dk1>
      <a:lt1>
        <a:sysClr val="window" lastClr="F4F4F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2</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kefreng</dc:creator>
  <cp:keywords/>
  <dc:description/>
  <cp:lastModifiedBy>Darkside Archives</cp:lastModifiedBy>
  <cp:revision>10</cp:revision>
  <dcterms:created xsi:type="dcterms:W3CDTF">2015-04-01T16:34:00Z</dcterms:created>
  <dcterms:modified xsi:type="dcterms:W3CDTF">2015-04-02T07:04:00Z</dcterms:modified>
</cp:coreProperties>
</file>