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858810008"/>
        <w:docPartObj>
          <w:docPartGallery w:val="Cover Pages"/>
          <w:docPartUnique/>
        </w:docPartObj>
      </w:sdtPr>
      <w:sdtEndPr>
        <w:rPr>
          <w:b/>
          <w:sz w:val="120"/>
          <w:szCs w:val="120"/>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A6411" w:rsidRPr="00A41CBB">
            <w:tc>
              <w:tcPr>
                <w:tcW w:w="10296" w:type="dxa"/>
              </w:tcPr>
              <w:p w:rsidR="00EA6411" w:rsidRPr="00A41CBB" w:rsidRDefault="00785EFF" w:rsidP="00D2302D">
                <w:pPr>
                  <w:pStyle w:val="Ttulo"/>
                  <w:jc w:val="center"/>
                  <w:rPr>
                    <w:rFonts w:asciiTheme="minorHAnsi" w:hAnsiTheme="minorHAnsi"/>
                    <w:sz w:val="140"/>
                    <w:szCs w:val="140"/>
                  </w:rPr>
                </w:pPr>
                <w:sdt>
                  <w:sdtPr>
                    <w:rPr>
                      <w:rFonts w:asciiTheme="minorHAnsi" w:hAnsiTheme="minorHAnsi"/>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2014C6">
                      <w:rPr>
                        <w:rFonts w:asciiTheme="minorHAnsi" w:hAnsiTheme="minorHAnsi"/>
                        <w:sz w:val="140"/>
                        <w:szCs w:val="140"/>
                      </w:rPr>
                      <w:t>TP04</w:t>
                    </w:r>
                    <w:r w:rsidR="00C36E49" w:rsidRPr="00A41CBB">
                      <w:rPr>
                        <w:rFonts w:asciiTheme="minorHAnsi" w:hAnsiTheme="minorHAnsi"/>
                        <w:sz w:val="140"/>
                        <w:szCs w:val="140"/>
                      </w:rPr>
                      <w:t xml:space="preserve"> – SY09</w:t>
                    </w:r>
                  </w:sdtContent>
                </w:sdt>
              </w:p>
            </w:tc>
          </w:tr>
          <w:tr w:rsidR="00EA6411" w:rsidRPr="00A41CBB">
            <w:tc>
              <w:tcPr>
                <w:tcW w:w="0" w:type="auto"/>
                <w:vAlign w:val="bottom"/>
              </w:tcPr>
              <w:p w:rsidR="00EA6411" w:rsidRPr="00A41CBB" w:rsidRDefault="002014C6" w:rsidP="00C36E49">
                <w:pPr>
                  <w:pStyle w:val="Subttulo"/>
                  <w:tabs>
                    <w:tab w:val="left" w:pos="1843"/>
                  </w:tabs>
                  <w:ind w:left="0" w:firstLine="0"/>
                  <w:jc w:val="center"/>
                  <w:rPr>
                    <w:rFonts w:asciiTheme="minorHAnsi" w:hAnsiTheme="minorHAnsi"/>
                  </w:rPr>
                </w:pPr>
                <w:r>
                  <w:rPr>
                    <w:rFonts w:asciiTheme="minorHAnsi" w:hAnsiTheme="minorHAnsi"/>
                    <w:sz w:val="52"/>
                    <w:szCs w:val="52"/>
                  </w:rPr>
                  <w:t>Analyses discriminantes quadratique    et linéaire</w:t>
                </w:r>
              </w:p>
            </w:tc>
          </w:tr>
          <w:tr w:rsidR="00EA6411" w:rsidRPr="00A41CBB">
            <w:trPr>
              <w:trHeight w:val="1152"/>
            </w:trPr>
            <w:tc>
              <w:tcPr>
                <w:tcW w:w="0" w:type="auto"/>
                <w:vAlign w:val="bottom"/>
              </w:tcPr>
              <w:p w:rsidR="00EA6411" w:rsidRPr="00A41CBB" w:rsidRDefault="00EA6411" w:rsidP="009E507E">
                <w:pPr>
                  <w:ind w:firstLine="0"/>
                  <w:rPr>
                    <w:color w:val="000000" w:themeColor="text1"/>
                    <w:sz w:val="24"/>
                    <w:szCs w:val="24"/>
                  </w:rPr>
                </w:pPr>
              </w:p>
            </w:tc>
          </w:tr>
        </w:tbl>
        <w:p w:rsidR="006562B5" w:rsidRPr="00A41CBB" w:rsidRDefault="00785EFF" w:rsidP="006562B5">
          <w:pPr>
            <w:tabs>
              <w:tab w:val="left" w:pos="5670"/>
            </w:tabs>
            <w:ind w:firstLine="0"/>
            <w:jc w:val="left"/>
            <w:rPr>
              <w:b/>
              <w:color w:val="808080" w:themeColor="background1" w:themeShade="80"/>
              <w:sz w:val="28"/>
              <w:szCs w:val="28"/>
            </w:rPr>
          </w:pPr>
          <w:r>
            <w:rPr>
              <w:noProof/>
              <w:lang w:eastAsia="es-CL"/>
            </w:rPr>
            <w:pict>
              <v:rect id="Rectangle 5" o:spid="_x0000_s1026" style="position:absolute;margin-left:-.3pt;margin-top:61.35pt;width:468pt;height:2.85pt;z-index:251665408;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5VAwIAAGgEAAAOAAAAZHJzL2Uyb0RvYy54bWysVE1vGyEQvVfqf0Dc6107ddpYXueQKL30&#10;I0raH4DZwYsEDALij3/fAdabpo16qHphYZh5b94Ddn19tIbtIUSNruPzWcsZOIm9druO//h+9+4j&#10;ZzEJ1wuDDjp+gsivN2/frA9+BQsc0PQQGIG4uDr4jg8p+VXTRDmAFXGGHhxtKgxWJFqGXdMHcSB0&#10;a5pF2142Bwy9DyghRore1k2+KfhKgUzflIqQmOk49ZbKGMq4zWOzWYvVLgg/aDm2If6hCyu0I9IJ&#10;6lYkwZ6C/gPKahkwokozibZBpbSEooHUzNvf1DwOwkPRQuZEP9kU/x+s/Lq/D0z3HV9y5oSlI3og&#10;04TbGWDLbM/BxxVlPfr7MK4iTbPWowo2f0kFOxZLT5OlcExMUnB59f7isiXnJe1dXM6vCmbzXOxD&#10;TJ8ALcuTjgciL0aK/eeYiJBSzymZK6LR/Z02pizyLYEbE9he0Plud/NSap7sF+xr7MOyJfaKUy5V&#10;Ti+oL5CMy3gOM3JNzpEma69qyyydDOQ84x5AkWmkb1EYJ+RKKqQEl2ozcRA91HBu5fVeCmBGVsQ/&#10;YY8AL0WesWuXY34uhXLbp+L2b43V4qmiMKNLU7HVDsNrAIZUjcw1/2xStSa7tMX+RFcqJHOD9dEJ&#10;JwekNydTKMU5i65zOYXx6eX38uu6wD7/IDY/AQAA//8DAFBLAwQUAAYACAAAACEARbMWVd8AAAAJ&#10;AQAADwAAAGRycy9kb3ducmV2LnhtbEyPwU7DMBBE70j8g7VIXFDr1JRSQpwKIeDGgQCH3tx4mwTs&#10;dYjdNvD1bE9w3JnR7JtiNXon9jjELpCG2TQDgVQH21Gj4e31cbIEEZMha1wg1PCNEVbl6UlhchsO&#10;9IL7KjWCSyjmRkObUp9LGesWvYnT0COxtw2DN4nPoZF2MAcu906qLFtIbzriD63p8b7F+rPaeQ3e&#10;vX81P+uH5627+Jitq/5JWau0Pj8b725BJBzTXxiO+IwOJTNtwo5sFE7DZMFBlpW6BsH+zeXVHMTm&#10;qCznIMtC/l9Q/gIAAP//AwBQSwECLQAUAAYACAAAACEAtoM4kv4AAADhAQAAEwAAAAAAAAAAAAAA&#10;AAAAAAAAW0NvbnRlbnRfVHlwZXNdLnhtbFBLAQItABQABgAIAAAAIQA4/SH/1gAAAJQBAAALAAAA&#10;AAAAAAAAAAAAAC8BAABfcmVscy8ucmVsc1BLAQItABQABgAIAAAAIQCnVD5VAwIAAGgEAAAOAAAA&#10;AAAAAAAAAAAAAC4CAABkcnMvZTJvRG9jLnhtbFBLAQItABQABgAIAAAAIQBFsxZV3wAAAAkBAAAP&#10;AAAAAAAAAAAAAAAAAF0EAABkcnMvZG93bnJldi54bWxQSwUGAAAAAAQABADzAAAAaQUAAAAA&#10;" fillcolor="#bfbfbf [2412]" stroked="f" strokeweight="2pt">
                <w10:wrap anchorx="margin" anchory="margin"/>
              </v:rect>
            </w:pict>
          </w:r>
          <w:r w:rsidR="00EA6411" w:rsidRPr="00A41CBB">
            <w:rPr>
              <w:rFonts w:asciiTheme="majorHAnsi" w:hAnsiTheme="majorHAnsi"/>
              <w:b/>
              <w:noProof/>
              <w:sz w:val="96"/>
              <w:szCs w:val="96"/>
              <w:lang w:val="es-CL" w:eastAsia="es-CL"/>
            </w:rPr>
            <w:drawing>
              <wp:anchor distT="0" distB="0" distL="114300" distR="114300" simplePos="0" relativeHeight="251658240" behindDoc="0" locked="0" layoutInCell="1" allowOverlap="1" wp14:anchorId="25F32AD2" wp14:editId="7CBE8BF5">
                <wp:simplePos x="0" y="0"/>
                <wp:positionH relativeFrom="column">
                  <wp:posOffset>90805</wp:posOffset>
                </wp:positionH>
                <wp:positionV relativeFrom="paragraph">
                  <wp:posOffset>-173990</wp:posOffset>
                </wp:positionV>
                <wp:extent cx="2466340" cy="86233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T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6340" cy="862330"/>
                        </a:xfrm>
                        <a:prstGeom prst="rect">
                          <a:avLst/>
                        </a:prstGeom>
                      </pic:spPr>
                    </pic:pic>
                  </a:graphicData>
                </a:graphic>
              </wp:anchor>
            </w:drawing>
          </w:r>
          <w:r w:rsidR="006562B5" w:rsidRPr="00A41CBB">
            <w:rPr>
              <w:rFonts w:asciiTheme="majorHAnsi" w:hAnsiTheme="majorHAnsi"/>
              <w:b/>
              <w:sz w:val="120"/>
              <w:szCs w:val="120"/>
            </w:rPr>
            <w:tab/>
          </w:r>
          <w:r w:rsidR="00C36E49" w:rsidRPr="00A41CBB">
            <w:rPr>
              <w:b/>
              <w:color w:val="808080" w:themeColor="background1" w:themeShade="80"/>
              <w:sz w:val="28"/>
              <w:szCs w:val="28"/>
            </w:rPr>
            <w:t>Carolina BRUNO</w:t>
          </w:r>
        </w:p>
        <w:p w:rsidR="006562B5" w:rsidRPr="00A41CBB" w:rsidRDefault="00823944" w:rsidP="006562B5">
          <w:pPr>
            <w:tabs>
              <w:tab w:val="left" w:pos="5670"/>
            </w:tabs>
            <w:ind w:firstLine="0"/>
            <w:jc w:val="left"/>
            <w:rPr>
              <w:b/>
              <w:color w:val="808080" w:themeColor="background1" w:themeShade="80"/>
              <w:sz w:val="28"/>
              <w:szCs w:val="28"/>
            </w:rPr>
          </w:pPr>
          <w:r w:rsidRPr="00A41CBB">
            <w:rPr>
              <w:b/>
              <w:color w:val="808080" w:themeColor="background1" w:themeShade="80"/>
              <w:sz w:val="28"/>
              <w:szCs w:val="28"/>
            </w:rPr>
            <w:tab/>
          </w:r>
          <w:r w:rsidRPr="00A41CBB">
            <w:rPr>
              <w:b/>
              <w:color w:val="808080" w:themeColor="background1" w:themeShade="80"/>
              <w:sz w:val="28"/>
              <w:szCs w:val="28"/>
            </w:rPr>
            <w:tab/>
            <w:t>Clara PAGANI</w:t>
          </w:r>
        </w:p>
        <w:p w:rsidR="009E507E" w:rsidRPr="00A41CBB" w:rsidRDefault="00785EFF" w:rsidP="009E507E">
          <w:pPr>
            <w:tabs>
              <w:tab w:val="left" w:pos="5670"/>
            </w:tabs>
            <w:ind w:firstLine="0"/>
            <w:jc w:val="left"/>
            <w:rPr>
              <w:rFonts w:asciiTheme="majorHAnsi" w:hAnsiTheme="majorHAnsi"/>
              <w:b/>
              <w:sz w:val="120"/>
              <w:szCs w:val="120"/>
            </w:rPr>
          </w:pPr>
        </w:p>
      </w:sdtContent>
    </w:sdt>
    <w:p w:rsidR="005F2C42" w:rsidRPr="00A41CBB" w:rsidRDefault="00785EFF" w:rsidP="009E507E">
      <w:pPr>
        <w:tabs>
          <w:tab w:val="left" w:pos="5670"/>
        </w:tabs>
        <w:ind w:firstLine="0"/>
        <w:jc w:val="left"/>
        <w:rPr>
          <w:rFonts w:asciiTheme="majorHAnsi" w:hAnsiTheme="majorHAnsi"/>
          <w:b/>
          <w:sz w:val="120"/>
          <w:szCs w:val="120"/>
        </w:rPr>
      </w:pPr>
      <w:r>
        <w:rPr>
          <w:noProof/>
          <w:lang w:eastAsia="es-CL"/>
        </w:rPr>
        <w:pict>
          <v:shapetype id="_x0000_t202" coordsize="21600,21600" o:spt="202" path="m,l,21600r21600,l21600,xe">
            <v:stroke joinstyle="miter"/>
            <v:path gradientshapeok="t" o:connecttype="rect"/>
          </v:shapetype>
          <v:shape id="Zone de texte 53" o:spid="_x0000_s1027" type="#_x0000_t202" style="position:absolute;margin-left:0;margin-top:652.6pt;width:468pt;height:30.7pt;z-index:251660288;visibility:visible;mso-width-percent:1000;mso-height-percent:150;mso-position-horizontal-relative:margin;mso-position-vertical-relative:margin;mso-width-percent:100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M8Tsp3fAAAACgEA&#10;AA8AAABkcnMvZG93bnJldi54bWxMj0FLw0AQhe+C/2EZwUuxm6YYNGZTihBPgrVW6HGbnWaD2dmQ&#10;3Tbx3zs91eN87/HmvWI1uU6ccQitJwWLeQICqfampUbB7qt6eAIRoiajO0+o4BcDrMrbm0Lnxo/0&#10;iedtbASHUMi1Ahtjn0sZaotOh7nvkVg7+sHpyOfQSDPokcNdJ9MkyaTTLfEHq3t8tVj/bE9OwabZ&#10;r4/V+6wd9+nHLizeKmtm30rd303rFxARp3g1w6U+V4eSOx38iUwQnQIeEpkuk8cUBOvPy4zR4YKy&#10;LANZFvL/hPIPAAD//wMAUEsBAi0AFAAGAAgAAAAhALaDOJL+AAAA4QEAABMAAAAAAAAAAAAAAAAA&#10;AAAAAFtDb250ZW50X1R5cGVzXS54bWxQSwECLQAUAAYACAAAACEAOP0h/9YAAACUAQAACwAAAAAA&#10;AAAAAAAAAAAvAQAAX3JlbHMvLnJlbHNQSwECLQAUAAYACAAAACEAhT0DOzoCAABmBAAADgAAAAAA&#10;AAAAAAAAAAAuAgAAZHJzL2Uyb0RvYy54bWxQSwECLQAUAAYACAAAACEAzxOynd8AAAAKAQAADwAA&#10;AAAAAAAAAAAAAACUBAAAZHJzL2Rvd25yZXYueG1sUEsFBgAAAAAEAAQA8wAAAKAFAAAAAA==&#10;" filled="f" stroked="f" strokeweight=".5pt">
            <v:textbox style="mso-fit-shape-to-text:t">
              <w:txbxContent>
                <w:sdt>
                  <w:sdtPr>
                    <w:id w:val="833265349"/>
                    <w:date>
                      <w:dateFormat w:val="dd/MM/yyyy"/>
                      <w:lid w:val="fr-FR"/>
                      <w:storeMappedDataAs w:val="dateTime"/>
                      <w:calendar w:val="gregorian"/>
                    </w:date>
                  </w:sdtPr>
                  <w:sdtContent>
                    <w:p w:rsidR="00785EFF" w:rsidRPr="009E507E" w:rsidRDefault="00785EFF" w:rsidP="001F3D3F">
                      <w:pPr>
                        <w:pStyle w:val="Subttulo"/>
                      </w:pPr>
                      <w:r>
                        <w:t>Printemps 2013</w:t>
                      </w:r>
                    </w:p>
                  </w:sdtContent>
                </w:sdt>
              </w:txbxContent>
            </v:textbox>
            <w10:wrap anchorx="margin" anchory="margin"/>
          </v:shape>
        </w:pict>
      </w:r>
    </w:p>
    <w:p w:rsidR="003051A3" w:rsidRPr="00A41CBB" w:rsidRDefault="003051A3" w:rsidP="003051A3">
      <w:pPr>
        <w:tabs>
          <w:tab w:val="left" w:pos="337"/>
          <w:tab w:val="right" w:pos="9072"/>
        </w:tabs>
        <w:ind w:firstLine="0"/>
        <w:jc w:val="left"/>
        <w:rPr>
          <w:rFonts w:asciiTheme="majorHAnsi" w:hAnsiTheme="majorHAnsi"/>
          <w:b/>
          <w:color w:val="A6A6A6" w:themeColor="background1" w:themeShade="A6"/>
        </w:rPr>
        <w:sectPr w:rsidR="003051A3" w:rsidRPr="00A41CBB" w:rsidSect="00234E7D">
          <w:headerReference w:type="default" r:id="rId11"/>
          <w:footerReference w:type="default" r:id="rId12"/>
          <w:footerReference w:type="first" r:id="rId13"/>
          <w:pgSz w:w="11906" w:h="16838"/>
          <w:pgMar w:top="1417" w:right="1417" w:bottom="1417" w:left="1417" w:header="708" w:footer="708" w:gutter="0"/>
          <w:pgNumType w:start="0"/>
          <w:cols w:space="708"/>
          <w:titlePg/>
          <w:docGrid w:linePitch="360"/>
        </w:sectPr>
      </w:pPr>
    </w:p>
    <w:p w:rsidR="002014C6" w:rsidRPr="0015522A" w:rsidRDefault="002014C6" w:rsidP="0015522A">
      <w:pPr>
        <w:pStyle w:val="Ttulo1"/>
        <w:spacing w:before="0" w:after="240"/>
        <w:rPr>
          <w:rFonts w:asciiTheme="minorHAnsi" w:hAnsiTheme="minorHAnsi"/>
          <w:sz w:val="42"/>
          <w:szCs w:val="42"/>
        </w:rPr>
      </w:pPr>
      <w:r w:rsidRPr="0015522A">
        <w:rPr>
          <w:rFonts w:asciiTheme="minorHAnsi" w:hAnsiTheme="minorHAnsi"/>
          <w:sz w:val="42"/>
          <w:szCs w:val="42"/>
        </w:rPr>
        <w:lastRenderedPageBreak/>
        <w:t>Régle de Bayes</w:t>
      </w:r>
    </w:p>
    <w:p w:rsidR="00C74D7A" w:rsidRDefault="00C74D7A" w:rsidP="00C74D7A">
      <w:pPr>
        <w:spacing w:before="0" w:after="0" w:line="240" w:lineRule="auto"/>
      </w:pPr>
      <w:r>
        <w:t xml:space="preserve">Dans cette partie, nous allons utiliser la règle de Bayes afin de déterminer la frontière de décision pour 5 échantillons de données chacun suivant une distribution normale bidimensionnelle. Les paramètres variant entre les cas sont la probabilité à priori, les matrices de covariance et les centres de  gravités de chacune des classes. Nous déterminerons pour chacun des ces échantillons la probabilité d’erreur observée et théorique. </w:t>
      </w:r>
    </w:p>
    <w:p w:rsidR="00C74D7A" w:rsidRDefault="00C74D7A" w:rsidP="00C74D7A">
      <w:pPr>
        <w:spacing w:before="0" w:after="0" w:line="240" w:lineRule="auto"/>
      </w:pPr>
    </w:p>
    <w:p w:rsidR="00C74D7A" w:rsidRDefault="00C74D7A" w:rsidP="00C74D7A">
      <w:pPr>
        <w:spacing w:before="0" w:after="0" w:line="240" w:lineRule="auto"/>
      </w:pPr>
      <w:r>
        <w:t xml:space="preserve">Premièrement voici les calculs effectués pour chacun des cas permettant de déterminer l’équation de la frontière de décision en fonction de </w:t>
      </w:r>
      <m:oMath>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1</m:t>
            </m:r>
          </m:sub>
        </m:sSub>
      </m:oMath>
      <w:r>
        <w:t xml:space="preserve">x1 et </w:t>
      </w:r>
      <m:oMath>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2</m:t>
            </m:r>
          </m:sub>
        </m:sSub>
      </m:oMath>
      <w:r>
        <w:t> :</w:t>
      </w:r>
    </w:p>
    <w:p w:rsidR="00C74D7A" w:rsidRDefault="00C74D7A" w:rsidP="006B5A88">
      <w:pPr>
        <w:spacing w:before="0" w:after="0"/>
        <w:jc w:val="left"/>
        <w:rPr>
          <w:sz w:val="24"/>
          <w:szCs w:val="24"/>
        </w:rPr>
      </w:pPr>
    </w:p>
    <w:p w:rsidR="006B5A88" w:rsidRPr="00C74D7A" w:rsidRDefault="00D269A2" w:rsidP="006B5A88">
      <w:pPr>
        <w:spacing w:before="0" w:after="0"/>
        <w:jc w:val="left"/>
        <w:rPr>
          <w:rFonts w:eastAsiaTheme="minorEastAsia"/>
          <w:szCs w:val="24"/>
        </w:rPr>
      </w:pPr>
      <w:r w:rsidRPr="00C74D7A">
        <w:rPr>
          <w:szCs w:val="24"/>
        </w:rPr>
        <w:t xml:space="preserve">On suppose que la population est répartie en deux classes, en proportions </w:t>
      </w:r>
      <m:oMath>
        <m:sSub>
          <m:sSubPr>
            <m:ctrlPr>
              <w:rPr>
                <w:rFonts w:ascii="Cambria Math" w:hAnsi="Cambria Math"/>
                <w:i/>
                <w:szCs w:val="24"/>
              </w:rPr>
            </m:ctrlPr>
          </m:sSubPr>
          <m:e>
            <m:r>
              <w:rPr>
                <w:rFonts w:ascii="Cambria Math" w:hAnsi="Cambria Math"/>
                <w:szCs w:val="24"/>
              </w:rPr>
              <m:t>π</m:t>
            </m:r>
          </m:e>
          <m:sub>
            <m:r>
              <w:rPr>
                <w:rFonts w:ascii="Cambria Math" w:hAnsi="Cambria Math"/>
                <w:szCs w:val="24"/>
              </w:rPr>
              <m:t>1</m:t>
            </m:r>
          </m:sub>
        </m:sSub>
      </m:oMath>
      <w:r w:rsidRPr="00C74D7A">
        <w:rPr>
          <w:rFonts w:eastAsiaTheme="minorEastAsia"/>
          <w:szCs w:val="24"/>
        </w:rPr>
        <w:t xml:space="preserve"> </w:t>
      </w:r>
      <w:proofErr w:type="gramStart"/>
      <w:r w:rsidRPr="00C74D7A">
        <w:rPr>
          <w:rFonts w:eastAsiaTheme="minorEastAsia"/>
          <w:szCs w:val="24"/>
        </w:rPr>
        <w:t xml:space="preserve">et </w:t>
      </w:r>
      <w:proofErr w:type="gramEnd"/>
      <m:oMath>
        <m:sSub>
          <m:sSubPr>
            <m:ctrlPr>
              <w:rPr>
                <w:rFonts w:ascii="Cambria Math" w:hAnsi="Cambria Math"/>
                <w:i/>
                <w:szCs w:val="24"/>
              </w:rPr>
            </m:ctrlPr>
          </m:sSubPr>
          <m:e>
            <m:r>
              <w:rPr>
                <w:rFonts w:ascii="Cambria Math" w:hAnsi="Cambria Math"/>
                <w:szCs w:val="24"/>
              </w:rPr>
              <m:t>π</m:t>
            </m:r>
          </m:e>
          <m:sub>
            <m:r>
              <w:rPr>
                <w:rFonts w:ascii="Cambria Math" w:hAnsi="Cambria Math"/>
                <w:szCs w:val="24"/>
              </w:rPr>
              <m:t>2</m:t>
            </m:r>
          </m:sub>
        </m:sSub>
        <m:r>
          <w:rPr>
            <w:rFonts w:ascii="Cambria Math" w:hAnsi="Cambria Math"/>
            <w:szCs w:val="24"/>
          </w:rPr>
          <m:t>=1</m:t>
        </m:r>
      </m:oMath>
      <w:r w:rsidRPr="00C74D7A">
        <w:rPr>
          <w:rFonts w:eastAsiaTheme="minorEastAsia"/>
          <w:szCs w:val="24"/>
        </w:rPr>
        <w:t xml:space="preserve">, issues des distributions gaussiennes </w:t>
      </w:r>
      <w:proofErr w:type="spellStart"/>
      <w:r w:rsidRPr="00C74D7A">
        <w:rPr>
          <w:rFonts w:eastAsiaTheme="minorEastAsia"/>
          <w:szCs w:val="24"/>
        </w:rPr>
        <w:t>bivariées</w:t>
      </w:r>
      <w:proofErr w:type="spellEnd"/>
      <w:r w:rsidRPr="00C74D7A">
        <w:rPr>
          <w:rFonts w:eastAsiaTheme="minorEastAsia"/>
          <w:szCs w:val="24"/>
        </w:rPr>
        <w:t xml:space="preserve">  </w:t>
      </w:r>
      <w:r w:rsidR="006B5A88" w:rsidRPr="00C74D7A">
        <w:rPr>
          <w:szCs w:val="24"/>
        </w:rPr>
        <w:t>(</w:t>
      </w:r>
      <m:oMath>
        <m:sSub>
          <m:sSubPr>
            <m:ctrlPr>
              <w:rPr>
                <w:rFonts w:ascii="Cambria Math" w:hAnsi="Cambria Math"/>
                <w:i/>
                <w:szCs w:val="24"/>
              </w:rPr>
            </m:ctrlPr>
          </m:sSubPr>
          <m:e>
            <m:r>
              <w:rPr>
                <w:rFonts w:ascii="Cambria Math" w:hAnsi="Cambria Math"/>
                <w:szCs w:val="24"/>
              </w:rPr>
              <m:t xml:space="preserve"> μ</m:t>
            </m:r>
          </m:e>
          <m:sub>
            <m:r>
              <w:rPr>
                <w:rFonts w:ascii="Cambria Math" w:hAnsi="Cambria Math"/>
                <w:szCs w:val="24"/>
              </w:rPr>
              <m:t>1</m:t>
            </m:r>
          </m:sub>
        </m:sSub>
      </m:oMath>
      <w:r w:rsidR="006B5A88" w:rsidRPr="00C74D7A">
        <w:rPr>
          <w:szCs w:val="24"/>
        </w:rPr>
        <w:t>,</w:t>
      </w:r>
      <m:oMath>
        <m:r>
          <w:rPr>
            <w:rFonts w:ascii="Cambria Math" w:hAnsi="Cambria Math"/>
            <w:szCs w:val="24"/>
          </w:rPr>
          <m:t xml:space="preserve"> </m:t>
        </m:r>
        <m:nary>
          <m:naryPr>
            <m:chr m:val="∑"/>
            <m:limLoc m:val="subSup"/>
            <m:supHide m:val="1"/>
            <m:ctrlPr>
              <w:rPr>
                <w:rFonts w:ascii="Cambria Math" w:hAnsi="Cambria Math"/>
                <w:szCs w:val="24"/>
              </w:rPr>
            </m:ctrlPr>
          </m:naryPr>
          <m:sub>
            <m:r>
              <w:rPr>
                <w:rFonts w:ascii="Cambria Math" w:hAnsi="Cambria Math"/>
                <w:szCs w:val="24"/>
              </w:rPr>
              <m:t>1</m:t>
            </m:r>
          </m:sub>
          <m:sup/>
          <m:e>
            <m:r>
              <w:rPr>
                <w:rFonts w:ascii="Cambria Math" w:hAnsi="Cambria Math"/>
                <w:color w:val="FFFFFF" w:themeColor="background1"/>
                <w:szCs w:val="24"/>
              </w:rPr>
              <m:t>'</m:t>
            </m:r>
          </m:e>
        </m:nary>
      </m:oMath>
      <w:r w:rsidR="006B5A88" w:rsidRPr="00C74D7A">
        <w:rPr>
          <w:rFonts w:eastAsiaTheme="minorEastAsia"/>
          <w:szCs w:val="24"/>
        </w:rPr>
        <w:t xml:space="preserve">) et </w:t>
      </w:r>
      <w:r w:rsidR="006B5A88" w:rsidRPr="00C74D7A">
        <w:rPr>
          <w:szCs w:val="24"/>
        </w:rPr>
        <w:t>(</w:t>
      </w:r>
      <m:oMath>
        <m:sSub>
          <m:sSubPr>
            <m:ctrlPr>
              <w:rPr>
                <w:rFonts w:ascii="Cambria Math" w:hAnsi="Cambria Math"/>
                <w:i/>
                <w:szCs w:val="24"/>
              </w:rPr>
            </m:ctrlPr>
          </m:sSubPr>
          <m:e>
            <m:r>
              <w:rPr>
                <w:rFonts w:ascii="Cambria Math" w:hAnsi="Cambria Math"/>
                <w:szCs w:val="24"/>
              </w:rPr>
              <m:t xml:space="preserve"> μ</m:t>
            </m:r>
          </m:e>
          <m:sub>
            <m:r>
              <w:rPr>
                <w:rFonts w:ascii="Cambria Math" w:hAnsi="Cambria Math"/>
                <w:szCs w:val="24"/>
              </w:rPr>
              <m:t>2</m:t>
            </m:r>
          </m:sub>
        </m:sSub>
      </m:oMath>
      <w:r w:rsidR="006B5A88" w:rsidRPr="00C74D7A">
        <w:rPr>
          <w:szCs w:val="24"/>
        </w:rPr>
        <w:t>,</w:t>
      </w:r>
      <m:oMath>
        <m:r>
          <w:rPr>
            <w:rFonts w:ascii="Cambria Math" w:hAnsi="Cambria Math"/>
            <w:szCs w:val="24"/>
          </w:rPr>
          <m:t xml:space="preserve"> </m:t>
        </m:r>
        <m:nary>
          <m:naryPr>
            <m:chr m:val="∑"/>
            <m:limLoc m:val="subSup"/>
            <m:supHide m:val="1"/>
            <m:ctrlPr>
              <w:rPr>
                <w:rFonts w:ascii="Cambria Math" w:hAnsi="Cambria Math"/>
                <w:szCs w:val="24"/>
              </w:rPr>
            </m:ctrlPr>
          </m:naryPr>
          <m:sub>
            <m:r>
              <w:rPr>
                <w:rFonts w:ascii="Cambria Math" w:hAnsi="Cambria Math"/>
                <w:szCs w:val="24"/>
              </w:rPr>
              <m:t>2</m:t>
            </m:r>
          </m:sub>
          <m:sup/>
          <m:e>
            <m:r>
              <w:rPr>
                <w:rFonts w:ascii="Cambria Math" w:hAnsi="Cambria Math"/>
                <w:color w:val="FFFFFF" w:themeColor="background1"/>
                <w:szCs w:val="24"/>
              </w:rPr>
              <m:t>'</m:t>
            </m:r>
          </m:e>
        </m:nary>
      </m:oMath>
      <w:r w:rsidR="006B5A88" w:rsidRPr="00C74D7A">
        <w:rPr>
          <w:rFonts w:eastAsiaTheme="minorEastAsia"/>
          <w:szCs w:val="24"/>
        </w:rPr>
        <w:t>).</w:t>
      </w:r>
    </w:p>
    <w:p w:rsidR="006B5A88" w:rsidRDefault="006B5A88" w:rsidP="006B5A88">
      <w:pPr>
        <w:pStyle w:val="Ttulo2"/>
        <w:rPr>
          <w:rFonts w:asciiTheme="minorHAnsi" w:eastAsiaTheme="minorEastAsia" w:hAnsiTheme="minorHAnsi"/>
          <w:sz w:val="28"/>
        </w:rPr>
      </w:pPr>
      <w:r w:rsidRPr="006B5A88">
        <w:rPr>
          <w:rFonts w:asciiTheme="minorHAnsi" w:eastAsiaTheme="minorEastAsia" w:hAnsiTheme="minorHAnsi"/>
          <w:sz w:val="28"/>
        </w:rPr>
        <w:t>Équation de la frontière de décision</w:t>
      </w:r>
    </w:p>
    <w:p w:rsidR="00E81802" w:rsidRDefault="00785EFF" w:rsidP="00E81802">
      <w:pPr>
        <w:rPr>
          <w:sz w:val="24"/>
          <w:szCs w:val="24"/>
        </w:rPr>
      </w:pPr>
      <w:r>
        <w:rPr>
          <w:noProof/>
          <w:sz w:val="24"/>
          <w:szCs w:val="24"/>
          <w:lang w:val="es-CL" w:eastAsia="es-CL"/>
        </w:rPr>
        <w:pict>
          <v:shape id="_x0000_s1033" type="#_x0000_t202" style="position:absolute;left:0;text-align:left;margin-left:97.6pt;margin-top:22.5pt;width:262.2pt;height:39.1pt;z-index:25166950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bOLQIAAFU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1SOYq8A3FCZR0MfY5ziZsG3HdKOuzx&#10;ivpvB+YkJfqdweosx9NpHIpkTGfzAg137dlde5jhCFXRQMmw3YQ0SEk3e4dV3Kqk7zOTM2Xs3ST7&#10;ec7icFzbKer5b7D+AQ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DxA9s4tAgAAVQQAAA4AAAAAAAAAAAAAAAAALgIAAGRycy9l&#10;Mm9Eb2MueG1sUEsBAi0AFAAGAAgAAAAhAP0vMtbbAAAABQEAAA8AAAAAAAAAAAAAAAAAhwQAAGRy&#10;cy9kb3ducmV2LnhtbFBLBQYAAAAABAAEAPMAAACPBQAAAAA=&#10;">
            <v:textbox style="mso-next-textbox:#_x0000_s1033">
              <w:txbxContent>
                <w:p w:rsidR="00785EFF" w:rsidRDefault="00785EFF" w:rsidP="00F270E9">
                  <w:pPr>
                    <w:pStyle w:val="Corpsdetableau"/>
                    <w:jc w:val="left"/>
                    <w:rPr>
                      <w:rFonts w:asciiTheme="minorHAnsi" w:hAnsiTheme="minorHAnsi"/>
                      <w:sz w:val="24"/>
                      <w:szCs w:val="24"/>
                    </w:rPr>
                  </w:pPr>
                  <m:oMath>
                    <m:r>
                      <w:rPr>
                        <w:rFonts w:ascii="Cambria Math" w:hAnsi="Cambria Math"/>
                        <w:sz w:val="24"/>
                        <w:szCs w:val="24"/>
                      </w:rPr>
                      <m:t>f</m:t>
                    </m:r>
                    <m:r>
                      <w:rPr>
                        <w:rFonts w:ascii="Cambria Math" w:eastAsia="Cambria Math" w:hAnsi="Cambria Math" w:cs="Cambria Math"/>
                        <w:sz w:val="24"/>
                        <w:szCs w:val="24"/>
                      </w:rPr>
                      <m:t xml:space="preserve">k </m:t>
                    </m:r>
                    <m:d>
                      <m:dPr>
                        <m:ctrlPr>
                          <w:rPr>
                            <w:rFonts w:ascii="Cambria Math" w:hAnsi="Cambria Math"/>
                            <w:sz w:val="24"/>
                            <w:szCs w:val="24"/>
                          </w:rPr>
                        </m:ctrlPr>
                      </m:dPr>
                      <m:e>
                        <m:r>
                          <w:rPr>
                            <w:rFonts w:ascii="Cambria Math" w:hAnsi="Cambria Math" w:cs="Cambria Math"/>
                            <w:sz w:val="24"/>
                            <w:szCs w:val="24"/>
                          </w:rPr>
                          <m:t>x</m:t>
                        </m:r>
                        <m:ctrlPr>
                          <w:rPr>
                            <w:rFonts w:ascii="Cambria Math" w:hAnsi="Cambria Math" w:cs="Cambria Math"/>
                            <w:i/>
                            <w:sz w:val="24"/>
                            <w:szCs w:val="24"/>
                          </w:rPr>
                        </m:ctrlPr>
                      </m:e>
                    </m:d>
                    <m:r>
                      <m:rPr>
                        <m:sty m:val="p"/>
                      </m:rPr>
                      <w:rPr>
                        <w:rFonts w:ascii="Cambria Math" w:hAnsi="Cambria Math" w:cs="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cs="Cambria Math"/>
                            <w:sz w:val="24"/>
                            <w:szCs w:val="24"/>
                          </w:rPr>
                        </m:ctrlPr>
                      </m:num>
                      <m:den>
                        <m:sSup>
                          <m:sSupPr>
                            <m:ctrlPr>
                              <w:rPr>
                                <w:rFonts w:ascii="Cambria Math" w:hAnsi="Cambria Math" w:cs="Cambria Math"/>
                                <w:sz w:val="24"/>
                                <w:szCs w:val="24"/>
                              </w:rPr>
                            </m:ctrlPr>
                          </m:sSupPr>
                          <m:e>
                            <m:r>
                              <m:rPr>
                                <m:sty m:val="p"/>
                              </m:rPr>
                              <w:rPr>
                                <w:rFonts w:ascii="Cambria Math" w:hAnsi="Cambria Math" w:cs="Cambria Math"/>
                                <w:sz w:val="24"/>
                                <w:szCs w:val="24"/>
                              </w:rPr>
                              <m:t>(2π)</m:t>
                            </m:r>
                          </m:e>
                          <m:sup>
                            <m:r>
                              <w:rPr>
                                <w:rFonts w:ascii="Cambria Math" w:hAnsi="Cambria Math" w:cs="Cambria Math"/>
                                <w:sz w:val="24"/>
                                <w:szCs w:val="24"/>
                              </w:rPr>
                              <m:t>p/2</m:t>
                            </m:r>
                          </m:sup>
                        </m:sSup>
                        <m:rad>
                          <m:radPr>
                            <m:degHide m:val="1"/>
                            <m:ctrlPr>
                              <w:rPr>
                                <w:rFonts w:ascii="Cambria Math" w:hAnsi="Cambria Math"/>
                                <w:sz w:val="24"/>
                                <w:szCs w:val="24"/>
                              </w:rPr>
                            </m:ctrlPr>
                          </m:radPr>
                          <m:deg>
                            <m:ctrlPr>
                              <w:rPr>
                                <w:rFonts w:ascii="Cambria Math" w:hAnsi="Cambria Math"/>
                                <w:i/>
                                <w:sz w:val="24"/>
                                <w:szCs w:val="24"/>
                              </w:rPr>
                            </m:ctrlPr>
                          </m:deg>
                          <m:e>
                            <m:r>
                              <w:rPr>
                                <w:rFonts w:ascii="Cambria Math" w:hAnsi="Cambria Math"/>
                                <w:sz w:val="24"/>
                                <w:szCs w:val="24"/>
                              </w:rPr>
                              <m:t>dét</m:t>
                            </m:r>
                            <m:nary>
                              <m:naryPr>
                                <m:chr m:val="∑"/>
                                <m:limLoc m:val="subSup"/>
                                <m:supHide m:val="1"/>
                                <m:ctrlPr>
                                  <w:rPr>
                                    <w:rFonts w:ascii="Cambria Math" w:hAnsi="Cambria Math"/>
                                    <w:sz w:val="24"/>
                                    <w:szCs w:val="24"/>
                                  </w:rPr>
                                </m:ctrlPr>
                              </m:naryPr>
                              <m:sub>
                                <m:r>
                                  <w:rPr>
                                    <w:rFonts w:ascii="Cambria Math" w:hAnsi="Cambria Math"/>
                                    <w:sz w:val="24"/>
                                    <w:szCs w:val="24"/>
                                  </w:rPr>
                                  <m:t>k</m:t>
                                </m:r>
                              </m:sub>
                              <m:sup/>
                              <m:e>
                                <m:r>
                                  <w:rPr>
                                    <w:rFonts w:ascii="Cambria Math" w:hAnsi="Cambria Math"/>
                                    <w:color w:val="FFFFFF" w:themeColor="background1"/>
                                    <w:sz w:val="24"/>
                                    <w:szCs w:val="24"/>
                                  </w:rPr>
                                  <m:t>'</m:t>
                                </m:r>
                              </m:e>
                            </m:nary>
                            <m:r>
                              <m:rPr>
                                <m:sty m:val="p"/>
                              </m:rPr>
                              <w:rPr>
                                <w:rFonts w:ascii="Cambria Math" w:hAnsi="Cambria Math"/>
                                <w:sz w:val="24"/>
                                <w:szCs w:val="24"/>
                              </w:rPr>
                              <m:t xml:space="preserve"> </m:t>
                            </m:r>
                          </m:e>
                        </m:rad>
                      </m:den>
                    </m:f>
                  </m:oMath>
                  <w:r>
                    <w:rPr>
                      <w:rFonts w:asciiTheme="minorHAnsi" w:hAnsiTheme="minorHAnsi"/>
                      <w:sz w:val="24"/>
                      <w:szCs w:val="24"/>
                    </w:rPr>
                    <w:t xml:space="preserve"> </w:t>
                  </w:r>
                  <m:oMath>
                    <m:sSup>
                      <m:sSupPr>
                        <m:ctrlPr>
                          <w:rPr>
                            <w:rFonts w:ascii="Cambria Math" w:hAnsi="Cambria Math"/>
                            <w:i/>
                            <w:sz w:val="24"/>
                            <w:szCs w:val="24"/>
                          </w:rPr>
                        </m:ctrlPr>
                      </m:sSupPr>
                      <m:e>
                        <m:r>
                          <w:rPr>
                            <w:rFonts w:ascii="Cambria Math" w:hAnsi="Cambria Math"/>
                            <w:sz w:val="24"/>
                            <w:szCs w:val="24"/>
                          </w:rPr>
                          <m:t>e</m:t>
                        </m:r>
                      </m:e>
                      <m:sup>
                        <m:r>
                          <m:rPr>
                            <m:sty m:val="p"/>
                          </m:rPr>
                          <w:rPr>
                            <w:rFonts w:ascii="Cambria Math" w:hAnsi="Cambria Math"/>
                            <w:sz w:val="24"/>
                            <w:szCs w:val="24"/>
                          </w:rPr>
                          <m:t>(</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m:t>
                            </m:r>
                            <m:r>
                              <w:rPr>
                                <w:rFonts w:ascii="Cambria Math" w:hAnsi="Cambria Math" w:cs="Cambria Math"/>
                                <w:sz w:val="24"/>
                                <w:szCs w:val="24"/>
                              </w:rPr>
                              <m:t xml:space="preserve">x- </m:t>
                            </m:r>
                            <m:sSub>
                              <m:sSubPr>
                                <m:ctrlPr>
                                  <w:rPr>
                                    <w:rFonts w:ascii="Cambria Math" w:hAnsi="Cambria Math" w:cs="Cambria Math"/>
                                    <w:i/>
                                    <w:sz w:val="24"/>
                                    <w:szCs w:val="24"/>
                                  </w:rPr>
                                </m:ctrlPr>
                              </m:sSubPr>
                              <m:e>
                                <m:r>
                                  <w:rPr>
                                    <w:rFonts w:ascii="Cambria Math" w:hAnsi="Cambria Math" w:cs="Cambria Math"/>
                                    <w:sz w:val="24"/>
                                    <w:szCs w:val="24"/>
                                  </w:rPr>
                                  <m:t>μ</m:t>
                                </m:r>
                              </m:e>
                              <m:sub>
                                <m:r>
                                  <w:rPr>
                                    <w:rFonts w:ascii="Cambria Math" w:hAnsi="Cambria Math" w:cs="Cambria Math"/>
                                    <w:sz w:val="24"/>
                                    <w:szCs w:val="24"/>
                                  </w:rPr>
                                  <m:t>k</m:t>
                                </m:r>
                              </m:sub>
                            </m:sSub>
                            <m:r>
                              <w:rPr>
                                <w:rFonts w:ascii="Cambria Math" w:hAnsi="Cambria Math"/>
                                <w:sz w:val="24"/>
                                <w:szCs w:val="24"/>
                              </w:rPr>
                              <m:t>)</m:t>
                            </m:r>
                          </m:e>
                          <m:sup>
                            <m:r>
                              <w:rPr>
                                <w:rFonts w:ascii="Cambria Math" w:hAnsi="Cambria Math"/>
                                <w:sz w:val="24"/>
                                <w:szCs w:val="24"/>
                              </w:rPr>
                              <m:t xml:space="preserve">T </m:t>
                            </m:r>
                          </m:sup>
                        </m:sSup>
                        <m:nary>
                          <m:naryPr>
                            <m:chr m:val="∑"/>
                            <m:limLoc m:val="subSup"/>
                            <m:ctrlPr>
                              <w:rPr>
                                <w:rFonts w:ascii="Cambria Math" w:hAnsi="Cambria Math"/>
                                <w:i/>
                                <w:sz w:val="24"/>
                                <w:szCs w:val="24"/>
                              </w:rPr>
                            </m:ctrlPr>
                          </m:naryPr>
                          <m:sub>
                            <m:r>
                              <w:rPr>
                                <w:rFonts w:ascii="Cambria Math" w:hAnsi="Cambria Math"/>
                                <w:sz w:val="24"/>
                                <w:szCs w:val="24"/>
                              </w:rPr>
                              <m:t>k</m:t>
                            </m:r>
                          </m:sub>
                          <m:sup>
                            <m:r>
                              <w:rPr>
                                <w:rFonts w:ascii="Cambria Math" w:hAnsi="Cambria Math"/>
                                <w:sz w:val="24"/>
                                <w:szCs w:val="24"/>
                              </w:rPr>
                              <m:t>-1</m:t>
                            </m:r>
                          </m:sup>
                          <m:e>
                            <m:r>
                              <w:rPr>
                                <w:rFonts w:ascii="Cambria Math" w:hAnsi="Cambria Math"/>
                                <w:sz w:val="24"/>
                                <w:szCs w:val="24"/>
                              </w:rPr>
                              <m:t>(</m:t>
                            </m:r>
                            <m:r>
                              <w:rPr>
                                <w:rFonts w:ascii="Cambria Math" w:hAnsi="Cambria Math" w:cs="Cambria Math"/>
                                <w:sz w:val="24"/>
                                <w:szCs w:val="24"/>
                              </w:rPr>
                              <m:t xml:space="preserve">x- </m:t>
                            </m:r>
                            <m:sSub>
                              <m:sSubPr>
                                <m:ctrlPr>
                                  <w:rPr>
                                    <w:rFonts w:ascii="Cambria Math" w:hAnsi="Cambria Math" w:cs="Cambria Math"/>
                                    <w:i/>
                                    <w:sz w:val="24"/>
                                    <w:szCs w:val="24"/>
                                  </w:rPr>
                                </m:ctrlPr>
                              </m:sSubPr>
                              <m:e>
                                <m:r>
                                  <w:rPr>
                                    <w:rFonts w:ascii="Cambria Math" w:hAnsi="Cambria Math" w:cs="Cambria Math"/>
                                    <w:sz w:val="24"/>
                                    <w:szCs w:val="24"/>
                                  </w:rPr>
                                  <m:t>μ</m:t>
                                </m:r>
                              </m:e>
                              <m:sub>
                                <m:r>
                                  <w:rPr>
                                    <w:rFonts w:ascii="Cambria Math" w:hAnsi="Cambria Math" w:cs="Cambria Math"/>
                                    <w:sz w:val="24"/>
                                    <w:szCs w:val="24"/>
                                  </w:rPr>
                                  <m:t>k</m:t>
                                </m:r>
                              </m:sub>
                            </m:sSub>
                            <m:r>
                              <w:rPr>
                                <w:rFonts w:ascii="Cambria Math" w:hAnsi="Cambria Math"/>
                                <w:sz w:val="24"/>
                                <w:szCs w:val="24"/>
                              </w:rPr>
                              <m:t>))</m:t>
                            </m:r>
                          </m:e>
                        </m:nary>
                      </m:sup>
                    </m:sSup>
                  </m:oMath>
                </w:p>
                <w:p w:rsidR="00785EFF" w:rsidRPr="0072402F" w:rsidRDefault="00785EFF" w:rsidP="00E81802">
                  <w:pPr>
                    <w:pStyle w:val="Corpsdetableau"/>
                    <w:rPr>
                      <w:rFonts w:asciiTheme="minorHAnsi" w:hAnsiTheme="minorHAnsi"/>
                      <w:sz w:val="24"/>
                      <w:szCs w:val="24"/>
                    </w:rPr>
                  </w:pPr>
                </w:p>
                <w:p w:rsidR="00785EFF" w:rsidRDefault="00785EFF" w:rsidP="00E81802"/>
              </w:txbxContent>
            </v:textbox>
          </v:shape>
        </w:pict>
      </w:r>
      <w:r w:rsidR="00E81802" w:rsidRPr="00E81802">
        <w:rPr>
          <w:sz w:val="24"/>
          <w:szCs w:val="24"/>
        </w:rPr>
        <w:t>Pour calculer les frontières de décisions, nous avons utilisé une règle d'affectation probabiliste</w:t>
      </w:r>
      <w:r w:rsidR="00E81802">
        <w:rPr>
          <w:sz w:val="24"/>
          <w:szCs w:val="24"/>
        </w:rPr>
        <w:t> :</w:t>
      </w:r>
    </w:p>
    <w:p w:rsidR="00E81802" w:rsidRDefault="00E81802" w:rsidP="00E81802">
      <w:pPr>
        <w:rPr>
          <w:sz w:val="24"/>
          <w:szCs w:val="24"/>
        </w:rPr>
      </w:pPr>
    </w:p>
    <w:p w:rsidR="00937402" w:rsidRPr="00937402" w:rsidRDefault="00785EFF" w:rsidP="00937402">
      <w:pPr>
        <w:pStyle w:val="Prrafodelista"/>
        <w:numPr>
          <w:ilvl w:val="0"/>
          <w:numId w:val="25"/>
        </w:numPr>
        <w:ind w:left="709" w:hanging="425"/>
        <w:rPr>
          <w:b/>
        </w:rPr>
      </w:pPr>
      <w:r>
        <w:rPr>
          <w:noProof/>
          <w:lang w:val="es-CL" w:eastAsia="es-CL"/>
        </w:rPr>
        <w:pict>
          <v:shape id="_x0000_s1041" type="#_x0000_t202" style="position:absolute;left:0;text-align:left;margin-left:46.2pt;margin-top:22.35pt;width:405.1pt;height:142.85pt;z-index:25167667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BXLgIAAFU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pDBBJ3oE4IbMOhjnHvUShAfedkg5n&#10;vKL+24E5SYl+Z7A7y/F0GpciKdPZvEDFXVt21xZmOEJVNFAyiJuQFinxZu+wi1uV+H3O5Jwyzm6i&#10;/bxncTmu9eT1/Dd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AkJMBXLgIAAFUEAAAOAAAAAAAAAAAAAAAAAC4CAABkcnMv&#10;ZTJvRG9jLnhtbFBLAQItABQABgAIAAAAIQD9LzLW2wAAAAUBAAAPAAAAAAAAAAAAAAAAAIgEAABk&#10;cnMvZG93bnJldi54bWxQSwUGAAAAAAQABADzAAAAkAUAAAAA&#10;" filled="f" fillcolor="white [3212]" stroked="f" strokecolor="black [3213]">
            <v:textbox style="mso-next-textbox:#_x0000_s1041">
              <w:txbxContent>
                <w:p w:rsidR="00785EFF" w:rsidRPr="00C74D7A" w:rsidRDefault="00785EFF" w:rsidP="00B24C81">
                  <w:pPr>
                    <w:pStyle w:val="Corpsdetableau"/>
                    <w:rPr>
                      <w:rFonts w:asciiTheme="minorHAnsi" w:hAnsiTheme="minorHAnsi" w:cstheme="minorBidi"/>
                      <w:sz w:val="20"/>
                      <w:szCs w:val="20"/>
                    </w:rPr>
                  </w:pPr>
                  <m:oMathPara>
                    <m:oMathParaPr>
                      <m:jc m:val="left"/>
                    </m:oMathParaPr>
                    <m:oMath>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den>
                      </m:f>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den>
                      </m:f>
                      <m:sSup>
                        <m:sSupPr>
                          <m:ctrlPr>
                            <w:rPr>
                              <w:rFonts w:ascii="Cambria Math" w:hAnsi="Cambria Math"/>
                              <w:i/>
                              <w:sz w:val="20"/>
                              <w:szCs w:val="20"/>
                            </w:rPr>
                          </m:ctrlPr>
                        </m:sSupPr>
                        <m:e>
                          <m:r>
                            <w:rPr>
                              <w:rFonts w:ascii="Cambria Math" w:hAnsi="Cambria Math"/>
                              <w:sz w:val="20"/>
                              <w:szCs w:val="20"/>
                            </w:rPr>
                            <m:t>e</m:t>
                          </m:r>
                        </m:e>
                        <m:sup>
                          <m:d>
                            <m:dPr>
                              <m:ctrlPr>
                                <w:rPr>
                                  <w:rFonts w:ascii="Cambria Math" w:hAnsi="Cambria Math"/>
                                  <w:sz w:val="20"/>
                                  <w:szCs w:val="20"/>
                                </w:rPr>
                              </m:ctrlPr>
                            </m:dPr>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1</m:t>
                                          </m:r>
                                        </m:sub>
                                      </m:sSub>
                                    </m:e>
                                  </m:d>
                                </m:e>
                                <m:sup>
                                  <m:r>
                                    <w:rPr>
                                      <w:rFonts w:ascii="Cambria Math" w:hAnsi="Cambria Math"/>
                                      <w:sz w:val="20"/>
                                      <w:szCs w:val="20"/>
                                    </w:rPr>
                                    <m:t xml:space="preserve">T </m:t>
                                  </m:r>
                                </m:sup>
                              </m:sSup>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1</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2</m:t>
                                          </m:r>
                                        </m:sub>
                                      </m:sSub>
                                    </m:e>
                                  </m:d>
                                </m:e>
                                <m:sup>
                                  <m:r>
                                    <w:rPr>
                                      <w:rFonts w:ascii="Cambria Math" w:hAnsi="Cambria Math"/>
                                      <w:sz w:val="20"/>
                                      <w:szCs w:val="20"/>
                                    </w:rPr>
                                    <m:t xml:space="preserve">T </m:t>
                                  </m:r>
                                </m:sup>
                              </m:sSup>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2</m:t>
                                      </m:r>
                                    </m:sub>
                                  </m:sSub>
                                </m:e>
                              </m:d>
                              <m:ctrlPr>
                                <w:rPr>
                                  <w:rFonts w:ascii="Cambria Math" w:hAnsi="Cambria Math"/>
                                  <w:i/>
                                  <w:sz w:val="20"/>
                                  <w:szCs w:val="20"/>
                                </w:rPr>
                              </m:ctrlPr>
                            </m:e>
                          </m:d>
                        </m:sup>
                      </m:sSup>
                    </m:oMath>
                  </m:oMathPara>
                </w:p>
                <w:p w:rsidR="00785EFF" w:rsidRPr="00C74D7A" w:rsidRDefault="00785EFF" w:rsidP="00B24C81">
                  <w:pPr>
                    <w:pStyle w:val="Corpsdetableau"/>
                    <w:rPr>
                      <w:rFonts w:asciiTheme="minorHAnsi" w:hAnsiTheme="minorHAnsi" w:cstheme="minorBidi"/>
                      <w:sz w:val="20"/>
                      <w:szCs w:val="20"/>
                    </w:rPr>
                  </w:pPr>
                  <m:oMathPara>
                    <m:oMathParaPr>
                      <m:jc m:val="left"/>
                    </m:oMathParaPr>
                    <m:oMath>
                      <m:r>
                        <m:rPr>
                          <m:sty m:val="p"/>
                        </m:rPr>
                        <w:rPr>
                          <w:rFonts w:ascii="Cambria Math" w:hAnsi="Cambria Math" w:cstheme="minorBidi"/>
                          <w:sz w:val="20"/>
                          <w:szCs w:val="20"/>
                        </w:rPr>
                        <m:t>ln</m:t>
                      </m:r>
                      <m:d>
                        <m:dPr>
                          <m:ctrlPr>
                            <w:rPr>
                              <w:rFonts w:ascii="Cambria Math" w:hAnsi="Cambria Math" w:cstheme="minorBidi"/>
                              <w:sz w:val="20"/>
                              <w:szCs w:val="20"/>
                            </w:rPr>
                          </m:ctrlPr>
                        </m:dPr>
                        <m:e>
                          <m:r>
                            <m:rPr>
                              <m:sty m:val="p"/>
                            </m:rPr>
                            <w:rPr>
                              <w:rFonts w:ascii="Cambria Math" w:hAnsi="Cambria Math" w:cstheme="minorBidi"/>
                              <w:sz w:val="20"/>
                              <w:szCs w:val="20"/>
                            </w:rPr>
                            <m:t>1</m:t>
                          </m:r>
                        </m:e>
                      </m:d>
                      <m:r>
                        <m:rPr>
                          <m:sty m:val="p"/>
                        </m:rPr>
                        <w:rPr>
                          <w:rFonts w:ascii="Cambria Math" w:hAnsi="Cambria Math" w:cstheme="minorBidi"/>
                          <w:sz w:val="20"/>
                          <w:szCs w:val="20"/>
                        </w:rPr>
                        <m:t xml:space="preserve">= </m:t>
                      </m:r>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bSup>
                        <m:sSubSupPr>
                          <m:ctrlPr>
                            <w:rPr>
                              <w:rFonts w:ascii="Cambria Math" w:hAnsi="Cambria Math" w:cs="Cambria Math"/>
                              <w:i/>
                              <w:sz w:val="20"/>
                              <w:szCs w:val="20"/>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bSup>
                        <m:sSubSupPr>
                          <m:ctrlPr>
                            <w:rPr>
                              <w:rFonts w:ascii="Cambria Math" w:hAnsi="Cambria Math" w:cs="Cambria Math"/>
                              <w:i/>
                              <w:sz w:val="20"/>
                              <w:szCs w:val="20"/>
                            </w:rPr>
                          </m:ctrlPr>
                        </m:sSubSupPr>
                        <m:e>
                          <m:r>
                            <w:rPr>
                              <w:rFonts w:ascii="Cambria Math" w:hAnsi="Cambria Math" w:cs="Cambria Math"/>
                              <w:sz w:val="20"/>
                              <w:szCs w:val="20"/>
                            </w:rPr>
                            <m:t>x</m:t>
                          </m:r>
                        </m:e>
                        <m:sub>
                          <m:r>
                            <w:rPr>
                              <w:rFonts w:ascii="Cambria Math" w:hAnsi="Cambria Math" w:cs="Cambria Math"/>
                              <w:sz w:val="20"/>
                              <w:szCs w:val="20"/>
                            </w:rPr>
                            <m:t>2</m:t>
                          </m:r>
                        </m:sub>
                        <m:sup>
                          <m:r>
                            <w:rPr>
                              <w:rFonts w:ascii="Cambria Math" w:hAnsi="Cambria Math" w:cs="Cambria Math"/>
                              <w:sz w:val="20"/>
                              <w:szCs w:val="20"/>
                            </w:rPr>
                            <m:t>2</m:t>
                          </m:r>
                        </m:sup>
                      </m:sSub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-1</m:t>
                              </m:r>
                            </m:e>
                          </m:d>
                        </m:e>
                        <m:sup>
                          <m:r>
                            <w:rPr>
                              <w:rFonts w:ascii="Cambria Math" w:hAnsi="Cambria Math"/>
                              <w:sz w:val="20"/>
                              <w:szCs w:val="20"/>
                            </w:rPr>
                            <m:t xml:space="preserve">2 </m:t>
                          </m:r>
                        </m:sup>
                      </m:sSup>
                    </m:oMath>
                  </m:oMathPara>
                </w:p>
                <w:p w:rsidR="00785EFF" w:rsidRPr="00C74D7A" w:rsidRDefault="00785EFF" w:rsidP="00B24C81">
                  <w:pPr>
                    <w:rPr>
                      <w:rFonts w:eastAsiaTheme="minorEastAsia"/>
                      <w:sz w:val="20"/>
                      <w:szCs w:val="20"/>
                    </w:rPr>
                  </w:pPr>
                  <m:oMathPara>
                    <m:oMathParaPr>
                      <m:jc m:val="left"/>
                    </m:oMathParaPr>
                    <m:oMath>
                      <m:r>
                        <w:rPr>
                          <w:rFonts w:ascii="Cambria Math" w:hAnsi="Cambria Math"/>
                          <w:sz w:val="20"/>
                          <w:szCs w:val="20"/>
                        </w:rPr>
                        <m:t>0=-</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2</m:t>
                          </m:r>
                        </m:sub>
                        <m:sup>
                          <m:r>
                            <w:rPr>
                              <w:rFonts w:ascii="Cambria Math" w:hAnsi="Cambria Math" w:cs="Cambria Math"/>
                              <w:sz w:val="20"/>
                              <w:szCs w:val="20"/>
                            </w:rPr>
                            <m:t>2</m:t>
                          </m:r>
                        </m:sup>
                      </m:sSub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r>
                        <w:rPr>
                          <w:rFonts w:ascii="Cambria Math" w:eastAsiaTheme="minorEastAsia" w:hAnsi="Cambria Math" w:cs="Cambria Math"/>
                          <w:color w:val="000000"/>
                          <w:sz w:val="20"/>
                          <w:szCs w:val="20"/>
                          <w:lang w:eastAsia="fr-FR"/>
                        </w:rPr>
                        <m:t>-2</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2</m:t>
                          </m:r>
                        </m:sub>
                        <m:sup>
                          <m:r>
                            <w:rPr>
                              <w:rFonts w:ascii="Cambria Math" w:hAnsi="Cambria Math" w:cs="Cambria Math"/>
                              <w:sz w:val="20"/>
                              <w:szCs w:val="20"/>
                            </w:rPr>
                            <m:t>2</m:t>
                          </m:r>
                        </m:sup>
                      </m:sSubSup>
                      <m:r>
                        <w:rPr>
                          <w:rFonts w:ascii="Cambria Math" w:eastAsiaTheme="minorEastAsia" w:hAnsi="Cambria Math" w:cs="Cambria Math"/>
                          <w:color w:val="000000"/>
                          <w:sz w:val="20"/>
                          <w:szCs w:val="20"/>
                          <w:lang w:eastAsia="fr-FR"/>
                        </w:rPr>
                        <m:t>-2</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+1</m:t>
                      </m:r>
                      <m:r>
                        <w:rPr>
                          <w:rFonts w:ascii="Cambria Math" w:hAnsi="Cambria Math"/>
                          <w:sz w:val="20"/>
                          <w:szCs w:val="20"/>
                        </w:rPr>
                        <m:t>)</m:t>
                      </m:r>
                    </m:oMath>
                  </m:oMathPara>
                </w:p>
                <w:p w:rsidR="00785EFF" w:rsidRPr="00C74D7A" w:rsidRDefault="00785EFF" w:rsidP="00B24C81">
                  <w:pPr>
                    <w:rPr>
                      <w:rFonts w:eastAsiaTheme="minorEastAsia"/>
                      <w:sz w:val="20"/>
                      <w:szCs w:val="20"/>
                    </w:rPr>
                  </w:pPr>
                  <m:oMathPara>
                    <m:oMathParaPr>
                      <m:jc m:val="left"/>
                    </m:oMathParaPr>
                    <m:oMath>
                      <m:r>
                        <w:rPr>
                          <w:rFonts w:ascii="Cambria Math" w:hAnsi="Cambria Math"/>
                          <w:sz w:val="20"/>
                          <w:szCs w:val="20"/>
                        </w:rPr>
                        <m:t>0=</m:t>
                      </m:r>
                      <m:r>
                        <w:rPr>
                          <w:rFonts w:ascii="Cambria Math" w:eastAsiaTheme="minorEastAsia" w:hAnsi="Cambria Math" w:cs="Cambria Math"/>
                          <w:color w:val="000000"/>
                          <w:sz w:val="20"/>
                          <w:szCs w:val="20"/>
                          <w:lang w:eastAsia="fr-FR"/>
                        </w:rPr>
                        <m:t>-2</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eastAsiaTheme="minorEastAsia" w:hAnsi="Cambria Math" w:cs="Cambria Math"/>
                          <w:color w:val="000000"/>
                          <w:sz w:val="20"/>
                          <w:szCs w:val="20"/>
                          <w:lang w:eastAsia="fr-FR"/>
                        </w:rPr>
                        <m:t>-2</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+2</m:t>
                      </m:r>
                    </m:oMath>
                  </m:oMathPara>
                </w:p>
                <w:p w:rsidR="00785EFF" w:rsidRPr="00C74D7A" w:rsidRDefault="00785EFF" w:rsidP="00B24C81">
                  <w:pPr>
                    <w:ind w:firstLine="0"/>
                    <w:rPr>
                      <w:rFonts w:eastAsiaTheme="minorEastAsia"/>
                      <w:sz w:val="20"/>
                      <w:szCs w:val="20"/>
                    </w:rPr>
                  </w:pPr>
                  <m:oMathPara>
                    <m:oMathParaPr>
                      <m:jc m:val="left"/>
                    </m:oMathParaPr>
                    <m:oMath>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eastAsiaTheme="minorEastAsia" w:hAnsi="Cambria Math" w:cs="Cambria Math"/>
                          <w:color w:val="000000"/>
                          <w:sz w:val="20"/>
                          <w:szCs w:val="20"/>
                          <w:lang w:eastAsia="fr-FR"/>
                        </w:rPr>
                        <m:t>=1-</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oMath>
                  </m:oMathPara>
                </w:p>
                <w:p w:rsidR="00785EFF" w:rsidRDefault="00785EFF" w:rsidP="00B24C81">
                  <w:pPr>
                    <w:pStyle w:val="Prrafodelista"/>
                    <w:ind w:left="709" w:firstLine="0"/>
                    <w:rPr>
                      <w:rFonts w:eastAsiaTheme="minorEastAsia"/>
                      <w:bCs/>
                      <w:sz w:val="18"/>
                    </w:rPr>
                  </w:pPr>
                </w:p>
                <w:p w:rsidR="00785EFF" w:rsidRPr="00B24C81" w:rsidRDefault="00785EFF" w:rsidP="00B24C81">
                  <w:pPr>
                    <w:ind w:firstLine="0"/>
                    <w:jc w:val="left"/>
                    <w:rPr>
                      <w:rFonts w:eastAsiaTheme="minorEastAsia"/>
                      <w:lang w:val="es-CL"/>
                    </w:rPr>
                  </w:pPr>
                </w:p>
              </w:txbxContent>
            </v:textbox>
          </v:shape>
        </w:pict>
      </w:r>
      <m:oMath>
        <m:sSub>
          <m:sSubPr>
            <m:ctrlPr>
              <w:rPr>
                <w:rFonts w:ascii="Cambria Math" w:hAnsi="Cambria Math"/>
                <w:b/>
                <w:i/>
              </w:rPr>
            </m:ctrlPr>
          </m:sSubPr>
          <m:e>
            <m:r>
              <m:rPr>
                <m:sty m:val="bi"/>
              </m:rPr>
              <w:rPr>
                <w:rFonts w:ascii="Cambria Math" w:hAnsi="Cambria Math"/>
              </w:rPr>
              <m:t>π</m:t>
            </m:r>
          </m:e>
          <m:sub>
            <m:r>
              <m:rPr>
                <m:sty m:val="bi"/>
              </m:rPr>
              <w:rPr>
                <w:rFonts w:ascii="Cambria Math" w:hAnsi="Cambria Math"/>
              </w:rPr>
              <m:t>1</m:t>
            </m:r>
          </m:sub>
        </m:sSub>
        <m:r>
          <m:rPr>
            <m:sty m:val="bi"/>
          </m:rPr>
          <w:rPr>
            <w:rFonts w:ascii="Cambria Math" w:hAnsi="Cambria Math"/>
          </w:rPr>
          <m:t xml:space="preserve">=0.5 , </m:t>
        </m:r>
      </m:oMath>
      <w:r w:rsidR="00937402" w:rsidRPr="00937402">
        <w:rPr>
          <w:rFonts w:eastAsiaTheme="minorEastAsia"/>
          <w:b/>
        </w:rPr>
        <w:t xml:space="preserve"> </w:t>
      </w:r>
      <m:oMath>
        <m:sSub>
          <m:sSubPr>
            <m:ctrlPr>
              <w:rPr>
                <w:rFonts w:ascii="Cambria Math" w:hAnsi="Cambria Math"/>
                <w:b/>
                <w:i/>
                <w:sz w:val="24"/>
                <w:szCs w:val="24"/>
              </w:rPr>
            </m:ctrlPr>
          </m:sSubPr>
          <m:e>
            <m:r>
              <m:rPr>
                <m:sty m:val="bi"/>
              </m:rPr>
              <w:rPr>
                <w:rFonts w:ascii="Cambria Math" w:hAnsi="Cambria Math"/>
                <w:sz w:val="24"/>
                <w:szCs w:val="24"/>
              </w:rPr>
              <m:t xml:space="preserve"> μ</m:t>
            </m:r>
          </m:e>
          <m:sub>
            <m:r>
              <m:rPr>
                <m:sty m:val="bi"/>
              </m:rPr>
              <w:rPr>
                <w:rFonts w:ascii="Cambria Math" w:hAnsi="Cambria Math"/>
                <w:sz w:val="24"/>
                <w:szCs w:val="24"/>
              </w:rPr>
              <m:t>1</m:t>
            </m:r>
          </m:sub>
        </m:sSub>
        <m:r>
          <m:rPr>
            <m:sty m:val="bi"/>
          </m:rPr>
          <w:rPr>
            <w:rFonts w:ascii="Cambria Math" w:hAnsi="Cambria Math"/>
            <w:sz w:val="24"/>
            <w:szCs w:val="24"/>
          </w:rPr>
          <m:t>=</m:t>
        </m:r>
        <m:sSup>
          <m:sSupPr>
            <m:ctrlPr>
              <w:rPr>
                <w:rFonts w:ascii="Cambria Math" w:hAnsi="Cambria Math"/>
                <w:b/>
                <w:i/>
                <w:sz w:val="24"/>
                <w:szCs w:val="24"/>
              </w:rPr>
            </m:ctrlPr>
          </m:sSupPr>
          <m:e>
            <m:d>
              <m:dPr>
                <m:ctrlPr>
                  <w:rPr>
                    <w:rFonts w:ascii="Cambria Math" w:hAnsi="Cambria Math"/>
                    <w:b/>
                    <w:i/>
                    <w:sz w:val="24"/>
                    <w:szCs w:val="24"/>
                  </w:rPr>
                </m:ctrlPr>
              </m:dPr>
              <m:e>
                <m:r>
                  <m:rPr>
                    <m:sty m:val="bi"/>
                  </m:rPr>
                  <w:rPr>
                    <w:rFonts w:ascii="Cambria Math" w:hAnsi="Cambria Math"/>
                    <w:sz w:val="24"/>
                    <w:szCs w:val="24"/>
                  </w:rPr>
                  <m:t>0,0</m:t>
                </m:r>
              </m:e>
            </m:d>
          </m:e>
          <m:sup>
            <m:r>
              <m:rPr>
                <m:sty m:val="bi"/>
              </m:rPr>
              <w:rPr>
                <w:rFonts w:ascii="Cambria Math" w:hAnsi="Cambria Math"/>
                <w:sz w:val="24"/>
                <w:szCs w:val="24"/>
              </w:rPr>
              <m:t>'</m:t>
            </m:r>
          </m:sup>
        </m:sSup>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 xml:space="preserve"> μ</m:t>
            </m:r>
          </m:e>
          <m:sub>
            <m:r>
              <m:rPr>
                <m:sty m:val="bi"/>
              </m:rPr>
              <w:rPr>
                <w:rFonts w:ascii="Cambria Math" w:hAnsi="Cambria Math"/>
                <w:sz w:val="24"/>
                <w:szCs w:val="24"/>
              </w:rPr>
              <m:t>2</m:t>
            </m:r>
          </m:sub>
        </m:sSub>
        <m:r>
          <m:rPr>
            <m:sty m:val="bi"/>
          </m:rPr>
          <w:rPr>
            <w:rFonts w:ascii="Cambria Math" w:hAnsi="Cambria Math"/>
            <w:sz w:val="24"/>
            <w:szCs w:val="24"/>
          </w:rPr>
          <m:t>=</m:t>
        </m:r>
        <m:sSup>
          <m:sSupPr>
            <m:ctrlPr>
              <w:rPr>
                <w:rFonts w:ascii="Cambria Math" w:hAnsi="Cambria Math"/>
                <w:b/>
                <w:i/>
                <w:sz w:val="24"/>
                <w:szCs w:val="24"/>
              </w:rPr>
            </m:ctrlPr>
          </m:sSupPr>
          <m:e>
            <m:d>
              <m:dPr>
                <m:ctrlPr>
                  <w:rPr>
                    <w:rFonts w:ascii="Cambria Math" w:hAnsi="Cambria Math"/>
                    <w:b/>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m:t>
            </m:r>
          </m:sup>
        </m:sSup>
        <m:r>
          <m:rPr>
            <m:sty m:val="bi"/>
          </m:rPr>
          <w:rPr>
            <w:rFonts w:ascii="Cambria Math" w:hAnsi="Cambria Math"/>
            <w:sz w:val="24"/>
            <w:szCs w:val="24"/>
          </w:rPr>
          <m:t xml:space="preserve">,  </m:t>
        </m:r>
        <m:nary>
          <m:naryPr>
            <m:chr m:val="∑"/>
            <m:limLoc m:val="subSup"/>
            <m:supHide m:val="1"/>
            <m:ctrlPr>
              <w:rPr>
                <w:rFonts w:ascii="Cambria Math" w:hAnsi="Cambria Math"/>
                <w:b/>
                <w:szCs w:val="24"/>
              </w:rPr>
            </m:ctrlPr>
          </m:naryPr>
          <m:sub>
            <m:r>
              <m:rPr>
                <m:sty m:val="bi"/>
              </m:rPr>
              <w:rPr>
                <w:rFonts w:ascii="Cambria Math" w:hAnsi="Cambria Math"/>
                <w:szCs w:val="24"/>
              </w:rPr>
              <m:t>1</m:t>
            </m:r>
          </m:sub>
          <m:sup/>
          <m:e>
            <m:r>
              <m:rPr>
                <m:sty m:val="bi"/>
              </m:rPr>
              <w:rPr>
                <w:rFonts w:ascii="Cambria Math" w:hAnsi="Cambria Math"/>
                <w:szCs w:val="24"/>
              </w:rPr>
              <m:t>=</m:t>
            </m:r>
          </m:e>
        </m:nary>
        <m:nary>
          <m:naryPr>
            <m:chr m:val="∑"/>
            <m:limLoc m:val="subSup"/>
            <m:supHide m:val="1"/>
            <m:ctrlPr>
              <w:rPr>
                <w:rFonts w:ascii="Cambria Math" w:hAnsi="Cambria Math"/>
                <w:b/>
                <w:szCs w:val="24"/>
              </w:rPr>
            </m:ctrlPr>
          </m:naryPr>
          <m:sub>
            <m:r>
              <m:rPr>
                <m:sty m:val="bi"/>
              </m:rPr>
              <w:rPr>
                <w:rFonts w:ascii="Cambria Math" w:hAnsi="Cambria Math"/>
                <w:szCs w:val="24"/>
              </w:rPr>
              <m:t>2</m:t>
            </m:r>
          </m:sub>
          <m:sup/>
          <m:e>
            <m:r>
              <m:rPr>
                <m:sty m:val="bi"/>
              </m:rPr>
              <w:rPr>
                <w:rFonts w:ascii="Cambria Math" w:hAnsi="Cambria Math"/>
                <w:szCs w:val="24"/>
              </w:rPr>
              <m:t>=</m:t>
            </m:r>
          </m:e>
        </m:nary>
        <m:d>
          <m:dPr>
            <m:ctrlPr>
              <w:rPr>
                <w:rFonts w:ascii="Cambria Math" w:hAnsi="Cambria Math"/>
                <w:b/>
                <w:bCs/>
                <w:i/>
                <w:sz w:val="18"/>
              </w:rPr>
            </m:ctrlPr>
          </m:dPr>
          <m:e>
            <m:m>
              <m:mPr>
                <m:mcs>
                  <m:mc>
                    <m:mcPr>
                      <m:count m:val="2"/>
                      <m:mcJc m:val="center"/>
                    </m:mcPr>
                  </m:mc>
                </m:mcs>
                <m:ctrlPr>
                  <w:rPr>
                    <w:rFonts w:ascii="Cambria Math" w:hAnsi="Cambria Math"/>
                    <w:b/>
                    <w:bCs/>
                    <w:i/>
                    <w:sz w:val="18"/>
                  </w:rPr>
                </m:ctrlPr>
              </m:mPr>
              <m:mr>
                <m:e>
                  <m:r>
                    <m:rPr>
                      <m:sty m:val="bi"/>
                    </m:rPr>
                    <w:rPr>
                      <w:rFonts w:ascii="Cambria Math" w:hAnsi="Cambria Math"/>
                      <w:sz w:val="18"/>
                    </w:rPr>
                    <m:t>1</m:t>
                  </m:r>
                </m:e>
                <m:e>
                  <m:r>
                    <m:rPr>
                      <m:sty m:val="bi"/>
                    </m:rPr>
                    <w:rPr>
                      <w:rFonts w:ascii="Cambria Math" w:hAnsi="Cambria Math"/>
                      <w:sz w:val="18"/>
                    </w:rPr>
                    <m:t>0</m:t>
                  </m:r>
                </m:e>
              </m:mr>
              <m:mr>
                <m:e>
                  <m:r>
                    <m:rPr>
                      <m:sty m:val="bi"/>
                    </m:rPr>
                    <w:rPr>
                      <w:rFonts w:ascii="Cambria Math" w:hAnsi="Cambria Math"/>
                      <w:sz w:val="18"/>
                    </w:rPr>
                    <m:t>0</m:t>
                  </m:r>
                </m:e>
                <m:e>
                  <m:r>
                    <m:rPr>
                      <m:sty m:val="bi"/>
                    </m:rPr>
                    <w:rPr>
                      <w:rFonts w:ascii="Cambria Math" w:hAnsi="Cambria Math"/>
                      <w:sz w:val="18"/>
                    </w:rPr>
                    <m:t>1</m:t>
                  </m:r>
                </m:e>
              </m:mr>
            </m:m>
          </m:e>
        </m:d>
      </m:oMath>
    </w:p>
    <w:p w:rsidR="00366E53" w:rsidRDefault="00366E53"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937402" w:rsidRDefault="00785EFF" w:rsidP="00937402">
      <w:pPr>
        <w:pStyle w:val="Prrafodelista"/>
        <w:numPr>
          <w:ilvl w:val="0"/>
          <w:numId w:val="25"/>
        </w:numPr>
        <w:ind w:left="709" w:hanging="425"/>
        <w:rPr>
          <w:rFonts w:eastAsiaTheme="minorEastAsia"/>
          <w:b/>
          <w:bCs/>
          <w:sz w:val="18"/>
        </w:rPr>
      </w:pPr>
      <w:r>
        <w:rPr>
          <w:bCs/>
          <w:noProof/>
          <w:sz w:val="18"/>
          <w:szCs w:val="18"/>
          <w:lang w:val="es-CL" w:eastAsia="es-CL"/>
        </w:rPr>
        <w:pict>
          <v:shape id="_x0000_s1040" type="#_x0000_t202" style="position:absolute;left:0;text-align:left;margin-left:43.3pt;margin-top:25.6pt;width:338.15pt;height:178.8pt;z-index:25167564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BXLgIAAFU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pDBBJ3oE4IbMOhjnHvUShAfedkg5n&#10;vKL+24E5SYl+Z7A7y/F0GpciKdPZvEDFXVt21xZmOEJVNFAyiJuQFinxZu+wi1uV+H3O5Jwyzm6i&#10;/bxncTmu9eT1/Dd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AkJMBXLgIAAFUEAAAOAAAAAAAAAAAAAAAAAC4CAABkcnMv&#10;ZTJvRG9jLnhtbFBLAQItABQABgAIAAAAIQD9LzLW2wAAAAUBAAAPAAAAAAAAAAAAAAAAAIgEAABk&#10;cnMvZG93bnJldi54bWxQSwUGAAAAAAQABADzAAAAkAUAAAAA&#10;" fillcolor="white [3212]" stroked="f">
            <v:textbox style="mso-next-textbox:#_x0000_s1040">
              <w:txbxContent>
                <w:p w:rsidR="00785EFF" w:rsidRPr="00C74D7A" w:rsidRDefault="00785EFF" w:rsidP="00AC44AF">
                  <w:pPr>
                    <w:pStyle w:val="Corpsdetableau"/>
                    <w:rPr>
                      <w:rFonts w:asciiTheme="minorHAnsi" w:hAnsiTheme="minorHAnsi" w:cstheme="minorBidi"/>
                      <w:sz w:val="20"/>
                      <w:szCs w:val="20"/>
                    </w:rPr>
                  </w:pPr>
                  <m:oMathPara>
                    <m:oMathParaPr>
                      <m:jc m:val="left"/>
                    </m:oMathParaPr>
                    <m:oMath>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den>
                      </m:f>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den>
                      </m:f>
                      <m:sSup>
                        <m:sSupPr>
                          <m:ctrlPr>
                            <w:rPr>
                              <w:rFonts w:ascii="Cambria Math" w:hAnsi="Cambria Math"/>
                              <w:i/>
                              <w:sz w:val="20"/>
                              <w:szCs w:val="20"/>
                            </w:rPr>
                          </m:ctrlPr>
                        </m:sSupPr>
                        <m:e>
                          <m:r>
                            <w:rPr>
                              <w:rFonts w:ascii="Cambria Math" w:hAnsi="Cambria Math"/>
                              <w:sz w:val="20"/>
                              <w:szCs w:val="20"/>
                            </w:rPr>
                            <m:t>e</m:t>
                          </m:r>
                        </m:e>
                        <m:sup>
                          <m:d>
                            <m:dPr>
                              <m:ctrlPr>
                                <w:rPr>
                                  <w:rFonts w:ascii="Cambria Math" w:hAnsi="Cambria Math"/>
                                  <w:sz w:val="20"/>
                                  <w:szCs w:val="20"/>
                                </w:rPr>
                              </m:ctrlPr>
                            </m:dPr>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1</m:t>
                                          </m:r>
                                        </m:sub>
                                      </m:sSub>
                                    </m:e>
                                  </m:d>
                                </m:e>
                                <m:sup>
                                  <m:r>
                                    <w:rPr>
                                      <w:rFonts w:ascii="Cambria Math" w:hAnsi="Cambria Math"/>
                                      <w:sz w:val="20"/>
                                      <w:szCs w:val="20"/>
                                    </w:rPr>
                                    <m:t xml:space="preserve">T </m:t>
                                  </m:r>
                                </m:sup>
                              </m:sSup>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1</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2</m:t>
                                          </m:r>
                                        </m:sub>
                                      </m:sSub>
                                    </m:e>
                                  </m:d>
                                </m:e>
                                <m:sup>
                                  <m:r>
                                    <w:rPr>
                                      <w:rFonts w:ascii="Cambria Math" w:hAnsi="Cambria Math"/>
                                      <w:sz w:val="20"/>
                                      <w:szCs w:val="20"/>
                                    </w:rPr>
                                    <m:t xml:space="preserve">T </m:t>
                                  </m:r>
                                </m:sup>
                              </m:sSup>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2</m:t>
                                      </m:r>
                                    </m:sub>
                                  </m:sSub>
                                </m:e>
                              </m:d>
                              <m:ctrlPr>
                                <w:rPr>
                                  <w:rFonts w:ascii="Cambria Math" w:hAnsi="Cambria Math"/>
                                  <w:i/>
                                  <w:sz w:val="20"/>
                                  <w:szCs w:val="20"/>
                                </w:rPr>
                              </m:ctrlPr>
                            </m:e>
                          </m:d>
                        </m:sup>
                      </m:sSup>
                    </m:oMath>
                  </m:oMathPara>
                </w:p>
                <w:p w:rsidR="00785EFF" w:rsidRPr="00C74D7A" w:rsidRDefault="00785EFF" w:rsidP="00AC44AF">
                  <w:pPr>
                    <w:pStyle w:val="Corpsdetableau"/>
                    <w:rPr>
                      <w:rFonts w:asciiTheme="minorHAnsi" w:hAnsiTheme="minorHAnsi" w:cstheme="minorBidi"/>
                      <w:sz w:val="20"/>
                      <w:szCs w:val="20"/>
                    </w:rPr>
                  </w:pPr>
                  <m:oMathPara>
                    <m:oMathParaPr>
                      <m:jc m:val="left"/>
                    </m:oMathParaPr>
                    <m:oMath>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den>
                      </m:f>
                      <m:r>
                        <m:rPr>
                          <m:sty m:val="p"/>
                        </m:rPr>
                        <w:rPr>
                          <w:rFonts w:ascii="Cambria Math" w:hAnsi="Cambria Math" w:cstheme="minorBidi"/>
                          <w:sz w:val="20"/>
                          <w:szCs w:val="20"/>
                        </w:rPr>
                        <m:t xml:space="preserve">= </m:t>
                      </m:r>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den>
                      </m:f>
                      <m:sSup>
                        <m:sSupPr>
                          <m:ctrlPr>
                            <w:rPr>
                              <w:rFonts w:ascii="Cambria Math" w:hAnsi="Cambria Math"/>
                              <w:i/>
                              <w:sz w:val="20"/>
                              <w:szCs w:val="20"/>
                            </w:rPr>
                          </m:ctrlPr>
                        </m:sSupPr>
                        <m:e>
                          <m:r>
                            <w:rPr>
                              <w:rFonts w:ascii="Cambria Math" w:hAnsi="Cambria Math"/>
                              <w:sz w:val="20"/>
                              <w:szCs w:val="20"/>
                            </w:rPr>
                            <m:t>e</m:t>
                          </m:r>
                        </m:e>
                        <m:sup>
                          <m:d>
                            <m:dPr>
                              <m:ctrlPr>
                                <w:rPr>
                                  <w:rFonts w:ascii="Cambria Math" w:hAnsi="Cambria Math"/>
                                  <w:sz w:val="20"/>
                                  <w:szCs w:val="20"/>
                                </w:rPr>
                              </m:ctrlPr>
                            </m:dPr>
                            <m:e>
                              <m:r>
                                <w:rPr>
                                  <w:rFonts w:ascii="Cambria Math" w:hAnsi="Cambria Math"/>
                                  <w:sz w:val="20"/>
                                  <w:szCs w:val="20"/>
                                </w:rPr>
                                <m:t>1-2</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2x</m:t>
                                  </m:r>
                                </m:e>
                                <m:sub>
                                  <m:r>
                                    <w:rPr>
                                      <w:rFonts w:ascii="Cambria Math" w:hAnsi="Cambria Math" w:cs="Cambria Math"/>
                                      <w:sz w:val="20"/>
                                      <w:szCs w:val="20"/>
                                    </w:rPr>
                                    <m:t>2</m:t>
                                  </m:r>
                                </m:sub>
                              </m:sSub>
                              <m:ctrlPr>
                                <w:rPr>
                                  <w:rFonts w:ascii="Cambria Math" w:hAnsi="Cambria Math"/>
                                  <w:i/>
                                  <w:sz w:val="20"/>
                                  <w:szCs w:val="20"/>
                                </w:rPr>
                              </m:ctrlPr>
                            </m:e>
                          </m:d>
                        </m:sup>
                      </m:sSup>
                    </m:oMath>
                  </m:oMathPara>
                </w:p>
                <w:p w:rsidR="00785EFF" w:rsidRPr="00C74D7A" w:rsidRDefault="00785EFF" w:rsidP="00AC44AF">
                  <w:pPr>
                    <w:rPr>
                      <w:rFonts w:eastAsiaTheme="minorEastAsia"/>
                      <w:sz w:val="20"/>
                      <w:szCs w:val="20"/>
                    </w:rPr>
                  </w:pPr>
                  <m:oMathPara>
                    <m:oMathParaPr>
                      <m:jc m:val="left"/>
                    </m:oMathParaPr>
                    <m:oMath>
                      <m:r>
                        <w:rPr>
                          <w:rFonts w:ascii="Cambria Math" w:hAnsi="Cambria Math"/>
                          <w:sz w:val="20"/>
                          <w:szCs w:val="20"/>
                        </w:rPr>
                        <m:t>1=</m:t>
                      </m:r>
                      <m:f>
                        <m:fPr>
                          <m:ctrlPr>
                            <w:rPr>
                              <w:rFonts w:ascii="Cambria Math" w:hAnsi="Cambria Math"/>
                              <w:i/>
                              <w:sz w:val="20"/>
                              <w:szCs w:val="20"/>
                            </w:rPr>
                          </m:ctrlPr>
                        </m:fPr>
                        <m:num>
                          <m:sSubSup>
                            <m:sSubSupPr>
                              <m:ctrlPr>
                                <w:rPr>
                                  <w:rFonts w:ascii="Cambria Math" w:hAnsi="Cambria Math"/>
                                  <w:sz w:val="20"/>
                                  <w:szCs w:val="20"/>
                                </w:rPr>
                              </m:ctrlPr>
                            </m:sSubSupPr>
                            <m:e>
                              <m:r>
                                <w:rPr>
                                  <w:rFonts w:ascii="Cambria Math" w:hAnsi="Cambria Math"/>
                                  <w:sz w:val="20"/>
                                  <w:szCs w:val="20"/>
                                </w:rPr>
                                <m:t>π</m:t>
                              </m:r>
                            </m:e>
                            <m:sub>
                              <m:r>
                                <w:rPr>
                                  <w:rFonts w:ascii="Cambria Math" w:hAnsi="Cambria Math"/>
                                  <w:sz w:val="20"/>
                                  <w:szCs w:val="20"/>
                                </w:rPr>
                                <m:t>1</m:t>
                              </m:r>
                            </m:sub>
                            <m:sup>
                              <m:r>
                                <w:rPr>
                                  <w:rFonts w:ascii="Cambria Math" w:hAnsi="Cambria Math"/>
                                  <w:sz w:val="20"/>
                                  <w:szCs w:val="20"/>
                                </w:rPr>
                                <m:t>2</m:t>
                              </m:r>
                            </m:sup>
                          </m:sSubSup>
                        </m:num>
                        <m:den>
                          <m:sSubSup>
                            <m:sSubSupPr>
                              <m:ctrlPr>
                                <w:rPr>
                                  <w:rFonts w:ascii="Cambria Math" w:hAnsi="Cambria Math"/>
                                  <w:sz w:val="20"/>
                                  <w:szCs w:val="20"/>
                                </w:rPr>
                              </m:ctrlPr>
                            </m:sSubSupPr>
                            <m:e>
                              <m:r>
                                <w:rPr>
                                  <w:rFonts w:ascii="Cambria Math" w:hAnsi="Cambria Math"/>
                                  <w:sz w:val="20"/>
                                  <w:szCs w:val="20"/>
                                </w:rPr>
                                <m:t>π</m:t>
                              </m:r>
                            </m:e>
                            <m:sub>
                              <m:r>
                                <w:rPr>
                                  <w:rFonts w:ascii="Cambria Math" w:hAnsi="Cambria Math"/>
                                  <w:sz w:val="20"/>
                                  <w:szCs w:val="20"/>
                                </w:rPr>
                                <m:t>2</m:t>
                              </m:r>
                            </m:sub>
                            <m:sup>
                              <m:r>
                                <w:rPr>
                                  <w:rFonts w:ascii="Cambria Math" w:hAnsi="Cambria Math"/>
                                  <w:sz w:val="20"/>
                                  <w:szCs w:val="20"/>
                                </w:rPr>
                                <m:t>2</m:t>
                              </m:r>
                            </m:sup>
                          </m:sSubSup>
                        </m:den>
                      </m:f>
                      <m:sSup>
                        <m:sSupPr>
                          <m:ctrlPr>
                            <w:rPr>
                              <w:rFonts w:ascii="Cambria Math" w:hAnsi="Cambria Math"/>
                              <w:i/>
                              <w:sz w:val="20"/>
                              <w:szCs w:val="20"/>
                            </w:rPr>
                          </m:ctrlPr>
                        </m:sSupPr>
                        <m:e>
                          <m:r>
                            <w:rPr>
                              <w:rFonts w:ascii="Cambria Math" w:hAnsi="Cambria Math"/>
                              <w:sz w:val="20"/>
                              <w:szCs w:val="20"/>
                            </w:rPr>
                            <m:t>e</m:t>
                          </m:r>
                        </m:e>
                        <m:sup>
                          <m:d>
                            <m:dPr>
                              <m:ctrlPr>
                                <w:rPr>
                                  <w:rFonts w:ascii="Cambria Math" w:hAnsi="Cambria Math"/>
                                  <w:sz w:val="20"/>
                                  <w:szCs w:val="20"/>
                                </w:rPr>
                              </m:ctrlPr>
                            </m:dPr>
                            <m:e>
                              <m:r>
                                <w:rPr>
                                  <w:rFonts w:ascii="Cambria Math" w:hAnsi="Cambria Math"/>
                                  <w:sz w:val="20"/>
                                  <w:szCs w:val="20"/>
                                </w:rPr>
                                <m:t>1-2</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2x</m:t>
                                  </m:r>
                                </m:e>
                                <m:sub>
                                  <m:r>
                                    <w:rPr>
                                      <w:rFonts w:ascii="Cambria Math" w:hAnsi="Cambria Math" w:cs="Cambria Math"/>
                                      <w:sz w:val="20"/>
                                      <w:szCs w:val="20"/>
                                    </w:rPr>
                                    <m:t>2</m:t>
                                  </m:r>
                                </m:sub>
                              </m:sSub>
                              <m:ctrlPr>
                                <w:rPr>
                                  <w:rFonts w:ascii="Cambria Math" w:hAnsi="Cambria Math"/>
                                  <w:i/>
                                  <w:sz w:val="20"/>
                                  <w:szCs w:val="20"/>
                                </w:rPr>
                              </m:ctrlPr>
                            </m:e>
                          </m:d>
                        </m:sup>
                      </m:sSup>
                    </m:oMath>
                  </m:oMathPara>
                </w:p>
                <w:p w:rsidR="00785EFF" w:rsidRPr="00C74D7A" w:rsidRDefault="00785EFF" w:rsidP="00AC44AF">
                  <w:pPr>
                    <w:rPr>
                      <w:rFonts w:eastAsiaTheme="minorEastAsia"/>
                      <w:sz w:val="20"/>
                      <w:szCs w:val="20"/>
                    </w:rPr>
                  </w:pPr>
                  <m:oMathPara>
                    <m:oMathParaPr>
                      <m:jc m:val="left"/>
                    </m:oMathParaPr>
                    <m:oMath>
                      <m:r>
                        <w:rPr>
                          <w:rFonts w:ascii="Cambria Math" w:hAnsi="Cambria Math"/>
                          <w:sz w:val="20"/>
                          <w:szCs w:val="20"/>
                        </w:rPr>
                        <m:t>0=2</m:t>
                      </m:r>
                      <m:r>
                        <m:rPr>
                          <m:sty m:val="p"/>
                        </m:rPr>
                        <w:rPr>
                          <w:rFonts w:ascii="Cambria Math" w:hAnsi="Cambria Math"/>
                          <w:sz w:val="20"/>
                          <w:szCs w:val="20"/>
                        </w:rPr>
                        <m:t>ln⁡</m:t>
                      </m:r>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r>
                        <w:rPr>
                          <w:rFonts w:ascii="Cambria Math" w:hAnsi="Cambria Math"/>
                          <w:sz w:val="20"/>
                          <w:szCs w:val="20"/>
                        </w:rPr>
                        <m:t>)-2</m:t>
                      </m:r>
                      <m:r>
                        <m:rPr>
                          <m:sty m:val="p"/>
                        </m:rPr>
                        <w:rPr>
                          <w:rFonts w:ascii="Cambria Math" w:hAnsi="Cambria Math"/>
                          <w:sz w:val="20"/>
                          <w:szCs w:val="20"/>
                        </w:rPr>
                        <m:t>ln⁡</m:t>
                      </m:r>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r>
                        <w:rPr>
                          <w:rFonts w:ascii="Cambria Math" w:hAnsi="Cambria Math"/>
                          <w:sz w:val="20"/>
                          <w:szCs w:val="20"/>
                        </w:rPr>
                        <m:t>)+1</m:t>
                      </m:r>
                      <m:r>
                        <w:rPr>
                          <w:rFonts w:ascii="Cambria Math" w:eastAsiaTheme="minorEastAsia" w:hAnsi="Cambria Math" w:cs="Cambria Math"/>
                          <w:color w:val="000000"/>
                          <w:sz w:val="20"/>
                          <w:szCs w:val="20"/>
                          <w:lang w:eastAsia="fr-FR"/>
                        </w:rPr>
                        <m:t>-2</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eastAsiaTheme="minorEastAsia" w:hAnsi="Cambria Math" w:cs="Cambria Math"/>
                          <w:color w:val="000000"/>
                          <w:sz w:val="20"/>
                          <w:szCs w:val="20"/>
                          <w:lang w:eastAsia="fr-FR"/>
                        </w:rPr>
                        <m:t>-2</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oMath>
                  </m:oMathPara>
                </w:p>
                <w:p w:rsidR="00785EFF" w:rsidRPr="00C74D7A" w:rsidRDefault="00785EFF" w:rsidP="00AC44AF">
                  <w:pPr>
                    <w:ind w:firstLine="0"/>
                    <w:rPr>
                      <w:rFonts w:eastAsiaTheme="minorEastAsia"/>
                      <w:sz w:val="20"/>
                      <w:szCs w:val="20"/>
                    </w:rPr>
                  </w:pPr>
                  <m:oMathPara>
                    <m:oMathParaPr>
                      <m:jc m:val="left"/>
                    </m:oMathParaPr>
                    <m:oMath>
                      <m:r>
                        <w:rPr>
                          <w:rFonts w:ascii="Cambria Math" w:hAnsi="Cambria Math" w:cs="Cambria Math"/>
                          <w:sz w:val="20"/>
                          <w:szCs w:val="20"/>
                        </w:rPr>
                        <m:t>1</m:t>
                      </m:r>
                      <m:r>
                        <w:rPr>
                          <w:rFonts w:ascii="Cambria Math" w:eastAsiaTheme="minorEastAsia" w:hAnsi="Cambria Math" w:cs="Cambria Math"/>
                          <w:color w:val="000000"/>
                          <w:sz w:val="20"/>
                          <w:szCs w:val="20"/>
                          <w:lang w:eastAsia="fr-FR"/>
                        </w:rPr>
                        <m:t>=</m:t>
                      </m:r>
                      <m:r>
                        <w:rPr>
                          <w:rFonts w:ascii="Cambria Math" w:hAnsi="Cambria Math"/>
                          <w:sz w:val="20"/>
                          <w:szCs w:val="20"/>
                        </w:rPr>
                        <m:t>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9</m:t>
                              </m:r>
                            </m:e>
                          </m:d>
                        </m:e>
                      </m:func>
                      <m:r>
                        <w:rPr>
                          <w:rFonts w:ascii="Cambria Math" w:eastAsiaTheme="minorEastAsia" w:hAnsi="Cambria Math" w:cs="Cambria Math"/>
                          <w:color w:val="000000"/>
                          <w:sz w:val="20"/>
                          <w:szCs w:val="20"/>
                          <w:lang w:eastAsia="fr-FR"/>
                        </w:rPr>
                        <m:t>+2</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eastAsiaTheme="minorEastAsia" w:hAnsi="Cambria Math" w:cs="Cambria Math"/>
                          <w:color w:val="000000"/>
                          <w:sz w:val="20"/>
                          <w:szCs w:val="20"/>
                          <w:lang w:eastAsia="fr-FR"/>
                        </w:rPr>
                        <m:t>+2</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oMath>
                  </m:oMathPara>
                </w:p>
                <w:p w:rsidR="00785EFF" w:rsidRPr="00C74D7A" w:rsidRDefault="00785EFF" w:rsidP="00AC44AF">
                  <w:pPr>
                    <w:ind w:firstLine="0"/>
                    <w:rPr>
                      <w:rFonts w:eastAsiaTheme="minorEastAsia"/>
                      <w:sz w:val="20"/>
                      <w:szCs w:val="20"/>
                    </w:rPr>
                  </w:pPr>
                  <m:oMathPara>
                    <m:oMathParaPr>
                      <m:jc m:val="left"/>
                    </m:oMathParaPr>
                    <m:oMath>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eastAsiaTheme="minorEastAsia" w:hAnsi="Cambria Math" w:cs="Cambria Math"/>
                          <w:color w:val="000000"/>
                          <w:sz w:val="20"/>
                          <w:szCs w:val="20"/>
                          <w:lang w:eastAsia="fr-FR"/>
                        </w:rPr>
                        <m:t>=</m:t>
                      </m:r>
                      <m:r>
                        <w:rPr>
                          <w:rFonts w:ascii="Cambria Math" w:hAnsi="Cambria Math"/>
                          <w:sz w:val="20"/>
                          <w:szCs w:val="20"/>
                        </w:rPr>
                        <m:t>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9</m:t>
                              </m:r>
                            </m:e>
                          </m:d>
                        </m:e>
                      </m:func>
                      <m:r>
                        <w:rPr>
                          <w:rFonts w:ascii="Cambria Math" w:eastAsiaTheme="minorEastAsia" w:hAnsi="Cambria Math" w:cs="Cambria Math"/>
                          <w:color w:val="000000"/>
                          <w:sz w:val="20"/>
                          <w:szCs w:val="20"/>
                          <w:lang w:eastAsia="fr-FR"/>
                        </w:rPr>
                        <m:t>-</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oMath>
                  </m:oMathPara>
                </w:p>
                <w:p w:rsidR="00785EFF" w:rsidRPr="00B24C81" w:rsidRDefault="00785EFF" w:rsidP="00B24C81">
                  <w:pPr>
                    <w:rPr>
                      <w:rFonts w:eastAsiaTheme="minorEastAsia"/>
                      <w:sz w:val="24"/>
                      <w:szCs w:val="24"/>
                    </w:rPr>
                  </w:pPr>
                </w:p>
                <w:p w:rsidR="00785EFF" w:rsidRPr="00B24C81" w:rsidRDefault="00785EFF" w:rsidP="00B24C81">
                  <w:pPr>
                    <w:ind w:firstLine="0"/>
                    <w:rPr>
                      <w:rFonts w:eastAsiaTheme="minorEastAsia"/>
                      <w:bCs/>
                      <w:sz w:val="18"/>
                    </w:rPr>
                  </w:pPr>
                </w:p>
                <w:p w:rsidR="00785EFF" w:rsidRPr="00B24C81" w:rsidRDefault="00785EFF" w:rsidP="00B24C81">
                  <w:pPr>
                    <w:ind w:firstLine="0"/>
                    <w:jc w:val="left"/>
                    <w:rPr>
                      <w:rFonts w:eastAsiaTheme="minorEastAsia"/>
                      <w:lang w:val="es-CL"/>
                    </w:rPr>
                  </w:pPr>
                </w:p>
              </w:txbxContent>
            </v:textbox>
          </v:shape>
        </w:pict>
      </w:r>
      <m:oMath>
        <m:sSub>
          <m:sSubPr>
            <m:ctrlPr>
              <w:rPr>
                <w:rFonts w:ascii="Cambria Math" w:hAnsi="Cambria Math"/>
                <w:b/>
              </w:rPr>
            </m:ctrlPr>
          </m:sSubPr>
          <m:e>
            <m:r>
              <m:rPr>
                <m:sty m:val="b"/>
              </m:rPr>
              <w:rPr>
                <w:rFonts w:ascii="Cambria Math" w:hAnsi="Cambria Math"/>
              </w:rPr>
              <m:t>π</m:t>
            </m:r>
          </m:e>
          <m:sub>
            <m:r>
              <m:rPr>
                <m:sty m:val="b"/>
              </m:rPr>
              <w:rPr>
                <w:rFonts w:ascii="Cambria Math" w:hAnsi="Cambria Math"/>
              </w:rPr>
              <m:t>1</m:t>
            </m:r>
          </m:sub>
        </m:sSub>
        <m:r>
          <m:rPr>
            <m:sty m:val="b"/>
          </m:rPr>
          <w:rPr>
            <w:rFonts w:ascii="Cambria Math" w:hAnsi="Cambria Math"/>
          </w:rPr>
          <m:t xml:space="preserve">=0.1 , </m:t>
        </m:r>
      </m:oMath>
      <w:r w:rsidR="00937402" w:rsidRPr="00366E53">
        <w:rPr>
          <w:rFonts w:eastAsiaTheme="minorEastAsia"/>
          <w:b/>
        </w:rPr>
        <w:t xml:space="preserve"> </w:t>
      </w:r>
      <m:oMath>
        <m:sSub>
          <m:sSubPr>
            <m:ctrlPr>
              <w:rPr>
                <w:rFonts w:ascii="Cambria Math" w:hAnsi="Cambria Math"/>
                <w:b/>
                <w:sz w:val="24"/>
                <w:szCs w:val="24"/>
              </w:rPr>
            </m:ctrlPr>
          </m:sSubPr>
          <m:e>
            <m:r>
              <m:rPr>
                <m:sty m:val="b"/>
              </m:rPr>
              <w:rPr>
                <w:rFonts w:ascii="Cambria Math" w:hAnsi="Cambria Math"/>
                <w:sz w:val="24"/>
                <w:szCs w:val="24"/>
              </w:rPr>
              <m:t xml:space="preserve"> μ</m:t>
            </m:r>
          </m:e>
          <m:sub>
            <m:r>
              <m:rPr>
                <m:sty m:val="b"/>
              </m:rPr>
              <w:rPr>
                <w:rFonts w:ascii="Cambria Math" w:hAnsi="Cambria Math"/>
                <w:sz w:val="24"/>
                <w:szCs w:val="24"/>
              </w:rPr>
              <m:t>1</m:t>
            </m:r>
          </m:sub>
        </m:sSub>
        <m:r>
          <m:rPr>
            <m:sty m:val="b"/>
          </m:rPr>
          <w:rPr>
            <w:rFonts w:ascii="Cambria Math" w:hAnsi="Cambria Math"/>
            <w:sz w:val="24"/>
            <w:szCs w:val="24"/>
          </w:rPr>
          <m:t>=</m:t>
        </m:r>
        <m:sSup>
          <m:sSupPr>
            <m:ctrlPr>
              <w:rPr>
                <w:rFonts w:ascii="Cambria Math" w:hAnsi="Cambria Math"/>
                <w:b/>
                <w:sz w:val="24"/>
                <w:szCs w:val="24"/>
              </w:rPr>
            </m:ctrlPr>
          </m:sSupPr>
          <m:e>
            <m:d>
              <m:dPr>
                <m:ctrlPr>
                  <w:rPr>
                    <w:rFonts w:ascii="Cambria Math" w:hAnsi="Cambria Math"/>
                    <w:b/>
                    <w:sz w:val="24"/>
                    <w:szCs w:val="24"/>
                  </w:rPr>
                </m:ctrlPr>
              </m:dPr>
              <m:e>
                <m:r>
                  <m:rPr>
                    <m:sty m:val="b"/>
                  </m:rPr>
                  <w:rPr>
                    <w:rFonts w:ascii="Cambria Math" w:hAnsi="Cambria Math"/>
                    <w:sz w:val="24"/>
                    <w:szCs w:val="24"/>
                  </w:rPr>
                  <m:t>0,0</m:t>
                </m:r>
              </m:e>
            </m:d>
          </m:e>
          <m:sup>
            <m:r>
              <m:rPr>
                <m:sty m:val="b"/>
              </m:rPr>
              <w:rPr>
                <w:rFonts w:ascii="Cambria Math" w:hAnsi="Cambria Math"/>
                <w:sz w:val="24"/>
                <w:szCs w:val="24"/>
              </w:rPr>
              <m:t>'</m:t>
            </m:r>
          </m:sup>
        </m:sSup>
        <m:r>
          <m:rPr>
            <m:sty m:val="b"/>
          </m:rPr>
          <w:rPr>
            <w:rFonts w:ascii="Cambria Math" w:hAnsi="Cambria Math"/>
            <w:sz w:val="24"/>
            <w:szCs w:val="24"/>
          </w:rPr>
          <m:t xml:space="preserve">,  </m:t>
        </m:r>
        <m:sSub>
          <m:sSubPr>
            <m:ctrlPr>
              <w:rPr>
                <w:rFonts w:ascii="Cambria Math" w:hAnsi="Cambria Math"/>
                <w:b/>
                <w:sz w:val="24"/>
                <w:szCs w:val="24"/>
              </w:rPr>
            </m:ctrlPr>
          </m:sSubPr>
          <m:e>
            <m:r>
              <m:rPr>
                <m:sty m:val="b"/>
              </m:rPr>
              <w:rPr>
                <w:rFonts w:ascii="Cambria Math" w:hAnsi="Cambria Math"/>
                <w:sz w:val="24"/>
                <w:szCs w:val="24"/>
              </w:rPr>
              <m:t xml:space="preserve"> μ</m:t>
            </m:r>
          </m:e>
          <m:sub>
            <m:r>
              <m:rPr>
                <m:sty m:val="b"/>
              </m:rPr>
              <w:rPr>
                <w:rFonts w:ascii="Cambria Math" w:hAnsi="Cambria Math"/>
                <w:sz w:val="24"/>
                <w:szCs w:val="24"/>
              </w:rPr>
              <m:t>2</m:t>
            </m:r>
          </m:sub>
        </m:sSub>
        <m:r>
          <m:rPr>
            <m:sty m:val="b"/>
          </m:rPr>
          <w:rPr>
            <w:rFonts w:ascii="Cambria Math" w:hAnsi="Cambria Math"/>
            <w:sz w:val="24"/>
            <w:szCs w:val="24"/>
          </w:rPr>
          <m:t>=</m:t>
        </m:r>
        <m:sSup>
          <m:sSupPr>
            <m:ctrlPr>
              <w:rPr>
                <w:rFonts w:ascii="Cambria Math" w:hAnsi="Cambria Math"/>
                <w:b/>
                <w:sz w:val="24"/>
                <w:szCs w:val="24"/>
              </w:rPr>
            </m:ctrlPr>
          </m:sSupPr>
          <m:e>
            <m:d>
              <m:dPr>
                <m:ctrlPr>
                  <w:rPr>
                    <w:rFonts w:ascii="Cambria Math" w:hAnsi="Cambria Math"/>
                    <w:b/>
                    <w:sz w:val="24"/>
                    <w:szCs w:val="24"/>
                  </w:rPr>
                </m:ctrlPr>
              </m:dPr>
              <m:e>
                <m:r>
                  <m:rPr>
                    <m:sty m:val="b"/>
                  </m:rPr>
                  <w:rPr>
                    <w:rFonts w:ascii="Cambria Math" w:hAnsi="Cambria Math"/>
                    <w:sz w:val="24"/>
                    <w:szCs w:val="24"/>
                  </w:rPr>
                  <m:t>1,1</m:t>
                </m:r>
              </m:e>
            </m:d>
          </m:e>
          <m:sup>
            <m:r>
              <m:rPr>
                <m:sty m:val="b"/>
              </m:rPr>
              <w:rPr>
                <w:rFonts w:ascii="Cambria Math" w:hAnsi="Cambria Math"/>
                <w:sz w:val="24"/>
                <w:szCs w:val="24"/>
              </w:rPr>
              <m:t>'</m:t>
            </m:r>
          </m:sup>
        </m:sSup>
        <m:r>
          <m:rPr>
            <m:sty m:val="b"/>
          </m:rPr>
          <w:rPr>
            <w:rFonts w:ascii="Cambria Math" w:hAnsi="Cambria Math"/>
            <w:sz w:val="24"/>
            <w:szCs w:val="24"/>
          </w:rPr>
          <m:t xml:space="preserve">,  </m:t>
        </m:r>
        <m:nary>
          <m:naryPr>
            <m:chr m:val="∑"/>
            <m:limLoc m:val="subSup"/>
            <m:supHide m:val="1"/>
            <m:ctrlPr>
              <w:rPr>
                <w:rFonts w:ascii="Cambria Math" w:hAnsi="Cambria Math"/>
                <w:b/>
                <w:szCs w:val="24"/>
              </w:rPr>
            </m:ctrlPr>
          </m:naryPr>
          <m:sub>
            <m:r>
              <m:rPr>
                <m:sty m:val="b"/>
              </m:rPr>
              <w:rPr>
                <w:rFonts w:ascii="Cambria Math" w:hAnsi="Cambria Math"/>
                <w:szCs w:val="24"/>
              </w:rPr>
              <m:t>1</m:t>
            </m:r>
          </m:sub>
          <m:sup/>
          <m:e>
            <m:r>
              <m:rPr>
                <m:sty m:val="b"/>
              </m:rPr>
              <w:rPr>
                <w:rFonts w:ascii="Cambria Math" w:hAnsi="Cambria Math"/>
                <w:szCs w:val="24"/>
              </w:rPr>
              <m:t>=</m:t>
            </m:r>
          </m:e>
        </m:nary>
        <m:nary>
          <m:naryPr>
            <m:chr m:val="∑"/>
            <m:limLoc m:val="subSup"/>
            <m:supHide m:val="1"/>
            <m:ctrlPr>
              <w:rPr>
                <w:rFonts w:ascii="Cambria Math" w:hAnsi="Cambria Math"/>
                <w:b/>
                <w:szCs w:val="24"/>
              </w:rPr>
            </m:ctrlPr>
          </m:naryPr>
          <m:sub>
            <m:r>
              <m:rPr>
                <m:sty m:val="b"/>
              </m:rPr>
              <w:rPr>
                <w:rFonts w:ascii="Cambria Math" w:hAnsi="Cambria Math"/>
                <w:szCs w:val="24"/>
              </w:rPr>
              <m:t>2</m:t>
            </m:r>
          </m:sub>
          <m:sup/>
          <m:e>
            <m:r>
              <m:rPr>
                <m:sty m:val="b"/>
              </m:rPr>
              <w:rPr>
                <w:rFonts w:ascii="Cambria Math" w:hAnsi="Cambria Math"/>
                <w:szCs w:val="24"/>
              </w:rPr>
              <m:t>=</m:t>
            </m:r>
          </m:e>
        </m:nary>
        <m:d>
          <m:dPr>
            <m:ctrlPr>
              <w:rPr>
                <w:rFonts w:ascii="Cambria Math" w:hAnsi="Cambria Math"/>
                <w:b/>
                <w:bCs/>
                <w:sz w:val="18"/>
              </w:rPr>
            </m:ctrlPr>
          </m:dPr>
          <m:e>
            <m:m>
              <m:mPr>
                <m:mcs>
                  <m:mc>
                    <m:mcPr>
                      <m:count m:val="2"/>
                      <m:mcJc m:val="center"/>
                    </m:mcPr>
                  </m:mc>
                </m:mcs>
                <m:ctrlPr>
                  <w:rPr>
                    <w:rFonts w:ascii="Cambria Math" w:hAnsi="Cambria Math"/>
                    <w:b/>
                    <w:bCs/>
                    <w:sz w:val="18"/>
                  </w:rPr>
                </m:ctrlPr>
              </m:mPr>
              <m:mr>
                <m:e>
                  <m:r>
                    <m:rPr>
                      <m:sty m:val="b"/>
                    </m:rPr>
                    <w:rPr>
                      <w:rFonts w:ascii="Cambria Math" w:hAnsi="Cambria Math"/>
                      <w:sz w:val="18"/>
                    </w:rPr>
                    <m:t>1</m:t>
                  </m:r>
                </m:e>
                <m:e>
                  <m:r>
                    <m:rPr>
                      <m:sty m:val="b"/>
                    </m:rPr>
                    <w:rPr>
                      <w:rFonts w:ascii="Cambria Math" w:hAnsi="Cambria Math"/>
                      <w:sz w:val="18"/>
                    </w:rPr>
                    <m:t>0</m:t>
                  </m:r>
                </m:e>
              </m:mr>
              <m:mr>
                <m:e>
                  <m:r>
                    <m:rPr>
                      <m:sty m:val="b"/>
                    </m:rPr>
                    <w:rPr>
                      <w:rFonts w:ascii="Cambria Math" w:hAnsi="Cambria Math"/>
                      <w:sz w:val="18"/>
                    </w:rPr>
                    <m:t>0</m:t>
                  </m:r>
                </m:e>
                <m:e>
                  <m:r>
                    <m:rPr>
                      <m:sty m:val="b"/>
                    </m:rPr>
                    <w:rPr>
                      <w:rFonts w:ascii="Cambria Math" w:hAnsi="Cambria Math"/>
                      <w:sz w:val="18"/>
                    </w:rPr>
                    <m:t>1</m:t>
                  </m:r>
                </m:e>
              </m:mr>
            </m:m>
          </m:e>
        </m:d>
      </m:oMath>
    </w:p>
    <w:p w:rsidR="00937402" w:rsidRPr="00937402" w:rsidRDefault="00937402" w:rsidP="00B24C81">
      <w:pPr>
        <w:pStyle w:val="Corpsdetableau"/>
        <w:ind w:left="1505"/>
        <w:rPr>
          <w:sz w:val="24"/>
          <w:szCs w:val="24"/>
        </w:rPr>
      </w:pPr>
    </w:p>
    <w:p w:rsidR="00937402" w:rsidRDefault="00937402" w:rsidP="00366E53">
      <w:pPr>
        <w:pStyle w:val="Prrafodelista"/>
        <w:ind w:left="709" w:firstLine="0"/>
        <w:rPr>
          <w:rFonts w:eastAsiaTheme="minorEastAsia"/>
          <w:bCs/>
          <w:sz w:val="18"/>
        </w:rPr>
      </w:pPr>
    </w:p>
    <w:p w:rsidR="00937402" w:rsidRDefault="00937402"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B24C81" w:rsidRDefault="00B24C81" w:rsidP="00366E53">
      <w:pPr>
        <w:pStyle w:val="Prrafodelista"/>
        <w:ind w:left="709" w:firstLine="0"/>
        <w:rPr>
          <w:rFonts w:eastAsiaTheme="minorEastAsia"/>
          <w:bCs/>
          <w:sz w:val="18"/>
        </w:rPr>
      </w:pPr>
    </w:p>
    <w:p w:rsidR="00937402" w:rsidRDefault="00937402" w:rsidP="00366E53">
      <w:pPr>
        <w:pStyle w:val="Prrafodelista"/>
        <w:ind w:left="709" w:firstLine="0"/>
        <w:rPr>
          <w:rFonts w:eastAsiaTheme="minorEastAsia"/>
          <w:bCs/>
          <w:sz w:val="18"/>
        </w:rPr>
      </w:pPr>
    </w:p>
    <w:p w:rsidR="00937402" w:rsidRDefault="00937402" w:rsidP="00366E53">
      <w:pPr>
        <w:pStyle w:val="Prrafodelista"/>
        <w:ind w:left="709" w:firstLine="0"/>
        <w:rPr>
          <w:rFonts w:eastAsiaTheme="minorEastAsia"/>
          <w:bCs/>
          <w:sz w:val="18"/>
        </w:rPr>
      </w:pPr>
    </w:p>
    <w:p w:rsidR="00937402" w:rsidRDefault="00937402" w:rsidP="00366E53">
      <w:pPr>
        <w:pStyle w:val="Prrafodelista"/>
        <w:ind w:left="709" w:firstLine="0"/>
        <w:rPr>
          <w:rFonts w:eastAsiaTheme="minorEastAsia"/>
          <w:bCs/>
          <w:sz w:val="18"/>
        </w:rPr>
      </w:pPr>
    </w:p>
    <w:p w:rsidR="00AC44AF" w:rsidRPr="00366E53" w:rsidRDefault="00AC44AF" w:rsidP="00366E53">
      <w:pPr>
        <w:pStyle w:val="Prrafodelista"/>
        <w:ind w:left="709" w:firstLine="0"/>
        <w:rPr>
          <w:rFonts w:eastAsiaTheme="minorEastAsia"/>
          <w:bCs/>
          <w:sz w:val="18"/>
        </w:rPr>
      </w:pPr>
    </w:p>
    <w:p w:rsidR="00F270E9" w:rsidRPr="00A30691" w:rsidRDefault="00785EFF" w:rsidP="0047299B">
      <w:pPr>
        <w:pStyle w:val="Prrafodelista"/>
        <w:numPr>
          <w:ilvl w:val="0"/>
          <w:numId w:val="25"/>
        </w:numPr>
        <w:spacing w:before="120" w:after="240" w:line="360" w:lineRule="auto"/>
        <w:ind w:left="709" w:hanging="425"/>
        <w:rPr>
          <w:b/>
        </w:rPr>
      </w:pPr>
      <m:oMath>
        <m:sSub>
          <m:sSubPr>
            <m:ctrlPr>
              <w:rPr>
                <w:rFonts w:ascii="Cambria Math" w:hAnsi="Cambria Math"/>
                <w:b/>
                <w:i/>
              </w:rPr>
            </m:ctrlPr>
          </m:sSubPr>
          <m:e>
            <m:r>
              <m:rPr>
                <m:sty m:val="bi"/>
              </m:rPr>
              <w:rPr>
                <w:rFonts w:ascii="Cambria Math" w:hAnsi="Cambria Math"/>
              </w:rPr>
              <m:t>π</m:t>
            </m:r>
          </m:e>
          <m:sub>
            <m:r>
              <m:rPr>
                <m:sty m:val="bi"/>
              </m:rPr>
              <w:rPr>
                <w:rFonts w:ascii="Cambria Math" w:hAnsi="Cambria Math"/>
              </w:rPr>
              <m:t>1</m:t>
            </m:r>
          </m:sub>
        </m:sSub>
        <m:r>
          <m:rPr>
            <m:sty m:val="bi"/>
          </m:rPr>
          <w:rPr>
            <w:rFonts w:ascii="Cambria Math" w:hAnsi="Cambria Math"/>
          </w:rPr>
          <m:t xml:space="preserve">=0.5 , </m:t>
        </m:r>
      </m:oMath>
      <w:r w:rsidR="00F270E9" w:rsidRPr="00A30691">
        <w:rPr>
          <w:rFonts w:eastAsiaTheme="minorEastAsia"/>
          <w:b/>
        </w:rPr>
        <w:t xml:space="preserve"> </w:t>
      </w:r>
      <m:oMath>
        <m:sSub>
          <m:sSubPr>
            <m:ctrlPr>
              <w:rPr>
                <w:rFonts w:ascii="Cambria Math" w:hAnsi="Cambria Math"/>
                <w:b/>
                <w:i/>
                <w:sz w:val="24"/>
                <w:szCs w:val="24"/>
              </w:rPr>
            </m:ctrlPr>
          </m:sSubPr>
          <m:e>
            <m:r>
              <m:rPr>
                <m:sty m:val="bi"/>
              </m:rPr>
              <w:rPr>
                <w:rFonts w:ascii="Cambria Math" w:hAnsi="Cambria Math"/>
                <w:sz w:val="24"/>
                <w:szCs w:val="24"/>
              </w:rPr>
              <m:t xml:space="preserve"> μ</m:t>
            </m:r>
          </m:e>
          <m:sub>
            <m:r>
              <m:rPr>
                <m:sty m:val="bi"/>
              </m:rPr>
              <w:rPr>
                <w:rFonts w:ascii="Cambria Math" w:hAnsi="Cambria Math"/>
                <w:sz w:val="24"/>
                <w:szCs w:val="24"/>
              </w:rPr>
              <m:t>1</m:t>
            </m:r>
          </m:sub>
        </m:sSub>
        <m:r>
          <m:rPr>
            <m:sty m:val="bi"/>
          </m:rPr>
          <w:rPr>
            <w:rFonts w:ascii="Cambria Math" w:hAnsi="Cambria Math"/>
            <w:sz w:val="24"/>
            <w:szCs w:val="24"/>
          </w:rPr>
          <m:t>=</m:t>
        </m:r>
        <m:sSup>
          <m:sSupPr>
            <m:ctrlPr>
              <w:rPr>
                <w:rFonts w:ascii="Cambria Math" w:hAnsi="Cambria Math"/>
                <w:b/>
                <w:i/>
                <w:sz w:val="24"/>
                <w:szCs w:val="24"/>
              </w:rPr>
            </m:ctrlPr>
          </m:sSupPr>
          <m:e>
            <m:d>
              <m:dPr>
                <m:ctrlPr>
                  <w:rPr>
                    <w:rFonts w:ascii="Cambria Math" w:hAnsi="Cambria Math"/>
                    <w:b/>
                    <w:i/>
                    <w:sz w:val="24"/>
                    <w:szCs w:val="24"/>
                  </w:rPr>
                </m:ctrlPr>
              </m:dPr>
              <m:e>
                <m:r>
                  <m:rPr>
                    <m:sty m:val="bi"/>
                  </m:rPr>
                  <w:rPr>
                    <w:rFonts w:ascii="Cambria Math" w:hAnsi="Cambria Math"/>
                    <w:sz w:val="24"/>
                    <w:szCs w:val="24"/>
                  </w:rPr>
                  <m:t>0,0</m:t>
                </m:r>
              </m:e>
            </m:d>
          </m:e>
          <m:sup>
            <m:r>
              <m:rPr>
                <m:sty m:val="bi"/>
              </m:rPr>
              <w:rPr>
                <w:rFonts w:ascii="Cambria Math" w:hAnsi="Cambria Math"/>
                <w:sz w:val="24"/>
                <w:szCs w:val="24"/>
              </w:rPr>
              <m:t>'</m:t>
            </m:r>
          </m:sup>
        </m:sSup>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 xml:space="preserve"> μ</m:t>
            </m:r>
          </m:e>
          <m:sub>
            <m:r>
              <m:rPr>
                <m:sty m:val="bi"/>
              </m:rPr>
              <w:rPr>
                <w:rFonts w:ascii="Cambria Math" w:hAnsi="Cambria Math"/>
                <w:sz w:val="24"/>
                <w:szCs w:val="24"/>
              </w:rPr>
              <m:t>2</m:t>
            </m:r>
          </m:sub>
        </m:sSub>
        <m:r>
          <m:rPr>
            <m:sty m:val="bi"/>
          </m:rPr>
          <w:rPr>
            <w:rFonts w:ascii="Cambria Math" w:hAnsi="Cambria Math"/>
            <w:sz w:val="24"/>
            <w:szCs w:val="24"/>
          </w:rPr>
          <m:t>=</m:t>
        </m:r>
        <m:sSup>
          <m:sSupPr>
            <m:ctrlPr>
              <w:rPr>
                <w:rFonts w:ascii="Cambria Math" w:hAnsi="Cambria Math"/>
                <w:b/>
                <w:i/>
                <w:sz w:val="24"/>
                <w:szCs w:val="24"/>
              </w:rPr>
            </m:ctrlPr>
          </m:sSupPr>
          <m:e>
            <m:d>
              <m:dPr>
                <m:ctrlPr>
                  <w:rPr>
                    <w:rFonts w:ascii="Cambria Math" w:hAnsi="Cambria Math"/>
                    <w:b/>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m:t>
            </m:r>
          </m:sup>
        </m:sSup>
        <m:r>
          <m:rPr>
            <m:sty m:val="bi"/>
          </m:rPr>
          <w:rPr>
            <w:rFonts w:ascii="Cambria Math" w:hAnsi="Cambria Math"/>
            <w:sz w:val="24"/>
            <w:szCs w:val="24"/>
          </w:rPr>
          <m:t xml:space="preserve">,  </m:t>
        </m:r>
        <m:nary>
          <m:naryPr>
            <m:chr m:val="∑"/>
            <m:limLoc m:val="subSup"/>
            <m:supHide m:val="1"/>
            <m:ctrlPr>
              <w:rPr>
                <w:rFonts w:ascii="Cambria Math" w:hAnsi="Cambria Math"/>
                <w:b/>
                <w:szCs w:val="24"/>
              </w:rPr>
            </m:ctrlPr>
          </m:naryPr>
          <m:sub>
            <m:r>
              <m:rPr>
                <m:sty m:val="bi"/>
              </m:rPr>
              <w:rPr>
                <w:rFonts w:ascii="Cambria Math" w:hAnsi="Cambria Math"/>
                <w:szCs w:val="24"/>
              </w:rPr>
              <m:t>1</m:t>
            </m:r>
          </m:sub>
          <m:sup/>
          <m:e>
            <m:r>
              <m:rPr>
                <m:sty m:val="bi"/>
              </m:rPr>
              <w:rPr>
                <w:rFonts w:ascii="Cambria Math" w:hAnsi="Cambria Math"/>
                <w:szCs w:val="24"/>
              </w:rPr>
              <m:t>=</m:t>
            </m:r>
          </m:e>
        </m:nary>
        <m:nary>
          <m:naryPr>
            <m:chr m:val="∑"/>
            <m:limLoc m:val="subSup"/>
            <m:supHide m:val="1"/>
            <m:ctrlPr>
              <w:rPr>
                <w:rFonts w:ascii="Cambria Math" w:hAnsi="Cambria Math"/>
                <w:b/>
                <w:szCs w:val="24"/>
              </w:rPr>
            </m:ctrlPr>
          </m:naryPr>
          <m:sub>
            <m:r>
              <m:rPr>
                <m:sty m:val="bi"/>
              </m:rPr>
              <w:rPr>
                <w:rFonts w:ascii="Cambria Math" w:hAnsi="Cambria Math"/>
                <w:szCs w:val="24"/>
              </w:rPr>
              <m:t>2</m:t>
            </m:r>
          </m:sub>
          <m:sup/>
          <m:e>
            <m:r>
              <m:rPr>
                <m:sty m:val="bi"/>
              </m:rPr>
              <w:rPr>
                <w:rFonts w:ascii="Cambria Math" w:hAnsi="Cambria Math"/>
                <w:szCs w:val="24"/>
              </w:rPr>
              <m:t>=</m:t>
            </m:r>
          </m:e>
        </m:nary>
        <m:d>
          <m:dPr>
            <m:ctrlPr>
              <w:rPr>
                <w:rFonts w:ascii="Cambria Math" w:hAnsi="Cambria Math"/>
                <w:b/>
                <w:bCs/>
                <w:i/>
                <w:sz w:val="18"/>
              </w:rPr>
            </m:ctrlPr>
          </m:dPr>
          <m:e>
            <m:m>
              <m:mPr>
                <m:mcs>
                  <m:mc>
                    <m:mcPr>
                      <m:count m:val="2"/>
                      <m:mcJc m:val="center"/>
                    </m:mcPr>
                  </m:mc>
                </m:mcs>
                <m:ctrlPr>
                  <w:rPr>
                    <w:rFonts w:ascii="Cambria Math" w:hAnsi="Cambria Math"/>
                    <w:b/>
                    <w:bCs/>
                    <w:i/>
                    <w:sz w:val="18"/>
                  </w:rPr>
                </m:ctrlPr>
              </m:mPr>
              <m:mr>
                <m:e>
                  <m:r>
                    <m:rPr>
                      <m:sty m:val="bi"/>
                    </m:rPr>
                    <w:rPr>
                      <w:rFonts w:ascii="Cambria Math" w:hAnsi="Cambria Math"/>
                      <w:sz w:val="18"/>
                    </w:rPr>
                    <m:t>1</m:t>
                  </m:r>
                </m:e>
                <m:e>
                  <m:r>
                    <m:rPr>
                      <m:sty m:val="bi"/>
                    </m:rPr>
                    <w:rPr>
                      <w:rFonts w:ascii="Cambria Math" w:hAnsi="Cambria Math"/>
                      <w:sz w:val="18"/>
                    </w:rPr>
                    <m:t>-0.3</m:t>
                  </m:r>
                </m:e>
              </m:mr>
              <m:mr>
                <m:e>
                  <m:r>
                    <m:rPr>
                      <m:sty m:val="bi"/>
                    </m:rPr>
                    <w:rPr>
                      <w:rFonts w:ascii="Cambria Math" w:hAnsi="Cambria Math"/>
                      <w:sz w:val="18"/>
                    </w:rPr>
                    <m:t>-0.3</m:t>
                  </m:r>
                </m:e>
                <m:e>
                  <m:r>
                    <m:rPr>
                      <m:sty m:val="bi"/>
                    </m:rPr>
                    <w:rPr>
                      <w:rFonts w:ascii="Cambria Math" w:hAnsi="Cambria Math"/>
                      <w:sz w:val="18"/>
                    </w:rPr>
                    <m:t>1</m:t>
                  </m:r>
                </m:e>
              </m:mr>
            </m:m>
          </m:e>
        </m:d>
      </m:oMath>
    </w:p>
    <w:p w:rsidR="007B43BF" w:rsidRPr="00C74D7A" w:rsidRDefault="007B43BF" w:rsidP="0047299B">
      <w:pPr>
        <w:pStyle w:val="Prrafodelista"/>
        <w:spacing w:before="120" w:after="240" w:line="360" w:lineRule="auto"/>
        <w:ind w:left="709" w:firstLine="0"/>
        <w:rPr>
          <w:rFonts w:eastAsiaTheme="minorEastAsia"/>
        </w:rPr>
      </w:pPr>
      <w:r w:rsidRPr="00C74D7A">
        <w:rPr>
          <w:rFonts w:eastAsiaTheme="minorEastAsia"/>
        </w:rPr>
        <w:t xml:space="preserve">Calculer le </w:t>
      </w:r>
      <w:proofErr w:type="spellStart"/>
      <w:r w:rsidRPr="00C74D7A">
        <w:rPr>
          <w:rFonts w:eastAsiaTheme="minorEastAsia"/>
        </w:rPr>
        <w:t>det</w:t>
      </w:r>
      <w:proofErr w:type="spellEnd"/>
      <w:r w:rsidRPr="00C74D7A">
        <w:rPr>
          <w:rFonts w:eastAsiaTheme="minorEastAsia"/>
        </w:rPr>
        <w:t xml:space="preserve"> </w:t>
      </w:r>
      <m:oMath>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-1</m:t>
            </m:r>
          </m:sup>
          <m:e>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2</m:t>
                </m:r>
              </m:sub>
              <m:sup>
                <m:r>
                  <w:rPr>
                    <w:rFonts w:ascii="Cambria Math" w:eastAsiaTheme="minorEastAsia" w:hAnsi="Cambria Math"/>
                  </w:rPr>
                  <m:t>-1</m:t>
                </m:r>
              </m:sup>
              <m:e>
                <m:r>
                  <w:rPr>
                    <w:rFonts w:ascii="Cambria Math" w:eastAsiaTheme="minorEastAsia" w:hAnsi="Cambria Math"/>
                  </w:rPr>
                  <m:t>=</m:t>
                </m:r>
              </m:e>
            </m:nary>
          </m:e>
        </m:nary>
      </m:oMath>
      <w:r w:rsidRPr="00C74D7A">
        <w:rPr>
          <w:rFonts w:eastAsiaTheme="minorEastAsia"/>
        </w:rPr>
        <w:t xml:space="preserve"> </w:t>
      </w:r>
      <m:oMath>
        <m:d>
          <m:dPr>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1</m:t>
                  </m:r>
                </m:e>
                <m:e>
                  <m:r>
                    <w:rPr>
                      <w:rFonts w:ascii="Cambria Math" w:hAnsi="Cambria Math"/>
                    </w:rPr>
                    <m:t>-0.3</m:t>
                  </m:r>
                </m:e>
              </m:mr>
              <m:mr>
                <m:e>
                  <m:r>
                    <w:rPr>
                      <w:rFonts w:ascii="Cambria Math" w:hAnsi="Cambria Math"/>
                    </w:rPr>
                    <m:t>-0.3</m:t>
                  </m:r>
                </m:e>
                <m:e>
                  <m:r>
                    <w:rPr>
                      <w:rFonts w:ascii="Cambria Math" w:hAnsi="Cambria Math"/>
                    </w:rPr>
                    <m:t>1</m:t>
                  </m:r>
                </m:e>
              </m:mr>
            </m:m>
          </m:e>
        </m:d>
      </m:oMath>
      <w:r w:rsidRPr="00C74D7A">
        <w:rPr>
          <w:rFonts w:eastAsiaTheme="minorEastAsia"/>
          <w:bCs/>
        </w:rPr>
        <w:t xml:space="preserve"> </w:t>
      </w:r>
      <m:oMath>
        <m:r>
          <w:rPr>
            <w:rFonts w:ascii="Cambria Math" w:eastAsiaTheme="minorEastAsia" w:hAnsi="Cambria Math"/>
          </w:rPr>
          <m:t>→</m:t>
        </m:r>
      </m:oMath>
      <w:r w:rsidRPr="00C74D7A">
        <w:rPr>
          <w:rFonts w:eastAsiaTheme="minorEastAsia"/>
          <w:bCs/>
        </w:rPr>
        <w:t xml:space="preserve"> </w:t>
      </w:r>
      <m:oMath>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0.91</m:t>
            </m:r>
          </m:den>
        </m:f>
        <m:r>
          <w:rPr>
            <w:rFonts w:ascii="Cambria Math" w:eastAsiaTheme="minorEastAsia" w:hAnsi="Cambria Math"/>
          </w:rPr>
          <m:t xml:space="preserve"> </m:t>
        </m:r>
        <m:d>
          <m:dPr>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1</m:t>
                  </m:r>
                </m:e>
                <m:e>
                  <m:r>
                    <w:rPr>
                      <w:rFonts w:ascii="Cambria Math" w:hAnsi="Cambria Math"/>
                    </w:rPr>
                    <m:t>0.3</m:t>
                  </m:r>
                </m:e>
              </m:mr>
              <m:mr>
                <m:e>
                  <m:r>
                    <w:rPr>
                      <w:rFonts w:ascii="Cambria Math" w:hAnsi="Cambria Math"/>
                    </w:rPr>
                    <m:t>0.3</m:t>
                  </m:r>
                </m:e>
                <m:e>
                  <m:r>
                    <w:rPr>
                      <w:rFonts w:ascii="Cambria Math" w:hAnsi="Cambria Math"/>
                    </w:rPr>
                    <m:t>1</m:t>
                  </m:r>
                </m:e>
              </m:mr>
            </m:m>
          </m:e>
        </m:d>
      </m:oMath>
    </w:p>
    <w:p w:rsidR="00755CA8" w:rsidRDefault="00785EFF" w:rsidP="007B43BF">
      <w:pPr>
        <w:pStyle w:val="Prrafodelista"/>
        <w:ind w:left="1505" w:firstLine="0"/>
        <w:rPr>
          <w:rFonts w:eastAsiaTheme="minorEastAsia"/>
          <w:bCs/>
          <w:sz w:val="18"/>
        </w:rPr>
      </w:pPr>
      <m:oMath>
        <m:r>
          <m:rPr>
            <m:sty m:val="p"/>
          </m:rPr>
          <w:rPr>
            <w:rFonts w:ascii="Cambria Math" w:eastAsiaTheme="minorEastAsia" w:hAnsi="Cambria Math"/>
            <w:bCs/>
            <w:noProof/>
            <w:sz w:val="18"/>
            <w:lang w:val="es-CL" w:eastAsia="es-CL"/>
          </w:rPr>
          <w:pict>
            <v:shape id="Cuadro de texto 2" o:spid="_x0000_s1039" type="#_x0000_t202" style="position:absolute;left:0;text-align:left;margin-left:38.9pt;margin-top:10.25pt;width:437.55pt;height:212.85pt;z-index:25167462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BXLgIAAFU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pDBBJ3oE4IbMOhjnHvUShAfedkg5n&#10;vKL+24E5SYl+Z7A7y/F0GpciKdPZvEDFXVt21xZmOEJVNFAyiJuQFinxZu+wi1uV+H3O5Jwyzm6i&#10;/bxncTmu9eT1/Dd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AkJMBXLgIAAFUEAAAOAAAAAAAAAAAAAAAAAC4CAABkcnMv&#10;ZTJvRG9jLnhtbFBLAQItABQABgAIAAAAIQD9LzLW2wAAAAUBAAAPAAAAAAAAAAAAAAAAAIgEAABk&#10;cnMvZG93bnJldi54bWxQSwUGAAAAAAQABADzAAAAkAUAAAAA&#10;" filled="f" stroked="f">
              <v:textbox style="mso-next-textbox:#Cuadro de texto 2">
                <w:txbxContent>
                  <w:p w:rsidR="00785EFF" w:rsidRPr="00C74D7A" w:rsidRDefault="00785EFF" w:rsidP="00755CA8">
                    <w:pPr>
                      <w:pStyle w:val="Corpsdetableau"/>
                      <w:jc w:val="left"/>
                      <w:rPr>
                        <w:rFonts w:asciiTheme="minorHAnsi" w:hAnsiTheme="minorHAnsi" w:cstheme="minorBidi"/>
                        <w:sz w:val="20"/>
                        <w:szCs w:val="20"/>
                      </w:rPr>
                    </w:pPr>
                    <m:oMathPara>
                      <m:oMathParaPr>
                        <m:jc m:val="left"/>
                      </m:oMathParaPr>
                      <m:oMath>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den>
                        </m:f>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den>
                        </m:f>
                        <m:sSup>
                          <m:sSupPr>
                            <m:ctrlPr>
                              <w:rPr>
                                <w:rFonts w:ascii="Cambria Math" w:hAnsi="Cambria Math"/>
                                <w:i/>
                                <w:sz w:val="20"/>
                                <w:szCs w:val="20"/>
                              </w:rPr>
                            </m:ctrlPr>
                          </m:sSupPr>
                          <m:e>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0.91</m:t>
                                </m:r>
                              </m:den>
                            </m:f>
                            <m:r>
                              <w:rPr>
                                <w:rFonts w:ascii="Cambria Math" w:hAnsi="Cambria Math"/>
                                <w:sz w:val="20"/>
                                <w:szCs w:val="20"/>
                              </w:rPr>
                              <m:t>e</m:t>
                            </m:r>
                          </m:e>
                          <m:sup>
                            <m:d>
                              <m:dPr>
                                <m:ctrlPr>
                                  <w:rPr>
                                    <w:rFonts w:ascii="Cambria Math" w:hAnsi="Cambria Math"/>
                                    <w:sz w:val="20"/>
                                    <w:szCs w:val="20"/>
                                  </w:rPr>
                                </m:ctrlPr>
                              </m:dPr>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1</m:t>
                                            </m:r>
                                          </m:sub>
                                        </m:sSub>
                                      </m:e>
                                    </m:d>
                                  </m:e>
                                  <m:sup>
                                    <m:r>
                                      <w:rPr>
                                        <w:rFonts w:ascii="Cambria Math" w:hAnsi="Cambria Math"/>
                                        <w:sz w:val="20"/>
                                        <w:szCs w:val="20"/>
                                      </w:rPr>
                                      <m:t xml:space="preserve">T </m:t>
                                    </m:r>
                                  </m:sup>
                                </m:sSup>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1</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2</m:t>
                                            </m:r>
                                          </m:sub>
                                        </m:sSub>
                                      </m:e>
                                    </m:d>
                                  </m:e>
                                  <m:sup>
                                    <m:r>
                                      <w:rPr>
                                        <w:rFonts w:ascii="Cambria Math" w:hAnsi="Cambria Math"/>
                                        <w:sz w:val="20"/>
                                        <w:szCs w:val="20"/>
                                      </w:rPr>
                                      <m:t xml:space="preserve">T </m:t>
                                    </m:r>
                                  </m:sup>
                                </m:sSup>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2</m:t>
                                        </m:r>
                                      </m:sub>
                                    </m:sSub>
                                  </m:e>
                                </m:d>
                                <m:ctrlPr>
                                  <w:rPr>
                                    <w:rFonts w:ascii="Cambria Math" w:hAnsi="Cambria Math"/>
                                    <w:i/>
                                    <w:sz w:val="20"/>
                                    <w:szCs w:val="20"/>
                                  </w:rPr>
                                </m:ctrlPr>
                              </m:e>
                            </m:d>
                          </m:sup>
                        </m:sSup>
                      </m:oMath>
                    </m:oMathPara>
                  </w:p>
                  <w:p w:rsidR="00785EFF" w:rsidRPr="00C74D7A" w:rsidRDefault="00785EFF" w:rsidP="00755CA8">
                    <w:pPr>
                      <w:pStyle w:val="Corpsdetableau"/>
                      <w:jc w:val="left"/>
                      <w:rPr>
                        <w:rFonts w:asciiTheme="minorHAnsi" w:hAnsiTheme="minorHAnsi" w:cstheme="minorBidi"/>
                        <w:sz w:val="20"/>
                        <w:szCs w:val="20"/>
                      </w:rPr>
                    </w:pPr>
                  </w:p>
                  <w:p w:rsidR="00785EFF" w:rsidRPr="00C74D7A" w:rsidRDefault="00785EFF" w:rsidP="00755CA8">
                    <w:pPr>
                      <w:pStyle w:val="Corpsdetableau"/>
                      <w:jc w:val="left"/>
                      <w:rPr>
                        <w:rFonts w:asciiTheme="minorHAnsi" w:hAnsiTheme="minorHAnsi" w:cstheme="minorBidi"/>
                        <w:sz w:val="20"/>
                        <w:szCs w:val="20"/>
                      </w:rPr>
                    </w:pPr>
                    <m:oMathPara>
                      <m:oMathParaPr>
                        <m:jc m:val="left"/>
                      </m:oMathParaPr>
                      <m:oMath>
                        <m:r>
                          <m:rPr>
                            <m:sty m:val="p"/>
                          </m:rPr>
                          <w:rPr>
                            <w:rFonts w:ascii="Cambria Math" w:hAnsi="Cambria Math" w:cstheme="minorBidi"/>
                            <w:sz w:val="20"/>
                            <w:szCs w:val="20"/>
                          </w:rPr>
                          <m:t xml:space="preserve">ln⁡(1)= </m:t>
                        </m:r>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0.91</m:t>
                            </m:r>
                          </m:den>
                        </m:f>
                        <m:sSubSup>
                          <m:sSubSupPr>
                            <m:ctrlPr>
                              <w:rPr>
                                <w:rFonts w:ascii="Cambria Math" w:hAnsi="Cambria Math" w:cs="Cambria Math"/>
                                <w:i/>
                                <w:sz w:val="20"/>
                                <w:szCs w:val="20"/>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r>
                          <w:rPr>
                            <w:rFonts w:ascii="Cambria Math" w:hAnsi="Cambria Math"/>
                            <w:sz w:val="20"/>
                            <w:szCs w:val="20"/>
                          </w:rPr>
                          <m:t>+0.6</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 xml:space="preserve">2 </m:t>
                            </m:r>
                          </m:sub>
                        </m:sSub>
                        <m:r>
                          <w:rPr>
                            <w:rFonts w:ascii="Cambria Math" w:hAnsi="Cambria Math"/>
                            <w:sz w:val="20"/>
                            <w:szCs w:val="20"/>
                          </w:rPr>
                          <m:t>+</m:t>
                        </m:r>
                        <m:sSubSup>
                          <m:sSubSupPr>
                            <m:ctrlPr>
                              <w:rPr>
                                <w:rFonts w:ascii="Cambria Math" w:hAnsi="Cambria Math" w:cs="Cambria Math"/>
                                <w:i/>
                                <w:sz w:val="20"/>
                                <w:szCs w:val="20"/>
                              </w:rPr>
                            </m:ctrlPr>
                          </m:sSubSupPr>
                          <m:e>
                            <m:r>
                              <w:rPr>
                                <w:rFonts w:ascii="Cambria Math" w:hAnsi="Cambria Math" w:cs="Cambria Math"/>
                                <w:sz w:val="20"/>
                                <w:szCs w:val="20"/>
                              </w:rPr>
                              <m:t>x</m:t>
                            </m:r>
                          </m:e>
                          <m:sub>
                            <m:r>
                              <w:rPr>
                                <w:rFonts w:ascii="Cambria Math" w:hAnsi="Cambria Math" w:cs="Cambria Math"/>
                                <w:sz w:val="20"/>
                                <w:szCs w:val="20"/>
                              </w:rPr>
                              <m:t>2</m:t>
                            </m:r>
                          </m:sub>
                          <m:sup>
                            <m:r>
                              <w:rPr>
                                <w:rFonts w:ascii="Cambria Math" w:hAnsi="Cambria Math" w:cs="Cambria Math"/>
                                <w:sz w:val="20"/>
                                <w:szCs w:val="20"/>
                              </w:rPr>
                              <m:t>2</m:t>
                            </m:r>
                          </m:sup>
                        </m:sSub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p>
                          <m:sSupPr>
                            <m:ctrlPr>
                              <w:rPr>
                                <w:rFonts w:ascii="Cambria Math" w:hAnsi="Cambria Math"/>
                                <w:i/>
                                <w:sz w:val="20"/>
                                <w:szCs w:val="20"/>
                              </w:rPr>
                            </m:ctrlPr>
                          </m:sSup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0.91</m:t>
                                </m:r>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+0.6</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 xml:space="preserve">2 </m:t>
                            </m:r>
                          </m:sub>
                        </m:sSub>
                        <m:r>
                          <w:rPr>
                            <w:rFonts w:ascii="Cambria Math" w:hAnsi="Cambria Math" w:cs="Cambria Math"/>
                            <w:sz w:val="20"/>
                            <w:szCs w:val="20"/>
                          </w:rPr>
                          <m:t>-1)+</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m:t>
                        </m:r>
                      </m:oMath>
                    </m:oMathPara>
                  </w:p>
                  <w:p w:rsidR="00785EFF" w:rsidRPr="00C74D7A" w:rsidRDefault="00785EFF" w:rsidP="00755CA8">
                    <w:pPr>
                      <w:jc w:val="left"/>
                      <w:rPr>
                        <w:rFonts w:eastAsiaTheme="minorEastAsia"/>
                        <w:sz w:val="20"/>
                        <w:szCs w:val="20"/>
                      </w:rPr>
                    </w:pPr>
                    <m:oMathPara>
                      <m:oMathParaPr>
                        <m:jc m:val="left"/>
                      </m:oMathParaPr>
                      <m:oMath>
                        <m:r>
                          <w:rPr>
                            <w:rFonts w:ascii="Cambria Math" w:hAnsi="Cambria Math"/>
                            <w:sz w:val="20"/>
                            <w:szCs w:val="20"/>
                          </w:rPr>
                          <m:t>0=-</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f>
                          <m:fPr>
                            <m:ctrlPr>
                              <w:rPr>
                                <w:rFonts w:ascii="Cambria Math" w:eastAsiaTheme="minorEastAsia" w:hAnsi="Cambria Math" w:cstheme="minorHAnsi"/>
                                <w:i/>
                                <w:color w:val="000000"/>
                                <w:sz w:val="20"/>
                                <w:szCs w:val="20"/>
                                <w:lang w:eastAsia="fr-FR"/>
                              </w:rPr>
                            </m:ctrlPr>
                          </m:fPr>
                          <m:num>
                            <m:r>
                              <w:rPr>
                                <w:rFonts w:ascii="Cambria Math" w:hAnsi="Cambria Math"/>
                                <w:sz w:val="20"/>
                                <w:szCs w:val="20"/>
                              </w:rPr>
                              <m:t>1</m:t>
                            </m:r>
                          </m:num>
                          <m:den>
                            <m:r>
                              <w:rPr>
                                <w:rFonts w:ascii="Cambria Math" w:hAnsi="Cambria Math"/>
                                <w:sz w:val="20"/>
                                <w:szCs w:val="20"/>
                              </w:rPr>
                              <m:t>0.91</m:t>
                            </m:r>
                          </m:den>
                        </m:f>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r>
                          <w:rPr>
                            <w:rFonts w:ascii="Cambria Math" w:hAnsi="Cambria Math"/>
                            <w:sz w:val="20"/>
                            <w:szCs w:val="20"/>
                          </w:rPr>
                          <m:t>+0.6</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 xml:space="preserve">2 </m:t>
                            </m:r>
                          </m:sub>
                        </m:sSub>
                        <m:r>
                          <w:rPr>
                            <w:rFonts w:ascii="Cambria Math" w:hAnsi="Cambria Math"/>
                            <w:sz w:val="20"/>
                            <w:szCs w:val="20"/>
                          </w:rPr>
                          <m:t>+</m:t>
                        </m:r>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2</m:t>
                            </m:r>
                          </m:sub>
                          <m:sup>
                            <m:r>
                              <w:rPr>
                                <w:rFonts w:ascii="Cambria Math" w:hAnsi="Cambria Math" w:cs="Cambria Math"/>
                                <w:sz w:val="20"/>
                                <w:szCs w:val="20"/>
                              </w:rPr>
                              <m:t>2</m:t>
                            </m:r>
                          </m:sup>
                        </m:sSub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p>
                          <m:sSupPr>
                            <m:ctrlPr>
                              <w:rPr>
                                <w:rFonts w:ascii="Cambria Math" w:hAnsi="Cambria Math"/>
                                <w:i/>
                                <w:sz w:val="20"/>
                                <w:szCs w:val="20"/>
                              </w:rPr>
                            </m:ctrlPr>
                          </m:sSupPr>
                          <m:e>
                            <m:f>
                              <m:fPr>
                                <m:ctrlPr>
                                  <w:rPr>
                                    <w:rFonts w:ascii="Cambria Math" w:eastAsiaTheme="minorEastAsia" w:hAnsi="Cambria Math" w:cstheme="minorHAnsi"/>
                                    <w:i/>
                                    <w:color w:val="000000"/>
                                    <w:sz w:val="20"/>
                                    <w:szCs w:val="20"/>
                                    <w:lang w:eastAsia="fr-FR"/>
                                  </w:rPr>
                                </m:ctrlPr>
                              </m:fPr>
                              <m:num>
                                <m:r>
                                  <w:rPr>
                                    <w:rFonts w:ascii="Cambria Math" w:hAnsi="Cambria Math"/>
                                    <w:sz w:val="20"/>
                                    <w:szCs w:val="20"/>
                                  </w:rPr>
                                  <m:t>1</m:t>
                                </m:r>
                              </m:num>
                              <m:den>
                                <m:r>
                                  <w:rPr>
                                    <w:rFonts w:ascii="Cambria Math" w:hAnsi="Cambria Math"/>
                                    <w:sz w:val="20"/>
                                    <w:szCs w:val="20"/>
                                  </w:rPr>
                                  <m:t>0.91</m:t>
                                </m:r>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+0.6</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 xml:space="preserve">2 </m:t>
                            </m:r>
                          </m:sub>
                        </m:sSub>
                        <m:r>
                          <w:rPr>
                            <w:rFonts w:ascii="Cambria Math" w:hAnsi="Cambria Math" w:cs="Cambria Math"/>
                            <w:sz w:val="20"/>
                            <w:szCs w:val="20"/>
                          </w:rPr>
                          <m:t>-1)+</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m:t>
                        </m:r>
                      </m:oMath>
                    </m:oMathPara>
                  </w:p>
                  <w:p w:rsidR="00785EFF" w:rsidRPr="00C74D7A" w:rsidRDefault="00785EFF" w:rsidP="00755CA8">
                    <w:pPr>
                      <w:jc w:val="left"/>
                      <w:rPr>
                        <w:rFonts w:eastAsiaTheme="minorEastAsia"/>
                        <w:sz w:val="20"/>
                        <w:szCs w:val="20"/>
                      </w:rPr>
                    </w:pPr>
                    <m:oMathPara>
                      <m:oMathParaPr>
                        <m:jc m:val="left"/>
                      </m:oMathParaPr>
                      <m:oMath>
                        <m:r>
                          <w:rPr>
                            <w:rFonts w:ascii="Cambria Math" w:hAnsi="Cambria Math"/>
                            <w:sz w:val="20"/>
                            <w:szCs w:val="20"/>
                          </w:rPr>
                          <m:t>0=</m:t>
                        </m:r>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r>
                          <w:rPr>
                            <w:rFonts w:ascii="Cambria Math" w:hAnsi="Cambria Math"/>
                            <w:sz w:val="20"/>
                            <w:szCs w:val="20"/>
                          </w:rPr>
                          <m:t>+0.6</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 xml:space="preserve">2 </m:t>
                            </m:r>
                          </m:sub>
                        </m:sSub>
                        <m:r>
                          <w:rPr>
                            <w:rFonts w:ascii="Cambria Math" w:hAnsi="Cambria Math"/>
                            <w:sz w:val="20"/>
                            <w:szCs w:val="20"/>
                          </w:rPr>
                          <m:t>+</m:t>
                        </m:r>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2</m:t>
                            </m:r>
                          </m:sub>
                          <m:sup>
                            <m:r>
                              <w:rPr>
                                <w:rFonts w:ascii="Cambria Math" w:hAnsi="Cambria Math" w:cs="Cambria Math"/>
                                <w:sz w:val="20"/>
                                <w:szCs w:val="20"/>
                              </w:rPr>
                              <m:t>2</m:t>
                            </m:r>
                          </m:sup>
                        </m:sSub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+0.6</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 xml:space="preserve">2 </m:t>
                            </m:r>
                          </m:sub>
                        </m:sSub>
                        <m:r>
                          <w:rPr>
                            <w:rFonts w:ascii="Cambria Math" w:hAnsi="Cambria Math" w:cs="Cambria Math"/>
                            <w:sz w:val="20"/>
                            <w:szCs w:val="20"/>
                          </w:rPr>
                          <m:t>-1)+</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-1</m:t>
                                </m:r>
                              </m:e>
                            </m:d>
                          </m:e>
                          <m:sup>
                            <m:r>
                              <w:rPr>
                                <w:rFonts w:ascii="Cambria Math" w:hAnsi="Cambria Math"/>
                                <w:sz w:val="20"/>
                                <w:szCs w:val="20"/>
                              </w:rPr>
                              <m:t xml:space="preserve">2 </m:t>
                            </m:r>
                          </m:sup>
                        </m:sSup>
                      </m:oMath>
                    </m:oMathPara>
                  </w:p>
                  <w:p w:rsidR="00785EFF" w:rsidRPr="00C74D7A" w:rsidRDefault="00785EFF" w:rsidP="00755CA8">
                    <w:pPr>
                      <w:ind w:firstLine="0"/>
                      <w:jc w:val="left"/>
                      <w:rPr>
                        <w:rFonts w:eastAsiaTheme="minorEastAsia"/>
                        <w:sz w:val="20"/>
                        <w:szCs w:val="20"/>
                      </w:rPr>
                    </w:pPr>
                    <m:oMathPara>
                      <m:oMathParaPr>
                        <m:jc m:val="left"/>
                      </m:oMathParaPr>
                      <m:oMath>
                        <m:r>
                          <w:rPr>
                            <w:rFonts w:ascii="Cambria Math" w:hAnsi="Cambria Math"/>
                            <w:sz w:val="20"/>
                            <w:szCs w:val="20"/>
                          </w:rPr>
                          <m:t>0=-</m:t>
                        </m:r>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r>
                          <w:rPr>
                            <w:rFonts w:ascii="Cambria Math" w:hAnsi="Cambria Math"/>
                            <w:sz w:val="20"/>
                            <w:szCs w:val="20"/>
                          </w:rPr>
                          <m:t>-0.6</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 xml:space="preserve">2 </m:t>
                            </m:r>
                          </m:sub>
                        </m:sSub>
                        <m:r>
                          <w:rPr>
                            <w:rFonts w:ascii="Cambria Math" w:hAnsi="Cambria Math"/>
                            <w:sz w:val="20"/>
                            <w:szCs w:val="20"/>
                          </w:rPr>
                          <m:t>-</m:t>
                        </m:r>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2</m:t>
                            </m:r>
                          </m:sub>
                          <m:sup>
                            <m:r>
                              <w:rPr>
                                <w:rFonts w:ascii="Cambria Math" w:hAnsi="Cambria Math" w:cs="Cambria Math"/>
                                <w:sz w:val="20"/>
                                <w:szCs w:val="20"/>
                              </w:rPr>
                              <m:t>2</m:t>
                            </m:r>
                          </m:sup>
                        </m:sSubSup>
                        <m:r>
                          <w:rPr>
                            <w:rFonts w:ascii="Cambria Math" w:hAnsi="Cambria Math"/>
                            <w:sz w:val="20"/>
                            <w:szCs w:val="20"/>
                          </w:rPr>
                          <m:t>+</m:t>
                        </m:r>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r>
                          <w:rPr>
                            <w:rFonts w:ascii="Cambria Math" w:eastAsiaTheme="minorEastAsia" w:hAnsi="Cambria Math" w:cs="Cambria Math"/>
                            <w:color w:val="000000"/>
                            <w:sz w:val="20"/>
                            <w:szCs w:val="20"/>
                            <w:lang w:eastAsia="fr-FR"/>
                          </w:rPr>
                          <m:t>-2</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r>
                          <w:rPr>
                            <w:rFonts w:ascii="Cambria Math" w:hAnsi="Cambria Math"/>
                            <w:sz w:val="20"/>
                            <w:szCs w:val="20"/>
                          </w:rPr>
                          <m:t>+0.6</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 xml:space="preserve">2 </m:t>
                            </m:r>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0.6x</m:t>
                            </m:r>
                          </m:e>
                          <m:sub>
                            <m:r>
                              <w:rPr>
                                <w:rFonts w:ascii="Cambria Math" w:hAnsi="Cambria Math" w:cs="Cambria Math"/>
                                <w:sz w:val="20"/>
                                <w:szCs w:val="20"/>
                              </w:rPr>
                              <m:t>1</m:t>
                            </m:r>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0.6x</m:t>
                            </m:r>
                          </m:e>
                          <m:sub>
                            <m:r>
                              <w:rPr>
                                <w:rFonts w:ascii="Cambria Math" w:hAnsi="Cambria Math" w:cs="Cambria Math"/>
                                <w:sz w:val="20"/>
                                <w:szCs w:val="20"/>
                              </w:rPr>
                              <m:t>2</m:t>
                            </m:r>
                          </m:sub>
                        </m:sSub>
                        <m:r>
                          <w:rPr>
                            <w:rFonts w:ascii="Cambria Math" w:hAnsi="Cambria Math" w:cs="Cambria Math"/>
                            <w:sz w:val="20"/>
                            <w:szCs w:val="20"/>
                          </w:rPr>
                          <m:t>+1,6)+</m:t>
                        </m:r>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2</m:t>
                            </m:r>
                          </m:sub>
                          <m:sup>
                            <m:r>
                              <w:rPr>
                                <w:rFonts w:ascii="Cambria Math" w:hAnsi="Cambria Math" w:cs="Cambria Math"/>
                                <w:sz w:val="20"/>
                                <w:szCs w:val="20"/>
                              </w:rPr>
                              <m:t>2</m:t>
                            </m:r>
                          </m:sup>
                        </m:sSubSup>
                        <m:r>
                          <w:rPr>
                            <w:rFonts w:ascii="Cambria Math" w:eastAsiaTheme="minorEastAsia" w:hAnsi="Cambria Math" w:cs="Cambria Math"/>
                            <w:color w:val="000000"/>
                            <w:sz w:val="20"/>
                            <w:szCs w:val="20"/>
                            <w:lang w:eastAsia="fr-FR"/>
                          </w:rPr>
                          <m:t>-2</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+1</m:t>
                        </m:r>
                      </m:oMath>
                    </m:oMathPara>
                  </w:p>
                  <w:p w:rsidR="00785EFF" w:rsidRPr="00C74D7A" w:rsidRDefault="00785EFF" w:rsidP="00755CA8">
                    <w:pPr>
                      <w:ind w:firstLine="0"/>
                      <w:jc w:val="left"/>
                      <w:rPr>
                        <w:rFonts w:eastAsiaTheme="minorEastAsia"/>
                        <w:sz w:val="20"/>
                        <w:szCs w:val="20"/>
                      </w:rPr>
                    </w:pPr>
                    <m:oMathPara>
                      <m:oMathParaPr>
                        <m:jc m:val="left"/>
                      </m:oMathParaPr>
                      <m:oMath>
                        <m:r>
                          <w:rPr>
                            <w:rFonts w:ascii="Cambria Math" w:hAnsi="Cambria Math"/>
                            <w:sz w:val="20"/>
                            <w:szCs w:val="20"/>
                          </w:rPr>
                          <m:t>0=</m:t>
                        </m:r>
                        <m:r>
                          <w:rPr>
                            <w:rFonts w:ascii="Cambria Math" w:eastAsiaTheme="minorEastAsia" w:hAnsi="Cambria Math" w:cs="Cambria Math"/>
                            <w:color w:val="000000"/>
                            <w:sz w:val="20"/>
                            <w:szCs w:val="20"/>
                            <w:lang w:eastAsia="fr-FR"/>
                          </w:rPr>
                          <m:t>-2,6</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eastAsiaTheme="minorEastAsia" w:hAnsi="Cambria Math" w:cs="Cambria Math"/>
                            <w:color w:val="000000"/>
                            <w:sz w:val="20"/>
                            <w:szCs w:val="20"/>
                            <w:lang w:eastAsia="fr-FR"/>
                          </w:rPr>
                          <m:t>-2,6</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+2,6</m:t>
                        </m:r>
                      </m:oMath>
                    </m:oMathPara>
                  </w:p>
                  <w:p w:rsidR="00785EFF" w:rsidRPr="00C74D7A" w:rsidRDefault="00785EFF" w:rsidP="00B24C81">
                    <w:pPr>
                      <w:ind w:firstLine="0"/>
                      <w:rPr>
                        <w:rFonts w:eastAsiaTheme="minorEastAsia"/>
                        <w:sz w:val="20"/>
                        <w:szCs w:val="20"/>
                      </w:rPr>
                    </w:pPr>
                    <m:oMathPara>
                      <m:oMathParaPr>
                        <m:jc m:val="left"/>
                      </m:oMathParaPr>
                      <m:oMath>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eastAsiaTheme="minorEastAsia" w:hAnsi="Cambria Math" w:cs="Cambria Math"/>
                            <w:color w:val="000000"/>
                            <w:sz w:val="20"/>
                            <w:szCs w:val="20"/>
                            <w:lang w:eastAsia="fr-FR"/>
                          </w:rPr>
                          <m:t>=1-</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oMath>
                    </m:oMathPara>
                  </w:p>
                  <w:p w:rsidR="00785EFF" w:rsidRPr="00755CA8" w:rsidRDefault="00785EFF" w:rsidP="00755CA8">
                    <w:pPr>
                      <w:ind w:firstLine="0"/>
                      <w:jc w:val="left"/>
                      <w:rPr>
                        <w:rFonts w:eastAsiaTheme="minorEastAsia"/>
                      </w:rPr>
                    </w:pPr>
                  </w:p>
                </w:txbxContent>
              </v:textbox>
            </v:shape>
          </w:pict>
        </m:r>
      </m:oMath>
    </w:p>
    <w:p w:rsidR="00755CA8" w:rsidRDefault="00755CA8" w:rsidP="007B43BF">
      <w:pPr>
        <w:pStyle w:val="Prrafodelista"/>
        <w:ind w:left="1505" w:firstLine="0"/>
        <w:rPr>
          <w:rFonts w:eastAsiaTheme="minorEastAsia"/>
          <w:bCs/>
          <w:sz w:val="18"/>
        </w:rPr>
      </w:pPr>
    </w:p>
    <w:p w:rsidR="00755CA8" w:rsidRDefault="00755CA8" w:rsidP="007B43BF">
      <w:pPr>
        <w:pStyle w:val="Prrafodelista"/>
        <w:ind w:left="1505" w:firstLine="0"/>
        <w:rPr>
          <w:rFonts w:eastAsiaTheme="minorEastAsia"/>
          <w:bCs/>
          <w:sz w:val="18"/>
        </w:rPr>
      </w:pPr>
    </w:p>
    <w:p w:rsidR="00755CA8" w:rsidRDefault="00755CA8" w:rsidP="007B43BF">
      <w:pPr>
        <w:pStyle w:val="Prrafodelista"/>
        <w:ind w:left="1505" w:firstLine="0"/>
        <w:rPr>
          <w:rFonts w:eastAsiaTheme="minorEastAsia"/>
          <w:bCs/>
          <w:sz w:val="18"/>
        </w:rPr>
      </w:pPr>
    </w:p>
    <w:p w:rsidR="00755CA8" w:rsidRDefault="00755CA8" w:rsidP="007B43BF">
      <w:pPr>
        <w:pStyle w:val="Prrafodelista"/>
        <w:ind w:left="1505" w:firstLine="0"/>
        <w:rPr>
          <w:rFonts w:eastAsiaTheme="minorEastAsia"/>
          <w:bCs/>
          <w:sz w:val="18"/>
        </w:rPr>
      </w:pPr>
    </w:p>
    <w:p w:rsidR="00755CA8" w:rsidRDefault="00755CA8" w:rsidP="007B43BF">
      <w:pPr>
        <w:pStyle w:val="Prrafodelista"/>
        <w:ind w:left="1505" w:firstLine="0"/>
        <w:rPr>
          <w:rFonts w:eastAsiaTheme="minorEastAsia"/>
          <w:bCs/>
          <w:sz w:val="18"/>
        </w:rPr>
      </w:pPr>
    </w:p>
    <w:p w:rsidR="00755CA8" w:rsidRDefault="00755CA8" w:rsidP="007B43BF">
      <w:pPr>
        <w:pStyle w:val="Prrafodelista"/>
        <w:ind w:left="1505" w:firstLine="0"/>
        <w:rPr>
          <w:rFonts w:eastAsiaTheme="minorEastAsia"/>
          <w:bCs/>
          <w:sz w:val="18"/>
        </w:rPr>
      </w:pPr>
    </w:p>
    <w:p w:rsidR="00755CA8" w:rsidRDefault="00755CA8" w:rsidP="007B43BF">
      <w:pPr>
        <w:pStyle w:val="Prrafodelista"/>
        <w:ind w:left="1505" w:firstLine="0"/>
        <w:rPr>
          <w:rFonts w:eastAsiaTheme="minorEastAsia"/>
          <w:bCs/>
          <w:sz w:val="18"/>
        </w:rPr>
      </w:pPr>
    </w:p>
    <w:p w:rsidR="00755CA8" w:rsidRDefault="00755CA8" w:rsidP="007B43BF">
      <w:pPr>
        <w:pStyle w:val="Prrafodelista"/>
        <w:ind w:left="1505" w:firstLine="0"/>
        <w:rPr>
          <w:rFonts w:eastAsiaTheme="minorEastAsia"/>
          <w:bCs/>
          <w:sz w:val="18"/>
        </w:rPr>
      </w:pPr>
    </w:p>
    <w:p w:rsidR="00755CA8" w:rsidRDefault="00755CA8" w:rsidP="007B43BF">
      <w:pPr>
        <w:pStyle w:val="Prrafodelista"/>
        <w:ind w:left="1505" w:firstLine="0"/>
        <w:rPr>
          <w:rFonts w:eastAsiaTheme="minorEastAsia"/>
          <w:bCs/>
          <w:sz w:val="18"/>
        </w:rPr>
      </w:pPr>
    </w:p>
    <w:p w:rsidR="00755CA8" w:rsidRDefault="00755CA8" w:rsidP="007B43BF">
      <w:pPr>
        <w:pStyle w:val="Prrafodelista"/>
        <w:ind w:left="1505" w:firstLine="0"/>
        <w:rPr>
          <w:rFonts w:eastAsiaTheme="minorEastAsia"/>
          <w:bCs/>
          <w:sz w:val="18"/>
        </w:rPr>
      </w:pPr>
    </w:p>
    <w:p w:rsidR="00755CA8" w:rsidRDefault="00755CA8" w:rsidP="007B43BF">
      <w:pPr>
        <w:pStyle w:val="Prrafodelista"/>
        <w:ind w:left="1505" w:firstLine="0"/>
        <w:rPr>
          <w:rFonts w:eastAsiaTheme="minorEastAsia"/>
          <w:bCs/>
          <w:sz w:val="18"/>
        </w:rPr>
      </w:pPr>
    </w:p>
    <w:p w:rsidR="007B43BF" w:rsidRDefault="007B43BF" w:rsidP="007B43BF">
      <w:pPr>
        <w:pStyle w:val="Prrafodelista"/>
        <w:ind w:left="1505" w:firstLine="0"/>
        <w:rPr>
          <w:rFonts w:eastAsiaTheme="minorEastAsia"/>
          <w:bCs/>
          <w:sz w:val="18"/>
        </w:rPr>
      </w:pPr>
    </w:p>
    <w:p w:rsidR="007B43BF" w:rsidRDefault="007B43BF" w:rsidP="007B43BF">
      <w:pPr>
        <w:pStyle w:val="Prrafodelista"/>
        <w:ind w:left="1505" w:firstLine="0"/>
        <w:rPr>
          <w:rFonts w:eastAsiaTheme="minorEastAsia"/>
          <w:bCs/>
          <w:sz w:val="18"/>
        </w:rPr>
      </w:pPr>
    </w:p>
    <w:p w:rsidR="007B43BF" w:rsidRDefault="007B43BF" w:rsidP="007B43BF">
      <w:pPr>
        <w:pStyle w:val="Prrafodelista"/>
        <w:ind w:left="709" w:firstLine="0"/>
        <w:rPr>
          <w:rFonts w:eastAsiaTheme="minorEastAsia"/>
        </w:rPr>
      </w:pPr>
    </w:p>
    <w:p w:rsidR="0047299B" w:rsidRDefault="0047299B" w:rsidP="007B43BF">
      <w:pPr>
        <w:pStyle w:val="Prrafodelista"/>
        <w:ind w:left="709" w:firstLine="0"/>
        <w:rPr>
          <w:rFonts w:eastAsiaTheme="minorEastAsia"/>
        </w:rPr>
      </w:pPr>
    </w:p>
    <w:p w:rsidR="0047299B" w:rsidRDefault="0047299B" w:rsidP="007B43BF">
      <w:pPr>
        <w:pStyle w:val="Prrafodelista"/>
        <w:ind w:left="709" w:firstLine="0"/>
        <w:rPr>
          <w:rFonts w:eastAsiaTheme="minorEastAsia"/>
        </w:rPr>
      </w:pPr>
    </w:p>
    <w:p w:rsidR="0047299B" w:rsidRPr="007B43BF" w:rsidRDefault="0047299B" w:rsidP="0047299B">
      <w:pPr>
        <w:pStyle w:val="Prrafodelista"/>
        <w:spacing w:before="240" w:after="240"/>
        <w:ind w:left="709" w:firstLine="0"/>
        <w:rPr>
          <w:rFonts w:eastAsiaTheme="minorEastAsia"/>
        </w:rPr>
      </w:pPr>
    </w:p>
    <w:p w:rsidR="00F270E9" w:rsidRPr="00227F80" w:rsidRDefault="00785EFF" w:rsidP="0047299B">
      <w:pPr>
        <w:pStyle w:val="Prrafodelista"/>
        <w:numPr>
          <w:ilvl w:val="0"/>
          <w:numId w:val="25"/>
        </w:numPr>
        <w:spacing w:before="240" w:after="240"/>
        <w:ind w:left="709" w:hanging="425"/>
        <w:rPr>
          <w:b/>
        </w:rPr>
      </w:pPr>
      <m:oMath>
        <m:sSub>
          <m:sSubPr>
            <m:ctrlPr>
              <w:rPr>
                <w:rFonts w:ascii="Cambria Math" w:hAnsi="Cambria Math"/>
                <w:b/>
                <w:i/>
              </w:rPr>
            </m:ctrlPr>
          </m:sSubPr>
          <m:e>
            <m:r>
              <m:rPr>
                <m:sty m:val="bi"/>
              </m:rPr>
              <w:rPr>
                <w:rFonts w:ascii="Cambria Math" w:hAnsi="Cambria Math"/>
              </w:rPr>
              <m:t>π</m:t>
            </m:r>
          </m:e>
          <m:sub>
            <m:r>
              <m:rPr>
                <m:sty m:val="bi"/>
              </m:rPr>
              <w:rPr>
                <w:rFonts w:ascii="Cambria Math" w:hAnsi="Cambria Math"/>
              </w:rPr>
              <m:t>1</m:t>
            </m:r>
          </m:sub>
        </m:sSub>
        <m:r>
          <m:rPr>
            <m:sty m:val="bi"/>
          </m:rPr>
          <w:rPr>
            <w:rFonts w:ascii="Cambria Math" w:hAnsi="Cambria Math"/>
          </w:rPr>
          <m:t xml:space="preserve">=0.6 , </m:t>
        </m:r>
      </m:oMath>
      <w:r w:rsidR="00F270E9" w:rsidRPr="00227F80">
        <w:rPr>
          <w:rFonts w:eastAsiaTheme="minorEastAsia"/>
          <w:b/>
        </w:rPr>
        <w:t xml:space="preserve"> </w:t>
      </w:r>
      <m:oMath>
        <m:sSub>
          <m:sSubPr>
            <m:ctrlPr>
              <w:rPr>
                <w:rFonts w:ascii="Cambria Math" w:hAnsi="Cambria Math"/>
                <w:b/>
                <w:i/>
                <w:sz w:val="24"/>
                <w:szCs w:val="24"/>
              </w:rPr>
            </m:ctrlPr>
          </m:sSubPr>
          <m:e>
            <m:r>
              <m:rPr>
                <m:sty m:val="bi"/>
              </m:rPr>
              <w:rPr>
                <w:rFonts w:ascii="Cambria Math" w:hAnsi="Cambria Math"/>
                <w:sz w:val="24"/>
                <w:szCs w:val="24"/>
              </w:rPr>
              <m:t xml:space="preserve"> μ</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 xml:space="preserve"> μ</m:t>
            </m:r>
          </m:e>
          <m:sub>
            <m:r>
              <m:rPr>
                <m:sty m:val="bi"/>
              </m:rPr>
              <w:rPr>
                <w:rFonts w:ascii="Cambria Math" w:hAnsi="Cambria Math"/>
                <w:sz w:val="24"/>
                <w:szCs w:val="24"/>
              </w:rPr>
              <m:t>2</m:t>
            </m:r>
          </m:sub>
        </m:sSub>
        <m:r>
          <m:rPr>
            <m:sty m:val="bi"/>
          </m:rPr>
          <w:rPr>
            <w:rFonts w:ascii="Cambria Math" w:hAnsi="Cambria Math"/>
            <w:sz w:val="24"/>
            <w:szCs w:val="24"/>
          </w:rPr>
          <m:t>=</m:t>
        </m:r>
        <m:sSup>
          <m:sSupPr>
            <m:ctrlPr>
              <w:rPr>
                <w:rFonts w:ascii="Cambria Math" w:hAnsi="Cambria Math"/>
                <w:b/>
                <w:i/>
                <w:sz w:val="24"/>
                <w:szCs w:val="24"/>
              </w:rPr>
            </m:ctrlPr>
          </m:sSupPr>
          <m:e>
            <m:d>
              <m:dPr>
                <m:ctrlPr>
                  <w:rPr>
                    <w:rFonts w:ascii="Cambria Math" w:hAnsi="Cambria Math"/>
                    <w:b/>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m:t>
            </m:r>
          </m:sup>
        </m:sSup>
        <m:r>
          <m:rPr>
            <m:sty m:val="bi"/>
          </m:rPr>
          <w:rPr>
            <w:rFonts w:ascii="Cambria Math" w:hAnsi="Cambria Math"/>
            <w:sz w:val="24"/>
            <w:szCs w:val="24"/>
          </w:rPr>
          <m:t xml:space="preserve">,  </m:t>
        </m:r>
        <m:nary>
          <m:naryPr>
            <m:chr m:val="∑"/>
            <m:limLoc m:val="subSup"/>
            <m:supHide m:val="1"/>
            <m:ctrlPr>
              <w:rPr>
                <w:rFonts w:ascii="Cambria Math" w:hAnsi="Cambria Math"/>
                <w:b/>
                <w:szCs w:val="24"/>
              </w:rPr>
            </m:ctrlPr>
          </m:naryPr>
          <m:sub>
            <m:r>
              <m:rPr>
                <m:sty m:val="bi"/>
              </m:rPr>
              <w:rPr>
                <w:rFonts w:ascii="Cambria Math" w:hAnsi="Cambria Math"/>
                <w:szCs w:val="24"/>
              </w:rPr>
              <m:t>1</m:t>
            </m:r>
          </m:sub>
          <m:sup/>
          <m:e>
            <m:r>
              <m:rPr>
                <m:sty m:val="bi"/>
              </m:rPr>
              <w:rPr>
                <w:rFonts w:ascii="Cambria Math" w:hAnsi="Cambria Math"/>
                <w:szCs w:val="24"/>
              </w:rPr>
              <m:t>=</m:t>
            </m:r>
          </m:e>
        </m:nary>
        <m:d>
          <m:dPr>
            <m:ctrlPr>
              <w:rPr>
                <w:rFonts w:ascii="Cambria Math" w:hAnsi="Cambria Math"/>
                <w:b/>
                <w:bCs/>
                <w:i/>
                <w:sz w:val="18"/>
              </w:rPr>
            </m:ctrlPr>
          </m:dPr>
          <m:e>
            <m:m>
              <m:mPr>
                <m:mcs>
                  <m:mc>
                    <m:mcPr>
                      <m:count m:val="2"/>
                      <m:mcJc m:val="center"/>
                    </m:mcPr>
                  </m:mc>
                </m:mcs>
                <m:ctrlPr>
                  <w:rPr>
                    <w:rFonts w:ascii="Cambria Math" w:hAnsi="Cambria Math"/>
                    <w:b/>
                    <w:bCs/>
                    <w:i/>
                    <w:sz w:val="18"/>
                  </w:rPr>
                </m:ctrlPr>
              </m:mPr>
              <m:mr>
                <m:e>
                  <m:r>
                    <m:rPr>
                      <m:sty m:val="bi"/>
                    </m:rPr>
                    <w:rPr>
                      <w:rFonts w:ascii="Cambria Math" w:hAnsi="Cambria Math"/>
                      <w:sz w:val="18"/>
                    </w:rPr>
                    <m:t>1</m:t>
                  </m:r>
                </m:e>
                <m:e>
                  <m:r>
                    <m:rPr>
                      <m:sty m:val="bi"/>
                    </m:rPr>
                    <w:rPr>
                      <w:rFonts w:ascii="Cambria Math" w:hAnsi="Cambria Math"/>
                      <w:sz w:val="18"/>
                    </w:rPr>
                    <m:t>0</m:t>
                  </m:r>
                </m:e>
              </m:mr>
              <m:mr>
                <m:e>
                  <m:r>
                    <m:rPr>
                      <m:sty m:val="bi"/>
                    </m:rPr>
                    <w:rPr>
                      <w:rFonts w:ascii="Cambria Math" w:hAnsi="Cambria Math"/>
                      <w:sz w:val="18"/>
                    </w:rPr>
                    <m:t>0</m:t>
                  </m:r>
                </m:e>
                <m:e>
                  <m:r>
                    <m:rPr>
                      <m:sty m:val="bi"/>
                    </m:rPr>
                    <w:rPr>
                      <w:rFonts w:ascii="Cambria Math" w:hAnsi="Cambria Math"/>
                      <w:sz w:val="18"/>
                    </w:rPr>
                    <m:t>1</m:t>
                  </m:r>
                </m:e>
              </m:mr>
            </m:m>
          </m:e>
        </m:d>
        <m:r>
          <m:rPr>
            <m:sty m:val="bi"/>
          </m:rPr>
          <w:rPr>
            <w:rFonts w:ascii="Cambria Math" w:hAnsi="Cambria Math"/>
            <w:sz w:val="18"/>
          </w:rPr>
          <m:t xml:space="preserve">, </m:t>
        </m:r>
        <m:nary>
          <m:naryPr>
            <m:chr m:val="∑"/>
            <m:limLoc m:val="subSup"/>
            <m:supHide m:val="1"/>
            <m:ctrlPr>
              <w:rPr>
                <w:rFonts w:ascii="Cambria Math" w:hAnsi="Cambria Math"/>
                <w:b/>
                <w:szCs w:val="24"/>
              </w:rPr>
            </m:ctrlPr>
          </m:naryPr>
          <m:sub>
            <m:r>
              <m:rPr>
                <m:sty m:val="bi"/>
              </m:rPr>
              <w:rPr>
                <w:rFonts w:ascii="Cambria Math" w:hAnsi="Cambria Math"/>
                <w:szCs w:val="24"/>
              </w:rPr>
              <m:t>2</m:t>
            </m:r>
          </m:sub>
          <m:sup/>
          <m:e>
            <m:r>
              <m:rPr>
                <m:sty m:val="bi"/>
              </m:rPr>
              <w:rPr>
                <w:rFonts w:ascii="Cambria Math" w:hAnsi="Cambria Math"/>
                <w:szCs w:val="24"/>
              </w:rPr>
              <m:t>=</m:t>
            </m:r>
          </m:e>
        </m:nary>
        <m:d>
          <m:dPr>
            <m:ctrlPr>
              <w:rPr>
                <w:rFonts w:ascii="Cambria Math" w:hAnsi="Cambria Math"/>
                <w:b/>
                <w:bCs/>
                <w:i/>
                <w:sz w:val="18"/>
              </w:rPr>
            </m:ctrlPr>
          </m:dPr>
          <m:e>
            <m:m>
              <m:mPr>
                <m:mcs>
                  <m:mc>
                    <m:mcPr>
                      <m:count m:val="2"/>
                      <m:mcJc m:val="center"/>
                    </m:mcPr>
                  </m:mc>
                </m:mcs>
                <m:ctrlPr>
                  <w:rPr>
                    <w:rFonts w:ascii="Cambria Math" w:hAnsi="Cambria Math"/>
                    <w:b/>
                    <w:bCs/>
                    <w:i/>
                    <w:sz w:val="18"/>
                  </w:rPr>
                </m:ctrlPr>
              </m:mPr>
              <m:mr>
                <m:e>
                  <m:r>
                    <m:rPr>
                      <m:sty m:val="bi"/>
                    </m:rPr>
                    <w:rPr>
                      <w:rFonts w:ascii="Cambria Math" w:hAnsi="Cambria Math"/>
                      <w:sz w:val="18"/>
                    </w:rPr>
                    <m:t>5</m:t>
                  </m:r>
                </m:e>
                <m:e>
                  <m:r>
                    <m:rPr>
                      <m:sty m:val="bi"/>
                    </m:rPr>
                    <w:rPr>
                      <w:rFonts w:ascii="Cambria Math" w:hAnsi="Cambria Math"/>
                      <w:sz w:val="18"/>
                    </w:rPr>
                    <m:t>0</m:t>
                  </m:r>
                </m:e>
              </m:mr>
              <m:mr>
                <m:e>
                  <m:r>
                    <m:rPr>
                      <m:sty m:val="bi"/>
                    </m:rPr>
                    <w:rPr>
                      <w:rFonts w:ascii="Cambria Math" w:hAnsi="Cambria Math"/>
                      <w:sz w:val="18"/>
                    </w:rPr>
                    <m:t>0</m:t>
                  </m:r>
                </m:e>
                <m:e>
                  <m:r>
                    <m:rPr>
                      <m:sty m:val="bi"/>
                    </m:rPr>
                    <w:rPr>
                      <w:rFonts w:ascii="Cambria Math" w:hAnsi="Cambria Math"/>
                      <w:sz w:val="18"/>
                    </w:rPr>
                    <m:t>5</m:t>
                  </m:r>
                </m:e>
              </m:mr>
            </m:m>
          </m:e>
        </m:d>
      </m:oMath>
    </w:p>
    <w:p w:rsidR="00227F80" w:rsidRPr="00227F80" w:rsidRDefault="00227F80" w:rsidP="0047299B">
      <w:pPr>
        <w:spacing w:before="240" w:after="240"/>
        <w:ind w:firstLine="709"/>
        <w:rPr>
          <w:rFonts w:eastAsiaTheme="minorEastAsia"/>
        </w:rPr>
      </w:pPr>
      <w:r w:rsidRPr="00227F80">
        <w:rPr>
          <w:rFonts w:eastAsiaTheme="minorEastAsia"/>
        </w:rPr>
        <w:t xml:space="preserve">Calculer le </w:t>
      </w:r>
      <w:proofErr w:type="spellStart"/>
      <w:r w:rsidRPr="00227F80">
        <w:rPr>
          <w:rFonts w:eastAsiaTheme="minorEastAsia"/>
        </w:rPr>
        <w:t>det</w:t>
      </w:r>
      <w:proofErr w:type="spellEnd"/>
      <w:r w:rsidRPr="00227F80">
        <w:rPr>
          <w:rFonts w:eastAsiaTheme="minorEastAsia"/>
        </w:rPr>
        <w:t xml:space="preserve"> </w:t>
      </w:r>
      <m:oMath>
        <m:r>
          <w:rPr>
            <w:rFonts w:ascii="Cambria Math" w:eastAsiaTheme="minorEastAsia" w:hAnsi="Cambria Math"/>
          </w:rPr>
          <m:t xml:space="preserve"> </m:t>
        </m:r>
      </m:oMath>
      <w:r w:rsidRPr="00227F80">
        <w:rPr>
          <w:rFonts w:eastAsiaTheme="minorEastAsia"/>
        </w:rPr>
        <w:t xml:space="preserve"> </w:t>
      </w:r>
      <m:oMath>
        <m:nary>
          <m:naryPr>
            <m:chr m:val="∑"/>
            <m:limLoc m:val="subSup"/>
            <m:ctrlPr>
              <w:rPr>
                <w:rFonts w:ascii="Cambria Math" w:hAnsi="Cambria Math"/>
              </w:rPr>
            </m:ctrlPr>
          </m:naryPr>
          <m:sub>
            <m:r>
              <w:rPr>
                <w:rFonts w:ascii="Cambria Math" w:hAnsi="Cambria Math"/>
              </w:rPr>
              <m:t>2</m:t>
            </m:r>
          </m:sub>
          <m:sup>
            <m:r>
              <w:rPr>
                <w:rFonts w:ascii="Cambria Math" w:hAnsi="Cambria Math"/>
              </w:rPr>
              <m:t>-1</m:t>
            </m:r>
          </m:sup>
          <m:e>
            <m:r>
              <w:rPr>
                <w:rFonts w:ascii="Cambria Math" w:hAnsi="Cambria Math"/>
              </w:rPr>
              <m:t>=</m:t>
            </m:r>
          </m:e>
        </m:nary>
        <m:d>
          <m:dPr>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5</m:t>
                  </m:r>
                </m:e>
              </m:mr>
            </m:m>
          </m:e>
        </m:d>
      </m:oMath>
      <w:r w:rsidRPr="00227F80">
        <w:rPr>
          <w:rFonts w:eastAsiaTheme="minorEastAsia"/>
          <w:bCs/>
        </w:rPr>
        <w:t xml:space="preserve"> </w:t>
      </w:r>
      <m:oMath>
        <m:r>
          <w:rPr>
            <w:rFonts w:ascii="Cambria Math" w:eastAsiaTheme="minorEastAsia" w:hAnsi="Cambria Math"/>
          </w:rPr>
          <m:t>→</m:t>
        </m:r>
      </m:oMath>
      <w:r w:rsidRPr="00227F80">
        <w:rPr>
          <w:rFonts w:eastAsiaTheme="minorEastAsia"/>
          <w:bCs/>
        </w:rPr>
        <w:t xml:space="preserve"> </w:t>
      </w:r>
      <m:oMath>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25</m:t>
            </m:r>
          </m:den>
        </m:f>
        <m:r>
          <w:rPr>
            <w:rFonts w:ascii="Cambria Math" w:eastAsiaTheme="minorEastAsia" w:hAnsi="Cambria Math"/>
          </w:rPr>
          <m:t xml:space="preserve"> </m:t>
        </m:r>
        <m:d>
          <m:dPr>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5</m:t>
                  </m:r>
                </m:e>
              </m:mr>
            </m:m>
          </m:e>
        </m:d>
        <m:r>
          <w:rPr>
            <w:rFonts w:ascii="Cambria Math"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5</m:t>
            </m:r>
          </m:den>
        </m:f>
        <m:d>
          <m:dPr>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p>
    <w:p w:rsidR="00227F80" w:rsidRDefault="00785EFF" w:rsidP="007B43BF">
      <w:pPr>
        <w:pStyle w:val="Prrafodelista"/>
        <w:ind w:left="709" w:firstLine="0"/>
        <w:rPr>
          <w:rFonts w:eastAsiaTheme="minorEastAsia"/>
        </w:rPr>
      </w:pPr>
      <w:r>
        <w:rPr>
          <w:rFonts w:eastAsiaTheme="minorEastAsia"/>
          <w:noProof/>
          <w:lang w:val="es-CL" w:eastAsia="es-CL"/>
        </w:rPr>
        <w:pict>
          <v:shape id="_x0000_s1042" type="#_x0000_t202" style="position:absolute;left:0;text-align:left;margin-left:38.9pt;margin-top:.05pt;width:376.6pt;height:223.5pt;z-index:25167769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BXLgIAAFU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pDBBJ3oE4IbMOhjnHvUShAfedkg5n&#10;vKL+24E5SYl+Z7A7y/F0GpciKdPZvEDFXVt21xZmOEJVNFAyiJuQFinxZu+wi1uV+H3O5Jwyzm6i&#10;/bxncTmu9eT1/Dd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AkJMBXLgIAAFUEAAAOAAAAAAAAAAAAAAAAAC4CAABkcnMv&#10;ZTJvRG9jLnhtbFBLAQItABQABgAIAAAAIQD9LzLW2wAAAAUBAAAPAAAAAAAAAAAAAAAAAIgEAABk&#10;cnMvZG93bnJldi54bWxQSwUGAAAAAAQABADzAAAAkAUAAAAA&#10;" filled="f" fillcolor="white [3212]" stroked="f">
            <v:textbox style="mso-next-textbox:#_x0000_s1042">
              <w:txbxContent>
                <w:p w:rsidR="00785EFF" w:rsidRPr="00C74D7A" w:rsidRDefault="00785EFF" w:rsidP="00227F80">
                  <w:pPr>
                    <w:pStyle w:val="Corpsdetableau"/>
                    <w:jc w:val="left"/>
                    <w:rPr>
                      <w:rFonts w:asciiTheme="minorHAnsi" w:hAnsiTheme="minorHAnsi" w:cstheme="minorBidi"/>
                      <w:sz w:val="20"/>
                      <w:szCs w:val="20"/>
                    </w:rPr>
                  </w:pPr>
                  <m:oMathPara>
                    <m:oMathParaPr>
                      <m:jc m:val="left"/>
                    </m:oMathParaPr>
                    <m:oMath>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den>
                      </m:f>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den>
                      </m:f>
                      <m:sSup>
                        <m:sSupPr>
                          <m:ctrlPr>
                            <w:rPr>
                              <w:rFonts w:ascii="Cambria Math" w:hAnsi="Cambria Math"/>
                              <w:i/>
                              <w:sz w:val="20"/>
                              <w:szCs w:val="20"/>
                            </w:rPr>
                          </m:ctrlPr>
                        </m:sSupPr>
                        <m:e>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5</m:t>
                              </m:r>
                            </m:den>
                          </m:f>
                          <m:r>
                            <w:rPr>
                              <w:rFonts w:ascii="Cambria Math" w:hAnsi="Cambria Math"/>
                              <w:sz w:val="20"/>
                              <w:szCs w:val="20"/>
                            </w:rPr>
                            <m:t>e</m:t>
                          </m:r>
                        </m:e>
                        <m:sup>
                          <m:d>
                            <m:dPr>
                              <m:ctrlPr>
                                <w:rPr>
                                  <w:rFonts w:ascii="Cambria Math" w:hAnsi="Cambria Math"/>
                                  <w:sz w:val="20"/>
                                  <w:szCs w:val="20"/>
                                </w:rPr>
                              </m:ctrlPr>
                            </m:dPr>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5</m:t>
                                  </m:r>
                                </m:den>
                              </m:f>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1</m:t>
                                          </m:r>
                                        </m:sub>
                                      </m:sSub>
                                    </m:e>
                                  </m:d>
                                </m:e>
                                <m:sup>
                                  <m:r>
                                    <w:rPr>
                                      <w:rFonts w:ascii="Cambria Math" w:hAnsi="Cambria Math"/>
                                      <w:sz w:val="20"/>
                                      <w:szCs w:val="20"/>
                                    </w:rPr>
                                    <m:t xml:space="preserve">T </m:t>
                                  </m:r>
                                </m:sup>
                              </m:sSup>
                              <m:d>
                                <m:dPr>
                                  <m:ctrlPr>
                                    <w:rPr>
                                      <w:rFonts w:ascii="Cambria Math" w:hAnsi="Cambria Math"/>
                                      <w:i/>
                                      <w:sz w:val="20"/>
                                      <w:szCs w:val="20"/>
                                    </w:rPr>
                                  </m:ctrlPr>
                                </m:dPr>
                                <m:e>
                                  <m:r>
                                    <w:rPr>
                                      <w:rFonts w:ascii="Cambria Math" w:hAnsi="Cambria Math" w:cs="Cambria Math"/>
                                      <w:sz w:val="20"/>
                                      <w:szCs w:val="20"/>
                                    </w:rPr>
                                    <m:t xml:space="preserve">x- </m:t>
                                  </m:r>
                                  <m:sSub>
                                    <m:sSubPr>
                                      <m:ctrlPr>
                                        <w:rPr>
                                          <w:rFonts w:ascii="Cambria Math" w:hAnsi="Cambria Math" w:cs="Cambria Math"/>
                                          <w:i/>
                                          <w:sz w:val="20"/>
                                          <w:szCs w:val="20"/>
                                        </w:rPr>
                                      </m:ctrlPr>
                                    </m:sSubPr>
                                    <m:e>
                                      <m:r>
                                        <w:rPr>
                                          <w:rFonts w:ascii="Cambria Math" w:hAnsi="Cambria Math" w:cs="Cambria Math"/>
                                          <w:sz w:val="20"/>
                                          <w:szCs w:val="20"/>
                                        </w:rPr>
                                        <m:t>μ</m:t>
                                      </m:r>
                                    </m:e>
                                    <m:sub>
                                      <m:r>
                                        <w:rPr>
                                          <w:rFonts w:ascii="Cambria Math" w:hAnsi="Cambria Math" w:cs="Cambria Math"/>
                                          <w:sz w:val="20"/>
                                          <w:szCs w:val="20"/>
                                        </w:rPr>
                                        <m:t>1</m:t>
                                      </m:r>
                                    </m:sub>
                                  </m:sSub>
                                </m:e>
                              </m:d>
                              <m:ctrlPr>
                                <w:rPr>
                                  <w:rFonts w:ascii="Cambria Math" w:hAnsi="Cambria Math"/>
                                  <w:i/>
                                  <w:sz w:val="20"/>
                                  <w:szCs w:val="20"/>
                                </w:rPr>
                              </m:ctrlPr>
                            </m:e>
                          </m:d>
                        </m:sup>
                      </m:sSup>
                    </m:oMath>
                  </m:oMathPara>
                </w:p>
                <w:p w:rsidR="00785EFF" w:rsidRPr="00C74D7A" w:rsidRDefault="00785EFF" w:rsidP="00227F80">
                  <w:pPr>
                    <w:pStyle w:val="Corpsdetableau"/>
                    <w:jc w:val="left"/>
                    <w:rPr>
                      <w:rFonts w:asciiTheme="minorHAnsi" w:hAnsiTheme="minorHAnsi" w:cstheme="minorBidi"/>
                      <w:sz w:val="20"/>
                      <w:szCs w:val="20"/>
                    </w:rPr>
                  </w:pPr>
                </w:p>
                <w:p w:rsidR="00785EFF" w:rsidRPr="00C74D7A" w:rsidRDefault="00785EFF" w:rsidP="00227F80">
                  <w:pPr>
                    <w:pStyle w:val="Corpsdetableau"/>
                    <w:jc w:val="left"/>
                    <w:rPr>
                      <w:rFonts w:asciiTheme="minorHAnsi" w:hAnsiTheme="minorHAnsi" w:cstheme="minorBidi"/>
                      <w:sz w:val="20"/>
                      <w:szCs w:val="20"/>
                    </w:rPr>
                  </w:pPr>
                  <m:oMathPara>
                    <m:oMathParaPr>
                      <m:jc m:val="left"/>
                    </m:oMathParaPr>
                    <m:oMath>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den>
                      </m:f>
                      <m:r>
                        <m:rPr>
                          <m:sty m:val="p"/>
                        </m:rPr>
                        <w:rPr>
                          <w:rFonts w:ascii="Cambria Math" w:hAnsi="Cambria Math" w:cstheme="minorBidi"/>
                          <w:sz w:val="20"/>
                          <w:szCs w:val="20"/>
                        </w:rPr>
                        <m:t xml:space="preserve">= </m:t>
                      </m:r>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num>
                        <m:den>
                          <m:sSub>
                            <m:sSubPr>
                              <m:ctrlPr>
                                <w:rPr>
                                  <w:rFonts w:ascii="Cambria Math" w:hAnsi="Cambria Math"/>
                                  <w:sz w:val="20"/>
                                  <w:szCs w:val="20"/>
                                </w:rPr>
                              </m:ctrlPr>
                            </m:sSubPr>
                            <m:e>
                              <m:r>
                                <w:rPr>
                                  <w:rFonts w:ascii="Cambria Math" w:hAnsi="Cambria Math"/>
                                  <w:sz w:val="20"/>
                                  <w:szCs w:val="20"/>
                                </w:rPr>
                                <m:t>5π</m:t>
                              </m:r>
                            </m:e>
                            <m:sub>
                              <m:r>
                                <w:rPr>
                                  <w:rFonts w:ascii="Cambria Math" w:hAnsi="Cambria Math"/>
                                  <w:sz w:val="20"/>
                                  <w:szCs w:val="20"/>
                                </w:rPr>
                                <m:t>2</m:t>
                              </m:r>
                            </m:sub>
                          </m:sSub>
                        </m:den>
                      </m:f>
                      <m:sSup>
                        <m:sSupPr>
                          <m:ctrlPr>
                            <w:rPr>
                              <w:rFonts w:ascii="Cambria Math" w:hAnsi="Cambria Math"/>
                              <w:i/>
                              <w:sz w:val="20"/>
                              <w:szCs w:val="20"/>
                            </w:rPr>
                          </m:ctrlPr>
                        </m:sSupPr>
                        <m:e>
                          <m:r>
                            <w:rPr>
                              <w:rFonts w:ascii="Cambria Math" w:hAnsi="Cambria Math"/>
                              <w:sz w:val="20"/>
                              <w:szCs w:val="20"/>
                            </w:rPr>
                            <m:t xml:space="preserve"> e</m:t>
                          </m:r>
                        </m:e>
                        <m:sup>
                          <m:d>
                            <m:dPr>
                              <m:ctrlPr>
                                <w:rPr>
                                  <w:rFonts w:ascii="Cambria Math" w:hAnsi="Cambria Math"/>
                                  <w:sz w:val="20"/>
                                  <w:szCs w:val="20"/>
                                </w:rPr>
                              </m:ctrlPr>
                            </m:dPr>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5</m:t>
                                  </m:r>
                                </m:den>
                              </m:f>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-1</m:t>
                                      </m:r>
                                    </m:e>
                                  </m:d>
                                </m:e>
                                <m:sup>
                                  <m:r>
                                    <w:rPr>
                                      <w:rFonts w:ascii="Cambria Math" w:hAnsi="Cambria Math"/>
                                      <w:sz w:val="20"/>
                                      <w:szCs w:val="20"/>
                                    </w:rPr>
                                    <m:t xml:space="preserve">2 </m:t>
                                  </m:r>
                                </m:sup>
                              </m:sSup>
                              <m:ctrlPr>
                                <w:rPr>
                                  <w:rFonts w:ascii="Cambria Math" w:hAnsi="Cambria Math"/>
                                  <w:i/>
                                  <w:sz w:val="20"/>
                                  <w:szCs w:val="20"/>
                                </w:rPr>
                              </m:ctrlPr>
                            </m:e>
                          </m:d>
                        </m:sup>
                      </m:sSup>
                    </m:oMath>
                  </m:oMathPara>
                </w:p>
                <w:p w:rsidR="00785EFF" w:rsidRPr="00C74D7A" w:rsidRDefault="00785EFF" w:rsidP="00E12DE9">
                  <w:pPr>
                    <w:jc w:val="left"/>
                    <w:rPr>
                      <w:rFonts w:eastAsiaTheme="minorEastAsia"/>
                      <w:sz w:val="20"/>
                      <w:szCs w:val="20"/>
                    </w:rPr>
                  </w:pPr>
                  <m:oMathPara>
                    <m:oMathParaPr>
                      <m:jc m:val="left"/>
                    </m:oMathParaPr>
                    <m:oMath>
                      <m:r>
                        <w:rPr>
                          <w:rFonts w:ascii="Cambria Math" w:hAnsi="Cambria Math"/>
                          <w:sz w:val="20"/>
                          <w:szCs w:val="20"/>
                        </w:rPr>
                        <m:t>0=2</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den>
                              </m:f>
                            </m:e>
                          </m:d>
                        </m:e>
                      </m:func>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5</m:t>
                              </m:r>
                            </m:e>
                          </m:d>
                        </m:e>
                      </m:func>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5</m:t>
                          </m:r>
                        </m:den>
                      </m:f>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 xml:space="preserve">) </m:t>
                      </m:r>
                    </m:oMath>
                  </m:oMathPara>
                </w:p>
                <w:p w:rsidR="00785EFF" w:rsidRPr="00C74D7A" w:rsidRDefault="00785EFF" w:rsidP="00E12DE9">
                  <w:pPr>
                    <w:jc w:val="left"/>
                    <w:rPr>
                      <w:rFonts w:eastAsiaTheme="minorEastAsia"/>
                      <w:sz w:val="20"/>
                      <w:szCs w:val="20"/>
                    </w:rPr>
                  </w:pPr>
                  <m:oMathPara>
                    <m:oMathParaPr>
                      <m:jc m:val="left"/>
                    </m:oMathParaPr>
                    <m:oMath>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5</m:t>
                              </m:r>
                            </m:e>
                          </m:d>
                        </m:e>
                      </m:func>
                      <m:r>
                        <w:rPr>
                          <w:rFonts w:ascii="Cambria Math" w:hAnsi="Cambria Math"/>
                          <w:sz w:val="20"/>
                          <w:szCs w:val="20"/>
                        </w:rPr>
                        <m:t>-5</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den>
                              </m:f>
                            </m:e>
                          </m:d>
                        </m:e>
                      </m:func>
                    </m:oMath>
                  </m:oMathPara>
                </w:p>
                <w:p w:rsidR="00785EFF" w:rsidRPr="00C74D7A" w:rsidRDefault="00785EFF" w:rsidP="00E12DE9">
                  <w:pPr>
                    <w:jc w:val="left"/>
                    <w:rPr>
                      <w:rFonts w:eastAsiaTheme="minorEastAsia"/>
                      <w:sz w:val="20"/>
                      <w:szCs w:val="20"/>
                    </w:rPr>
                  </w:pPr>
                  <m:oMathPara>
                    <m:oMathParaPr>
                      <m:jc m:val="left"/>
                    </m:oMathParaPr>
                    <m:oMath>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1</m:t>
                                      </m:r>
                                    </m:sub>
                                  </m:sSub>
                                </m:num>
                                <m:den>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2</m:t>
                                      </m:r>
                                    </m:sub>
                                  </m:sSub>
                                </m:den>
                              </m:f>
                            </m:e>
                          </m:d>
                        </m:e>
                      </m:func>
                    </m:oMath>
                  </m:oMathPara>
                </w:p>
                <w:p w:rsidR="00785EFF" w:rsidRPr="00C74D7A" w:rsidRDefault="00785EFF" w:rsidP="00E12DE9">
                  <w:pPr>
                    <w:jc w:val="left"/>
                    <w:rPr>
                      <w:rFonts w:eastAsiaTheme="minorEastAsia"/>
                      <w:sz w:val="20"/>
                      <w:szCs w:val="20"/>
                    </w:rPr>
                  </w:pPr>
                  <m:oMathPara>
                    <m:oMathParaPr>
                      <m:jc m:val="left"/>
                    </m:oMathParaPr>
                    <m:oMath>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-1</m:t>
                              </m:r>
                            </m:e>
                          </m:d>
                        </m:e>
                        <m:sup>
                          <m:r>
                            <w:rPr>
                              <w:rFonts w:ascii="Cambria Math" w:hAnsi="Cambria Math"/>
                              <w:sz w:val="20"/>
                              <w:szCs w:val="20"/>
                            </w:rPr>
                            <m:t xml:space="preserve">2 </m:t>
                          </m:r>
                        </m:sup>
                      </m:s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i/>
                                      <w:sz w:val="20"/>
                                      <w:szCs w:val="20"/>
                                    </w:rPr>
                                  </m:ctrlPr>
                                </m:fPr>
                                <m:num>
                                  <m:r>
                                    <m:rPr>
                                      <m:sty m:val="p"/>
                                    </m:rPr>
                                    <w:rPr>
                                      <w:rFonts w:ascii="Cambria Math" w:hAnsi="Cambria Math"/>
                                      <w:sz w:val="20"/>
                                      <w:szCs w:val="20"/>
                                    </w:rPr>
                                    <m:t>3</m:t>
                                  </m:r>
                                </m:num>
                                <m:den>
                                  <m:r>
                                    <m:rPr>
                                      <m:sty m:val="p"/>
                                    </m:rPr>
                                    <w:rPr>
                                      <w:rFonts w:ascii="Cambria Math" w:hAnsi="Cambria Math"/>
                                      <w:sz w:val="20"/>
                                      <w:szCs w:val="20"/>
                                    </w:rPr>
                                    <m:t>2</m:t>
                                  </m:r>
                                </m:den>
                              </m:f>
                            </m:e>
                          </m:d>
                        </m:e>
                      </m:func>
                    </m:oMath>
                  </m:oMathPara>
                </w:p>
                <w:p w:rsidR="00785EFF" w:rsidRPr="00E12DE9" w:rsidRDefault="00785EFF" w:rsidP="00E12DE9">
                  <w:pPr>
                    <w:ind w:firstLine="0"/>
                    <w:jc w:val="left"/>
                    <w:rPr>
                      <w:rFonts w:eastAsiaTheme="minorEastAsia"/>
                      <w:sz w:val="20"/>
                    </w:rPr>
                  </w:pPr>
                </w:p>
                <w:p w:rsidR="00785EFF" w:rsidRPr="00755CA8" w:rsidRDefault="00785EFF" w:rsidP="00227F80">
                  <w:pPr>
                    <w:ind w:firstLine="0"/>
                    <w:jc w:val="left"/>
                    <w:rPr>
                      <w:rFonts w:eastAsiaTheme="minorEastAsia"/>
                    </w:rPr>
                  </w:pPr>
                </w:p>
              </w:txbxContent>
            </v:textbox>
          </v:shape>
        </w:pict>
      </w:r>
    </w:p>
    <w:p w:rsidR="00227F80" w:rsidRDefault="00227F80" w:rsidP="007B43BF">
      <w:pPr>
        <w:pStyle w:val="Prrafodelista"/>
        <w:ind w:left="709" w:firstLine="0"/>
        <w:rPr>
          <w:rFonts w:eastAsiaTheme="minorEastAsia"/>
        </w:rPr>
      </w:pPr>
    </w:p>
    <w:p w:rsidR="00227F80" w:rsidRDefault="00227F80" w:rsidP="007B43BF">
      <w:pPr>
        <w:pStyle w:val="Prrafodelista"/>
        <w:ind w:left="709" w:firstLine="0"/>
        <w:rPr>
          <w:rFonts w:eastAsiaTheme="minorEastAsia"/>
        </w:rPr>
      </w:pPr>
    </w:p>
    <w:p w:rsidR="00227F80" w:rsidRDefault="00227F80" w:rsidP="007B43BF">
      <w:pPr>
        <w:pStyle w:val="Prrafodelista"/>
        <w:ind w:left="709" w:firstLine="0"/>
        <w:rPr>
          <w:rFonts w:eastAsiaTheme="minorEastAsia"/>
        </w:rPr>
      </w:pPr>
    </w:p>
    <w:p w:rsidR="00227F80" w:rsidRDefault="00227F80" w:rsidP="007B43BF">
      <w:pPr>
        <w:pStyle w:val="Prrafodelista"/>
        <w:ind w:left="709" w:firstLine="0"/>
        <w:rPr>
          <w:rFonts w:eastAsiaTheme="minorEastAsia"/>
        </w:rPr>
      </w:pPr>
    </w:p>
    <w:p w:rsidR="00227F80" w:rsidRDefault="00227F80" w:rsidP="007B43BF">
      <w:pPr>
        <w:pStyle w:val="Prrafodelista"/>
        <w:ind w:left="709" w:firstLine="0"/>
        <w:rPr>
          <w:rFonts w:eastAsiaTheme="minorEastAsia"/>
        </w:rPr>
      </w:pPr>
    </w:p>
    <w:p w:rsidR="00227F80" w:rsidRDefault="00227F80" w:rsidP="007B43BF">
      <w:pPr>
        <w:pStyle w:val="Prrafodelista"/>
        <w:ind w:left="709" w:firstLine="0"/>
        <w:rPr>
          <w:rFonts w:eastAsiaTheme="minorEastAsia"/>
        </w:rPr>
      </w:pPr>
    </w:p>
    <w:p w:rsidR="00227F80" w:rsidRDefault="00227F80" w:rsidP="007B43BF">
      <w:pPr>
        <w:pStyle w:val="Prrafodelista"/>
        <w:ind w:left="709" w:firstLine="0"/>
        <w:rPr>
          <w:rFonts w:eastAsiaTheme="minorEastAsia"/>
        </w:rPr>
      </w:pPr>
    </w:p>
    <w:p w:rsidR="00227F80" w:rsidRDefault="00227F80" w:rsidP="007B43BF">
      <w:pPr>
        <w:pStyle w:val="Prrafodelista"/>
        <w:ind w:left="709" w:firstLine="0"/>
        <w:rPr>
          <w:rFonts w:eastAsiaTheme="minorEastAsia"/>
        </w:rPr>
      </w:pPr>
    </w:p>
    <w:p w:rsidR="00227F80" w:rsidRDefault="00227F80" w:rsidP="007B43BF">
      <w:pPr>
        <w:pStyle w:val="Prrafodelista"/>
        <w:ind w:left="709" w:firstLine="0"/>
        <w:rPr>
          <w:rFonts w:eastAsiaTheme="minorEastAsia"/>
        </w:rPr>
      </w:pPr>
    </w:p>
    <w:p w:rsidR="00E12DE9" w:rsidRDefault="00E12DE9" w:rsidP="007B43BF">
      <w:pPr>
        <w:pStyle w:val="Prrafodelista"/>
        <w:ind w:left="709" w:firstLine="0"/>
        <w:rPr>
          <w:rFonts w:eastAsiaTheme="minorEastAsia"/>
        </w:rPr>
      </w:pPr>
    </w:p>
    <w:p w:rsidR="00E12DE9" w:rsidRDefault="00E12DE9" w:rsidP="007B43BF">
      <w:pPr>
        <w:pStyle w:val="Prrafodelista"/>
        <w:ind w:left="709" w:firstLine="0"/>
        <w:rPr>
          <w:rFonts w:eastAsiaTheme="minorEastAsia"/>
        </w:rPr>
      </w:pPr>
    </w:p>
    <w:p w:rsidR="00E12DE9" w:rsidRDefault="00E12DE9" w:rsidP="007B43BF">
      <w:pPr>
        <w:pStyle w:val="Prrafodelista"/>
        <w:ind w:left="709" w:firstLine="0"/>
        <w:rPr>
          <w:rFonts w:eastAsiaTheme="minorEastAsia"/>
        </w:rPr>
      </w:pPr>
    </w:p>
    <w:p w:rsidR="0087237C" w:rsidRDefault="0087237C" w:rsidP="007B43BF">
      <w:pPr>
        <w:pStyle w:val="Prrafodelista"/>
        <w:ind w:left="709" w:firstLine="0"/>
        <w:rPr>
          <w:rFonts w:eastAsiaTheme="minorEastAsia"/>
        </w:rPr>
      </w:pPr>
    </w:p>
    <w:p w:rsidR="0087237C" w:rsidRDefault="0087237C" w:rsidP="007B43BF">
      <w:pPr>
        <w:pStyle w:val="Prrafodelista"/>
        <w:ind w:left="709" w:firstLine="0"/>
        <w:rPr>
          <w:rFonts w:eastAsiaTheme="minorEastAsia"/>
        </w:rPr>
      </w:pPr>
    </w:p>
    <w:p w:rsidR="0087237C" w:rsidRDefault="0087237C" w:rsidP="007B43BF">
      <w:pPr>
        <w:pStyle w:val="Prrafodelista"/>
        <w:ind w:left="709" w:firstLine="0"/>
        <w:rPr>
          <w:rFonts w:eastAsiaTheme="minorEastAsia"/>
        </w:rPr>
      </w:pPr>
    </w:p>
    <w:p w:rsidR="0087237C" w:rsidRDefault="0087237C" w:rsidP="007B43BF">
      <w:pPr>
        <w:pStyle w:val="Prrafodelista"/>
        <w:ind w:left="709" w:firstLine="0"/>
        <w:rPr>
          <w:rFonts w:eastAsiaTheme="minorEastAsia"/>
        </w:rPr>
      </w:pPr>
    </w:p>
    <w:p w:rsidR="0087237C" w:rsidRDefault="0087237C" w:rsidP="007B43BF">
      <w:pPr>
        <w:pStyle w:val="Prrafodelista"/>
        <w:ind w:left="709" w:firstLine="0"/>
        <w:rPr>
          <w:rFonts w:eastAsiaTheme="minorEastAsia"/>
        </w:rPr>
      </w:pPr>
    </w:p>
    <w:p w:rsidR="0087237C" w:rsidRDefault="0087237C" w:rsidP="007B43BF">
      <w:pPr>
        <w:pStyle w:val="Prrafodelista"/>
        <w:ind w:left="709" w:firstLine="0"/>
        <w:rPr>
          <w:rFonts w:eastAsiaTheme="minorEastAsia"/>
        </w:rPr>
      </w:pPr>
    </w:p>
    <w:p w:rsidR="0087237C" w:rsidRDefault="0087237C" w:rsidP="007B43BF">
      <w:pPr>
        <w:pStyle w:val="Prrafodelista"/>
        <w:ind w:left="709" w:firstLine="0"/>
        <w:rPr>
          <w:rFonts w:eastAsiaTheme="minorEastAsia"/>
        </w:rPr>
      </w:pPr>
    </w:p>
    <w:p w:rsidR="0087237C" w:rsidRDefault="0087237C" w:rsidP="007B43BF">
      <w:pPr>
        <w:pStyle w:val="Prrafodelista"/>
        <w:ind w:left="709" w:firstLine="0"/>
        <w:rPr>
          <w:rFonts w:eastAsiaTheme="minorEastAsia"/>
        </w:rPr>
      </w:pPr>
    </w:p>
    <w:p w:rsidR="00F270E9" w:rsidRPr="008B63C9" w:rsidRDefault="00785EFF" w:rsidP="0047299B">
      <w:pPr>
        <w:pStyle w:val="Prrafodelista"/>
        <w:numPr>
          <w:ilvl w:val="0"/>
          <w:numId w:val="25"/>
        </w:numPr>
        <w:tabs>
          <w:tab w:val="left" w:pos="284"/>
        </w:tabs>
        <w:spacing w:before="240" w:after="240"/>
        <w:ind w:left="709" w:hanging="425"/>
        <w:rPr>
          <w:b/>
        </w:rPr>
      </w:pPr>
      <m:oMath>
        <m:sSub>
          <m:sSubPr>
            <m:ctrlPr>
              <w:rPr>
                <w:rFonts w:ascii="Cambria Math" w:hAnsi="Cambria Math"/>
                <w:b/>
                <w:i/>
              </w:rPr>
            </m:ctrlPr>
          </m:sSubPr>
          <m:e>
            <m:r>
              <m:rPr>
                <m:sty m:val="bi"/>
              </m:rPr>
              <w:rPr>
                <w:rFonts w:ascii="Cambria Math" w:hAnsi="Cambria Math"/>
              </w:rPr>
              <m:t>π</m:t>
            </m:r>
          </m:e>
          <m:sub>
            <m:r>
              <m:rPr>
                <m:sty m:val="bi"/>
              </m:rPr>
              <w:rPr>
                <w:rFonts w:ascii="Cambria Math" w:hAnsi="Cambria Math"/>
              </w:rPr>
              <m:t>1</m:t>
            </m:r>
          </m:sub>
        </m:sSub>
        <m:r>
          <m:rPr>
            <m:sty m:val="bi"/>
          </m:rPr>
          <w:rPr>
            <w:rFonts w:ascii="Cambria Math" w:hAnsi="Cambria Math"/>
          </w:rPr>
          <m:t xml:space="preserve">=0.6 , </m:t>
        </m:r>
      </m:oMath>
      <w:r w:rsidR="00F270E9" w:rsidRPr="008B63C9">
        <w:rPr>
          <w:rFonts w:eastAsiaTheme="minorEastAsia"/>
          <w:b/>
        </w:rPr>
        <w:t xml:space="preserve"> </w:t>
      </w:r>
      <m:oMath>
        <m:sSub>
          <m:sSubPr>
            <m:ctrlPr>
              <w:rPr>
                <w:rFonts w:ascii="Cambria Math" w:hAnsi="Cambria Math"/>
                <w:b/>
                <w:i/>
                <w:sz w:val="24"/>
                <w:szCs w:val="24"/>
              </w:rPr>
            </m:ctrlPr>
          </m:sSubPr>
          <m:e>
            <m:r>
              <m:rPr>
                <m:sty m:val="bi"/>
              </m:rPr>
              <w:rPr>
                <w:rFonts w:ascii="Cambria Math" w:hAnsi="Cambria Math"/>
                <w:sz w:val="24"/>
                <w:szCs w:val="24"/>
              </w:rPr>
              <m:t xml:space="preserve"> μ</m:t>
            </m:r>
          </m:e>
          <m:sub>
            <m:r>
              <m:rPr>
                <m:sty m:val="bi"/>
              </m:rPr>
              <w:rPr>
                <w:rFonts w:ascii="Cambria Math" w:hAnsi="Cambria Math"/>
                <w:sz w:val="24"/>
                <w:szCs w:val="24"/>
              </w:rPr>
              <m:t>1</m:t>
            </m:r>
          </m:sub>
        </m:sSub>
        <m:r>
          <m:rPr>
            <m:sty m:val="bi"/>
          </m:rPr>
          <w:rPr>
            <w:rFonts w:ascii="Cambria Math" w:hAnsi="Cambria Math"/>
            <w:sz w:val="24"/>
            <w:szCs w:val="24"/>
          </w:rPr>
          <m:t>=</m:t>
        </m:r>
        <m:sSup>
          <m:sSupPr>
            <m:ctrlPr>
              <w:rPr>
                <w:rFonts w:ascii="Cambria Math" w:hAnsi="Cambria Math"/>
                <w:b/>
                <w:i/>
                <w:sz w:val="24"/>
                <w:szCs w:val="24"/>
              </w:rPr>
            </m:ctrlPr>
          </m:sSupPr>
          <m:e>
            <m:d>
              <m:dPr>
                <m:ctrlPr>
                  <w:rPr>
                    <w:rFonts w:ascii="Cambria Math" w:hAnsi="Cambria Math"/>
                    <w:b/>
                    <w:i/>
                    <w:sz w:val="24"/>
                    <w:szCs w:val="24"/>
                  </w:rPr>
                </m:ctrlPr>
              </m:dPr>
              <m:e>
                <m:r>
                  <m:rPr>
                    <m:sty m:val="bi"/>
                  </m:rPr>
                  <w:rPr>
                    <w:rFonts w:ascii="Cambria Math" w:hAnsi="Cambria Math"/>
                    <w:sz w:val="24"/>
                    <w:szCs w:val="24"/>
                  </w:rPr>
                  <m:t>0,0</m:t>
                </m:r>
              </m:e>
            </m:d>
          </m:e>
          <m:sup>
            <m:r>
              <m:rPr>
                <m:sty m:val="bi"/>
              </m:rPr>
              <w:rPr>
                <w:rFonts w:ascii="Cambria Math" w:hAnsi="Cambria Math"/>
                <w:sz w:val="24"/>
                <w:szCs w:val="24"/>
              </w:rPr>
              <m:t>'</m:t>
            </m:r>
          </m:sup>
        </m:sSup>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 xml:space="preserve"> μ</m:t>
            </m:r>
          </m:e>
          <m:sub>
            <m:r>
              <m:rPr>
                <m:sty m:val="bi"/>
              </m:rPr>
              <w:rPr>
                <w:rFonts w:ascii="Cambria Math" w:hAnsi="Cambria Math"/>
                <w:sz w:val="24"/>
                <w:szCs w:val="24"/>
              </w:rPr>
              <m:t>2</m:t>
            </m:r>
          </m:sub>
        </m:sSub>
        <m:r>
          <m:rPr>
            <m:sty m:val="bi"/>
          </m:rPr>
          <w:rPr>
            <w:rFonts w:ascii="Cambria Math" w:hAnsi="Cambria Math"/>
            <w:sz w:val="24"/>
            <w:szCs w:val="24"/>
          </w:rPr>
          <m:t>=</m:t>
        </m:r>
        <m:sSup>
          <m:sSupPr>
            <m:ctrlPr>
              <w:rPr>
                <w:rFonts w:ascii="Cambria Math" w:hAnsi="Cambria Math"/>
                <w:b/>
                <w:i/>
                <w:sz w:val="24"/>
                <w:szCs w:val="24"/>
              </w:rPr>
            </m:ctrlPr>
          </m:sSupPr>
          <m:e>
            <m:d>
              <m:dPr>
                <m:ctrlPr>
                  <w:rPr>
                    <w:rFonts w:ascii="Cambria Math" w:hAnsi="Cambria Math"/>
                    <w:b/>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m:t>
            </m:r>
          </m:sup>
        </m:sSup>
        <m:r>
          <m:rPr>
            <m:sty m:val="bi"/>
          </m:rPr>
          <w:rPr>
            <w:rFonts w:ascii="Cambria Math" w:hAnsi="Cambria Math"/>
            <w:sz w:val="24"/>
            <w:szCs w:val="24"/>
          </w:rPr>
          <m:t xml:space="preserve">,  </m:t>
        </m:r>
        <m:nary>
          <m:naryPr>
            <m:chr m:val="∑"/>
            <m:limLoc m:val="subSup"/>
            <m:supHide m:val="1"/>
            <m:ctrlPr>
              <w:rPr>
                <w:rFonts w:ascii="Cambria Math" w:hAnsi="Cambria Math"/>
                <w:b/>
                <w:szCs w:val="24"/>
              </w:rPr>
            </m:ctrlPr>
          </m:naryPr>
          <m:sub>
            <m:r>
              <m:rPr>
                <m:sty m:val="bi"/>
              </m:rPr>
              <w:rPr>
                <w:rFonts w:ascii="Cambria Math" w:hAnsi="Cambria Math"/>
                <w:szCs w:val="24"/>
              </w:rPr>
              <m:t>1</m:t>
            </m:r>
          </m:sub>
          <m:sup/>
          <m:e>
            <m:r>
              <m:rPr>
                <m:sty m:val="bi"/>
              </m:rPr>
              <w:rPr>
                <w:rFonts w:ascii="Cambria Math" w:hAnsi="Cambria Math"/>
                <w:szCs w:val="24"/>
              </w:rPr>
              <m:t>=</m:t>
            </m:r>
            <m:d>
              <m:dPr>
                <m:ctrlPr>
                  <w:rPr>
                    <w:rFonts w:ascii="Cambria Math" w:hAnsi="Cambria Math"/>
                    <w:b/>
                    <w:bCs/>
                    <w:i/>
                    <w:sz w:val="18"/>
                  </w:rPr>
                </m:ctrlPr>
              </m:dPr>
              <m:e>
                <m:m>
                  <m:mPr>
                    <m:mcs>
                      <m:mc>
                        <m:mcPr>
                          <m:count m:val="2"/>
                          <m:mcJc m:val="center"/>
                        </m:mcPr>
                      </m:mc>
                    </m:mcs>
                    <m:ctrlPr>
                      <w:rPr>
                        <w:rFonts w:ascii="Cambria Math" w:hAnsi="Cambria Math"/>
                        <w:b/>
                        <w:bCs/>
                        <w:i/>
                        <w:sz w:val="18"/>
                      </w:rPr>
                    </m:ctrlPr>
                  </m:mPr>
                  <m:mr>
                    <m:e>
                      <m:r>
                        <m:rPr>
                          <m:sty m:val="bi"/>
                        </m:rPr>
                        <w:rPr>
                          <w:rFonts w:ascii="Cambria Math" w:hAnsi="Cambria Math"/>
                          <w:sz w:val="18"/>
                        </w:rPr>
                        <m:t>1</m:t>
                      </m:r>
                    </m:e>
                    <m:e>
                      <m:r>
                        <m:rPr>
                          <m:sty m:val="bi"/>
                        </m:rPr>
                        <w:rPr>
                          <w:rFonts w:ascii="Cambria Math" w:hAnsi="Cambria Math"/>
                          <w:sz w:val="18"/>
                        </w:rPr>
                        <m:t>0</m:t>
                      </m:r>
                    </m:e>
                  </m:mr>
                  <m:mr>
                    <m:e>
                      <m:r>
                        <m:rPr>
                          <m:sty m:val="bi"/>
                        </m:rPr>
                        <w:rPr>
                          <w:rFonts w:ascii="Cambria Math" w:hAnsi="Cambria Math"/>
                          <w:sz w:val="18"/>
                        </w:rPr>
                        <m:t>0</m:t>
                      </m:r>
                    </m:e>
                    <m:e>
                      <m:r>
                        <m:rPr>
                          <m:sty m:val="bi"/>
                        </m:rPr>
                        <w:rPr>
                          <w:rFonts w:ascii="Cambria Math" w:hAnsi="Cambria Math"/>
                          <w:sz w:val="18"/>
                        </w:rPr>
                        <m:t>1</m:t>
                      </m:r>
                    </m:e>
                  </m:mr>
                </m:m>
              </m:e>
            </m:d>
            <m:r>
              <m:rPr>
                <m:sty m:val="bi"/>
              </m:rPr>
              <w:rPr>
                <w:rFonts w:ascii="Cambria Math" w:hAnsi="Cambria Math"/>
                <w:sz w:val="18"/>
              </w:rPr>
              <m:t xml:space="preserve">, </m:t>
            </m:r>
          </m:e>
        </m:nary>
        <m:nary>
          <m:naryPr>
            <m:chr m:val="∑"/>
            <m:limLoc m:val="subSup"/>
            <m:supHide m:val="1"/>
            <m:ctrlPr>
              <w:rPr>
                <w:rFonts w:ascii="Cambria Math" w:hAnsi="Cambria Math"/>
                <w:b/>
                <w:szCs w:val="24"/>
              </w:rPr>
            </m:ctrlPr>
          </m:naryPr>
          <m:sub>
            <m:r>
              <m:rPr>
                <m:sty m:val="bi"/>
              </m:rPr>
              <w:rPr>
                <w:rFonts w:ascii="Cambria Math" w:hAnsi="Cambria Math"/>
                <w:szCs w:val="24"/>
              </w:rPr>
              <m:t>2</m:t>
            </m:r>
          </m:sub>
          <m:sup/>
          <m:e>
            <m:r>
              <m:rPr>
                <m:sty m:val="bi"/>
              </m:rPr>
              <w:rPr>
                <w:rFonts w:ascii="Cambria Math" w:hAnsi="Cambria Math"/>
                <w:szCs w:val="24"/>
              </w:rPr>
              <m:t>=</m:t>
            </m:r>
          </m:e>
        </m:nary>
        <m:d>
          <m:dPr>
            <m:ctrlPr>
              <w:rPr>
                <w:rFonts w:ascii="Cambria Math" w:hAnsi="Cambria Math"/>
                <w:b/>
                <w:bCs/>
                <w:i/>
                <w:sz w:val="18"/>
              </w:rPr>
            </m:ctrlPr>
          </m:dPr>
          <m:e>
            <m:m>
              <m:mPr>
                <m:mcs>
                  <m:mc>
                    <m:mcPr>
                      <m:count m:val="2"/>
                      <m:mcJc m:val="center"/>
                    </m:mcPr>
                  </m:mc>
                </m:mcs>
                <m:ctrlPr>
                  <w:rPr>
                    <w:rFonts w:ascii="Cambria Math" w:hAnsi="Cambria Math"/>
                    <w:b/>
                    <w:bCs/>
                    <w:i/>
                    <w:sz w:val="18"/>
                  </w:rPr>
                </m:ctrlPr>
              </m:mPr>
              <m:mr>
                <m:e>
                  <m:r>
                    <m:rPr>
                      <m:sty m:val="bi"/>
                    </m:rPr>
                    <w:rPr>
                      <w:rFonts w:ascii="Cambria Math" w:hAnsi="Cambria Math"/>
                      <w:sz w:val="18"/>
                    </w:rPr>
                    <m:t>1</m:t>
                  </m:r>
                </m:e>
                <m:e>
                  <m:r>
                    <m:rPr>
                      <m:sty m:val="bi"/>
                    </m:rPr>
                    <w:rPr>
                      <w:rFonts w:ascii="Cambria Math" w:hAnsi="Cambria Math"/>
                      <w:sz w:val="18"/>
                    </w:rPr>
                    <m:t>0.5</m:t>
                  </m:r>
                </m:e>
              </m:mr>
              <m:mr>
                <m:e>
                  <m:r>
                    <m:rPr>
                      <m:sty m:val="bi"/>
                    </m:rPr>
                    <w:rPr>
                      <w:rFonts w:ascii="Cambria Math" w:hAnsi="Cambria Math"/>
                      <w:sz w:val="18"/>
                    </w:rPr>
                    <m:t>0.5</m:t>
                  </m:r>
                </m:e>
                <m:e>
                  <m:r>
                    <m:rPr>
                      <m:sty m:val="bi"/>
                    </m:rPr>
                    <w:rPr>
                      <w:rFonts w:ascii="Cambria Math" w:hAnsi="Cambria Math"/>
                      <w:sz w:val="18"/>
                    </w:rPr>
                    <m:t>1</m:t>
                  </m:r>
                </m:e>
              </m:mr>
            </m:m>
          </m:e>
        </m:d>
      </m:oMath>
    </w:p>
    <w:p w:rsidR="008B63C9" w:rsidRPr="008B63C9" w:rsidRDefault="00785EFF" w:rsidP="0047299B">
      <w:pPr>
        <w:spacing w:before="240" w:after="240"/>
        <w:ind w:firstLine="709"/>
        <w:rPr>
          <w:rFonts w:eastAsiaTheme="minorEastAsia"/>
        </w:rPr>
      </w:pPr>
      <w:r>
        <w:rPr>
          <w:rFonts w:eastAsiaTheme="minorEastAsia"/>
          <w:noProof/>
          <w:lang w:val="es-CL" w:eastAsia="es-CL"/>
        </w:rPr>
        <w:pict>
          <v:shape id="_x0000_s1043" type="#_x0000_t202" style="position:absolute;left:0;text-align:left;margin-left:33.9pt;margin-top:25.6pt;width:437.55pt;height:167.55pt;z-index:25167872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BXLgIAAFU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pDBBJ3oE4IbMOhjnHvUShAfedkg5n&#10;vKL+24E5SYl+Z7A7y/F0GpciKdPZvEDFXVt21xZmOEJVNFAyiJuQFinxZu+wi1uV+H3O5Jwyzm6i&#10;/bxncTmu9eT1/Dd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AkJMBXLgIAAFUEAAAOAAAAAAAAAAAAAAAAAC4CAABkcnMv&#10;ZTJvRG9jLnhtbFBLAQItABQABgAIAAAAIQD9LzLW2wAAAAUBAAAPAAAAAAAAAAAAAAAAAIgEAABk&#10;cnMvZG93bnJldi54bWxQSwUGAAAAAAQABADzAAAAkAUAAAAA&#10;" filled="f" stroked="f">
            <v:textbox style="mso-next-textbox:#_x0000_s1043">
              <w:txbxContent>
                <w:p w:rsidR="00785EFF" w:rsidRPr="00B24C81" w:rsidRDefault="00785EFF" w:rsidP="008B63C9">
                  <w:pPr>
                    <w:pStyle w:val="Corpsdetableau"/>
                    <w:jc w:val="left"/>
                    <w:rPr>
                      <w:rFonts w:asciiTheme="minorHAnsi" w:hAnsiTheme="minorHAnsi" w:cstheme="minorBidi"/>
                      <w:sz w:val="20"/>
                      <w:szCs w:val="22"/>
                    </w:rPr>
                  </w:pPr>
                  <m:oMathPara>
                    <m:oMathParaPr>
                      <m:jc m:val="left"/>
                    </m:oMathParaPr>
                    <m:oMath>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2</m:t>
                              </m:r>
                            </m:sub>
                          </m:sSub>
                        </m:num>
                        <m:den>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1</m:t>
                              </m:r>
                            </m:sub>
                          </m:sSub>
                        </m:den>
                      </m:f>
                      <m:r>
                        <w:rPr>
                          <w:rFonts w:ascii="Cambria Math" w:hAnsi="Cambria Math"/>
                          <w:sz w:val="20"/>
                          <w:szCs w:val="22"/>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1</m:t>
                              </m:r>
                            </m:sub>
                          </m:sSub>
                        </m:num>
                        <m:den>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2</m:t>
                              </m:r>
                            </m:sub>
                          </m:sSub>
                        </m:den>
                      </m:f>
                      <m:sSup>
                        <m:sSupPr>
                          <m:ctrlPr>
                            <w:rPr>
                              <w:rFonts w:ascii="Cambria Math" w:hAnsi="Cambria Math"/>
                              <w:i/>
                              <w:sz w:val="20"/>
                              <w:szCs w:val="22"/>
                            </w:rPr>
                          </m:ctrlPr>
                        </m:sSupPr>
                        <m:e>
                          <m:r>
                            <w:rPr>
                              <w:rFonts w:ascii="Cambria Math" w:hAnsi="Cambria Math"/>
                              <w:sz w:val="20"/>
                              <w:szCs w:val="22"/>
                            </w:rPr>
                            <m:t xml:space="preserve"> </m:t>
                          </m:r>
                          <m:f>
                            <m:fPr>
                              <m:ctrlPr>
                                <w:rPr>
                                  <w:rFonts w:ascii="Cambria Math" w:hAnsi="Cambria Math"/>
                                  <w:i/>
                                  <w:sz w:val="20"/>
                                  <w:szCs w:val="22"/>
                                </w:rPr>
                              </m:ctrlPr>
                            </m:fPr>
                            <m:num>
                              <m:r>
                                <w:rPr>
                                  <w:rFonts w:ascii="Cambria Math" w:hAnsi="Cambria Math"/>
                                  <w:sz w:val="20"/>
                                  <w:szCs w:val="22"/>
                                </w:rPr>
                                <m:t>1</m:t>
                              </m:r>
                            </m:num>
                            <m:den>
                              <m:r>
                                <w:rPr>
                                  <w:rFonts w:ascii="Cambria Math" w:hAnsi="Cambria Math"/>
                                  <w:sz w:val="20"/>
                                  <w:szCs w:val="22"/>
                                </w:rPr>
                                <m:t>0.75</m:t>
                              </m:r>
                            </m:den>
                          </m:f>
                          <m:r>
                            <w:rPr>
                              <w:rFonts w:ascii="Cambria Math" w:hAnsi="Cambria Math"/>
                              <w:sz w:val="20"/>
                              <w:szCs w:val="22"/>
                            </w:rPr>
                            <m:t>e</m:t>
                          </m:r>
                        </m:e>
                        <m:sup>
                          <m:d>
                            <m:dPr>
                              <m:ctrlPr>
                                <w:rPr>
                                  <w:rFonts w:ascii="Cambria Math" w:hAnsi="Cambria Math"/>
                                  <w:sz w:val="20"/>
                                  <w:szCs w:val="22"/>
                                </w:rPr>
                              </m:ctrlPr>
                            </m:dPr>
                            <m:e>
                              <m:r>
                                <w:rPr>
                                  <w:rFonts w:ascii="Cambria Math" w:hAnsi="Cambria Math"/>
                                  <w:sz w:val="20"/>
                                  <w:szCs w:val="22"/>
                                </w:rPr>
                                <m:t>-</m:t>
                              </m:r>
                              <m:f>
                                <m:fPr>
                                  <m:ctrlPr>
                                    <w:rPr>
                                      <w:rFonts w:ascii="Cambria Math" w:hAnsi="Cambria Math"/>
                                      <w:i/>
                                      <w:sz w:val="20"/>
                                      <w:szCs w:val="22"/>
                                    </w:rPr>
                                  </m:ctrlPr>
                                </m:fPr>
                                <m:num>
                                  <m:r>
                                    <w:rPr>
                                      <w:rFonts w:ascii="Cambria Math" w:hAnsi="Cambria Math"/>
                                      <w:sz w:val="20"/>
                                      <w:szCs w:val="22"/>
                                    </w:rPr>
                                    <m:t>1</m:t>
                                  </m:r>
                                </m:num>
                                <m:den>
                                  <m:r>
                                    <w:rPr>
                                      <w:rFonts w:ascii="Cambria Math" w:hAnsi="Cambria Math"/>
                                      <w:sz w:val="20"/>
                                      <w:szCs w:val="22"/>
                                    </w:rPr>
                                    <m:t>2</m:t>
                                  </m:r>
                                </m:den>
                              </m:f>
                              <m:r>
                                <w:rPr>
                                  <w:rFonts w:ascii="Cambria Math" w:hAnsi="Cambria Math"/>
                                  <w:sz w:val="20"/>
                                  <w:szCs w:val="22"/>
                                </w:rPr>
                                <m:t xml:space="preserve"> </m:t>
                              </m:r>
                              <m:sSup>
                                <m:sSupPr>
                                  <m:ctrlPr>
                                    <w:rPr>
                                      <w:rFonts w:ascii="Cambria Math" w:hAnsi="Cambria Math"/>
                                      <w:i/>
                                      <w:sz w:val="20"/>
                                      <w:szCs w:val="22"/>
                                    </w:rPr>
                                  </m:ctrlPr>
                                </m:sSupPr>
                                <m:e>
                                  <m:d>
                                    <m:dPr>
                                      <m:ctrlPr>
                                        <w:rPr>
                                          <w:rFonts w:ascii="Cambria Math" w:hAnsi="Cambria Math"/>
                                          <w:i/>
                                          <w:sz w:val="20"/>
                                          <w:szCs w:val="22"/>
                                        </w:rPr>
                                      </m:ctrlPr>
                                    </m:dPr>
                                    <m:e>
                                      <m:r>
                                        <w:rPr>
                                          <w:rFonts w:ascii="Cambria Math" w:hAnsi="Cambria Math" w:cs="Cambria Math"/>
                                          <w:sz w:val="20"/>
                                          <w:szCs w:val="22"/>
                                        </w:rPr>
                                        <m:t xml:space="preserve">x- </m:t>
                                      </m:r>
                                      <m:sSub>
                                        <m:sSubPr>
                                          <m:ctrlPr>
                                            <w:rPr>
                                              <w:rFonts w:ascii="Cambria Math" w:hAnsi="Cambria Math" w:cs="Cambria Math"/>
                                              <w:i/>
                                              <w:sz w:val="20"/>
                                              <w:szCs w:val="22"/>
                                            </w:rPr>
                                          </m:ctrlPr>
                                        </m:sSubPr>
                                        <m:e>
                                          <m:r>
                                            <w:rPr>
                                              <w:rFonts w:ascii="Cambria Math" w:hAnsi="Cambria Math" w:cs="Cambria Math"/>
                                              <w:sz w:val="20"/>
                                              <w:szCs w:val="22"/>
                                            </w:rPr>
                                            <m:t>μ</m:t>
                                          </m:r>
                                        </m:e>
                                        <m:sub>
                                          <m:r>
                                            <w:rPr>
                                              <w:rFonts w:ascii="Cambria Math" w:hAnsi="Cambria Math" w:cs="Cambria Math"/>
                                              <w:sz w:val="20"/>
                                              <w:szCs w:val="22"/>
                                            </w:rPr>
                                            <m:t>1</m:t>
                                          </m:r>
                                        </m:sub>
                                      </m:sSub>
                                    </m:e>
                                  </m:d>
                                </m:e>
                                <m:sup>
                                  <m:r>
                                    <w:rPr>
                                      <w:rFonts w:ascii="Cambria Math" w:hAnsi="Cambria Math"/>
                                      <w:sz w:val="20"/>
                                      <w:szCs w:val="22"/>
                                    </w:rPr>
                                    <m:t xml:space="preserve">T </m:t>
                                  </m:r>
                                </m:sup>
                              </m:sSup>
                              <m:d>
                                <m:dPr>
                                  <m:ctrlPr>
                                    <w:rPr>
                                      <w:rFonts w:ascii="Cambria Math" w:hAnsi="Cambria Math"/>
                                      <w:i/>
                                      <w:sz w:val="20"/>
                                      <w:szCs w:val="22"/>
                                    </w:rPr>
                                  </m:ctrlPr>
                                </m:dPr>
                                <m:e>
                                  <m:r>
                                    <w:rPr>
                                      <w:rFonts w:ascii="Cambria Math" w:hAnsi="Cambria Math" w:cs="Cambria Math"/>
                                      <w:sz w:val="20"/>
                                      <w:szCs w:val="22"/>
                                    </w:rPr>
                                    <m:t xml:space="preserve">x- </m:t>
                                  </m:r>
                                  <m:sSub>
                                    <m:sSubPr>
                                      <m:ctrlPr>
                                        <w:rPr>
                                          <w:rFonts w:ascii="Cambria Math" w:hAnsi="Cambria Math" w:cs="Cambria Math"/>
                                          <w:i/>
                                          <w:sz w:val="20"/>
                                          <w:szCs w:val="22"/>
                                        </w:rPr>
                                      </m:ctrlPr>
                                    </m:sSubPr>
                                    <m:e>
                                      <m:r>
                                        <w:rPr>
                                          <w:rFonts w:ascii="Cambria Math" w:hAnsi="Cambria Math" w:cs="Cambria Math"/>
                                          <w:sz w:val="20"/>
                                          <w:szCs w:val="22"/>
                                        </w:rPr>
                                        <m:t>μ</m:t>
                                      </m:r>
                                    </m:e>
                                    <m:sub>
                                      <m:r>
                                        <w:rPr>
                                          <w:rFonts w:ascii="Cambria Math" w:hAnsi="Cambria Math" w:cs="Cambria Math"/>
                                          <w:sz w:val="20"/>
                                          <w:szCs w:val="22"/>
                                        </w:rPr>
                                        <m:t>1</m:t>
                                      </m:r>
                                    </m:sub>
                                  </m:sSub>
                                </m:e>
                              </m:d>
                              <m:r>
                                <w:rPr>
                                  <w:rFonts w:ascii="Cambria Math" w:hAnsi="Cambria Math"/>
                                  <w:sz w:val="20"/>
                                  <w:szCs w:val="22"/>
                                </w:rPr>
                                <m:t>+</m:t>
                              </m:r>
                              <m:f>
                                <m:fPr>
                                  <m:ctrlPr>
                                    <w:rPr>
                                      <w:rFonts w:ascii="Cambria Math" w:hAnsi="Cambria Math"/>
                                      <w:i/>
                                      <w:sz w:val="20"/>
                                      <w:szCs w:val="22"/>
                                    </w:rPr>
                                  </m:ctrlPr>
                                </m:fPr>
                                <m:num>
                                  <m:r>
                                    <w:rPr>
                                      <w:rFonts w:ascii="Cambria Math" w:hAnsi="Cambria Math"/>
                                      <w:sz w:val="20"/>
                                      <w:szCs w:val="22"/>
                                    </w:rPr>
                                    <m:t>1</m:t>
                                  </m:r>
                                </m:num>
                                <m:den>
                                  <m:r>
                                    <w:rPr>
                                      <w:rFonts w:ascii="Cambria Math" w:hAnsi="Cambria Math"/>
                                      <w:sz w:val="20"/>
                                      <w:szCs w:val="22"/>
                                    </w:rPr>
                                    <m:t>2</m:t>
                                  </m:r>
                                </m:den>
                              </m:f>
                              <m:r>
                                <w:rPr>
                                  <w:rFonts w:ascii="Cambria Math" w:hAnsi="Cambria Math"/>
                                  <w:sz w:val="20"/>
                                  <w:szCs w:val="22"/>
                                </w:rPr>
                                <m:t xml:space="preserve"> </m:t>
                              </m:r>
                              <m:sSup>
                                <m:sSupPr>
                                  <m:ctrlPr>
                                    <w:rPr>
                                      <w:rFonts w:ascii="Cambria Math" w:hAnsi="Cambria Math"/>
                                      <w:i/>
                                      <w:sz w:val="20"/>
                                      <w:szCs w:val="22"/>
                                    </w:rPr>
                                  </m:ctrlPr>
                                </m:sSupPr>
                                <m:e>
                                  <m:d>
                                    <m:dPr>
                                      <m:ctrlPr>
                                        <w:rPr>
                                          <w:rFonts w:ascii="Cambria Math" w:hAnsi="Cambria Math"/>
                                          <w:i/>
                                          <w:sz w:val="20"/>
                                          <w:szCs w:val="22"/>
                                        </w:rPr>
                                      </m:ctrlPr>
                                    </m:dPr>
                                    <m:e>
                                      <m:r>
                                        <w:rPr>
                                          <w:rFonts w:ascii="Cambria Math" w:hAnsi="Cambria Math" w:cs="Cambria Math"/>
                                          <w:sz w:val="20"/>
                                          <w:szCs w:val="22"/>
                                        </w:rPr>
                                        <m:t xml:space="preserve">x- </m:t>
                                      </m:r>
                                      <m:sSub>
                                        <m:sSubPr>
                                          <m:ctrlPr>
                                            <w:rPr>
                                              <w:rFonts w:ascii="Cambria Math" w:hAnsi="Cambria Math" w:cs="Cambria Math"/>
                                              <w:i/>
                                              <w:sz w:val="20"/>
                                              <w:szCs w:val="22"/>
                                            </w:rPr>
                                          </m:ctrlPr>
                                        </m:sSubPr>
                                        <m:e>
                                          <m:r>
                                            <w:rPr>
                                              <w:rFonts w:ascii="Cambria Math" w:hAnsi="Cambria Math" w:cs="Cambria Math"/>
                                              <w:sz w:val="20"/>
                                              <w:szCs w:val="22"/>
                                            </w:rPr>
                                            <m:t>μ</m:t>
                                          </m:r>
                                        </m:e>
                                        <m:sub>
                                          <m:r>
                                            <w:rPr>
                                              <w:rFonts w:ascii="Cambria Math" w:hAnsi="Cambria Math" w:cs="Cambria Math"/>
                                              <w:sz w:val="20"/>
                                              <w:szCs w:val="22"/>
                                            </w:rPr>
                                            <m:t>2</m:t>
                                          </m:r>
                                        </m:sub>
                                      </m:sSub>
                                    </m:e>
                                  </m:d>
                                </m:e>
                                <m:sup>
                                  <m:r>
                                    <w:rPr>
                                      <w:rFonts w:ascii="Cambria Math" w:hAnsi="Cambria Math"/>
                                      <w:sz w:val="20"/>
                                      <w:szCs w:val="22"/>
                                    </w:rPr>
                                    <m:t xml:space="preserve">T </m:t>
                                  </m:r>
                                </m:sup>
                              </m:sSup>
                              <m:d>
                                <m:dPr>
                                  <m:ctrlPr>
                                    <w:rPr>
                                      <w:rFonts w:ascii="Cambria Math" w:hAnsi="Cambria Math"/>
                                      <w:i/>
                                      <w:sz w:val="20"/>
                                      <w:szCs w:val="22"/>
                                    </w:rPr>
                                  </m:ctrlPr>
                                </m:dPr>
                                <m:e>
                                  <m:r>
                                    <w:rPr>
                                      <w:rFonts w:ascii="Cambria Math" w:hAnsi="Cambria Math" w:cs="Cambria Math"/>
                                      <w:sz w:val="20"/>
                                      <w:szCs w:val="22"/>
                                    </w:rPr>
                                    <m:t xml:space="preserve">x- </m:t>
                                  </m:r>
                                  <m:sSub>
                                    <m:sSubPr>
                                      <m:ctrlPr>
                                        <w:rPr>
                                          <w:rFonts w:ascii="Cambria Math" w:hAnsi="Cambria Math" w:cs="Cambria Math"/>
                                          <w:i/>
                                          <w:sz w:val="20"/>
                                          <w:szCs w:val="22"/>
                                        </w:rPr>
                                      </m:ctrlPr>
                                    </m:sSubPr>
                                    <m:e>
                                      <m:r>
                                        <w:rPr>
                                          <w:rFonts w:ascii="Cambria Math" w:hAnsi="Cambria Math" w:cs="Cambria Math"/>
                                          <w:sz w:val="20"/>
                                          <w:szCs w:val="22"/>
                                        </w:rPr>
                                        <m:t>μ</m:t>
                                      </m:r>
                                    </m:e>
                                    <m:sub>
                                      <m:r>
                                        <w:rPr>
                                          <w:rFonts w:ascii="Cambria Math" w:hAnsi="Cambria Math" w:cs="Cambria Math"/>
                                          <w:sz w:val="20"/>
                                          <w:szCs w:val="22"/>
                                        </w:rPr>
                                        <m:t>2</m:t>
                                      </m:r>
                                    </m:sub>
                                  </m:sSub>
                                </m:e>
                              </m:d>
                              <m:ctrlPr>
                                <w:rPr>
                                  <w:rFonts w:ascii="Cambria Math" w:hAnsi="Cambria Math"/>
                                  <w:i/>
                                  <w:sz w:val="20"/>
                                  <w:szCs w:val="22"/>
                                </w:rPr>
                              </m:ctrlPr>
                            </m:e>
                          </m:d>
                        </m:sup>
                      </m:sSup>
                    </m:oMath>
                  </m:oMathPara>
                </w:p>
                <w:p w:rsidR="00785EFF" w:rsidRPr="00B24C81" w:rsidRDefault="00785EFF" w:rsidP="008B63C9">
                  <w:pPr>
                    <w:pStyle w:val="Corpsdetableau"/>
                    <w:jc w:val="left"/>
                    <w:rPr>
                      <w:rFonts w:asciiTheme="minorHAnsi" w:hAnsiTheme="minorHAnsi" w:cstheme="minorBidi"/>
                      <w:sz w:val="20"/>
                      <w:szCs w:val="22"/>
                    </w:rPr>
                  </w:pPr>
                  <m:oMathPara>
                    <m:oMathParaPr>
                      <m:jc m:val="left"/>
                    </m:oMathParaPr>
                    <m:oMath>
                      <m:r>
                        <m:rPr>
                          <m:sty m:val="p"/>
                        </m:rPr>
                        <w:rPr>
                          <w:rFonts w:ascii="Cambria Math" w:hAnsi="Cambria Math" w:cstheme="minorBidi"/>
                          <w:sz w:val="20"/>
                          <w:szCs w:val="22"/>
                        </w:rPr>
                        <m:t xml:space="preserve">0= </m:t>
                      </m:r>
                      <m:r>
                        <w:rPr>
                          <w:rFonts w:ascii="Cambria Math" w:hAnsi="Cambria Math"/>
                          <w:sz w:val="20"/>
                          <w:szCs w:val="22"/>
                        </w:rPr>
                        <m:t>-</m:t>
                      </m:r>
                      <m:f>
                        <m:fPr>
                          <m:ctrlPr>
                            <w:rPr>
                              <w:rFonts w:ascii="Cambria Math" w:hAnsi="Cambria Math"/>
                              <w:i/>
                              <w:sz w:val="20"/>
                              <w:szCs w:val="22"/>
                            </w:rPr>
                          </m:ctrlPr>
                        </m:fPr>
                        <m:num>
                          <m:r>
                            <w:rPr>
                              <w:rFonts w:ascii="Cambria Math" w:hAnsi="Cambria Math"/>
                              <w:sz w:val="20"/>
                              <w:szCs w:val="22"/>
                            </w:rPr>
                            <m:t>1</m:t>
                          </m:r>
                        </m:num>
                        <m:den>
                          <m:r>
                            <w:rPr>
                              <w:rFonts w:ascii="Cambria Math" w:hAnsi="Cambria Math"/>
                              <w:sz w:val="20"/>
                              <w:szCs w:val="22"/>
                            </w:rPr>
                            <m:t>2</m:t>
                          </m:r>
                        </m:den>
                      </m:f>
                      <m:r>
                        <w:rPr>
                          <w:rFonts w:ascii="Cambria Math" w:hAnsi="Cambria Math"/>
                          <w:sz w:val="20"/>
                          <w:szCs w:val="22"/>
                        </w:rPr>
                        <m:t xml:space="preserve"> </m:t>
                      </m:r>
                      <m:d>
                        <m:dPr>
                          <m:ctrlPr>
                            <w:rPr>
                              <w:rFonts w:ascii="Cambria Math" w:hAnsi="Cambria Math"/>
                              <w:i/>
                              <w:sz w:val="20"/>
                              <w:szCs w:val="22"/>
                            </w:rPr>
                          </m:ctrlPr>
                        </m:dPr>
                        <m:e>
                          <m:sSubSup>
                            <m:sSubSupPr>
                              <m:ctrlPr>
                                <w:rPr>
                                  <w:rFonts w:ascii="Cambria Math" w:hAnsi="Cambria Math" w:cs="Cambria Math"/>
                                  <w:i/>
                                  <w:sz w:val="20"/>
                                  <w:szCs w:val="20"/>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r>
                            <w:rPr>
                              <w:rFonts w:ascii="Cambria Math" w:hAnsi="Cambria Math"/>
                              <w:sz w:val="20"/>
                              <w:szCs w:val="22"/>
                            </w:rPr>
                            <m:t>+</m:t>
                          </m:r>
                          <m:sSubSup>
                            <m:sSubSupPr>
                              <m:ctrlPr>
                                <w:rPr>
                                  <w:rFonts w:ascii="Cambria Math" w:hAnsi="Cambria Math" w:cs="Cambria Math"/>
                                  <w:i/>
                                  <w:sz w:val="20"/>
                                  <w:szCs w:val="20"/>
                                </w:rPr>
                              </m:ctrlPr>
                            </m:sSubSupPr>
                            <m:e>
                              <m:r>
                                <w:rPr>
                                  <w:rFonts w:ascii="Cambria Math" w:hAnsi="Cambria Math" w:cs="Cambria Math"/>
                                  <w:sz w:val="20"/>
                                  <w:szCs w:val="20"/>
                                </w:rPr>
                                <m:t>x</m:t>
                              </m:r>
                            </m:e>
                            <m:sub>
                              <m:r>
                                <w:rPr>
                                  <w:rFonts w:ascii="Cambria Math" w:hAnsi="Cambria Math" w:cs="Cambria Math"/>
                                  <w:sz w:val="20"/>
                                  <w:szCs w:val="20"/>
                                </w:rPr>
                                <m:t>2</m:t>
                              </m:r>
                            </m:sub>
                            <m:sup>
                              <m:r>
                                <w:rPr>
                                  <w:rFonts w:ascii="Cambria Math" w:hAnsi="Cambria Math" w:cs="Cambria Math"/>
                                  <w:sz w:val="20"/>
                                  <w:szCs w:val="20"/>
                                </w:rPr>
                                <m:t>2</m:t>
                              </m:r>
                            </m:sup>
                          </m:sSubSup>
                          <m:ctrlPr>
                            <w:rPr>
                              <w:rFonts w:ascii="Cambria Math" w:hAnsi="Cambria Math" w:cs="Cambria Math"/>
                              <w:i/>
                              <w:sz w:val="20"/>
                              <w:szCs w:val="20"/>
                            </w:rPr>
                          </m:ctrlPr>
                        </m:e>
                      </m:d>
                      <m:r>
                        <w:rPr>
                          <w:rFonts w:ascii="Cambria Math" w:hAnsi="Cambria Math" w:cs="Cambria Math"/>
                          <w:sz w:val="20"/>
                          <w:szCs w:val="20"/>
                        </w:rPr>
                        <m:t>+</m:t>
                      </m:r>
                      <m:func>
                        <m:funcPr>
                          <m:ctrlPr>
                            <w:rPr>
                              <w:rFonts w:ascii="Cambria Math" w:hAnsi="Cambria Math" w:cs="Cambria Math"/>
                              <w:sz w:val="20"/>
                              <w:szCs w:val="20"/>
                            </w:rPr>
                          </m:ctrlPr>
                        </m:funcPr>
                        <m:fName>
                          <m:r>
                            <m:rPr>
                              <m:sty m:val="p"/>
                            </m:rPr>
                            <w:rPr>
                              <w:rFonts w:ascii="Cambria Math" w:hAnsi="Cambria Math" w:cs="Cambria Math"/>
                              <w:sz w:val="20"/>
                              <w:szCs w:val="20"/>
                            </w:rPr>
                            <m:t>ln</m:t>
                          </m:r>
                          <m:ctrlPr>
                            <w:rPr>
                              <w:rFonts w:ascii="Cambria Math" w:hAnsi="Cambria Math" w:cs="Cambria Math"/>
                              <w:i/>
                              <w:sz w:val="20"/>
                              <w:szCs w:val="20"/>
                            </w:rPr>
                          </m:ctrlPr>
                        </m:fName>
                        <m:e>
                          <m:d>
                            <m:dPr>
                              <m:ctrlPr>
                                <w:rPr>
                                  <w:rFonts w:ascii="Cambria Math" w:hAnsi="Cambria Math" w:cs="Cambria Math"/>
                                  <w:i/>
                                  <w:sz w:val="20"/>
                                  <w:szCs w:val="20"/>
                                </w:rPr>
                              </m:ctrlPr>
                            </m:dPr>
                            <m:e>
                              <m:r>
                                <w:rPr>
                                  <w:rFonts w:ascii="Cambria Math" w:hAnsi="Cambria Math" w:cs="Cambria Math"/>
                                  <w:sz w:val="20"/>
                                  <w:szCs w:val="20"/>
                                </w:rPr>
                                <m:t>0,6</m:t>
                              </m:r>
                            </m:e>
                          </m:d>
                        </m:e>
                      </m:func>
                      <m:r>
                        <w:rPr>
                          <w:rFonts w:ascii="Cambria Math" w:hAnsi="Cambria Math" w:cs="Cambria Math"/>
                          <w:sz w:val="20"/>
                          <w:szCs w:val="20"/>
                        </w:rPr>
                        <m:t>-</m:t>
                      </m:r>
                      <m:func>
                        <m:funcPr>
                          <m:ctrlPr>
                            <w:rPr>
                              <w:rFonts w:ascii="Cambria Math" w:hAnsi="Cambria Math" w:cs="Cambria Math"/>
                              <w:sz w:val="20"/>
                              <w:szCs w:val="20"/>
                            </w:rPr>
                          </m:ctrlPr>
                        </m:funcPr>
                        <m:fName>
                          <m:r>
                            <m:rPr>
                              <m:sty m:val="p"/>
                            </m:rPr>
                            <w:rPr>
                              <w:rFonts w:ascii="Cambria Math" w:hAnsi="Cambria Math" w:cs="Cambria Math"/>
                              <w:sz w:val="20"/>
                              <w:szCs w:val="20"/>
                            </w:rPr>
                            <m:t>ln</m:t>
                          </m:r>
                          <m:ctrlPr>
                            <w:rPr>
                              <w:rFonts w:ascii="Cambria Math" w:hAnsi="Cambria Math" w:cs="Cambria Math"/>
                              <w:i/>
                              <w:sz w:val="20"/>
                              <w:szCs w:val="20"/>
                            </w:rPr>
                          </m:ctrlPr>
                        </m:fName>
                        <m:e>
                          <m:d>
                            <m:dPr>
                              <m:ctrlPr>
                                <w:rPr>
                                  <w:rFonts w:ascii="Cambria Math" w:hAnsi="Cambria Math" w:cs="Cambria Math"/>
                                  <w:i/>
                                  <w:sz w:val="20"/>
                                  <w:szCs w:val="20"/>
                                </w:rPr>
                              </m:ctrlPr>
                            </m:dPr>
                            <m:e>
                              <m:r>
                                <w:rPr>
                                  <w:rFonts w:ascii="Cambria Math" w:hAnsi="Cambria Math" w:cs="Cambria Math"/>
                                  <w:sz w:val="20"/>
                                  <w:szCs w:val="20"/>
                                </w:rPr>
                                <m:t>2</m:t>
                              </m:r>
                              <m:r>
                                <w:rPr>
                                  <w:rFonts w:ascii="Cambria Math" w:hAnsi="Cambria Math"/>
                                  <w:sz w:val="24"/>
                                  <w:szCs w:val="24"/>
                                </w:rPr>
                                <m:t>π</m:t>
                              </m:r>
                              <m:ctrlPr>
                                <w:rPr>
                                  <w:rFonts w:ascii="Cambria Math" w:hAnsi="Cambria Math"/>
                                  <w:i/>
                                  <w:sz w:val="24"/>
                                  <w:szCs w:val="24"/>
                                </w:rPr>
                              </m:ctrlPr>
                            </m:e>
                          </m:d>
                        </m:e>
                      </m:func>
                      <m:r>
                        <w:rPr>
                          <w:rFonts w:ascii="Cambria Math" w:hAnsi="Cambria Math"/>
                          <w:sz w:val="20"/>
                          <w:szCs w:val="22"/>
                        </w:rPr>
                        <m:t>-(</m:t>
                      </m:r>
                      <m:f>
                        <m:fPr>
                          <m:ctrlPr>
                            <w:rPr>
                              <w:rFonts w:ascii="Cambria Math" w:hAnsi="Cambria Math"/>
                              <w:i/>
                              <w:sz w:val="20"/>
                              <w:szCs w:val="22"/>
                            </w:rPr>
                          </m:ctrlPr>
                        </m:fPr>
                        <m:num>
                          <m:r>
                            <w:rPr>
                              <w:rFonts w:ascii="Cambria Math" w:hAnsi="Cambria Math"/>
                              <w:sz w:val="20"/>
                              <w:szCs w:val="22"/>
                            </w:rPr>
                            <m:t>1</m:t>
                          </m:r>
                        </m:num>
                        <m:den>
                          <m:r>
                            <w:rPr>
                              <w:rFonts w:ascii="Cambria Math" w:hAnsi="Cambria Math"/>
                              <w:sz w:val="20"/>
                              <w:szCs w:val="22"/>
                            </w:rPr>
                            <m:t>2</m:t>
                          </m:r>
                        </m:den>
                      </m:f>
                      <m:d>
                        <m:dPr>
                          <m:ctrlPr>
                            <w:rPr>
                              <w:rFonts w:ascii="Cambria Math" w:hAnsi="Cambria Math"/>
                              <w:i/>
                              <w:sz w:val="20"/>
                              <w:szCs w:val="22"/>
                            </w:rPr>
                          </m:ctrlPr>
                        </m:dPr>
                        <m:e>
                          <m:f>
                            <m:fPr>
                              <m:ctrlPr>
                                <w:rPr>
                                  <w:rFonts w:ascii="Cambria Math" w:hAnsi="Cambria Math"/>
                                  <w:i/>
                                  <w:sz w:val="20"/>
                                  <w:szCs w:val="22"/>
                                </w:rPr>
                              </m:ctrlPr>
                            </m:fPr>
                            <m:num>
                              <m:r>
                                <w:rPr>
                                  <w:rFonts w:ascii="Cambria Math" w:hAnsi="Cambria Math"/>
                                  <w:sz w:val="20"/>
                                  <w:szCs w:val="22"/>
                                </w:rPr>
                                <m:t>4</m:t>
                              </m:r>
                            </m:num>
                            <m:den>
                              <m:r>
                                <w:rPr>
                                  <w:rFonts w:ascii="Cambria Math" w:hAnsi="Cambria Math"/>
                                  <w:sz w:val="20"/>
                                  <w:szCs w:val="22"/>
                                </w:rPr>
                                <m:t>3</m:t>
                              </m:r>
                            </m:den>
                          </m:f>
                          <m:r>
                            <w:rPr>
                              <w:rFonts w:ascii="Cambria Math" w:hAnsi="Cambria Math"/>
                              <w:sz w:val="20"/>
                              <w:szCs w:val="22"/>
                            </w:rPr>
                            <m:t xml:space="preserve"> </m:t>
                          </m:r>
                          <m:sSup>
                            <m:sSupPr>
                              <m:ctrlPr>
                                <w:rPr>
                                  <w:rFonts w:ascii="Cambria Math" w:hAnsi="Cambria Math"/>
                                  <w:i/>
                                  <w:sz w:val="20"/>
                                  <w:szCs w:val="22"/>
                                </w:rPr>
                              </m:ctrlPr>
                            </m:sSupPr>
                            <m:e>
                              <m:d>
                                <m:dPr>
                                  <m:ctrlPr>
                                    <w:rPr>
                                      <w:rFonts w:ascii="Cambria Math" w:hAnsi="Cambria Math"/>
                                      <w:i/>
                                      <w:sz w:val="20"/>
                                      <w:szCs w:val="22"/>
                                    </w:rPr>
                                  </m:ctrlPr>
                                </m:dPr>
                                <m:e>
                                  <m:sSub>
                                    <m:sSubPr>
                                      <m:ctrlPr>
                                        <w:rPr>
                                          <w:rFonts w:ascii="Cambria Math" w:hAnsi="Cambria Math" w:cs="Cambria Math"/>
                                          <w:i/>
                                          <w:sz w:val="20"/>
                                          <w:szCs w:val="22"/>
                                        </w:rPr>
                                      </m:ctrlPr>
                                    </m:sSubPr>
                                    <m:e>
                                      <m:r>
                                        <w:rPr>
                                          <w:rFonts w:ascii="Cambria Math" w:hAnsi="Cambria Math" w:cs="Cambria Math"/>
                                          <w:sz w:val="20"/>
                                          <w:szCs w:val="22"/>
                                        </w:rPr>
                                        <m:t>x</m:t>
                                      </m:r>
                                    </m:e>
                                    <m:sub>
                                      <m:r>
                                        <w:rPr>
                                          <w:rFonts w:ascii="Cambria Math" w:hAnsi="Cambria Math" w:cs="Cambria Math"/>
                                          <w:sz w:val="20"/>
                                          <w:szCs w:val="22"/>
                                        </w:rPr>
                                        <m:t>1</m:t>
                                      </m:r>
                                    </m:sub>
                                  </m:sSub>
                                  <m:r>
                                    <w:rPr>
                                      <w:rFonts w:ascii="Cambria Math" w:hAnsi="Cambria Math" w:cs="Cambria Math"/>
                                      <w:sz w:val="20"/>
                                      <w:szCs w:val="22"/>
                                    </w:rPr>
                                    <m:t>-1</m:t>
                                  </m:r>
                                </m:e>
                              </m:d>
                            </m:e>
                            <m:sup>
                              <m:r>
                                <w:rPr>
                                  <w:rFonts w:ascii="Cambria Math" w:hAnsi="Cambria Math"/>
                                  <w:sz w:val="20"/>
                                  <w:szCs w:val="22"/>
                                </w:rPr>
                                <m:t xml:space="preserve">2 </m:t>
                              </m:r>
                            </m:sup>
                          </m:sSup>
                          <m:r>
                            <w:rPr>
                              <w:rFonts w:ascii="Cambria Math" w:hAnsi="Cambria Math"/>
                              <w:sz w:val="20"/>
                              <w:szCs w:val="22"/>
                            </w:rPr>
                            <m:t>+</m:t>
                          </m:r>
                          <m:f>
                            <m:fPr>
                              <m:ctrlPr>
                                <w:rPr>
                                  <w:rFonts w:ascii="Cambria Math" w:hAnsi="Cambria Math"/>
                                  <w:i/>
                                  <w:sz w:val="20"/>
                                  <w:szCs w:val="22"/>
                                </w:rPr>
                              </m:ctrlPr>
                            </m:fPr>
                            <m:num>
                              <m:r>
                                <w:rPr>
                                  <w:rFonts w:ascii="Cambria Math" w:hAnsi="Cambria Math"/>
                                  <w:sz w:val="20"/>
                                  <w:szCs w:val="22"/>
                                </w:rPr>
                                <m:t>4</m:t>
                              </m:r>
                            </m:num>
                            <m:den>
                              <m:r>
                                <w:rPr>
                                  <w:rFonts w:ascii="Cambria Math" w:hAnsi="Cambria Math"/>
                                  <w:sz w:val="20"/>
                                  <w:szCs w:val="22"/>
                                </w:rPr>
                                <m:t>3</m:t>
                              </m:r>
                            </m:den>
                          </m:f>
                          <m:d>
                            <m:dPr>
                              <m:ctrlPr>
                                <w:rPr>
                                  <w:rFonts w:ascii="Cambria Math" w:hAnsi="Cambria Math"/>
                                  <w:i/>
                                  <w:sz w:val="20"/>
                                  <w:szCs w:val="22"/>
                                </w:rPr>
                              </m:ctrlPr>
                            </m:dPr>
                            <m:e>
                              <m:sSub>
                                <m:sSubPr>
                                  <m:ctrlPr>
                                    <w:rPr>
                                      <w:rFonts w:ascii="Cambria Math" w:hAnsi="Cambria Math" w:cs="Cambria Math"/>
                                      <w:i/>
                                      <w:sz w:val="20"/>
                                      <w:szCs w:val="22"/>
                                    </w:rPr>
                                  </m:ctrlPr>
                                </m:sSubPr>
                                <m:e>
                                  <m:r>
                                    <w:rPr>
                                      <w:rFonts w:ascii="Cambria Math" w:hAnsi="Cambria Math" w:cs="Cambria Math"/>
                                      <w:sz w:val="20"/>
                                      <w:szCs w:val="22"/>
                                    </w:rPr>
                                    <m:t>x</m:t>
                                  </m:r>
                                </m:e>
                                <m:sub>
                                  <m:r>
                                    <w:rPr>
                                      <w:rFonts w:ascii="Cambria Math" w:hAnsi="Cambria Math" w:cs="Cambria Math"/>
                                      <w:sz w:val="20"/>
                                      <w:szCs w:val="22"/>
                                    </w:rPr>
                                    <m:t>1</m:t>
                                  </m:r>
                                </m:sub>
                              </m:sSub>
                              <m:r>
                                <w:rPr>
                                  <w:rFonts w:ascii="Cambria Math" w:hAnsi="Cambria Math" w:cs="Cambria Math"/>
                                  <w:sz w:val="20"/>
                                  <w:szCs w:val="22"/>
                                </w:rPr>
                                <m:t>-1</m:t>
                              </m:r>
                            </m:e>
                          </m:d>
                          <m:r>
                            <w:rPr>
                              <w:rFonts w:ascii="Cambria Math" w:hAnsi="Cambria Math"/>
                              <w:sz w:val="20"/>
                              <w:szCs w:val="22"/>
                            </w:rPr>
                            <m:t>+</m:t>
                          </m:r>
                          <m:sSup>
                            <m:sSupPr>
                              <m:ctrlPr>
                                <w:rPr>
                                  <w:rFonts w:ascii="Cambria Math" w:hAnsi="Cambria Math"/>
                                  <w:i/>
                                  <w:sz w:val="20"/>
                                  <w:szCs w:val="22"/>
                                </w:rPr>
                              </m:ctrlPr>
                            </m:sSupPr>
                            <m:e>
                              <m:f>
                                <m:fPr>
                                  <m:ctrlPr>
                                    <w:rPr>
                                      <w:rFonts w:ascii="Cambria Math" w:hAnsi="Cambria Math"/>
                                      <w:i/>
                                      <w:sz w:val="20"/>
                                      <w:szCs w:val="22"/>
                                    </w:rPr>
                                  </m:ctrlPr>
                                </m:fPr>
                                <m:num>
                                  <m:r>
                                    <w:rPr>
                                      <w:rFonts w:ascii="Cambria Math" w:hAnsi="Cambria Math"/>
                                      <w:sz w:val="20"/>
                                      <w:szCs w:val="22"/>
                                    </w:rPr>
                                    <m:t>4</m:t>
                                  </m:r>
                                </m:num>
                                <m:den>
                                  <m:r>
                                    <w:rPr>
                                      <w:rFonts w:ascii="Cambria Math" w:hAnsi="Cambria Math"/>
                                      <w:sz w:val="20"/>
                                      <w:szCs w:val="22"/>
                                    </w:rPr>
                                    <m:t>3</m:t>
                                  </m:r>
                                </m:den>
                              </m:f>
                              <m:d>
                                <m:dPr>
                                  <m:ctrlPr>
                                    <w:rPr>
                                      <w:rFonts w:ascii="Cambria Math" w:hAnsi="Cambria Math"/>
                                      <w:i/>
                                      <w:sz w:val="20"/>
                                      <w:szCs w:val="22"/>
                                    </w:rPr>
                                  </m:ctrlPr>
                                </m:dPr>
                                <m:e>
                                  <m:sSub>
                                    <m:sSubPr>
                                      <m:ctrlPr>
                                        <w:rPr>
                                          <w:rFonts w:ascii="Cambria Math" w:hAnsi="Cambria Math" w:cs="Cambria Math"/>
                                          <w:i/>
                                          <w:sz w:val="20"/>
                                          <w:szCs w:val="22"/>
                                        </w:rPr>
                                      </m:ctrlPr>
                                    </m:sSubPr>
                                    <m:e>
                                      <m:r>
                                        <w:rPr>
                                          <w:rFonts w:ascii="Cambria Math" w:hAnsi="Cambria Math" w:cs="Cambria Math"/>
                                          <w:sz w:val="20"/>
                                          <w:szCs w:val="22"/>
                                        </w:rPr>
                                        <m:t>x</m:t>
                                      </m:r>
                                    </m:e>
                                    <m:sub>
                                      <m:r>
                                        <w:rPr>
                                          <w:rFonts w:ascii="Cambria Math" w:hAnsi="Cambria Math" w:cs="Cambria Math"/>
                                          <w:sz w:val="20"/>
                                          <w:szCs w:val="22"/>
                                        </w:rPr>
                                        <m:t>2</m:t>
                                      </m:r>
                                    </m:sub>
                                  </m:sSub>
                                  <m:r>
                                    <w:rPr>
                                      <w:rFonts w:ascii="Cambria Math" w:hAnsi="Cambria Math" w:cs="Cambria Math"/>
                                      <w:sz w:val="20"/>
                                      <w:szCs w:val="22"/>
                                    </w:rPr>
                                    <m:t>-1</m:t>
                                  </m:r>
                                </m:e>
                              </m:d>
                            </m:e>
                            <m:sup>
                              <m:r>
                                <w:rPr>
                                  <w:rFonts w:ascii="Cambria Math" w:hAnsi="Cambria Math"/>
                                  <w:sz w:val="20"/>
                                  <w:szCs w:val="22"/>
                                </w:rPr>
                                <m:t xml:space="preserve">2 </m:t>
                              </m:r>
                            </m:sup>
                          </m:sSup>
                        </m:e>
                      </m:d>
                      <m:r>
                        <w:rPr>
                          <w:rFonts w:ascii="Cambria Math" w:hAnsi="Cambria Math"/>
                          <w:sz w:val="20"/>
                          <w:szCs w:val="22"/>
                        </w:rPr>
                        <m:t>-</m:t>
                      </m:r>
                      <m:f>
                        <m:fPr>
                          <m:ctrlPr>
                            <w:rPr>
                              <w:rFonts w:ascii="Cambria Math" w:hAnsi="Cambria Math"/>
                              <w:i/>
                              <w:sz w:val="20"/>
                              <w:szCs w:val="22"/>
                            </w:rPr>
                          </m:ctrlPr>
                        </m:fPr>
                        <m:num>
                          <m:r>
                            <w:rPr>
                              <w:rFonts w:ascii="Cambria Math" w:hAnsi="Cambria Math"/>
                              <w:sz w:val="20"/>
                              <w:szCs w:val="22"/>
                            </w:rPr>
                            <m:t>1</m:t>
                          </m:r>
                        </m:num>
                        <m:den>
                          <m:r>
                            <w:rPr>
                              <w:rFonts w:ascii="Cambria Math" w:hAnsi="Cambria Math"/>
                              <w:sz w:val="20"/>
                              <w:szCs w:val="22"/>
                            </w:rPr>
                            <m:t>2</m:t>
                          </m:r>
                        </m:den>
                      </m:f>
                      <m:func>
                        <m:funcPr>
                          <m:ctrlPr>
                            <w:rPr>
                              <w:rFonts w:ascii="Cambria Math" w:hAnsi="Cambria Math"/>
                              <w:i/>
                              <w:sz w:val="20"/>
                              <w:szCs w:val="22"/>
                            </w:rPr>
                          </m:ctrlPr>
                        </m:funcPr>
                        <m:fName>
                          <m:r>
                            <m:rPr>
                              <m:sty m:val="p"/>
                            </m:rPr>
                            <w:rPr>
                              <w:rFonts w:ascii="Cambria Math" w:hAnsi="Cambria Math"/>
                              <w:sz w:val="20"/>
                              <w:szCs w:val="22"/>
                            </w:rPr>
                            <m:t>ln</m:t>
                          </m:r>
                        </m:fName>
                        <m:e>
                          <m:d>
                            <m:dPr>
                              <m:ctrlPr>
                                <w:rPr>
                                  <w:rFonts w:ascii="Cambria Math" w:hAnsi="Cambria Math"/>
                                  <w:i/>
                                  <w:sz w:val="20"/>
                                  <w:szCs w:val="22"/>
                                </w:rPr>
                              </m:ctrlPr>
                            </m:dPr>
                            <m:e>
                              <m:r>
                                <w:rPr>
                                  <w:rFonts w:ascii="Cambria Math" w:hAnsi="Cambria Math"/>
                                  <w:sz w:val="20"/>
                                  <w:szCs w:val="22"/>
                                </w:rPr>
                                <m:t>0,75</m:t>
                              </m:r>
                            </m:e>
                          </m:d>
                        </m:e>
                      </m:func>
                      <m:r>
                        <w:rPr>
                          <w:rFonts w:ascii="Cambria Math" w:hAnsi="Cambria Math"/>
                          <w:sz w:val="20"/>
                          <w:szCs w:val="22"/>
                        </w:rPr>
                        <m:t>+</m:t>
                      </m:r>
                      <m:func>
                        <m:funcPr>
                          <m:ctrlPr>
                            <w:rPr>
                              <w:rFonts w:ascii="Cambria Math" w:hAnsi="Cambria Math"/>
                              <w:sz w:val="20"/>
                              <w:szCs w:val="22"/>
                            </w:rPr>
                          </m:ctrlPr>
                        </m:funcPr>
                        <m:fName>
                          <m:r>
                            <m:rPr>
                              <m:sty m:val="p"/>
                            </m:rPr>
                            <w:rPr>
                              <w:rFonts w:ascii="Cambria Math" w:hAnsi="Cambria Math"/>
                              <w:sz w:val="20"/>
                              <w:szCs w:val="22"/>
                            </w:rPr>
                            <m:t>ln</m:t>
                          </m:r>
                          <m:ctrlPr>
                            <w:rPr>
                              <w:rFonts w:ascii="Cambria Math" w:hAnsi="Cambria Math"/>
                              <w:i/>
                              <w:sz w:val="20"/>
                              <w:szCs w:val="22"/>
                            </w:rPr>
                          </m:ctrlPr>
                        </m:fName>
                        <m:e>
                          <m:d>
                            <m:dPr>
                              <m:ctrlPr>
                                <w:rPr>
                                  <w:rFonts w:ascii="Cambria Math" w:hAnsi="Cambria Math"/>
                                  <w:i/>
                                  <w:sz w:val="20"/>
                                  <w:szCs w:val="22"/>
                                </w:rPr>
                              </m:ctrlPr>
                            </m:dPr>
                            <m:e>
                              <m:r>
                                <w:rPr>
                                  <w:rFonts w:ascii="Cambria Math" w:hAnsi="Cambria Math"/>
                                  <w:sz w:val="20"/>
                                  <w:szCs w:val="22"/>
                                </w:rPr>
                                <m:t>0,4</m:t>
                              </m:r>
                            </m:e>
                          </m:d>
                        </m:e>
                      </m:func>
                      <m:r>
                        <w:rPr>
                          <w:rFonts w:ascii="Cambria Math" w:hAnsi="Cambria Math"/>
                          <w:sz w:val="20"/>
                          <w:szCs w:val="22"/>
                        </w:rPr>
                        <m:t>-</m:t>
                      </m:r>
                      <m:func>
                        <m:funcPr>
                          <m:ctrlPr>
                            <w:rPr>
                              <w:rFonts w:ascii="Cambria Math" w:hAnsi="Cambria Math"/>
                              <w:sz w:val="20"/>
                              <w:szCs w:val="22"/>
                            </w:rPr>
                          </m:ctrlPr>
                        </m:funcPr>
                        <m:fName>
                          <m:r>
                            <m:rPr>
                              <m:sty m:val="p"/>
                            </m:rPr>
                            <w:rPr>
                              <w:rFonts w:ascii="Cambria Math" w:hAnsi="Cambria Math"/>
                              <w:sz w:val="20"/>
                              <w:szCs w:val="22"/>
                            </w:rPr>
                            <m:t>ln</m:t>
                          </m:r>
                          <m:ctrlPr>
                            <w:rPr>
                              <w:rFonts w:ascii="Cambria Math" w:hAnsi="Cambria Math"/>
                              <w:i/>
                              <w:sz w:val="20"/>
                              <w:szCs w:val="22"/>
                            </w:rPr>
                          </m:ctrlPr>
                        </m:fName>
                        <m:e>
                          <m:d>
                            <m:dPr>
                              <m:ctrlPr>
                                <w:rPr>
                                  <w:rFonts w:ascii="Cambria Math" w:hAnsi="Cambria Math"/>
                                  <w:i/>
                                  <w:sz w:val="20"/>
                                  <w:szCs w:val="22"/>
                                </w:rPr>
                              </m:ctrlPr>
                            </m:dPr>
                            <m:e>
                              <m:r>
                                <w:rPr>
                                  <w:rFonts w:ascii="Cambria Math" w:hAnsi="Cambria Math"/>
                                  <w:sz w:val="20"/>
                                  <w:szCs w:val="22"/>
                                </w:rPr>
                                <m:t>2</m:t>
                              </m:r>
                              <m:r>
                                <w:rPr>
                                  <w:rFonts w:ascii="Cambria Math" w:hAnsi="Cambria Math"/>
                                  <w:sz w:val="24"/>
                                  <w:szCs w:val="24"/>
                                </w:rPr>
                                <m:t>π</m:t>
                              </m:r>
                              <m:ctrlPr>
                                <w:rPr>
                                  <w:rFonts w:ascii="Cambria Math" w:hAnsi="Cambria Math"/>
                                  <w:i/>
                                  <w:sz w:val="24"/>
                                  <w:szCs w:val="24"/>
                                </w:rPr>
                              </m:ctrlPr>
                            </m:e>
                          </m:d>
                        </m:e>
                      </m:func>
                      <m:r>
                        <w:rPr>
                          <w:rFonts w:ascii="Cambria Math" w:hAnsi="Cambria Math"/>
                          <w:sz w:val="24"/>
                          <w:szCs w:val="24"/>
                        </w:rPr>
                        <m:t>)</m:t>
                      </m:r>
                    </m:oMath>
                  </m:oMathPara>
                </w:p>
                <w:p w:rsidR="00785EFF" w:rsidRPr="00BB2511" w:rsidRDefault="00785EFF" w:rsidP="00BB2511">
                  <w:pPr>
                    <w:jc w:val="left"/>
                    <w:rPr>
                      <w:rFonts w:eastAsiaTheme="minorEastAsia"/>
                      <w:sz w:val="20"/>
                    </w:rPr>
                  </w:pPr>
                  <m:oMathPara>
                    <m:oMathParaPr>
                      <m:jc m:val="left"/>
                    </m:oMathParaPr>
                    <m:oMath>
                      <m:f>
                        <m:fPr>
                          <m:ctrlPr>
                            <w:rPr>
                              <w:rFonts w:ascii="Cambria Math" w:hAnsi="Cambria Math"/>
                              <w:i/>
                              <w:sz w:val="20"/>
                            </w:rPr>
                          </m:ctrlPr>
                        </m:fPr>
                        <m:num>
                          <m:r>
                            <w:rPr>
                              <w:rFonts w:ascii="Cambria Math" w:hAnsi="Cambria Math"/>
                              <w:sz w:val="20"/>
                            </w:rPr>
                            <m:t>1</m:t>
                          </m:r>
                        </m:num>
                        <m:den>
                          <m:r>
                            <w:rPr>
                              <w:rFonts w:ascii="Cambria Math" w:hAnsi="Cambria Math"/>
                              <w:sz w:val="20"/>
                            </w:rPr>
                            <m:t>6</m:t>
                          </m:r>
                        </m:den>
                      </m:f>
                      <m:r>
                        <w:rPr>
                          <w:rFonts w:ascii="Cambria Math" w:hAnsi="Cambria Math"/>
                          <w:sz w:val="20"/>
                        </w:rPr>
                        <m:t xml:space="preserve"> </m:t>
                      </m:r>
                      <m:d>
                        <m:dPr>
                          <m:ctrlPr>
                            <w:rPr>
                              <w:rFonts w:ascii="Cambria Math" w:hAnsi="Cambria Math"/>
                              <w:i/>
                              <w:sz w:val="20"/>
                            </w:rPr>
                          </m:ctrlPr>
                        </m:dPr>
                        <m:e>
                          <m:sSubSup>
                            <m:sSubSupPr>
                              <m:ctrlPr>
                                <w:rPr>
                                  <w:rFonts w:ascii="Cambria Math" w:hAnsi="Cambria Math" w:cs="Cambria Math"/>
                                  <w:i/>
                                  <w:sz w:val="20"/>
                                  <w:szCs w:val="20"/>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r>
                            <w:rPr>
                              <w:rFonts w:ascii="Cambria Math" w:hAnsi="Cambria Math"/>
                              <w:sz w:val="20"/>
                            </w:rPr>
                            <m:t>+</m:t>
                          </m:r>
                          <m:sSubSup>
                            <m:sSubSupPr>
                              <m:ctrlPr>
                                <w:rPr>
                                  <w:rFonts w:ascii="Cambria Math" w:hAnsi="Cambria Math" w:cs="Cambria Math"/>
                                  <w:i/>
                                  <w:sz w:val="20"/>
                                  <w:szCs w:val="20"/>
                                </w:rPr>
                              </m:ctrlPr>
                            </m:sSubSupPr>
                            <m:e>
                              <m:r>
                                <w:rPr>
                                  <w:rFonts w:ascii="Cambria Math" w:hAnsi="Cambria Math" w:cs="Cambria Math"/>
                                  <w:sz w:val="20"/>
                                  <w:szCs w:val="20"/>
                                </w:rPr>
                                <m:t>x</m:t>
                              </m:r>
                            </m:e>
                            <m:sub>
                              <m:r>
                                <w:rPr>
                                  <w:rFonts w:ascii="Cambria Math" w:hAnsi="Cambria Math" w:cs="Cambria Math"/>
                                  <w:sz w:val="20"/>
                                  <w:szCs w:val="20"/>
                                </w:rPr>
                                <m:t>2</m:t>
                              </m:r>
                            </m:sub>
                            <m:sup>
                              <m:r>
                                <w:rPr>
                                  <w:rFonts w:ascii="Cambria Math" w:hAnsi="Cambria Math" w:cs="Cambria Math"/>
                                  <w:sz w:val="20"/>
                                  <w:szCs w:val="20"/>
                                </w:rPr>
                                <m:t>2</m:t>
                              </m:r>
                            </m:sup>
                          </m:sSubSup>
                          <m:ctrlPr>
                            <w:rPr>
                              <w:rFonts w:ascii="Cambria Math" w:hAnsi="Cambria Math" w:cs="Cambria Math"/>
                              <w:i/>
                              <w:sz w:val="20"/>
                              <w:szCs w:val="20"/>
                            </w:rPr>
                          </m:ctrlPr>
                        </m:e>
                      </m:d>
                      <m:r>
                        <w:rPr>
                          <w:rFonts w:ascii="Cambria Math" w:hAnsi="Cambria Math"/>
                          <w:sz w:val="20"/>
                        </w:rPr>
                        <m:t>-</m:t>
                      </m:r>
                      <m:f>
                        <m:fPr>
                          <m:ctrlPr>
                            <w:rPr>
                              <w:rFonts w:ascii="Cambria Math" w:hAnsi="Cambria Math"/>
                              <w:i/>
                              <w:sz w:val="20"/>
                            </w:rPr>
                          </m:ctrlPr>
                        </m:fPr>
                        <m:num>
                          <m:r>
                            <w:rPr>
                              <w:rFonts w:ascii="Cambria Math" w:hAnsi="Cambria Math"/>
                              <w:sz w:val="20"/>
                            </w:rPr>
                            <m:t>2</m:t>
                          </m:r>
                        </m:num>
                        <m:den>
                          <m:r>
                            <w:rPr>
                              <w:rFonts w:ascii="Cambria Math" w:hAnsi="Cambria Math"/>
                              <w:sz w:val="20"/>
                            </w:rPr>
                            <m:t>3</m:t>
                          </m:r>
                        </m:den>
                      </m:f>
                      <m:d>
                        <m:dPr>
                          <m:ctrlPr>
                            <w:rPr>
                              <w:rFonts w:ascii="Cambria Math" w:hAnsi="Cambria Math"/>
                              <w:i/>
                              <w:sz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cs="Cambria Math"/>
                              <w:sz w:val="20"/>
                              <w:szCs w:val="20"/>
                            </w:rPr>
                            <m:t>-1</m:t>
                          </m:r>
                        </m:e>
                      </m:d>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func>
                        <m:funcPr>
                          <m:ctrlPr>
                            <w:rPr>
                              <w:rFonts w:ascii="Cambria Math" w:hAnsi="Cambria Math"/>
                              <w:i/>
                              <w:sz w:val="20"/>
                            </w:rPr>
                          </m:ctrlPr>
                        </m:funcPr>
                        <m:fName>
                          <m:r>
                            <m:rPr>
                              <m:sty m:val="p"/>
                            </m:rPr>
                            <w:rPr>
                              <w:rFonts w:ascii="Cambria Math" w:hAnsi="Cambria Math"/>
                              <w:sz w:val="20"/>
                            </w:rPr>
                            <m:t>ln</m:t>
                          </m:r>
                        </m:fName>
                        <m:e>
                          <m:d>
                            <m:dPr>
                              <m:ctrlPr>
                                <w:rPr>
                                  <w:rFonts w:ascii="Cambria Math" w:hAnsi="Cambria Math"/>
                                  <w:i/>
                                  <w:sz w:val="20"/>
                                </w:rPr>
                              </m:ctrlPr>
                            </m:dPr>
                            <m:e>
                              <m:r>
                                <w:rPr>
                                  <w:rFonts w:ascii="Cambria Math" w:hAnsi="Cambria Math"/>
                                  <w:sz w:val="20"/>
                                </w:rPr>
                                <m:t>0,75</m:t>
                              </m:r>
                            </m:e>
                          </m:d>
                        </m:e>
                      </m:func>
                      <m:r>
                        <w:rPr>
                          <w:rFonts w:ascii="Cambria Math" w:hAnsi="Cambria Math"/>
                          <w:sz w:val="20"/>
                        </w:rPr>
                        <m:t>+</m:t>
                      </m:r>
                      <m:func>
                        <m:funcPr>
                          <m:ctrlPr>
                            <w:rPr>
                              <w:rFonts w:ascii="Cambria Math" w:hAnsi="Cambria Math"/>
                              <w:sz w:val="20"/>
                            </w:rPr>
                          </m:ctrlPr>
                        </m:funcPr>
                        <m:fName>
                          <m:r>
                            <m:rPr>
                              <m:sty m:val="p"/>
                            </m:rPr>
                            <w:rPr>
                              <w:rFonts w:ascii="Cambria Math" w:hAnsi="Cambria Math"/>
                              <w:sz w:val="20"/>
                            </w:rPr>
                            <m:t>ln</m:t>
                          </m:r>
                          <m:ctrlPr>
                            <w:rPr>
                              <w:rFonts w:ascii="Cambria Math" w:hAnsi="Cambria Math"/>
                              <w:i/>
                              <w:sz w:val="20"/>
                            </w:rPr>
                          </m:ctrlPr>
                        </m:fName>
                        <m:e>
                          <m:d>
                            <m:dPr>
                              <m:ctrlPr>
                                <w:rPr>
                                  <w:rFonts w:ascii="Cambria Math" w:hAnsi="Cambria Math"/>
                                  <w:i/>
                                  <w:sz w:val="20"/>
                                </w:rPr>
                              </m:ctrlPr>
                            </m:dPr>
                            <m:e>
                              <m:r>
                                <w:rPr>
                                  <w:rFonts w:ascii="Cambria Math" w:hAnsi="Cambria Math"/>
                                  <w:sz w:val="20"/>
                                </w:rPr>
                                <m:t>0,4</m:t>
                              </m:r>
                            </m:e>
                          </m:d>
                        </m:e>
                      </m:func>
                      <m:r>
                        <w:rPr>
                          <w:rFonts w:ascii="Cambria Math" w:hAnsi="Cambria Math"/>
                          <w:sz w:val="20"/>
                        </w:rPr>
                        <m:t>-</m:t>
                      </m:r>
                      <m:r>
                        <m:rPr>
                          <m:sty m:val="p"/>
                        </m:rPr>
                        <w:rPr>
                          <w:rFonts w:ascii="Cambria Math" w:hAnsi="Cambria Math"/>
                          <w:sz w:val="20"/>
                        </w:rPr>
                        <m:t>ln⁡</m:t>
                      </m:r>
                      <m:r>
                        <w:rPr>
                          <w:rFonts w:ascii="Cambria Math" w:hAnsi="Cambria Math"/>
                          <w:sz w:val="20"/>
                        </w:rPr>
                        <m:t>(0,6</m:t>
                      </m:r>
                      <m:r>
                        <w:rPr>
                          <w:rFonts w:ascii="Cambria Math" w:hAnsi="Cambria Math"/>
                          <w:sz w:val="24"/>
                          <w:szCs w:val="24"/>
                        </w:rPr>
                        <m:t>)</m:t>
                      </m:r>
                    </m:oMath>
                  </m:oMathPara>
                </w:p>
                <w:p w:rsidR="00785EFF" w:rsidRPr="00BB2511" w:rsidRDefault="00785EFF" w:rsidP="00BB2511">
                  <w:pPr>
                    <w:jc w:val="left"/>
                    <w:rPr>
                      <w:rFonts w:eastAsiaTheme="minorEastAsia"/>
                      <w:sz w:val="20"/>
                    </w:rPr>
                  </w:pPr>
                  <m:oMathPara>
                    <m:oMathParaPr>
                      <m:jc m:val="left"/>
                    </m:oMathParaPr>
                    <m:oMath>
                      <m:d>
                        <m:dPr>
                          <m:ctrlPr>
                            <w:rPr>
                              <w:rFonts w:ascii="Cambria Math" w:hAnsi="Cambria Math"/>
                              <w:i/>
                              <w:sz w:val="20"/>
                            </w:rPr>
                          </m:ctrlPr>
                        </m:dPr>
                        <m:e>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r>
                            <w:rPr>
                              <w:rFonts w:ascii="Cambria Math" w:eastAsiaTheme="minorEastAsia" w:hAnsi="Cambria Math" w:cs="Cambria Math"/>
                              <w:color w:val="000000"/>
                              <w:sz w:val="20"/>
                              <w:szCs w:val="20"/>
                              <w:lang w:eastAsia="fr-FR"/>
                            </w:rPr>
                            <m:t>+</m:t>
                          </m:r>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ctrlPr>
                            <w:rPr>
                              <w:rFonts w:ascii="Cambria Math" w:hAnsi="Cambria Math" w:cs="Cambria Math"/>
                              <w:i/>
                              <w:sz w:val="20"/>
                              <w:szCs w:val="20"/>
                            </w:rPr>
                          </m:ctrlPr>
                        </m:e>
                      </m:d>
                      <m:r>
                        <w:rPr>
                          <w:rFonts w:ascii="Cambria Math" w:hAnsi="Cambria Math" w:cs="Cambria Math"/>
                          <w:sz w:val="20"/>
                          <w:szCs w:val="20"/>
                        </w:rPr>
                        <m:t>-4</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sz w:val="20"/>
                        </w:rPr>
                        <m:t>-4</m:t>
                      </m:r>
                      <m:d>
                        <m:dPr>
                          <m:ctrlPr>
                            <w:rPr>
                              <w:rFonts w:ascii="Cambria Math" w:hAnsi="Cambria Math"/>
                              <w:i/>
                              <w:sz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ctrlPr>
                            <w:rPr>
                              <w:rFonts w:ascii="Cambria Math" w:hAnsi="Cambria Math" w:cs="Cambria Math"/>
                              <w:i/>
                              <w:sz w:val="20"/>
                              <w:szCs w:val="20"/>
                            </w:rPr>
                          </m:ctrlPr>
                        </m:e>
                      </m:d>
                      <m:r>
                        <w:rPr>
                          <w:rFonts w:ascii="Cambria Math" w:hAnsi="Cambria Math" w:cs="Cambria Math"/>
                          <w:sz w:val="20"/>
                          <w:szCs w:val="20"/>
                        </w:rPr>
                        <m:t>+5,57=0</m:t>
                      </m:r>
                    </m:oMath>
                  </m:oMathPara>
                </w:p>
                <w:p w:rsidR="00785EFF" w:rsidRPr="00BB2511" w:rsidRDefault="00785EFF" w:rsidP="00BB2511">
                  <w:pPr>
                    <w:jc w:val="left"/>
                    <w:rPr>
                      <w:rFonts w:eastAsiaTheme="minorEastAsia"/>
                      <w:sz w:val="20"/>
                    </w:rPr>
                  </w:pPr>
                  <m:oMathPara>
                    <m:oMathParaPr>
                      <m:jc m:val="left"/>
                    </m:oMathParaPr>
                    <m:oMath>
                      <m:d>
                        <m:dPr>
                          <m:ctrlPr>
                            <w:rPr>
                              <w:rFonts w:ascii="Cambria Math" w:hAnsi="Cambria Math"/>
                              <w:i/>
                              <w:sz w:val="20"/>
                            </w:rPr>
                          </m:ctrlPr>
                        </m:dPr>
                        <m:e>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r>
                            <w:rPr>
                              <w:rFonts w:ascii="Cambria Math" w:eastAsiaTheme="minorEastAsia" w:hAnsi="Cambria Math" w:cs="Cambria Math"/>
                              <w:color w:val="000000"/>
                              <w:sz w:val="20"/>
                              <w:szCs w:val="20"/>
                              <w:lang w:eastAsia="fr-FR"/>
                            </w:rPr>
                            <m:t>+</m:t>
                          </m:r>
                          <m:sSubSup>
                            <m:sSubSupPr>
                              <m:ctrlPr>
                                <w:rPr>
                                  <w:rFonts w:ascii="Cambria Math" w:eastAsiaTheme="minorEastAsia" w:hAnsi="Cambria Math" w:cs="Cambria Math"/>
                                  <w:i/>
                                  <w:color w:val="000000"/>
                                  <w:sz w:val="20"/>
                                  <w:szCs w:val="20"/>
                                  <w:lang w:eastAsia="fr-FR"/>
                                </w:rPr>
                              </m:ctrlPr>
                            </m:sSubSupPr>
                            <m:e>
                              <m:r>
                                <w:rPr>
                                  <w:rFonts w:ascii="Cambria Math" w:hAnsi="Cambria Math" w:cs="Cambria Math"/>
                                  <w:sz w:val="20"/>
                                  <w:szCs w:val="20"/>
                                </w:rPr>
                                <m:t>x</m:t>
                              </m:r>
                            </m:e>
                            <m:sub>
                              <m:r>
                                <w:rPr>
                                  <w:rFonts w:ascii="Cambria Math" w:hAnsi="Cambria Math" w:cs="Cambria Math"/>
                                  <w:sz w:val="20"/>
                                  <w:szCs w:val="20"/>
                                </w:rPr>
                                <m:t>1</m:t>
                              </m:r>
                            </m:sub>
                            <m:sup>
                              <m:r>
                                <w:rPr>
                                  <w:rFonts w:ascii="Cambria Math" w:hAnsi="Cambria Math" w:cs="Cambria Math"/>
                                  <w:sz w:val="20"/>
                                  <w:szCs w:val="20"/>
                                </w:rPr>
                                <m:t>2</m:t>
                              </m:r>
                            </m:sup>
                          </m:sSubSup>
                          <m:ctrlPr>
                            <w:rPr>
                              <w:rFonts w:ascii="Cambria Math" w:hAnsi="Cambria Math" w:cs="Cambria Math"/>
                              <w:i/>
                              <w:sz w:val="20"/>
                              <w:szCs w:val="20"/>
                            </w:rPr>
                          </m:ctrlPr>
                        </m:e>
                      </m:d>
                      <m:r>
                        <w:rPr>
                          <w:rFonts w:ascii="Cambria Math" w:hAnsi="Cambria Math" w:cs="Cambria Math"/>
                          <w:sz w:val="20"/>
                          <w:szCs w:val="20"/>
                        </w:rPr>
                        <m:t>-4</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r>
                        <w:rPr>
                          <w:rFonts w:ascii="Cambria Math" w:hAnsi="Cambria Math"/>
                          <w:sz w:val="20"/>
                        </w:rPr>
                        <m:t>-4</m:t>
                      </m:r>
                      <m:d>
                        <m:dPr>
                          <m:ctrlPr>
                            <w:rPr>
                              <w:rFonts w:ascii="Cambria Math" w:hAnsi="Cambria Math"/>
                              <w:i/>
                              <w:sz w:val="20"/>
                            </w:rPr>
                          </m:ctrlPr>
                        </m:dPr>
                        <m:e>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1</m:t>
                              </m:r>
                            </m:sub>
                          </m:sSub>
                          <m:r>
                            <w:rPr>
                              <w:rFonts w:ascii="Cambria Math" w:hAnsi="Cambria Math" w:cs="Cambria Math"/>
                              <w:sz w:val="20"/>
                              <w:szCs w:val="20"/>
                            </w:rPr>
                            <m:t>+</m:t>
                          </m:r>
                          <m:sSub>
                            <m:sSubPr>
                              <m:ctrlPr>
                                <w:rPr>
                                  <w:rFonts w:ascii="Cambria Math" w:hAnsi="Cambria Math" w:cs="Cambria Math"/>
                                  <w:i/>
                                  <w:sz w:val="20"/>
                                  <w:szCs w:val="20"/>
                                </w:rPr>
                              </m:ctrlPr>
                            </m:sSubPr>
                            <m:e>
                              <m:r>
                                <w:rPr>
                                  <w:rFonts w:ascii="Cambria Math" w:hAnsi="Cambria Math" w:cs="Cambria Math"/>
                                  <w:sz w:val="20"/>
                                  <w:szCs w:val="20"/>
                                </w:rPr>
                                <m:t>x</m:t>
                              </m:r>
                            </m:e>
                            <m:sub>
                              <m:r>
                                <w:rPr>
                                  <w:rFonts w:ascii="Cambria Math" w:hAnsi="Cambria Math" w:cs="Cambria Math"/>
                                  <w:sz w:val="20"/>
                                  <w:szCs w:val="20"/>
                                </w:rPr>
                                <m:t>2</m:t>
                              </m:r>
                            </m:sub>
                          </m:sSub>
                          <m:ctrlPr>
                            <w:rPr>
                              <w:rFonts w:ascii="Cambria Math" w:hAnsi="Cambria Math" w:cs="Cambria Math"/>
                              <w:i/>
                              <w:sz w:val="20"/>
                              <w:szCs w:val="20"/>
                            </w:rPr>
                          </m:ctrlPr>
                        </m:e>
                      </m:d>
                      <m:r>
                        <w:rPr>
                          <w:rFonts w:ascii="Cambria Math" w:hAnsi="Cambria Math" w:cs="Cambria Math"/>
                          <w:sz w:val="20"/>
                          <w:szCs w:val="20"/>
                        </w:rPr>
                        <m:t>=-5,57</m:t>
                      </m:r>
                    </m:oMath>
                  </m:oMathPara>
                </w:p>
              </w:txbxContent>
            </v:textbox>
          </v:shape>
        </w:pict>
      </w:r>
      <w:r w:rsidR="008B63C9" w:rsidRPr="008B63C9">
        <w:rPr>
          <w:rFonts w:eastAsiaTheme="minorEastAsia"/>
        </w:rPr>
        <w:t xml:space="preserve">Calculer le </w:t>
      </w:r>
      <w:proofErr w:type="spellStart"/>
      <w:r w:rsidR="008B63C9" w:rsidRPr="008B63C9">
        <w:rPr>
          <w:rFonts w:eastAsiaTheme="minorEastAsia"/>
        </w:rPr>
        <w:t>det</w:t>
      </w:r>
      <w:proofErr w:type="spellEnd"/>
      <w:r w:rsidR="008B63C9" w:rsidRPr="008B63C9">
        <w:rPr>
          <w:rFonts w:eastAsiaTheme="minorEastAsia"/>
        </w:rPr>
        <w:t xml:space="preserve"> </w:t>
      </w:r>
      <m:oMath>
        <m:r>
          <w:rPr>
            <w:rFonts w:ascii="Cambria Math" w:eastAsiaTheme="minorEastAsia" w:hAnsi="Cambria Math"/>
          </w:rPr>
          <m:t xml:space="preserve"> </m:t>
        </m:r>
      </m:oMath>
      <w:r w:rsidR="008B63C9" w:rsidRPr="008B63C9">
        <w:rPr>
          <w:rFonts w:eastAsiaTheme="minorEastAsia"/>
        </w:rPr>
        <w:t xml:space="preserve"> </w:t>
      </w:r>
      <m:oMath>
        <m:nary>
          <m:naryPr>
            <m:chr m:val="∑"/>
            <m:limLoc m:val="subSup"/>
            <m:ctrlPr>
              <w:rPr>
                <w:rFonts w:ascii="Cambria Math" w:hAnsi="Cambria Math"/>
              </w:rPr>
            </m:ctrlPr>
          </m:naryPr>
          <m:sub>
            <m:r>
              <w:rPr>
                <w:rFonts w:ascii="Cambria Math" w:hAnsi="Cambria Math"/>
              </w:rPr>
              <m:t>2</m:t>
            </m:r>
          </m:sub>
          <m:sup>
            <m:r>
              <w:rPr>
                <w:rFonts w:ascii="Cambria Math" w:hAnsi="Cambria Math"/>
              </w:rPr>
              <m:t>-1</m:t>
            </m:r>
          </m:sup>
          <m:e>
            <m:r>
              <w:rPr>
                <w:rFonts w:ascii="Cambria Math" w:hAnsi="Cambria Math"/>
              </w:rPr>
              <m:t>=</m:t>
            </m:r>
          </m:e>
        </m:nary>
        <m:d>
          <m:dPr>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1</m:t>
                  </m:r>
                </m:e>
                <m:e>
                  <m:r>
                    <w:rPr>
                      <w:rFonts w:ascii="Cambria Math" w:hAnsi="Cambria Math"/>
                    </w:rPr>
                    <m:t>0.5</m:t>
                  </m:r>
                </m:e>
              </m:mr>
              <m:mr>
                <m:e>
                  <m:r>
                    <w:rPr>
                      <w:rFonts w:ascii="Cambria Math" w:hAnsi="Cambria Math"/>
                    </w:rPr>
                    <m:t>0.5</m:t>
                  </m:r>
                </m:e>
                <m:e>
                  <m:r>
                    <w:rPr>
                      <w:rFonts w:ascii="Cambria Math" w:hAnsi="Cambria Math"/>
                    </w:rPr>
                    <m:t>1</m:t>
                  </m:r>
                </m:e>
              </m:mr>
            </m:m>
          </m:e>
        </m:d>
      </m:oMath>
      <w:r w:rsidR="008B63C9" w:rsidRPr="008B63C9">
        <w:rPr>
          <w:rFonts w:eastAsiaTheme="minorEastAsia"/>
          <w:bCs/>
        </w:rPr>
        <w:t xml:space="preserve"> </w:t>
      </w:r>
      <m:oMath>
        <m:r>
          <w:rPr>
            <w:rFonts w:ascii="Cambria Math" w:eastAsiaTheme="minorEastAsia" w:hAnsi="Cambria Math"/>
          </w:rPr>
          <m:t>→</m:t>
        </m:r>
      </m:oMath>
      <w:r w:rsidR="008B63C9" w:rsidRPr="008B63C9">
        <w:rPr>
          <w:rFonts w:eastAsiaTheme="minorEastAsia"/>
          <w:bCs/>
        </w:rPr>
        <w:t xml:space="preserve"> </w:t>
      </w:r>
      <m:oMath>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0,75</m:t>
            </m:r>
          </m:den>
        </m:f>
        <m:r>
          <w:rPr>
            <w:rFonts w:ascii="Cambria Math" w:eastAsiaTheme="minorEastAsia" w:hAnsi="Cambria Math"/>
          </w:rPr>
          <m:t xml:space="preserve"> </m:t>
        </m:r>
        <m:d>
          <m:dPr>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1</m:t>
                  </m:r>
                </m:e>
                <m:e>
                  <m:r>
                    <w:rPr>
                      <w:rFonts w:ascii="Cambria Math" w:hAnsi="Cambria Math"/>
                    </w:rPr>
                    <m:t>-0.5</m:t>
                  </m:r>
                </m:e>
              </m:mr>
              <m:mr>
                <m:e>
                  <m:r>
                    <w:rPr>
                      <w:rFonts w:ascii="Cambria Math" w:hAnsi="Cambria Math"/>
                    </w:rPr>
                    <m:t>-0.5</m:t>
                  </m:r>
                </m:e>
                <m:e>
                  <m:r>
                    <w:rPr>
                      <w:rFonts w:ascii="Cambria Math" w:hAnsi="Cambria Math"/>
                    </w:rPr>
                    <m:t>1</m:t>
                  </m:r>
                </m:e>
              </m:mr>
            </m:m>
          </m:e>
        </m:d>
      </m:oMath>
    </w:p>
    <w:p w:rsidR="00F270E9" w:rsidRPr="006B5A88" w:rsidRDefault="00F270E9" w:rsidP="00F270E9">
      <w:pPr>
        <w:pStyle w:val="Prrafodelista"/>
        <w:ind w:left="1505" w:firstLine="0"/>
      </w:pPr>
    </w:p>
    <w:p w:rsidR="00F270E9" w:rsidRPr="00F270E9" w:rsidRDefault="00F270E9" w:rsidP="00F270E9">
      <w:pPr>
        <w:pStyle w:val="Prrafodelista"/>
        <w:ind w:left="1505" w:firstLine="0"/>
        <w:rPr>
          <w:rFonts w:eastAsiaTheme="minorEastAsia"/>
        </w:rPr>
      </w:pPr>
    </w:p>
    <w:p w:rsidR="00C272EF" w:rsidRDefault="00C272EF" w:rsidP="00C272EF">
      <w:pPr>
        <w:pStyle w:val="Prrafodelista"/>
      </w:pPr>
    </w:p>
    <w:p w:rsidR="00C272EF" w:rsidRDefault="00C272EF" w:rsidP="00C272EF">
      <w:pPr>
        <w:pStyle w:val="Prrafodelista"/>
      </w:pPr>
    </w:p>
    <w:p w:rsidR="00C272EF" w:rsidRDefault="00C272EF" w:rsidP="00C272EF">
      <w:pPr>
        <w:pStyle w:val="Prrafodelista"/>
      </w:pPr>
    </w:p>
    <w:p w:rsidR="00C272EF" w:rsidRDefault="00C272EF" w:rsidP="00C272EF">
      <w:pPr>
        <w:pStyle w:val="Prrafodelista"/>
        <w:ind w:left="1145" w:firstLine="0"/>
      </w:pPr>
    </w:p>
    <w:p w:rsidR="008B63C9" w:rsidRDefault="008B63C9" w:rsidP="00C272EF">
      <w:pPr>
        <w:pStyle w:val="Prrafodelista"/>
        <w:ind w:left="1145" w:firstLine="0"/>
      </w:pPr>
    </w:p>
    <w:p w:rsidR="008B63C9" w:rsidRDefault="008B63C9" w:rsidP="00C272EF">
      <w:pPr>
        <w:pStyle w:val="Prrafodelista"/>
        <w:ind w:left="1145" w:firstLine="0"/>
      </w:pPr>
    </w:p>
    <w:p w:rsidR="008B63C9" w:rsidRDefault="008B63C9" w:rsidP="00C272EF">
      <w:pPr>
        <w:pStyle w:val="Prrafodelista"/>
        <w:ind w:left="1145" w:firstLine="0"/>
      </w:pPr>
    </w:p>
    <w:p w:rsidR="008B63C9" w:rsidRDefault="008B63C9" w:rsidP="00C272EF">
      <w:pPr>
        <w:pStyle w:val="Prrafodelista"/>
        <w:ind w:left="1145" w:firstLine="0"/>
      </w:pPr>
    </w:p>
    <w:p w:rsidR="0015522A" w:rsidRPr="0015522A" w:rsidRDefault="0015522A" w:rsidP="0015522A">
      <w:pPr>
        <w:pStyle w:val="Ttulo2"/>
        <w:numPr>
          <w:ilvl w:val="1"/>
          <w:numId w:val="27"/>
        </w:numPr>
        <w:spacing w:before="0" w:after="0"/>
        <w:ind w:left="993" w:hanging="567"/>
        <w:rPr>
          <w:rFonts w:asciiTheme="minorHAnsi" w:hAnsiTheme="minorHAnsi"/>
          <w:sz w:val="44"/>
        </w:rPr>
      </w:pPr>
      <w:proofErr w:type="spellStart"/>
      <w:r>
        <w:rPr>
          <w:rFonts w:asciiTheme="minorHAnsi" w:hAnsiTheme="minorHAnsi" w:cs="SFRM1000"/>
          <w:sz w:val="28"/>
          <w:szCs w:val="20"/>
          <w:lang w:val="es-CL"/>
        </w:rPr>
        <w:t>N</w:t>
      </w:r>
      <w:r w:rsidRPr="0015522A">
        <w:rPr>
          <w:rFonts w:asciiTheme="minorHAnsi" w:hAnsiTheme="minorHAnsi" w:cs="SFRM1000"/>
          <w:sz w:val="28"/>
          <w:szCs w:val="20"/>
          <w:lang w:val="es-CL"/>
        </w:rPr>
        <w:t>uage</w:t>
      </w:r>
      <w:proofErr w:type="spellEnd"/>
      <w:r w:rsidRPr="0015522A">
        <w:rPr>
          <w:rFonts w:asciiTheme="minorHAnsi" w:hAnsiTheme="minorHAnsi" w:cs="SFRM1000"/>
          <w:sz w:val="28"/>
          <w:szCs w:val="20"/>
          <w:lang w:val="es-CL"/>
        </w:rPr>
        <w:t xml:space="preserve"> </w:t>
      </w:r>
      <w:proofErr w:type="spellStart"/>
      <w:r w:rsidRPr="0015522A">
        <w:rPr>
          <w:rFonts w:asciiTheme="minorHAnsi" w:hAnsiTheme="minorHAnsi" w:cs="SFRM1000"/>
          <w:sz w:val="28"/>
          <w:szCs w:val="20"/>
          <w:lang w:val="es-CL"/>
        </w:rPr>
        <w:t>associé</w:t>
      </w:r>
      <w:proofErr w:type="spellEnd"/>
      <w:r w:rsidRPr="0015522A">
        <w:rPr>
          <w:rFonts w:asciiTheme="minorHAnsi" w:hAnsiTheme="minorHAnsi" w:cs="SFRM1000"/>
          <w:sz w:val="28"/>
          <w:szCs w:val="20"/>
          <w:lang w:val="es-CL"/>
        </w:rPr>
        <w:t xml:space="preserve"> en </w:t>
      </w:r>
      <w:proofErr w:type="spellStart"/>
      <w:r w:rsidRPr="0015522A">
        <w:rPr>
          <w:rFonts w:asciiTheme="minorHAnsi" w:hAnsiTheme="minorHAnsi" w:cs="SFRM1000"/>
          <w:sz w:val="28"/>
          <w:szCs w:val="20"/>
          <w:lang w:val="es-CL"/>
        </w:rPr>
        <w:t>représentant</w:t>
      </w:r>
      <w:proofErr w:type="spellEnd"/>
      <w:r w:rsidRPr="0015522A">
        <w:rPr>
          <w:rFonts w:asciiTheme="minorHAnsi" w:hAnsiTheme="minorHAnsi" w:cs="SFRM1000"/>
          <w:sz w:val="28"/>
          <w:szCs w:val="20"/>
          <w:lang w:val="es-CL"/>
        </w:rPr>
        <w:t xml:space="preserve"> les </w:t>
      </w:r>
      <w:proofErr w:type="spellStart"/>
      <w:r w:rsidRPr="0015522A">
        <w:rPr>
          <w:rFonts w:asciiTheme="minorHAnsi" w:hAnsiTheme="minorHAnsi" w:cs="SFRM1000"/>
          <w:sz w:val="28"/>
          <w:szCs w:val="20"/>
          <w:lang w:val="es-CL"/>
        </w:rPr>
        <w:t>deux</w:t>
      </w:r>
      <w:proofErr w:type="spellEnd"/>
      <w:r w:rsidRPr="0015522A">
        <w:rPr>
          <w:rFonts w:asciiTheme="minorHAnsi" w:hAnsiTheme="minorHAnsi" w:cs="SFRM1000"/>
          <w:sz w:val="28"/>
          <w:szCs w:val="20"/>
          <w:lang w:val="es-CL"/>
        </w:rPr>
        <w:t xml:space="preserve"> </w:t>
      </w:r>
      <w:proofErr w:type="spellStart"/>
      <w:r w:rsidRPr="0015522A">
        <w:rPr>
          <w:rFonts w:asciiTheme="minorHAnsi" w:hAnsiTheme="minorHAnsi" w:cs="SFRM1000"/>
          <w:sz w:val="28"/>
          <w:szCs w:val="20"/>
          <w:lang w:val="es-CL"/>
        </w:rPr>
        <w:t>classes</w:t>
      </w:r>
      <w:proofErr w:type="spellEnd"/>
      <w:r w:rsidRPr="0015522A">
        <w:rPr>
          <w:rFonts w:asciiTheme="minorHAnsi" w:hAnsiTheme="minorHAnsi" w:cs="SFRM1000"/>
          <w:sz w:val="28"/>
          <w:szCs w:val="20"/>
          <w:lang w:val="es-CL"/>
        </w:rPr>
        <w:t xml:space="preserve"> de </w:t>
      </w:r>
      <w:proofErr w:type="spellStart"/>
      <w:r w:rsidRPr="0015522A">
        <w:rPr>
          <w:rFonts w:asciiTheme="minorHAnsi" w:hAnsiTheme="minorHAnsi" w:cs="SFRM1000"/>
          <w:sz w:val="28"/>
          <w:szCs w:val="20"/>
          <w:lang w:val="es-CL"/>
        </w:rPr>
        <w:t>manière</w:t>
      </w:r>
      <w:proofErr w:type="spellEnd"/>
      <w:r w:rsidRPr="0015522A">
        <w:rPr>
          <w:rFonts w:asciiTheme="minorHAnsi" w:hAnsiTheme="minorHAnsi" w:cs="SFRM1000"/>
          <w:sz w:val="28"/>
          <w:szCs w:val="20"/>
          <w:lang w:val="es-CL"/>
        </w:rPr>
        <w:t xml:space="preserve"> </w:t>
      </w:r>
      <w:proofErr w:type="spellStart"/>
      <w:r w:rsidRPr="0015522A">
        <w:rPr>
          <w:rFonts w:asciiTheme="minorHAnsi" w:hAnsiTheme="minorHAnsi" w:cs="SFRM1000"/>
          <w:sz w:val="28"/>
          <w:szCs w:val="20"/>
          <w:lang w:val="es-CL"/>
        </w:rPr>
        <w:t>distincte</w:t>
      </w:r>
      <w:proofErr w:type="spellEnd"/>
    </w:p>
    <w:p w:rsidR="00C74D7A" w:rsidRDefault="00C74D7A" w:rsidP="00C74D7A">
      <w:pPr>
        <w:spacing w:before="0"/>
        <w:ind w:firstLine="0"/>
        <w:jc w:val="left"/>
      </w:pPr>
      <w:r>
        <w:t>Nous remarquons que les 3 premiers cas ont des frontières de décisions linéaires contrairement aux deux derniers cas dont les frontières sont quadratiques. La frontière de décision du cas D est un cercle et celle du cas E est une ellipse.</w:t>
      </w:r>
    </w:p>
    <w:p w:rsidR="00C74D7A" w:rsidRDefault="0015522A" w:rsidP="00C74D7A">
      <w:pPr>
        <w:spacing w:before="0"/>
        <w:ind w:firstLine="0"/>
        <w:jc w:val="left"/>
      </w:pPr>
      <w:r>
        <w:rPr>
          <w:noProof/>
          <w:lang w:val="es-CL" w:eastAsia="es-CL"/>
        </w:rPr>
        <w:drawing>
          <wp:anchor distT="0" distB="0" distL="114300" distR="114300" simplePos="0" relativeHeight="251684864" behindDoc="1" locked="0" layoutInCell="1" allowOverlap="1" wp14:anchorId="34B3DCB4" wp14:editId="7326B0C4">
            <wp:simplePos x="0" y="0"/>
            <wp:positionH relativeFrom="column">
              <wp:posOffset>652145</wp:posOffset>
            </wp:positionH>
            <wp:positionV relativeFrom="paragraph">
              <wp:posOffset>184785</wp:posOffset>
            </wp:positionV>
            <wp:extent cx="2370455" cy="2298065"/>
            <wp:effectExtent l="0" t="0" r="0" b="0"/>
            <wp:wrapNone/>
            <wp:docPr id="9" name="Imagen 9" descr="1-Ca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1-CasA.jpeg"/>
                    <pic:cNvPicPr>
                      <a:picLocks noChangeAspect="1" noChangeArrowheads="1"/>
                    </pic:cNvPicPr>
                  </pic:nvPicPr>
                  <pic:blipFill>
                    <a:blip r:embed="rId14" cstate="print">
                      <a:extLst>
                        <a:ext uri="{28A0092B-C50C-407E-A947-70E740481C1C}">
                          <a14:useLocalDpi xmlns:a14="http://schemas.microsoft.com/office/drawing/2010/main" val="0"/>
                        </a:ext>
                      </a:extLst>
                    </a:blip>
                    <a:srcRect l="4959" t="3477" r="4298" b="8444"/>
                    <a:stretch>
                      <a:fillRect/>
                    </a:stretch>
                  </pic:blipFill>
                  <pic:spPr bwMode="auto">
                    <a:xfrm>
                      <a:off x="0" y="0"/>
                      <a:ext cx="2370455" cy="22980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CL" w:eastAsia="es-CL"/>
        </w:rPr>
        <w:drawing>
          <wp:anchor distT="0" distB="0" distL="114300" distR="114300" simplePos="0" relativeHeight="251691008" behindDoc="1" locked="0" layoutInCell="1" allowOverlap="1" wp14:anchorId="092B9D1F" wp14:editId="693771EB">
            <wp:simplePos x="0" y="0"/>
            <wp:positionH relativeFrom="column">
              <wp:posOffset>3248660</wp:posOffset>
            </wp:positionH>
            <wp:positionV relativeFrom="paragraph">
              <wp:posOffset>172085</wp:posOffset>
            </wp:positionV>
            <wp:extent cx="2745105" cy="2370455"/>
            <wp:effectExtent l="0" t="0" r="0" b="0"/>
            <wp:wrapNone/>
            <wp:docPr id="10" name="Imagen 10" descr="1-Cas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1-CasB.jpeg"/>
                    <pic:cNvPicPr>
                      <a:picLocks noChangeAspect="1" noChangeArrowheads="1"/>
                    </pic:cNvPicPr>
                  </pic:nvPicPr>
                  <pic:blipFill>
                    <a:blip r:embed="rId15">
                      <a:extLst>
                        <a:ext uri="{28A0092B-C50C-407E-A947-70E740481C1C}">
                          <a14:useLocalDpi xmlns:a14="http://schemas.microsoft.com/office/drawing/2010/main" val="0"/>
                        </a:ext>
                      </a:extLst>
                    </a:blip>
                    <a:srcRect t="4349" b="9239"/>
                    <a:stretch>
                      <a:fillRect/>
                    </a:stretch>
                  </pic:blipFill>
                  <pic:spPr bwMode="auto">
                    <a:xfrm>
                      <a:off x="0" y="0"/>
                      <a:ext cx="2745105" cy="2370455"/>
                    </a:xfrm>
                    <a:prstGeom prst="rect">
                      <a:avLst/>
                    </a:prstGeom>
                    <a:noFill/>
                  </pic:spPr>
                </pic:pic>
              </a:graphicData>
            </a:graphic>
            <wp14:sizeRelH relativeFrom="page">
              <wp14:pctWidth>0</wp14:pctWidth>
            </wp14:sizeRelH>
            <wp14:sizeRelV relativeFrom="page">
              <wp14:pctHeight>0</wp14:pctHeight>
            </wp14:sizeRelV>
          </wp:anchor>
        </w:drawing>
      </w:r>
      <w:r>
        <w:rPr>
          <w:noProof/>
          <w:lang w:val="es-CL" w:eastAsia="es-CL"/>
        </w:rPr>
        <w:drawing>
          <wp:anchor distT="0" distB="0" distL="114300" distR="114300" simplePos="0" relativeHeight="251688960" behindDoc="1" locked="0" layoutInCell="1" allowOverlap="1" wp14:anchorId="7D6C7346" wp14:editId="448F43BC">
            <wp:simplePos x="0" y="0"/>
            <wp:positionH relativeFrom="column">
              <wp:posOffset>1640840</wp:posOffset>
            </wp:positionH>
            <wp:positionV relativeFrom="paragraph">
              <wp:posOffset>2577465</wp:posOffset>
            </wp:positionV>
            <wp:extent cx="2402840" cy="2392045"/>
            <wp:effectExtent l="0" t="0" r="0" b="0"/>
            <wp:wrapNone/>
            <wp:docPr id="19" name="Image 15" descr="1-CasD.jpeg"/>
            <wp:cNvGraphicFramePr/>
            <a:graphic xmlns:a="http://schemas.openxmlformats.org/drawingml/2006/main">
              <a:graphicData uri="http://schemas.openxmlformats.org/drawingml/2006/picture">
                <pic:pic xmlns:pic="http://schemas.openxmlformats.org/drawingml/2006/picture">
                  <pic:nvPicPr>
                    <pic:cNvPr id="19" name="Image 15" descr="1-CasD.jpeg"/>
                    <pic:cNvPicPr/>
                  </pic:nvPicPr>
                  <pic:blipFill>
                    <a:blip r:embed="rId16" cstate="print"/>
                    <a:srcRect l="5003" t="4891" r="5967" b="10326"/>
                    <a:stretch>
                      <a:fillRect/>
                    </a:stretch>
                  </pic:blipFill>
                  <pic:spPr>
                    <a:xfrm>
                      <a:off x="0" y="0"/>
                      <a:ext cx="2402840" cy="2392045"/>
                    </a:xfrm>
                    <a:prstGeom prst="rect">
                      <a:avLst/>
                    </a:prstGeom>
                  </pic:spPr>
                </pic:pic>
              </a:graphicData>
            </a:graphic>
            <wp14:sizeRelH relativeFrom="margin">
              <wp14:pctWidth>0</wp14:pctWidth>
            </wp14:sizeRelH>
            <wp14:sizeRelV relativeFrom="margin">
              <wp14:pctHeight>0</wp14:pctHeight>
            </wp14:sizeRelV>
          </wp:anchor>
        </w:drawing>
      </w:r>
      <w:r>
        <w:rPr>
          <w:noProof/>
          <w:lang w:val="es-CL" w:eastAsia="es-CL"/>
        </w:rPr>
        <w:drawing>
          <wp:anchor distT="0" distB="0" distL="114300" distR="114300" simplePos="0" relativeHeight="251686912" behindDoc="1" locked="0" layoutInCell="1" allowOverlap="1" wp14:anchorId="5644DFBA" wp14:editId="2B47D2BD">
            <wp:simplePos x="0" y="0"/>
            <wp:positionH relativeFrom="column">
              <wp:posOffset>-815340</wp:posOffset>
            </wp:positionH>
            <wp:positionV relativeFrom="paragraph">
              <wp:posOffset>2566670</wp:posOffset>
            </wp:positionV>
            <wp:extent cx="2505075" cy="2419350"/>
            <wp:effectExtent l="0" t="0" r="0" b="0"/>
            <wp:wrapNone/>
            <wp:docPr id="5" name="Image 4" descr="1-CasC.jpeg"/>
            <wp:cNvGraphicFramePr/>
            <a:graphic xmlns:a="http://schemas.openxmlformats.org/drawingml/2006/main">
              <a:graphicData uri="http://schemas.openxmlformats.org/drawingml/2006/picture">
                <pic:pic xmlns:pic="http://schemas.openxmlformats.org/drawingml/2006/picture">
                  <pic:nvPicPr>
                    <pic:cNvPr id="5" name="Image 4" descr="1-CasC.jpeg"/>
                    <pic:cNvPicPr/>
                  </pic:nvPicPr>
                  <pic:blipFill>
                    <a:blip r:embed="rId17" cstate="print"/>
                    <a:srcRect r="3238" b="6273"/>
                    <a:stretch>
                      <a:fillRect/>
                    </a:stretch>
                  </pic:blipFill>
                  <pic:spPr>
                    <a:xfrm>
                      <a:off x="0" y="0"/>
                      <a:ext cx="2505075" cy="2419350"/>
                    </a:xfrm>
                    <a:prstGeom prst="rect">
                      <a:avLst/>
                    </a:prstGeom>
                  </pic:spPr>
                </pic:pic>
              </a:graphicData>
            </a:graphic>
          </wp:anchor>
        </w:drawing>
      </w:r>
      <w:r w:rsidR="00C74D7A">
        <w:t>Les 5 graphs ci-dessous représentent chacun des cas ainsi que leur frontière de décision pour les trois premiers cas :</w:t>
      </w:r>
    </w:p>
    <w:p w:rsidR="00C74D7A" w:rsidRDefault="00C74D7A" w:rsidP="00C74D7A">
      <w:pPr>
        <w:spacing w:before="0"/>
        <w:ind w:firstLine="0"/>
        <w:jc w:val="left"/>
      </w:pPr>
    </w:p>
    <w:p w:rsidR="00C74D7A" w:rsidRDefault="00C74D7A" w:rsidP="00C74D7A">
      <w:pPr>
        <w:spacing w:before="0"/>
        <w:ind w:firstLine="0"/>
        <w:jc w:val="left"/>
      </w:pPr>
    </w:p>
    <w:p w:rsidR="00C74D7A" w:rsidRDefault="00C74D7A" w:rsidP="00C74D7A">
      <w:pPr>
        <w:spacing w:before="0"/>
        <w:ind w:firstLine="0"/>
        <w:jc w:val="left"/>
      </w:pPr>
    </w:p>
    <w:p w:rsidR="00C74D7A" w:rsidRDefault="00C74D7A" w:rsidP="00C74D7A">
      <w:pPr>
        <w:spacing w:before="0"/>
        <w:ind w:firstLine="0"/>
        <w:jc w:val="left"/>
      </w:pPr>
    </w:p>
    <w:p w:rsidR="00C74D7A" w:rsidRDefault="00C74D7A" w:rsidP="00C74D7A">
      <w:pPr>
        <w:spacing w:before="0"/>
        <w:ind w:firstLine="0"/>
        <w:jc w:val="left"/>
      </w:pPr>
    </w:p>
    <w:p w:rsidR="00C74D7A" w:rsidRDefault="00C74D7A" w:rsidP="00C74D7A">
      <w:pPr>
        <w:spacing w:before="0"/>
        <w:ind w:firstLine="0"/>
        <w:jc w:val="left"/>
      </w:pPr>
    </w:p>
    <w:p w:rsidR="00C74D7A" w:rsidRDefault="00AE4F26" w:rsidP="00C74D7A">
      <w:pPr>
        <w:spacing w:before="0"/>
        <w:ind w:firstLine="0"/>
        <w:jc w:val="left"/>
      </w:pPr>
      <w:r>
        <w:rPr>
          <w:noProof/>
          <w:lang w:val="es-CL" w:eastAsia="es-CL"/>
        </w:rPr>
        <w:drawing>
          <wp:anchor distT="0" distB="0" distL="114300" distR="114300" simplePos="0" relativeHeight="251687936" behindDoc="1" locked="0" layoutInCell="1" allowOverlap="1" wp14:anchorId="09BF7CC5" wp14:editId="12224977">
            <wp:simplePos x="0" y="0"/>
            <wp:positionH relativeFrom="column">
              <wp:posOffset>4033520</wp:posOffset>
            </wp:positionH>
            <wp:positionV relativeFrom="paragraph">
              <wp:posOffset>98587</wp:posOffset>
            </wp:positionV>
            <wp:extent cx="2495550" cy="2428875"/>
            <wp:effectExtent l="0" t="0" r="0" b="0"/>
            <wp:wrapNone/>
            <wp:docPr id="17" name="Image 16" descr="1-CasE.jpeg"/>
            <wp:cNvGraphicFramePr/>
            <a:graphic xmlns:a="http://schemas.openxmlformats.org/drawingml/2006/main">
              <a:graphicData uri="http://schemas.openxmlformats.org/drawingml/2006/picture">
                <pic:pic xmlns:pic="http://schemas.openxmlformats.org/drawingml/2006/picture">
                  <pic:nvPicPr>
                    <pic:cNvPr id="17" name="Image 16" descr="1-CasE.jpeg"/>
                    <pic:cNvPicPr/>
                  </pic:nvPicPr>
                  <pic:blipFill>
                    <a:blip r:embed="rId18" cstate="print"/>
                    <a:srcRect l="7309" t="5072" r="5648" b="10145"/>
                    <a:stretch>
                      <a:fillRect/>
                    </a:stretch>
                  </pic:blipFill>
                  <pic:spPr>
                    <a:xfrm>
                      <a:off x="0" y="0"/>
                      <a:ext cx="2495550" cy="2428875"/>
                    </a:xfrm>
                    <a:prstGeom prst="rect">
                      <a:avLst/>
                    </a:prstGeom>
                  </pic:spPr>
                </pic:pic>
              </a:graphicData>
            </a:graphic>
          </wp:anchor>
        </w:drawing>
      </w:r>
    </w:p>
    <w:p w:rsidR="00C74D7A" w:rsidRDefault="00C74D7A" w:rsidP="00C74D7A">
      <w:pPr>
        <w:spacing w:before="0"/>
        <w:ind w:firstLine="0"/>
        <w:jc w:val="left"/>
      </w:pPr>
    </w:p>
    <w:p w:rsidR="00C74D7A" w:rsidRDefault="00C74D7A" w:rsidP="00C74D7A">
      <w:pPr>
        <w:spacing w:before="0"/>
        <w:ind w:firstLine="0"/>
        <w:jc w:val="left"/>
      </w:pPr>
    </w:p>
    <w:p w:rsidR="00C74D7A" w:rsidRDefault="00C74D7A" w:rsidP="00C74D7A">
      <w:pPr>
        <w:spacing w:before="0"/>
        <w:ind w:firstLine="0"/>
        <w:jc w:val="left"/>
      </w:pPr>
    </w:p>
    <w:p w:rsidR="00C74D7A" w:rsidRDefault="00C74D7A" w:rsidP="00C74D7A">
      <w:pPr>
        <w:spacing w:before="0"/>
        <w:ind w:firstLine="0"/>
        <w:jc w:val="left"/>
      </w:pPr>
    </w:p>
    <w:p w:rsidR="00C74D7A" w:rsidRDefault="00C74D7A" w:rsidP="00C74D7A">
      <w:pPr>
        <w:spacing w:before="0"/>
        <w:ind w:firstLine="0"/>
        <w:jc w:val="left"/>
      </w:pPr>
    </w:p>
    <w:p w:rsidR="00C74D7A" w:rsidRDefault="00C74D7A" w:rsidP="00C74D7A">
      <w:pPr>
        <w:spacing w:before="0"/>
        <w:ind w:firstLine="0"/>
        <w:jc w:val="left"/>
      </w:pPr>
    </w:p>
    <w:p w:rsidR="00C74D7A" w:rsidRDefault="00C74D7A" w:rsidP="00C74D7A">
      <w:pPr>
        <w:spacing w:before="0"/>
        <w:ind w:firstLine="0"/>
        <w:jc w:val="left"/>
      </w:pPr>
    </w:p>
    <w:p w:rsidR="00AE4F26" w:rsidRPr="00AE4F26" w:rsidRDefault="00AE4F26" w:rsidP="00AE4F26">
      <w:pPr>
        <w:spacing w:before="0" w:after="0"/>
        <w:rPr>
          <w:b/>
        </w:rPr>
      </w:pPr>
      <w:r w:rsidRPr="00AE4F26">
        <w:rPr>
          <w:b/>
        </w:rPr>
        <w:lastRenderedPageBreak/>
        <w:t>Expression de l’estimateur de probabilité d’erreur:</w:t>
      </w:r>
    </w:p>
    <w:p w:rsidR="00AE4F26" w:rsidRPr="00AE4F26" w:rsidRDefault="00AE4F26" w:rsidP="00AE4F26">
      <w:pPr>
        <w:spacing w:before="0" w:after="0"/>
      </w:pPr>
      <w:r w:rsidRPr="00AE4F26">
        <w:rPr>
          <w:noProof/>
          <w:position w:val="-30"/>
          <w:lang w:val="es-CL" w:eastAsia="es-CL"/>
        </w:rPr>
        <w:drawing>
          <wp:inline distT="0" distB="0" distL="0" distR="0" wp14:anchorId="7A37682F" wp14:editId="3AA4C4E4">
            <wp:extent cx="1530985" cy="5956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0985" cy="595630"/>
                    </a:xfrm>
                    <a:prstGeom prst="rect">
                      <a:avLst/>
                    </a:prstGeom>
                    <a:noFill/>
                    <a:ln>
                      <a:noFill/>
                    </a:ln>
                  </pic:spPr>
                </pic:pic>
              </a:graphicData>
            </a:graphic>
          </wp:inline>
        </w:drawing>
      </w:r>
    </w:p>
    <w:p w:rsidR="00AE4F26" w:rsidRPr="00AE4F26" w:rsidRDefault="00AE4F26" w:rsidP="00AE4F26">
      <w:pPr>
        <w:spacing w:before="0" w:after="0"/>
        <w:rPr>
          <w:b/>
        </w:rPr>
      </w:pPr>
      <w:r w:rsidRPr="00AE4F26">
        <w:rPr>
          <w:b/>
        </w:rPr>
        <w:t>Expression de la probabilité d’erreur théorique:</w:t>
      </w:r>
    </w:p>
    <w:p w:rsidR="00AE4F26" w:rsidRPr="00AE4F26" w:rsidRDefault="00AE4F26" w:rsidP="00AE4F26">
      <w:pPr>
        <w:spacing w:before="0" w:after="0"/>
      </w:pPr>
      <w:r w:rsidRPr="00AE4F26">
        <w:t xml:space="preserve">Pour </w:t>
      </w:r>
      <w:r w:rsidRPr="00AE4F26">
        <w:rPr>
          <w:noProof/>
          <w:position w:val="-10"/>
          <w:lang w:val="es-CL" w:eastAsia="es-CL"/>
        </w:rPr>
        <w:drawing>
          <wp:inline distT="0" distB="0" distL="0" distR="0" wp14:anchorId="5E22355E" wp14:editId="61664F7B">
            <wp:extent cx="467995" cy="2127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995" cy="212725"/>
                    </a:xfrm>
                    <a:prstGeom prst="rect">
                      <a:avLst/>
                    </a:prstGeom>
                    <a:noFill/>
                    <a:ln>
                      <a:noFill/>
                    </a:ln>
                  </pic:spPr>
                </pic:pic>
              </a:graphicData>
            </a:graphic>
          </wp:inline>
        </w:drawing>
      </w:r>
    </w:p>
    <w:p w:rsidR="00AE4F26" w:rsidRPr="00AE4F26" w:rsidRDefault="00AE4F26" w:rsidP="00AE4F26">
      <w:pPr>
        <w:spacing w:before="0" w:after="0"/>
      </w:pPr>
      <w:r w:rsidRPr="00AE4F26">
        <w:rPr>
          <w:noProof/>
          <w:position w:val="-10"/>
          <w:lang w:val="es-CL" w:eastAsia="es-CL"/>
        </w:rPr>
        <w:drawing>
          <wp:inline distT="0" distB="0" distL="0" distR="0" wp14:anchorId="2D0416F3" wp14:editId="10F12605">
            <wp:extent cx="1616075" cy="2235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6075" cy="223520"/>
                    </a:xfrm>
                    <a:prstGeom prst="rect">
                      <a:avLst/>
                    </a:prstGeom>
                    <a:noFill/>
                    <a:ln>
                      <a:noFill/>
                    </a:ln>
                  </pic:spPr>
                </pic:pic>
              </a:graphicData>
            </a:graphic>
          </wp:inline>
        </w:drawing>
      </w:r>
      <w:r w:rsidRPr="00AE4F26">
        <w:rPr>
          <w:position w:val="-10"/>
        </w:rPr>
        <w:t xml:space="preserve">    Distance de Mahanalobis</w:t>
      </w:r>
    </w:p>
    <w:p w:rsidR="00AE4F26" w:rsidRPr="00AE4F26" w:rsidRDefault="00AE4F26" w:rsidP="00AE4F26">
      <w:pPr>
        <w:spacing w:before="0" w:after="0"/>
      </w:pPr>
      <w:r w:rsidRPr="00AE4F26">
        <w:rPr>
          <w:noProof/>
          <w:position w:val="-24"/>
          <w:lang w:val="es-CL" w:eastAsia="es-CL"/>
        </w:rPr>
        <w:drawing>
          <wp:inline distT="0" distB="0" distL="0" distR="0" wp14:anchorId="0E4C5B12" wp14:editId="224E7F6F">
            <wp:extent cx="2998470" cy="6057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8470" cy="605790"/>
                    </a:xfrm>
                    <a:prstGeom prst="rect">
                      <a:avLst/>
                    </a:prstGeom>
                    <a:noFill/>
                    <a:ln>
                      <a:noFill/>
                    </a:ln>
                  </pic:spPr>
                </pic:pic>
              </a:graphicData>
            </a:graphic>
          </wp:inline>
        </w:drawing>
      </w:r>
    </w:p>
    <w:p w:rsidR="00AE4F26" w:rsidRPr="00AE4F26" w:rsidRDefault="00AE4F26" w:rsidP="00AE4F26">
      <w:pPr>
        <w:spacing w:before="0" w:after="0"/>
        <w:rPr>
          <w:b/>
        </w:rPr>
      </w:pPr>
      <w:r w:rsidRPr="00AE4F26">
        <w:rPr>
          <w:b/>
        </w:rPr>
        <w:t>Pour les autres cas, on applique la borne de Bhattacharyya :</w:t>
      </w:r>
    </w:p>
    <w:p w:rsidR="00AE4F26" w:rsidRPr="00AE4F26" w:rsidRDefault="00AE4F26" w:rsidP="00AE4F26">
      <w:pPr>
        <w:spacing w:before="0" w:after="0"/>
      </w:pPr>
      <w:r w:rsidRPr="00AE4F26">
        <w:rPr>
          <w:noProof/>
          <w:position w:val="-34"/>
          <w:lang w:val="es-CL" w:eastAsia="es-CL"/>
        </w:rPr>
        <w:drawing>
          <wp:inline distT="0" distB="0" distL="0" distR="0" wp14:anchorId="387B7A26" wp14:editId="7409DFD0">
            <wp:extent cx="3689350" cy="6165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9350" cy="616585"/>
                    </a:xfrm>
                    <a:prstGeom prst="rect">
                      <a:avLst/>
                    </a:prstGeom>
                    <a:noFill/>
                    <a:ln>
                      <a:noFill/>
                    </a:ln>
                  </pic:spPr>
                </pic:pic>
              </a:graphicData>
            </a:graphic>
          </wp:inline>
        </w:drawing>
      </w:r>
    </w:p>
    <w:p w:rsidR="00AE4F26" w:rsidRDefault="00AE4F26" w:rsidP="00AE4F26">
      <w:pPr>
        <w:spacing w:before="0" w:after="0"/>
      </w:pPr>
      <w:r w:rsidRPr="00AE4F26">
        <w:rPr>
          <w:noProof/>
          <w:position w:val="-12"/>
          <w:lang w:val="es-CL" w:eastAsia="es-CL"/>
        </w:rPr>
        <w:drawing>
          <wp:inline distT="0" distB="0" distL="0" distR="0" wp14:anchorId="39DC30DD" wp14:editId="4F4B6354">
            <wp:extent cx="1308100" cy="244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8100" cy="244475"/>
                    </a:xfrm>
                    <a:prstGeom prst="rect">
                      <a:avLst/>
                    </a:prstGeom>
                    <a:noFill/>
                    <a:ln>
                      <a:noFill/>
                    </a:ln>
                  </pic:spPr>
                </pic:pic>
              </a:graphicData>
            </a:graphic>
          </wp:inline>
        </w:drawing>
      </w:r>
    </w:p>
    <w:p w:rsidR="00AE4F26" w:rsidRDefault="00AE4F26" w:rsidP="00AE4F26">
      <w:pPr>
        <w:spacing w:before="0"/>
        <w:ind w:firstLine="0"/>
        <w:jc w:val="left"/>
      </w:pPr>
    </w:p>
    <w:tbl>
      <w:tblPr>
        <w:tblStyle w:val="Cuadrculamedia2-nfasis1"/>
        <w:tblW w:w="0" w:type="auto"/>
        <w:jc w:val="center"/>
        <w:tblLook w:val="04A0" w:firstRow="1" w:lastRow="0" w:firstColumn="1" w:lastColumn="0" w:noHBand="0" w:noVBand="1"/>
      </w:tblPr>
      <w:tblGrid>
        <w:gridCol w:w="3085"/>
        <w:gridCol w:w="1077"/>
        <w:gridCol w:w="1077"/>
        <w:gridCol w:w="1077"/>
        <w:gridCol w:w="1077"/>
        <w:gridCol w:w="1077"/>
      </w:tblGrid>
      <w:tr w:rsidR="00AE4F26" w:rsidTr="0015522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85" w:type="dxa"/>
          </w:tcPr>
          <w:p w:rsidR="00AE4F26" w:rsidRDefault="00AE4F26" w:rsidP="00AE4F26">
            <w:pPr>
              <w:spacing w:before="0"/>
              <w:ind w:firstLine="0"/>
              <w:jc w:val="left"/>
            </w:pPr>
          </w:p>
        </w:tc>
        <w:tc>
          <w:tcPr>
            <w:tcW w:w="1077" w:type="dxa"/>
          </w:tcPr>
          <w:p w:rsidR="00AE4F26" w:rsidRDefault="00AE4F26" w:rsidP="00AE4F26">
            <w:pPr>
              <w:spacing w:before="0"/>
              <w:ind w:left="-108" w:firstLine="108"/>
              <w:jc w:val="center"/>
              <w:cnfStyle w:val="100000000000" w:firstRow="1" w:lastRow="0" w:firstColumn="0" w:lastColumn="0" w:oddVBand="0" w:evenVBand="0" w:oddHBand="0" w:evenHBand="0" w:firstRowFirstColumn="0" w:firstRowLastColumn="0" w:lastRowFirstColumn="0" w:lastRowLastColumn="0"/>
            </w:pPr>
            <w:r>
              <w:t>CAS A</w:t>
            </w:r>
          </w:p>
        </w:tc>
        <w:tc>
          <w:tcPr>
            <w:tcW w:w="1077" w:type="dxa"/>
          </w:tcPr>
          <w:p w:rsidR="00AE4F26" w:rsidRDefault="00AE4F26" w:rsidP="00AE4F26">
            <w:pPr>
              <w:spacing w:before="0"/>
              <w:ind w:left="-108" w:firstLine="108"/>
              <w:jc w:val="center"/>
              <w:cnfStyle w:val="100000000000" w:firstRow="1" w:lastRow="0" w:firstColumn="0" w:lastColumn="0" w:oddVBand="0" w:evenVBand="0" w:oddHBand="0" w:evenHBand="0" w:firstRowFirstColumn="0" w:firstRowLastColumn="0" w:lastRowFirstColumn="0" w:lastRowLastColumn="0"/>
            </w:pPr>
            <w:r>
              <w:t>CAS B</w:t>
            </w:r>
          </w:p>
        </w:tc>
        <w:tc>
          <w:tcPr>
            <w:tcW w:w="1077" w:type="dxa"/>
          </w:tcPr>
          <w:p w:rsidR="00AE4F26" w:rsidRDefault="00AE4F26" w:rsidP="00AE4F26">
            <w:pPr>
              <w:spacing w:before="0"/>
              <w:ind w:left="-108" w:firstLine="108"/>
              <w:jc w:val="center"/>
              <w:cnfStyle w:val="100000000000" w:firstRow="1" w:lastRow="0" w:firstColumn="0" w:lastColumn="0" w:oddVBand="0" w:evenVBand="0" w:oddHBand="0" w:evenHBand="0" w:firstRowFirstColumn="0" w:firstRowLastColumn="0" w:lastRowFirstColumn="0" w:lastRowLastColumn="0"/>
            </w:pPr>
            <w:r>
              <w:t>CAS C</w:t>
            </w:r>
          </w:p>
        </w:tc>
        <w:tc>
          <w:tcPr>
            <w:tcW w:w="1077" w:type="dxa"/>
          </w:tcPr>
          <w:p w:rsidR="00AE4F26" w:rsidRDefault="00AE4F26" w:rsidP="00AE4F26">
            <w:pPr>
              <w:spacing w:before="0"/>
              <w:ind w:left="-108" w:firstLine="108"/>
              <w:jc w:val="center"/>
              <w:cnfStyle w:val="100000000000" w:firstRow="1" w:lastRow="0" w:firstColumn="0" w:lastColumn="0" w:oddVBand="0" w:evenVBand="0" w:oddHBand="0" w:evenHBand="0" w:firstRowFirstColumn="0" w:firstRowLastColumn="0" w:lastRowFirstColumn="0" w:lastRowLastColumn="0"/>
            </w:pPr>
            <w:r>
              <w:t>CAS D</w:t>
            </w:r>
          </w:p>
        </w:tc>
        <w:tc>
          <w:tcPr>
            <w:tcW w:w="1077" w:type="dxa"/>
          </w:tcPr>
          <w:p w:rsidR="00AE4F26" w:rsidRDefault="00AE4F26" w:rsidP="00AE4F26">
            <w:pPr>
              <w:spacing w:before="0"/>
              <w:ind w:left="-108" w:firstLine="108"/>
              <w:jc w:val="center"/>
              <w:cnfStyle w:val="100000000000" w:firstRow="1" w:lastRow="0" w:firstColumn="0" w:lastColumn="0" w:oddVBand="0" w:evenVBand="0" w:oddHBand="0" w:evenHBand="0" w:firstRowFirstColumn="0" w:firstRowLastColumn="0" w:lastRowFirstColumn="0" w:lastRowLastColumn="0"/>
            </w:pPr>
            <w:r>
              <w:t>CAS E</w:t>
            </w:r>
          </w:p>
        </w:tc>
      </w:tr>
      <w:tr w:rsidR="00AE4F26" w:rsidTr="001437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Borders>
              <w:left w:val="single" w:sz="4" w:space="0" w:color="4F81BD" w:themeColor="accent1"/>
            </w:tcBorders>
          </w:tcPr>
          <w:p w:rsidR="00AE4F26" w:rsidRDefault="00AE4F26" w:rsidP="00AE4F26">
            <w:pPr>
              <w:spacing w:before="0"/>
              <w:ind w:firstLine="0"/>
              <w:jc w:val="left"/>
            </w:pPr>
            <w:r>
              <w:t xml:space="preserve">Estimation </w:t>
            </w:r>
            <w:proofErr w:type="spellStart"/>
            <w:r>
              <w:t>probalité</w:t>
            </w:r>
            <w:proofErr w:type="spellEnd"/>
            <w:r>
              <w:t xml:space="preserve"> d’erreur observée</w:t>
            </w:r>
          </w:p>
        </w:tc>
        <w:tc>
          <w:tcPr>
            <w:tcW w:w="1077" w:type="dxa"/>
          </w:tcPr>
          <w:p w:rsidR="00AE4F26" w:rsidRDefault="00AE4F26" w:rsidP="00AE4F26">
            <w:pPr>
              <w:spacing w:before="0"/>
              <w:ind w:left="-108" w:firstLine="108"/>
              <w:jc w:val="center"/>
              <w:cnfStyle w:val="000000100000" w:firstRow="0" w:lastRow="0" w:firstColumn="0" w:lastColumn="0" w:oddVBand="0" w:evenVBand="0" w:oddHBand="1" w:evenHBand="0" w:firstRowFirstColumn="0" w:firstRowLastColumn="0" w:lastRowFirstColumn="0" w:lastRowLastColumn="0"/>
            </w:pPr>
            <w:r>
              <w:t>0.2410</w:t>
            </w:r>
          </w:p>
        </w:tc>
        <w:tc>
          <w:tcPr>
            <w:tcW w:w="1077" w:type="dxa"/>
          </w:tcPr>
          <w:p w:rsidR="00AE4F26" w:rsidRDefault="00AE4F26" w:rsidP="00AE4F26">
            <w:pPr>
              <w:spacing w:before="0"/>
              <w:ind w:left="-108" w:firstLine="108"/>
              <w:jc w:val="center"/>
              <w:cnfStyle w:val="000000100000" w:firstRow="0" w:lastRow="0" w:firstColumn="0" w:lastColumn="0" w:oddVBand="0" w:evenVBand="0" w:oddHBand="1" w:evenHBand="0" w:firstRowFirstColumn="0" w:firstRowLastColumn="0" w:lastRowFirstColumn="0" w:lastRowLastColumn="0"/>
            </w:pPr>
            <w:r>
              <w:t>0.0912</w:t>
            </w:r>
          </w:p>
        </w:tc>
        <w:tc>
          <w:tcPr>
            <w:tcW w:w="1077" w:type="dxa"/>
          </w:tcPr>
          <w:p w:rsidR="00AE4F26" w:rsidRDefault="00AE4F26" w:rsidP="00AE4F26">
            <w:pPr>
              <w:spacing w:before="0"/>
              <w:ind w:left="-108" w:firstLine="108"/>
              <w:jc w:val="center"/>
              <w:cnfStyle w:val="000000100000" w:firstRow="0" w:lastRow="0" w:firstColumn="0" w:lastColumn="0" w:oddVBand="0" w:evenVBand="0" w:oddHBand="1" w:evenHBand="0" w:firstRowFirstColumn="0" w:firstRowLastColumn="0" w:lastRowFirstColumn="0" w:lastRowLastColumn="0"/>
            </w:pPr>
            <w:r>
              <w:t>0.1937</w:t>
            </w:r>
          </w:p>
        </w:tc>
        <w:tc>
          <w:tcPr>
            <w:tcW w:w="1077" w:type="dxa"/>
          </w:tcPr>
          <w:p w:rsidR="00AE4F26" w:rsidRDefault="00AE4F26" w:rsidP="00AE4F26">
            <w:pPr>
              <w:spacing w:before="0"/>
              <w:ind w:left="-108" w:firstLine="108"/>
              <w:jc w:val="center"/>
              <w:cnfStyle w:val="000000100000" w:firstRow="0" w:lastRow="0" w:firstColumn="0" w:lastColumn="0" w:oddVBand="0" w:evenVBand="0" w:oddHBand="1" w:evenHBand="0" w:firstRowFirstColumn="0" w:firstRowLastColumn="0" w:lastRowFirstColumn="0" w:lastRowLastColumn="0"/>
            </w:pPr>
            <w:r>
              <w:t>0.2131</w:t>
            </w:r>
          </w:p>
        </w:tc>
        <w:tc>
          <w:tcPr>
            <w:tcW w:w="1077" w:type="dxa"/>
          </w:tcPr>
          <w:p w:rsidR="00AE4F26" w:rsidRDefault="00AE4F26" w:rsidP="00AE4F26">
            <w:pPr>
              <w:spacing w:before="0"/>
              <w:ind w:left="-108" w:firstLine="108"/>
              <w:jc w:val="center"/>
              <w:cnfStyle w:val="000000100000" w:firstRow="0" w:lastRow="0" w:firstColumn="0" w:lastColumn="0" w:oddVBand="0" w:evenVBand="0" w:oddHBand="1" w:evenHBand="0" w:firstRowFirstColumn="0" w:firstRowLastColumn="0" w:lastRowFirstColumn="0" w:lastRowLastColumn="0"/>
            </w:pPr>
            <w:r>
              <w:t>0.2313</w:t>
            </w:r>
          </w:p>
        </w:tc>
      </w:tr>
      <w:tr w:rsidR="00AE4F26" w:rsidTr="0014378F">
        <w:trPr>
          <w:jc w:val="center"/>
        </w:trPr>
        <w:tc>
          <w:tcPr>
            <w:cnfStyle w:val="001000000000" w:firstRow="0" w:lastRow="0" w:firstColumn="1" w:lastColumn="0" w:oddVBand="0" w:evenVBand="0" w:oddHBand="0" w:evenHBand="0" w:firstRowFirstColumn="0" w:firstRowLastColumn="0" w:lastRowFirstColumn="0" w:lastRowLastColumn="0"/>
            <w:tcW w:w="3085" w:type="dxa"/>
            <w:tcBorders>
              <w:left w:val="single" w:sz="4" w:space="0" w:color="4F81BD" w:themeColor="accent1"/>
              <w:bottom w:val="single" w:sz="4" w:space="0" w:color="4F81BD" w:themeColor="accent1"/>
            </w:tcBorders>
          </w:tcPr>
          <w:p w:rsidR="00AE4F26" w:rsidRDefault="00AE4F26" w:rsidP="00AE4F26">
            <w:pPr>
              <w:spacing w:before="0"/>
              <w:ind w:firstLine="0"/>
              <w:jc w:val="left"/>
            </w:pPr>
            <w:r>
              <w:t>Estimation probabilité d’erreur théorique</w:t>
            </w:r>
          </w:p>
        </w:tc>
        <w:tc>
          <w:tcPr>
            <w:tcW w:w="1077" w:type="dxa"/>
          </w:tcPr>
          <w:p w:rsidR="00AE4F26" w:rsidRDefault="00AE4F26" w:rsidP="00AE4F26">
            <w:pPr>
              <w:spacing w:before="0"/>
              <w:ind w:left="-108" w:firstLine="108"/>
              <w:jc w:val="center"/>
              <w:cnfStyle w:val="000000000000" w:firstRow="0" w:lastRow="0" w:firstColumn="0" w:lastColumn="0" w:oddVBand="0" w:evenVBand="0" w:oddHBand="0" w:evenHBand="0" w:firstRowFirstColumn="0" w:firstRowLastColumn="0" w:lastRowFirstColumn="0" w:lastRowLastColumn="0"/>
            </w:pPr>
            <w:r>
              <w:t>0.2398</w:t>
            </w:r>
          </w:p>
        </w:tc>
        <w:tc>
          <w:tcPr>
            <w:tcW w:w="1077" w:type="dxa"/>
          </w:tcPr>
          <w:p w:rsidR="00AE4F26" w:rsidRDefault="00AE4F26" w:rsidP="00AE4F26">
            <w:pPr>
              <w:spacing w:before="0"/>
              <w:ind w:left="-108" w:firstLine="108"/>
              <w:jc w:val="center"/>
              <w:cnfStyle w:val="000000000000" w:firstRow="0" w:lastRow="0" w:firstColumn="0" w:lastColumn="0" w:oddVBand="0" w:evenVBand="0" w:oddHBand="0" w:evenHBand="0" w:firstRowFirstColumn="0" w:firstRowLastColumn="0" w:lastRowFirstColumn="0" w:lastRowLastColumn="0"/>
            </w:pPr>
            <w:r>
              <w:t>0.0909</w:t>
            </w:r>
          </w:p>
        </w:tc>
        <w:tc>
          <w:tcPr>
            <w:tcW w:w="1077" w:type="dxa"/>
          </w:tcPr>
          <w:p w:rsidR="00AE4F26" w:rsidRDefault="00AE4F26" w:rsidP="00AE4F26">
            <w:pPr>
              <w:spacing w:before="0"/>
              <w:ind w:left="-108" w:firstLine="108"/>
              <w:jc w:val="center"/>
              <w:cnfStyle w:val="000000000000" w:firstRow="0" w:lastRow="0" w:firstColumn="0" w:lastColumn="0" w:oddVBand="0" w:evenVBand="0" w:oddHBand="0" w:evenHBand="0" w:firstRowFirstColumn="0" w:firstRowLastColumn="0" w:lastRowFirstColumn="0" w:lastRowLastColumn="0"/>
            </w:pPr>
            <w:r>
              <w:t>0.1990</w:t>
            </w:r>
          </w:p>
        </w:tc>
        <w:tc>
          <w:tcPr>
            <w:tcW w:w="1077" w:type="dxa"/>
          </w:tcPr>
          <w:p w:rsidR="00AE4F26" w:rsidRDefault="00AE4F26" w:rsidP="00AE4F26">
            <w:pPr>
              <w:spacing w:before="0"/>
              <w:ind w:left="-108" w:firstLine="108"/>
              <w:jc w:val="center"/>
              <w:cnfStyle w:val="000000000000" w:firstRow="0" w:lastRow="0" w:firstColumn="0" w:lastColumn="0" w:oddVBand="0" w:evenVBand="0" w:oddHBand="0" w:evenHBand="0" w:firstRowFirstColumn="0" w:firstRowLastColumn="0" w:lastRowFirstColumn="0" w:lastRowLastColumn="0"/>
            </w:pPr>
            <w:r>
              <w:t>0.3651</w:t>
            </w:r>
          </w:p>
        </w:tc>
        <w:tc>
          <w:tcPr>
            <w:tcW w:w="1077" w:type="dxa"/>
          </w:tcPr>
          <w:p w:rsidR="00AE4F26" w:rsidRDefault="00AE4F26" w:rsidP="00AE4F26">
            <w:pPr>
              <w:spacing w:before="0"/>
              <w:ind w:left="-108" w:firstLine="108"/>
              <w:jc w:val="center"/>
              <w:cnfStyle w:val="000000000000" w:firstRow="0" w:lastRow="0" w:firstColumn="0" w:lastColumn="0" w:oddVBand="0" w:evenVBand="0" w:oddHBand="0" w:evenHBand="0" w:firstRowFirstColumn="0" w:firstRowLastColumn="0" w:lastRowFirstColumn="0" w:lastRowLastColumn="0"/>
            </w:pPr>
            <w:r>
              <w:t>0.3855</w:t>
            </w:r>
          </w:p>
        </w:tc>
      </w:tr>
    </w:tbl>
    <w:p w:rsidR="00AE4F26" w:rsidRDefault="00AE4F26" w:rsidP="00AE4F26">
      <w:pPr>
        <w:spacing w:before="0"/>
        <w:ind w:firstLine="0"/>
        <w:jc w:val="left"/>
      </w:pPr>
    </w:p>
    <w:p w:rsidR="00AE4F26" w:rsidRDefault="00AE4F26" w:rsidP="0015522A">
      <w:pPr>
        <w:spacing w:before="0"/>
        <w:ind w:firstLine="0"/>
      </w:pPr>
      <w:r>
        <w:t xml:space="preserve">Nous utilisons donc la distance de </w:t>
      </w:r>
      <w:proofErr w:type="spellStart"/>
      <w:r>
        <w:t>Mahanobis</w:t>
      </w:r>
      <w:proofErr w:type="spellEnd"/>
      <w:r>
        <w:t xml:space="preserve"> pour les cas A</w:t>
      </w:r>
      <w:proofErr w:type="gramStart"/>
      <w:r>
        <w:t>,B</w:t>
      </w:r>
      <w:proofErr w:type="gramEnd"/>
      <w:r>
        <w:t xml:space="preserve"> et C et la borne de </w:t>
      </w:r>
      <w:proofErr w:type="spellStart"/>
      <w:r>
        <w:t>Bhattacharyya</w:t>
      </w:r>
      <w:proofErr w:type="spellEnd"/>
      <w:r>
        <w:t xml:space="preserve"> pour les cas D et E. </w:t>
      </w:r>
    </w:p>
    <w:p w:rsidR="00AE4F26" w:rsidRDefault="00AE4F26" w:rsidP="0015522A">
      <w:pPr>
        <w:spacing w:before="0"/>
        <w:ind w:firstLine="0"/>
      </w:pPr>
      <w:r>
        <w:t xml:space="preserve">Nous remarquons que les probabilités d’erreurs observées et théoriques des trois premiers cas  sont très proches. </w:t>
      </w:r>
    </w:p>
    <w:p w:rsidR="00AE4F26" w:rsidRDefault="00AE4F26" w:rsidP="0015522A">
      <w:pPr>
        <w:spacing w:before="0"/>
        <w:ind w:firstLine="0"/>
      </w:pPr>
      <w:r>
        <w:t xml:space="preserve">La différence entre ces deux probabilités est plus marquée pour les deux derniers cas. Ceci est </w:t>
      </w:r>
      <w:proofErr w:type="spellStart"/>
      <w:r>
        <w:t>du</w:t>
      </w:r>
      <w:proofErr w:type="spellEnd"/>
      <w:r>
        <w:t xml:space="preserve"> au fait que l’on utilise les borne de </w:t>
      </w:r>
      <w:proofErr w:type="spellStart"/>
      <w:r>
        <w:t>Bhattacharyya</w:t>
      </w:r>
      <w:proofErr w:type="spellEnd"/>
      <w:r>
        <w:t xml:space="preserve"> pour estimer la probabilité théorique qui maximise cette estimation.</w:t>
      </w:r>
    </w:p>
    <w:p w:rsidR="00AE4F26" w:rsidRDefault="00AE4F26" w:rsidP="00AE4F26">
      <w:pPr>
        <w:spacing w:before="0"/>
        <w:ind w:firstLine="0"/>
        <w:jc w:val="left"/>
      </w:pPr>
    </w:p>
    <w:p w:rsidR="00AE4F26" w:rsidRPr="0015522A" w:rsidRDefault="00AE4F26" w:rsidP="0015522A">
      <w:pPr>
        <w:pStyle w:val="Ttulo1"/>
        <w:spacing w:after="120"/>
        <w:rPr>
          <w:rFonts w:asciiTheme="minorHAnsi" w:hAnsiTheme="minorHAnsi"/>
          <w:sz w:val="42"/>
          <w:szCs w:val="42"/>
        </w:rPr>
      </w:pPr>
      <w:r w:rsidRPr="0015522A">
        <w:rPr>
          <w:rFonts w:asciiTheme="minorHAnsi" w:hAnsiTheme="minorHAnsi"/>
          <w:sz w:val="42"/>
          <w:szCs w:val="42"/>
        </w:rPr>
        <w:t>Analyse discriminante sur les données crabs</w:t>
      </w:r>
    </w:p>
    <w:p w:rsidR="00AE4F26" w:rsidRDefault="00AE4F26" w:rsidP="00AE4F26">
      <w:pPr>
        <w:pStyle w:val="Corpsdetableau"/>
        <w:jc w:val="both"/>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ab/>
      </w:r>
    </w:p>
    <w:p w:rsidR="00AE4F26" w:rsidRDefault="00AE4F26" w:rsidP="00AE4F26">
      <w:pPr>
        <w:pStyle w:val="Corpsdetableau"/>
        <w:jc w:val="both"/>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ab/>
        <w:t>L’objectif de cette partie est de déterminer une frontière de décision adéquate permettant de distinguer les crabes selon leurs sexes en utilisant les paramètres FL et RW. Nous allons pour cela utiliser l’analyse discriminante linéaire et l’analyse discriminante quadratique.</w:t>
      </w:r>
    </w:p>
    <w:p w:rsidR="00AE4F26" w:rsidRPr="0015522A" w:rsidRDefault="00AE4F26" w:rsidP="00AE4F26">
      <w:pPr>
        <w:pStyle w:val="Ttulo2"/>
        <w:numPr>
          <w:ilvl w:val="1"/>
          <w:numId w:val="26"/>
        </w:numPr>
        <w:rPr>
          <w:rFonts w:asciiTheme="minorHAnsi" w:eastAsiaTheme="minorHAnsi" w:hAnsiTheme="minorHAnsi"/>
          <w:sz w:val="28"/>
          <w:lang w:val="fr-CA"/>
        </w:rPr>
      </w:pPr>
      <w:r w:rsidRPr="0015522A">
        <w:rPr>
          <w:rFonts w:asciiTheme="minorHAnsi" w:eastAsiaTheme="minorHAnsi" w:hAnsiTheme="minorHAnsi"/>
          <w:sz w:val="28"/>
          <w:lang w:val="fr-CA"/>
        </w:rPr>
        <w:lastRenderedPageBreak/>
        <w:t>Fonctions utilisées</w:t>
      </w:r>
    </w:p>
    <w:p w:rsidR="00AE4F26" w:rsidRDefault="00AE4F26" w:rsidP="00AE4F26">
      <w:pPr>
        <w:pStyle w:val="Corpsdetableau"/>
        <w:jc w:val="both"/>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 xml:space="preserve">La </w:t>
      </w:r>
      <w:r w:rsidRPr="0015522A">
        <w:rPr>
          <w:rFonts w:asciiTheme="minorHAnsi" w:eastAsiaTheme="minorHAnsi" w:hAnsiTheme="minorHAnsi" w:cstheme="minorBidi"/>
          <w:b/>
          <w:color w:val="auto"/>
          <w:sz w:val="22"/>
          <w:szCs w:val="22"/>
          <w:lang w:val="fr-CA" w:eastAsia="en-US"/>
        </w:rPr>
        <w:t xml:space="preserve">fonction </w:t>
      </w:r>
      <w:proofErr w:type="spellStart"/>
      <w:proofErr w:type="gramStart"/>
      <w:r w:rsidRPr="0015522A">
        <w:rPr>
          <w:rFonts w:asciiTheme="minorHAnsi" w:eastAsiaTheme="minorHAnsi" w:hAnsiTheme="minorHAnsi" w:cstheme="minorBidi"/>
          <w:b/>
          <w:i/>
          <w:color w:val="auto"/>
          <w:sz w:val="22"/>
          <w:szCs w:val="22"/>
          <w:lang w:val="fr-CA" w:eastAsia="en-US"/>
        </w:rPr>
        <w:t>lda</w:t>
      </w:r>
      <w:proofErr w:type="spellEnd"/>
      <w:r w:rsidRPr="0015522A">
        <w:rPr>
          <w:rFonts w:asciiTheme="minorHAnsi" w:eastAsiaTheme="minorHAnsi" w:hAnsiTheme="minorHAnsi" w:cstheme="minorBidi"/>
          <w:b/>
          <w:i/>
          <w:color w:val="auto"/>
          <w:sz w:val="22"/>
          <w:szCs w:val="22"/>
          <w:lang w:val="fr-CA" w:eastAsia="en-US"/>
        </w:rPr>
        <w:t>(</w:t>
      </w:r>
      <w:proofErr w:type="gramEnd"/>
      <w:r w:rsidRPr="0015522A">
        <w:rPr>
          <w:rFonts w:asciiTheme="minorHAnsi" w:eastAsiaTheme="minorHAnsi" w:hAnsiTheme="minorHAnsi" w:cstheme="minorBidi"/>
          <w:b/>
          <w:i/>
          <w:color w:val="auto"/>
          <w:sz w:val="22"/>
          <w:szCs w:val="22"/>
          <w:lang w:val="fr-CA" w:eastAsia="en-US"/>
        </w:rPr>
        <w:t>)</w:t>
      </w:r>
      <w:r>
        <w:rPr>
          <w:rFonts w:asciiTheme="minorHAnsi" w:eastAsiaTheme="minorHAnsi" w:hAnsiTheme="minorHAnsi" w:cstheme="minorBidi"/>
          <w:color w:val="auto"/>
          <w:sz w:val="22"/>
          <w:szCs w:val="22"/>
          <w:lang w:val="fr-CA" w:eastAsia="en-US"/>
        </w:rPr>
        <w:t xml:space="preserve"> permet d’effectuer une analyse discriminante linéaire. De même la </w:t>
      </w:r>
      <w:r w:rsidRPr="0015522A">
        <w:rPr>
          <w:rFonts w:asciiTheme="minorHAnsi" w:eastAsiaTheme="minorHAnsi" w:hAnsiTheme="minorHAnsi" w:cstheme="minorBidi"/>
          <w:b/>
          <w:color w:val="auto"/>
          <w:sz w:val="22"/>
          <w:szCs w:val="22"/>
          <w:lang w:val="fr-CA" w:eastAsia="en-US"/>
        </w:rPr>
        <w:t xml:space="preserve">fonction </w:t>
      </w:r>
      <w:proofErr w:type="spellStart"/>
      <w:proofErr w:type="gramStart"/>
      <w:r w:rsidRPr="0015522A">
        <w:rPr>
          <w:rFonts w:asciiTheme="minorHAnsi" w:eastAsiaTheme="minorHAnsi" w:hAnsiTheme="minorHAnsi" w:cstheme="minorBidi"/>
          <w:b/>
          <w:i/>
          <w:color w:val="auto"/>
          <w:sz w:val="22"/>
          <w:szCs w:val="22"/>
          <w:lang w:val="fr-CA" w:eastAsia="en-US"/>
        </w:rPr>
        <w:t>qda</w:t>
      </w:r>
      <w:proofErr w:type="spellEnd"/>
      <w:r w:rsidRPr="0015522A">
        <w:rPr>
          <w:rFonts w:asciiTheme="minorHAnsi" w:eastAsiaTheme="minorHAnsi" w:hAnsiTheme="minorHAnsi" w:cstheme="minorBidi"/>
          <w:b/>
          <w:i/>
          <w:color w:val="auto"/>
          <w:sz w:val="22"/>
          <w:szCs w:val="22"/>
          <w:lang w:val="fr-CA" w:eastAsia="en-US"/>
        </w:rPr>
        <w:t>(</w:t>
      </w:r>
      <w:proofErr w:type="gramEnd"/>
      <w:r w:rsidRPr="0015522A">
        <w:rPr>
          <w:rFonts w:asciiTheme="minorHAnsi" w:eastAsiaTheme="minorHAnsi" w:hAnsiTheme="minorHAnsi" w:cstheme="minorBidi"/>
          <w:b/>
          <w:i/>
          <w:color w:val="auto"/>
          <w:sz w:val="22"/>
          <w:szCs w:val="22"/>
          <w:lang w:val="fr-CA" w:eastAsia="en-US"/>
        </w:rPr>
        <w:t>)</w:t>
      </w:r>
      <w:r>
        <w:rPr>
          <w:rFonts w:asciiTheme="minorHAnsi" w:eastAsiaTheme="minorHAnsi" w:hAnsiTheme="minorHAnsi" w:cstheme="minorBidi"/>
          <w:color w:val="auto"/>
          <w:sz w:val="22"/>
          <w:szCs w:val="22"/>
          <w:lang w:val="fr-CA" w:eastAsia="en-US"/>
        </w:rPr>
        <w:t xml:space="preserve"> permet d’effectuer une analyse discriminante quadratique.</w:t>
      </w:r>
    </w:p>
    <w:p w:rsidR="00AE4F26" w:rsidRDefault="00AE4F26" w:rsidP="00AE4F26">
      <w:pPr>
        <w:pStyle w:val="Corpsdetableau"/>
        <w:jc w:val="both"/>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 xml:space="preserve">La </w:t>
      </w:r>
      <w:r w:rsidRPr="0015522A">
        <w:rPr>
          <w:rFonts w:asciiTheme="minorHAnsi" w:eastAsiaTheme="minorHAnsi" w:hAnsiTheme="minorHAnsi" w:cstheme="minorBidi"/>
          <w:b/>
          <w:color w:val="auto"/>
          <w:sz w:val="22"/>
          <w:szCs w:val="22"/>
          <w:lang w:val="fr-CA" w:eastAsia="en-US"/>
        </w:rPr>
        <w:t xml:space="preserve">fonction </w:t>
      </w:r>
      <w:proofErr w:type="gramStart"/>
      <w:r w:rsidRPr="0015522A">
        <w:rPr>
          <w:rFonts w:asciiTheme="minorHAnsi" w:eastAsiaTheme="minorHAnsi" w:hAnsiTheme="minorHAnsi" w:cstheme="minorBidi"/>
          <w:b/>
          <w:i/>
          <w:color w:val="auto"/>
          <w:sz w:val="22"/>
          <w:szCs w:val="22"/>
          <w:lang w:val="fr-CA" w:eastAsia="en-US"/>
        </w:rPr>
        <w:t>contour(</w:t>
      </w:r>
      <w:proofErr w:type="gramEnd"/>
      <w:r w:rsidRPr="0015522A">
        <w:rPr>
          <w:rFonts w:asciiTheme="minorHAnsi" w:eastAsiaTheme="minorHAnsi" w:hAnsiTheme="minorHAnsi" w:cstheme="minorBidi"/>
          <w:b/>
          <w:i/>
          <w:color w:val="auto"/>
          <w:sz w:val="22"/>
          <w:szCs w:val="22"/>
          <w:lang w:val="fr-CA" w:eastAsia="en-US"/>
        </w:rPr>
        <w:t>)</w:t>
      </w:r>
      <w:r>
        <w:rPr>
          <w:rFonts w:asciiTheme="minorHAnsi" w:eastAsiaTheme="minorHAnsi" w:hAnsiTheme="minorHAnsi" w:cstheme="minorBidi"/>
          <w:i/>
          <w:color w:val="auto"/>
          <w:sz w:val="22"/>
          <w:szCs w:val="22"/>
          <w:lang w:val="fr-CA" w:eastAsia="en-US"/>
        </w:rPr>
        <w:t xml:space="preserve"> </w:t>
      </w:r>
      <w:r>
        <w:rPr>
          <w:rFonts w:asciiTheme="minorHAnsi" w:eastAsiaTheme="minorHAnsi" w:hAnsiTheme="minorHAnsi" w:cstheme="minorBidi"/>
          <w:color w:val="auto"/>
          <w:sz w:val="22"/>
          <w:szCs w:val="22"/>
          <w:lang w:val="fr-CA" w:eastAsia="en-US"/>
        </w:rPr>
        <w:t>permet de tracer la frontière de décision, c’est-à-dire de tracer les points x tel que f(x) = 0</w:t>
      </w:r>
    </w:p>
    <w:p w:rsidR="00AE4F26" w:rsidRDefault="00AE4F26" w:rsidP="00AE4F26">
      <w:pPr>
        <w:pStyle w:val="Corpsdetableau"/>
        <w:jc w:val="both"/>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 xml:space="preserve">La </w:t>
      </w:r>
      <w:r w:rsidRPr="0015522A">
        <w:rPr>
          <w:rFonts w:asciiTheme="minorHAnsi" w:eastAsiaTheme="minorHAnsi" w:hAnsiTheme="minorHAnsi" w:cstheme="minorBidi"/>
          <w:b/>
          <w:color w:val="auto"/>
          <w:sz w:val="22"/>
          <w:szCs w:val="22"/>
          <w:lang w:val="fr-CA" w:eastAsia="en-US"/>
        </w:rPr>
        <w:t xml:space="preserve">fonction </w:t>
      </w:r>
      <w:proofErr w:type="spellStart"/>
      <w:proofErr w:type="gramStart"/>
      <w:r w:rsidRPr="0015522A">
        <w:rPr>
          <w:rFonts w:asciiTheme="minorHAnsi" w:eastAsiaTheme="minorHAnsi" w:hAnsiTheme="minorHAnsi" w:cstheme="minorBidi"/>
          <w:b/>
          <w:i/>
          <w:color w:val="auto"/>
          <w:sz w:val="22"/>
          <w:szCs w:val="22"/>
          <w:lang w:val="fr-CA" w:eastAsia="en-US"/>
        </w:rPr>
        <w:t>sample</w:t>
      </w:r>
      <w:proofErr w:type="spellEnd"/>
      <w:r w:rsidRPr="0015522A">
        <w:rPr>
          <w:rFonts w:asciiTheme="minorHAnsi" w:eastAsiaTheme="minorHAnsi" w:hAnsiTheme="minorHAnsi" w:cstheme="minorBidi"/>
          <w:b/>
          <w:i/>
          <w:color w:val="auto"/>
          <w:sz w:val="22"/>
          <w:szCs w:val="22"/>
          <w:lang w:val="fr-CA" w:eastAsia="en-US"/>
        </w:rPr>
        <w:t>(</w:t>
      </w:r>
      <w:proofErr w:type="gramEnd"/>
      <w:r w:rsidRPr="0015522A">
        <w:rPr>
          <w:rFonts w:asciiTheme="minorHAnsi" w:eastAsiaTheme="minorHAnsi" w:hAnsiTheme="minorHAnsi" w:cstheme="minorBidi"/>
          <w:b/>
          <w:i/>
          <w:color w:val="auto"/>
          <w:sz w:val="22"/>
          <w:szCs w:val="22"/>
          <w:lang w:val="fr-CA" w:eastAsia="en-US"/>
        </w:rPr>
        <w:t xml:space="preserve">) </w:t>
      </w:r>
      <w:r>
        <w:rPr>
          <w:rFonts w:asciiTheme="minorHAnsi" w:eastAsiaTheme="minorHAnsi" w:hAnsiTheme="minorHAnsi" w:cstheme="minorBidi"/>
          <w:color w:val="auto"/>
          <w:sz w:val="22"/>
          <w:szCs w:val="22"/>
          <w:lang w:val="fr-CA" w:eastAsia="en-US"/>
        </w:rPr>
        <w:t>permet de sélectionner aléatoirement n fixé éléments  d’un échantillon  passé en arguments.</w:t>
      </w:r>
    </w:p>
    <w:p w:rsidR="00AE4F26" w:rsidRDefault="00AE4F26" w:rsidP="00AE4F26">
      <w:pPr>
        <w:pStyle w:val="Corpsdetableau"/>
        <w:jc w:val="both"/>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 xml:space="preserve">La </w:t>
      </w:r>
      <w:r w:rsidRPr="0015522A">
        <w:rPr>
          <w:rFonts w:asciiTheme="minorHAnsi" w:eastAsiaTheme="minorHAnsi" w:hAnsiTheme="minorHAnsi" w:cstheme="minorBidi"/>
          <w:b/>
          <w:color w:val="auto"/>
          <w:sz w:val="22"/>
          <w:szCs w:val="22"/>
          <w:lang w:val="fr-CA" w:eastAsia="en-US"/>
        </w:rPr>
        <w:t xml:space="preserve">fonction </w:t>
      </w:r>
      <w:proofErr w:type="spellStart"/>
      <w:r w:rsidRPr="0015522A">
        <w:rPr>
          <w:rFonts w:asciiTheme="minorHAnsi" w:eastAsiaTheme="minorHAnsi" w:hAnsiTheme="minorHAnsi" w:cstheme="minorBidi"/>
          <w:b/>
          <w:i/>
          <w:color w:val="auto"/>
          <w:sz w:val="22"/>
          <w:szCs w:val="22"/>
          <w:lang w:val="fr-CA" w:eastAsia="en-US"/>
        </w:rPr>
        <w:t>predict</w:t>
      </w:r>
      <w:proofErr w:type="spellEnd"/>
      <w:r w:rsidRPr="0015522A">
        <w:rPr>
          <w:rFonts w:asciiTheme="minorHAnsi" w:eastAsiaTheme="minorHAnsi" w:hAnsiTheme="minorHAnsi" w:cstheme="minorBidi"/>
          <w:b/>
          <w:i/>
          <w:color w:val="auto"/>
          <w:sz w:val="22"/>
          <w:szCs w:val="22"/>
          <w:lang w:val="fr-CA" w:eastAsia="en-US"/>
        </w:rPr>
        <w:t>()</w:t>
      </w:r>
      <w:r>
        <w:rPr>
          <w:rFonts w:asciiTheme="minorHAnsi" w:eastAsiaTheme="minorHAnsi" w:hAnsiTheme="minorHAnsi" w:cstheme="minorBidi"/>
          <w:i/>
          <w:color w:val="auto"/>
          <w:sz w:val="22"/>
          <w:szCs w:val="22"/>
          <w:lang w:val="fr-CA" w:eastAsia="en-US"/>
        </w:rPr>
        <w:t xml:space="preserve"> </w:t>
      </w:r>
      <w:r>
        <w:rPr>
          <w:rFonts w:asciiTheme="minorHAnsi" w:eastAsiaTheme="minorHAnsi" w:hAnsiTheme="minorHAnsi" w:cstheme="minorBidi"/>
          <w:color w:val="auto"/>
          <w:sz w:val="22"/>
          <w:szCs w:val="22"/>
          <w:lang w:val="fr-CA" w:eastAsia="en-US"/>
        </w:rPr>
        <w:t>permet de répartir des observations d’un échantillon dans des classes en utilisant un modèle de prédiction qui est déterminé en fonction de la classe de l’objet passé en paramètre.</w:t>
      </w:r>
    </w:p>
    <w:p w:rsidR="00AE4F26" w:rsidRDefault="00AE4F26" w:rsidP="00AE4F26">
      <w:pPr>
        <w:pStyle w:val="Corpsdetableau"/>
        <w:jc w:val="both"/>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 xml:space="preserve">La </w:t>
      </w:r>
      <w:r w:rsidRPr="0015522A">
        <w:rPr>
          <w:rFonts w:asciiTheme="minorHAnsi" w:eastAsiaTheme="minorHAnsi" w:hAnsiTheme="minorHAnsi" w:cstheme="minorBidi"/>
          <w:b/>
          <w:color w:val="auto"/>
          <w:sz w:val="22"/>
          <w:szCs w:val="22"/>
          <w:lang w:val="fr-CA" w:eastAsia="en-US"/>
        </w:rPr>
        <w:t xml:space="preserve">fonction </w:t>
      </w:r>
      <w:proofErr w:type="spellStart"/>
      <w:proofErr w:type="gramStart"/>
      <w:r w:rsidRPr="0015522A">
        <w:rPr>
          <w:rFonts w:asciiTheme="minorHAnsi" w:eastAsiaTheme="minorHAnsi" w:hAnsiTheme="minorHAnsi" w:cstheme="minorBidi"/>
          <w:b/>
          <w:i/>
          <w:color w:val="auto"/>
          <w:sz w:val="22"/>
          <w:szCs w:val="22"/>
          <w:lang w:val="fr-CA" w:eastAsia="en-US"/>
        </w:rPr>
        <w:t>predict.lda</w:t>
      </w:r>
      <w:proofErr w:type="spellEnd"/>
      <w:r w:rsidRPr="0015522A">
        <w:rPr>
          <w:rFonts w:asciiTheme="minorHAnsi" w:eastAsiaTheme="minorHAnsi" w:hAnsiTheme="minorHAnsi" w:cstheme="minorBidi"/>
          <w:b/>
          <w:i/>
          <w:color w:val="auto"/>
          <w:sz w:val="22"/>
          <w:szCs w:val="22"/>
          <w:lang w:val="fr-CA" w:eastAsia="en-US"/>
        </w:rPr>
        <w:t>(</w:t>
      </w:r>
      <w:proofErr w:type="gramEnd"/>
      <w:r w:rsidRPr="0015522A">
        <w:rPr>
          <w:rFonts w:asciiTheme="minorHAnsi" w:eastAsiaTheme="minorHAnsi" w:hAnsiTheme="minorHAnsi" w:cstheme="minorBidi"/>
          <w:b/>
          <w:i/>
          <w:color w:val="auto"/>
          <w:sz w:val="22"/>
          <w:szCs w:val="22"/>
          <w:lang w:val="fr-CA" w:eastAsia="en-US"/>
        </w:rPr>
        <w:t>)</w:t>
      </w:r>
      <w:r>
        <w:rPr>
          <w:rFonts w:asciiTheme="minorHAnsi" w:eastAsiaTheme="minorHAnsi" w:hAnsiTheme="minorHAnsi" w:cstheme="minorBidi"/>
          <w:i/>
          <w:color w:val="auto"/>
          <w:sz w:val="22"/>
          <w:szCs w:val="22"/>
          <w:lang w:val="fr-CA" w:eastAsia="en-US"/>
        </w:rPr>
        <w:t xml:space="preserve"> </w:t>
      </w:r>
      <w:r>
        <w:rPr>
          <w:rFonts w:asciiTheme="minorHAnsi" w:eastAsiaTheme="minorHAnsi" w:hAnsiTheme="minorHAnsi" w:cstheme="minorBidi"/>
          <w:color w:val="auto"/>
          <w:sz w:val="22"/>
          <w:szCs w:val="22"/>
          <w:lang w:val="fr-CA" w:eastAsia="en-US"/>
        </w:rPr>
        <w:t>permet de répartir des observations d’un échantillon dans des classes en utilisant le modèle d’analyse discriminante linéaire.</w:t>
      </w:r>
    </w:p>
    <w:p w:rsidR="00AE4F26" w:rsidRPr="0015522A" w:rsidRDefault="00AE4F26" w:rsidP="00AE4F26">
      <w:pPr>
        <w:pStyle w:val="Ttulo2"/>
        <w:numPr>
          <w:ilvl w:val="1"/>
          <w:numId w:val="26"/>
        </w:numPr>
        <w:rPr>
          <w:rFonts w:asciiTheme="minorHAnsi" w:eastAsiaTheme="minorHAnsi" w:hAnsiTheme="minorHAnsi"/>
          <w:sz w:val="28"/>
          <w:lang w:val="fr-CA"/>
        </w:rPr>
      </w:pPr>
      <w:r w:rsidRPr="0015522A">
        <w:rPr>
          <w:rFonts w:asciiTheme="minorHAnsi" w:eastAsiaTheme="minorHAnsi" w:hAnsiTheme="minorHAnsi"/>
          <w:sz w:val="28"/>
          <w:lang w:val="fr-CA"/>
        </w:rPr>
        <w:t>ADL et ADQ sur l’ensemble des données crabs</w:t>
      </w:r>
    </w:p>
    <w:p w:rsidR="00AE4F26" w:rsidRDefault="00AE4F26" w:rsidP="00AE4F26">
      <w:pPr>
        <w:spacing w:before="0" w:after="0"/>
        <w:rPr>
          <w:lang w:val="fr-CA"/>
        </w:rPr>
      </w:pPr>
      <w:r>
        <w:rPr>
          <w:noProof/>
          <w:lang w:val="es-CL" w:eastAsia="es-CL"/>
        </w:rPr>
        <w:drawing>
          <wp:anchor distT="0" distB="0" distL="114300" distR="114300" simplePos="0" relativeHeight="251693056" behindDoc="0" locked="0" layoutInCell="1" allowOverlap="1">
            <wp:simplePos x="0" y="0"/>
            <wp:positionH relativeFrom="column">
              <wp:posOffset>-697865</wp:posOffset>
            </wp:positionH>
            <wp:positionV relativeFrom="paragraph">
              <wp:posOffset>88900</wp:posOffset>
            </wp:positionV>
            <wp:extent cx="3374390" cy="2966085"/>
            <wp:effectExtent l="0" t="0" r="0" b="0"/>
            <wp:wrapThrough wrapText="bothSides">
              <wp:wrapPolygon edited="0">
                <wp:start x="0" y="0"/>
                <wp:lineTo x="0" y="21503"/>
                <wp:lineTo x="21462" y="21503"/>
                <wp:lineTo x="21462" y="0"/>
                <wp:lineTo x="0" y="0"/>
              </wp:wrapPolygon>
            </wp:wrapThrough>
            <wp:docPr id="21" name="Imagen 21" descr="graphLDA_QDA_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graphLDA_QDA_full.jpeg"/>
                    <pic:cNvPicPr>
                      <a:picLocks noChangeAspect="1" noChangeArrowheads="1"/>
                    </pic:cNvPicPr>
                  </pic:nvPicPr>
                  <pic:blipFill>
                    <a:blip r:embed="rId25">
                      <a:extLst>
                        <a:ext uri="{28A0092B-C50C-407E-A947-70E740481C1C}">
                          <a14:useLocalDpi xmlns:a14="http://schemas.microsoft.com/office/drawing/2010/main" val="0"/>
                        </a:ext>
                      </a:extLst>
                    </a:blip>
                    <a:srcRect t="11880"/>
                    <a:stretch>
                      <a:fillRect/>
                    </a:stretch>
                  </pic:blipFill>
                  <pic:spPr bwMode="auto">
                    <a:xfrm>
                      <a:off x="0" y="0"/>
                      <a:ext cx="3374390" cy="2966085"/>
                    </a:xfrm>
                    <a:prstGeom prst="rect">
                      <a:avLst/>
                    </a:prstGeom>
                    <a:noFill/>
                  </pic:spPr>
                </pic:pic>
              </a:graphicData>
            </a:graphic>
            <wp14:sizeRelH relativeFrom="page">
              <wp14:pctWidth>0</wp14:pctWidth>
            </wp14:sizeRelH>
            <wp14:sizeRelV relativeFrom="page">
              <wp14:pctHeight>0</wp14:pctHeight>
            </wp14:sizeRelV>
          </wp:anchor>
        </w:drawing>
      </w:r>
      <w:r>
        <w:rPr>
          <w:lang w:val="fr-CA"/>
        </w:rPr>
        <w:t>Après l’application de l’analyse discriminante linéaire (ADL) et de l’analyse discriminante quadratique (ADQ) sur l’ensemble des données crabs, nous obtenons le graph ci-à gauche.</w:t>
      </w:r>
    </w:p>
    <w:p w:rsidR="00AE4F26" w:rsidRDefault="00AE4F26" w:rsidP="00AE4F26">
      <w:pPr>
        <w:spacing w:before="0" w:after="0"/>
        <w:rPr>
          <w:lang w:val="fr-CA"/>
        </w:rPr>
      </w:pPr>
      <w:r>
        <w:rPr>
          <w:lang w:val="fr-CA"/>
        </w:rPr>
        <w:t>Nous distinguons en vert la frontière de décision relative à l’ADL et en rouge celle relative à l’ADQ.</w:t>
      </w:r>
    </w:p>
    <w:p w:rsidR="00AE4F26" w:rsidRDefault="00AE4F26" w:rsidP="00AE4F26">
      <w:pPr>
        <w:spacing w:before="0" w:after="0"/>
        <w:rPr>
          <w:lang w:val="fr-CA"/>
        </w:rPr>
      </w:pPr>
      <w:r>
        <w:rPr>
          <w:lang w:val="fr-CA"/>
        </w:rPr>
        <w:t xml:space="preserve">Ici nous utilisons l’ensemble des données comme échantillon d’apprentissage et de test. Ci-après les résultats du calcul de la </w:t>
      </w:r>
      <w:proofErr w:type="spellStart"/>
      <w:r>
        <w:rPr>
          <w:lang w:val="fr-CA"/>
        </w:rPr>
        <w:t>prabalité</w:t>
      </w:r>
      <w:proofErr w:type="spellEnd"/>
      <w:r>
        <w:rPr>
          <w:lang w:val="fr-CA"/>
        </w:rPr>
        <w:t xml:space="preserve"> d’erreur pour chacune des méthodes :</w:t>
      </w:r>
    </w:p>
    <w:p w:rsidR="00AE4F26" w:rsidRDefault="00AE4F26" w:rsidP="00AE4F26">
      <w:pPr>
        <w:pStyle w:val="Corpsdetableau"/>
        <w:jc w:val="both"/>
        <w:rPr>
          <w:rFonts w:asciiTheme="minorHAnsi" w:eastAsiaTheme="minorHAnsi" w:hAnsiTheme="minorHAnsi" w:cstheme="minorBidi"/>
          <w:color w:val="auto"/>
          <w:sz w:val="22"/>
          <w:szCs w:val="22"/>
          <w:lang w:val="fr-CA" w:eastAsia="en-US"/>
        </w:rPr>
      </w:pPr>
    </w:p>
    <w:tbl>
      <w:tblPr>
        <w:tblStyle w:val="Trameclaire-Accent11"/>
        <w:tblW w:w="0" w:type="auto"/>
        <w:jc w:val="center"/>
        <w:tblLook w:val="04A0" w:firstRow="1" w:lastRow="0" w:firstColumn="1" w:lastColumn="0" w:noHBand="0" w:noVBand="1"/>
      </w:tblPr>
      <w:tblGrid>
        <w:gridCol w:w="1373"/>
        <w:gridCol w:w="236"/>
        <w:gridCol w:w="1250"/>
        <w:gridCol w:w="1272"/>
      </w:tblGrid>
      <w:tr w:rsidR="0014378F" w:rsidTr="001437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3" w:type="dxa"/>
            <w:tcBorders>
              <w:top w:val="nil"/>
              <w:right w:val="single" w:sz="4" w:space="0" w:color="4F81BD" w:themeColor="accent1"/>
            </w:tcBorders>
          </w:tcPr>
          <w:p w:rsidR="0014378F" w:rsidRDefault="0014378F">
            <w:pPr>
              <w:pStyle w:val="Corpsdetableau"/>
              <w:jc w:val="both"/>
              <w:rPr>
                <w:rFonts w:asciiTheme="minorHAnsi" w:eastAsiaTheme="minorHAnsi" w:hAnsiTheme="minorHAnsi" w:cstheme="minorBidi"/>
                <w:color w:val="auto"/>
                <w:sz w:val="22"/>
                <w:szCs w:val="22"/>
                <w:lang w:val="fr-CA" w:eastAsia="en-US"/>
              </w:rPr>
            </w:pPr>
          </w:p>
        </w:tc>
        <w:tc>
          <w:tcPr>
            <w:tcW w:w="236" w:type="dxa"/>
            <w:tcBorders>
              <w:left w:val="single" w:sz="4" w:space="0" w:color="4F81BD" w:themeColor="accent1"/>
            </w:tcBorders>
          </w:tcPr>
          <w:p w:rsidR="0014378F" w:rsidRDefault="0014378F">
            <w:pPr>
              <w:pStyle w:val="Corpsdetableau"/>
              <w:jc w:val="both"/>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val="0"/>
                <w:bCs w:val="0"/>
                <w:color w:val="auto"/>
                <w:sz w:val="22"/>
                <w:szCs w:val="22"/>
                <w:lang w:val="fr-CA" w:eastAsia="en-US"/>
              </w:rPr>
            </w:pPr>
          </w:p>
        </w:tc>
        <w:tc>
          <w:tcPr>
            <w:tcW w:w="1250" w:type="dxa"/>
            <w:hideMark/>
          </w:tcPr>
          <w:p w:rsidR="0014378F" w:rsidRDefault="0014378F">
            <w:pPr>
              <w:pStyle w:val="Corpsdetableau"/>
              <w:jc w:val="both"/>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ADL</w:t>
            </w:r>
          </w:p>
        </w:tc>
        <w:tc>
          <w:tcPr>
            <w:tcW w:w="1272" w:type="dxa"/>
            <w:tcBorders>
              <w:right w:val="single" w:sz="4" w:space="0" w:color="4F81BD" w:themeColor="accent1"/>
            </w:tcBorders>
            <w:hideMark/>
          </w:tcPr>
          <w:p w:rsidR="0014378F" w:rsidRDefault="0014378F">
            <w:pPr>
              <w:pStyle w:val="Corpsdetableau"/>
              <w:jc w:val="both"/>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ADQ</w:t>
            </w:r>
          </w:p>
        </w:tc>
      </w:tr>
      <w:tr w:rsidR="0014378F" w:rsidTr="001437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3" w:type="dxa"/>
            <w:tcBorders>
              <w:left w:val="single" w:sz="4" w:space="0" w:color="4F81BD" w:themeColor="accent1"/>
              <w:right w:val="single" w:sz="4" w:space="0" w:color="4F81BD" w:themeColor="accent1"/>
            </w:tcBorders>
            <w:hideMark/>
          </w:tcPr>
          <w:p w:rsidR="0014378F" w:rsidRDefault="0014378F">
            <w:pPr>
              <w:pStyle w:val="Corpsdetableau"/>
              <w:jc w:val="both"/>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Erreur(%)</w:t>
            </w:r>
          </w:p>
        </w:tc>
        <w:tc>
          <w:tcPr>
            <w:tcW w:w="236" w:type="dxa"/>
            <w:tcBorders>
              <w:left w:val="single" w:sz="4" w:space="0" w:color="4F81BD" w:themeColor="accent1"/>
            </w:tcBorders>
          </w:tcPr>
          <w:p w:rsidR="0014378F" w:rsidRDefault="0014378F" w:rsidP="0014378F">
            <w:pPr>
              <w:pStyle w:val="Corpsdetableau"/>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bCs/>
                <w:color w:val="auto"/>
                <w:sz w:val="22"/>
                <w:szCs w:val="22"/>
                <w:lang w:val="fr-CA" w:eastAsia="en-US"/>
              </w:rPr>
            </w:pPr>
          </w:p>
        </w:tc>
        <w:tc>
          <w:tcPr>
            <w:tcW w:w="1250" w:type="dxa"/>
            <w:hideMark/>
          </w:tcPr>
          <w:p w:rsidR="0014378F" w:rsidRDefault="0014378F">
            <w:pPr>
              <w:pStyle w:val="Corpsdetableau"/>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9,5%</w:t>
            </w:r>
          </w:p>
        </w:tc>
        <w:tc>
          <w:tcPr>
            <w:tcW w:w="1272" w:type="dxa"/>
            <w:tcBorders>
              <w:right w:val="single" w:sz="4" w:space="0" w:color="4F81BD" w:themeColor="accent1"/>
            </w:tcBorders>
            <w:hideMark/>
          </w:tcPr>
          <w:p w:rsidR="0014378F" w:rsidRDefault="0014378F">
            <w:pPr>
              <w:pStyle w:val="Corpsdetableau"/>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8,5%</w:t>
            </w:r>
          </w:p>
        </w:tc>
      </w:tr>
    </w:tbl>
    <w:p w:rsidR="0015522A" w:rsidRDefault="0015522A" w:rsidP="0015522A">
      <w:pPr>
        <w:pStyle w:val="Corpsdetableau"/>
        <w:jc w:val="both"/>
        <w:rPr>
          <w:rFonts w:asciiTheme="minorHAnsi" w:eastAsiaTheme="minorHAnsi" w:hAnsiTheme="minorHAnsi" w:cstheme="minorBidi"/>
          <w:color w:val="auto"/>
          <w:sz w:val="22"/>
          <w:szCs w:val="22"/>
          <w:lang w:val="fr-CA" w:eastAsia="en-US"/>
        </w:rPr>
      </w:pPr>
      <w:r w:rsidRPr="0015522A">
        <w:rPr>
          <w:rFonts w:asciiTheme="minorHAnsi" w:hAnsiTheme="minorHAnsi"/>
          <w:noProof/>
          <w:sz w:val="32"/>
          <w:lang w:val="es-CL" w:eastAsia="es-CL"/>
        </w:rPr>
        <w:drawing>
          <wp:anchor distT="0" distB="0" distL="114300" distR="114300" simplePos="0" relativeHeight="251694080" behindDoc="1" locked="0" layoutInCell="1" allowOverlap="1" wp14:anchorId="667D3E78" wp14:editId="6DD260D3">
            <wp:simplePos x="0" y="0"/>
            <wp:positionH relativeFrom="column">
              <wp:posOffset>560070</wp:posOffset>
            </wp:positionH>
            <wp:positionV relativeFrom="paragraph">
              <wp:posOffset>527847</wp:posOffset>
            </wp:positionV>
            <wp:extent cx="3115340" cy="2934586"/>
            <wp:effectExtent l="0" t="0" r="0" b="0"/>
            <wp:wrapNone/>
            <wp:docPr id="20" name="Imagen 20" descr="2-3 ADL-AD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2-3 ADL-ADQ.jpeg"/>
                    <pic:cNvPicPr>
                      <a:picLocks noChangeAspect="1" noChangeArrowheads="1"/>
                    </pic:cNvPicPr>
                  </pic:nvPicPr>
                  <pic:blipFill>
                    <a:blip r:embed="rId26">
                      <a:extLst>
                        <a:ext uri="{28A0092B-C50C-407E-A947-70E740481C1C}">
                          <a14:useLocalDpi xmlns:a14="http://schemas.microsoft.com/office/drawing/2010/main" val="0"/>
                        </a:ext>
                      </a:extLst>
                    </a:blip>
                    <a:srcRect t="4529" r="5968" b="2899"/>
                    <a:stretch>
                      <a:fillRect/>
                    </a:stretch>
                  </pic:blipFill>
                  <pic:spPr bwMode="auto">
                    <a:xfrm>
                      <a:off x="0" y="0"/>
                      <a:ext cx="3115340" cy="2934586"/>
                    </a:xfrm>
                    <a:prstGeom prst="rect">
                      <a:avLst/>
                    </a:prstGeom>
                    <a:noFill/>
                  </pic:spPr>
                </pic:pic>
              </a:graphicData>
            </a:graphic>
            <wp14:sizeRelH relativeFrom="page">
              <wp14:pctWidth>0</wp14:pctWidth>
            </wp14:sizeRelH>
            <wp14:sizeRelV relativeFrom="page">
              <wp14:pctHeight>0</wp14:pctHeight>
            </wp14:sizeRelV>
          </wp:anchor>
        </w:drawing>
      </w:r>
      <w:r w:rsidR="00AE4F26">
        <w:rPr>
          <w:rFonts w:asciiTheme="minorHAnsi" w:eastAsiaTheme="minorHAnsi" w:hAnsiTheme="minorHAnsi" w:cstheme="minorBidi"/>
          <w:color w:val="auto"/>
          <w:sz w:val="22"/>
          <w:szCs w:val="22"/>
          <w:lang w:val="fr-CA" w:eastAsia="en-US"/>
        </w:rPr>
        <w:t xml:space="preserve"> Nous constatons que l’ADQ présente un taux d’erreur plus faible que l’ADL. La frontière de décision déterminée par l’ADQ est donc plus précise sur ce jeu de données et permet de mieux déterminer le sexe de chacun des crabes.</w:t>
      </w:r>
    </w:p>
    <w:p w:rsidR="00AE4F26" w:rsidRDefault="00AE4F26" w:rsidP="0015522A">
      <w:pPr>
        <w:pStyle w:val="Ttulo2"/>
        <w:numPr>
          <w:ilvl w:val="1"/>
          <w:numId w:val="26"/>
        </w:numPr>
        <w:spacing w:before="0" w:after="0"/>
        <w:rPr>
          <w:rFonts w:eastAsiaTheme="minorHAnsi"/>
          <w:sz w:val="32"/>
          <w:lang w:val="fr-CA"/>
        </w:rPr>
      </w:pPr>
      <w:r w:rsidRPr="0015522A">
        <w:rPr>
          <w:rFonts w:asciiTheme="minorHAnsi" w:eastAsiaTheme="minorHAnsi" w:hAnsiTheme="minorHAnsi"/>
          <w:sz w:val="28"/>
          <w:lang w:val="fr-CA"/>
        </w:rPr>
        <w:t>ADQ et ADL sur 2/3 des données crab</w:t>
      </w:r>
      <w:r>
        <w:rPr>
          <w:rFonts w:eastAsiaTheme="minorHAnsi"/>
          <w:sz w:val="32"/>
          <w:lang w:val="fr-CA"/>
        </w:rPr>
        <w:t>s</w:t>
      </w:r>
    </w:p>
    <w:p w:rsidR="00AE4F26" w:rsidRDefault="00AE4F26" w:rsidP="00AE4F26">
      <w:pPr>
        <w:pStyle w:val="Corpsdetableau"/>
        <w:jc w:val="both"/>
        <w:rPr>
          <w:rFonts w:asciiTheme="minorHAnsi" w:eastAsiaTheme="minorHAnsi" w:hAnsiTheme="minorHAnsi" w:cstheme="minorBidi"/>
          <w:color w:val="auto"/>
          <w:sz w:val="22"/>
          <w:szCs w:val="22"/>
          <w:lang w:val="fr-CA" w:eastAsia="en-US"/>
        </w:rPr>
      </w:pPr>
    </w:p>
    <w:p w:rsidR="00AE4F26" w:rsidRDefault="00AE4F26" w:rsidP="0015522A">
      <w:pPr>
        <w:pStyle w:val="Corpsdetableau"/>
        <w:ind w:right="4110"/>
        <w:jc w:val="both"/>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 xml:space="preserve">Nous effectuons la même démarche que ci-dessus excepté que notre échantillon d’apprentissage est composé de 2/3 des données crabs sélectionnées aléatoirement parmi l’ensemble des données crabs. </w:t>
      </w:r>
    </w:p>
    <w:p w:rsidR="00AE4F26" w:rsidRDefault="00AE4F26" w:rsidP="0015522A">
      <w:pPr>
        <w:pStyle w:val="Corpsdetableau"/>
        <w:ind w:right="4110"/>
        <w:jc w:val="both"/>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 xml:space="preserve">Notre échantillon test sera le tiers restant. </w:t>
      </w:r>
    </w:p>
    <w:p w:rsidR="00AE4F26" w:rsidRDefault="00AE4F26" w:rsidP="0015522A">
      <w:pPr>
        <w:pStyle w:val="Corpsdetableau"/>
        <w:ind w:right="4110"/>
        <w:jc w:val="both"/>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Nous répétons cette démarche 4 fois.</w:t>
      </w:r>
    </w:p>
    <w:p w:rsidR="00AE4F26" w:rsidRDefault="00AE4F26" w:rsidP="0015522A">
      <w:pPr>
        <w:pStyle w:val="Corpsdetableau"/>
        <w:ind w:right="4110"/>
        <w:jc w:val="both"/>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 xml:space="preserve">Nous calculons ensuite pour chacun des </w:t>
      </w:r>
      <w:bookmarkStart w:id="0" w:name="_GoBack"/>
      <w:bookmarkEnd w:id="0"/>
      <w:r w:rsidR="00996AB3">
        <w:rPr>
          <w:rFonts w:asciiTheme="minorHAnsi" w:eastAsiaTheme="minorHAnsi" w:hAnsiTheme="minorHAnsi" w:cstheme="minorBidi"/>
          <w:color w:val="auto"/>
          <w:sz w:val="22"/>
          <w:szCs w:val="22"/>
          <w:lang w:val="fr-CA" w:eastAsia="en-US"/>
        </w:rPr>
        <w:t>échantillons</w:t>
      </w:r>
      <w:r>
        <w:rPr>
          <w:rFonts w:asciiTheme="minorHAnsi" w:eastAsiaTheme="minorHAnsi" w:hAnsiTheme="minorHAnsi" w:cstheme="minorBidi"/>
          <w:color w:val="auto"/>
          <w:sz w:val="22"/>
          <w:szCs w:val="22"/>
          <w:lang w:val="fr-CA" w:eastAsia="en-US"/>
        </w:rPr>
        <w:t xml:space="preserve"> (apprentissage et test) la moyenne de probabilité d’erreur.</w:t>
      </w:r>
    </w:p>
    <w:p w:rsidR="00AE4F26" w:rsidRDefault="00AE4F26" w:rsidP="0015522A">
      <w:pPr>
        <w:pStyle w:val="Corpsdetableau"/>
        <w:ind w:right="4110"/>
        <w:jc w:val="both"/>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Nous ré itérons ensuite tous ce processus mais pour un échantillon d’apprentissage est composé de 3/4 des données.</w:t>
      </w:r>
    </w:p>
    <w:p w:rsidR="0015522A" w:rsidRDefault="0015522A" w:rsidP="00AE4F26">
      <w:pPr>
        <w:pStyle w:val="Corpsdetableau"/>
        <w:jc w:val="both"/>
        <w:rPr>
          <w:rFonts w:asciiTheme="minorHAnsi" w:eastAsiaTheme="minorHAnsi" w:hAnsiTheme="minorHAnsi" w:cstheme="minorBidi"/>
          <w:color w:val="auto"/>
          <w:sz w:val="22"/>
          <w:szCs w:val="22"/>
          <w:lang w:val="fr-CA" w:eastAsia="en-US"/>
        </w:rPr>
      </w:pPr>
    </w:p>
    <w:p w:rsidR="0015522A" w:rsidRDefault="0015522A" w:rsidP="00AE4F26">
      <w:pPr>
        <w:pStyle w:val="Corpsdetableau"/>
        <w:jc w:val="both"/>
        <w:rPr>
          <w:rFonts w:asciiTheme="minorHAnsi" w:eastAsiaTheme="minorHAnsi" w:hAnsiTheme="minorHAnsi" w:cstheme="minorBidi"/>
          <w:color w:val="auto"/>
          <w:sz w:val="22"/>
          <w:szCs w:val="22"/>
          <w:lang w:val="fr-CA" w:eastAsia="en-US"/>
        </w:rPr>
      </w:pPr>
    </w:p>
    <w:p w:rsidR="00AE4F26" w:rsidRDefault="0014378F" w:rsidP="00AE4F26">
      <w:pPr>
        <w:pStyle w:val="Corpsdetableau"/>
        <w:jc w:val="both"/>
        <w:rPr>
          <w:rFonts w:asciiTheme="minorHAnsi" w:eastAsiaTheme="minorHAnsi" w:hAnsiTheme="minorHAnsi" w:cstheme="minorBidi"/>
          <w:color w:val="auto"/>
          <w:sz w:val="22"/>
          <w:szCs w:val="22"/>
          <w:lang w:val="fr-CA" w:eastAsia="en-US"/>
        </w:rPr>
      </w:pPr>
      <w:r>
        <w:rPr>
          <w:noProof/>
          <w:lang w:val="es-CL" w:eastAsia="es-CL"/>
        </w:rPr>
        <w:drawing>
          <wp:anchor distT="0" distB="0" distL="114300" distR="114300" simplePos="0" relativeHeight="251695104" behindDoc="0" locked="0" layoutInCell="1" allowOverlap="1" wp14:anchorId="561356E0" wp14:editId="3EF8C5D6">
            <wp:simplePos x="0" y="0"/>
            <wp:positionH relativeFrom="column">
              <wp:posOffset>3192780</wp:posOffset>
            </wp:positionH>
            <wp:positionV relativeFrom="paragraph">
              <wp:posOffset>165735</wp:posOffset>
            </wp:positionV>
            <wp:extent cx="3371850" cy="3209925"/>
            <wp:effectExtent l="0" t="0" r="0" b="0"/>
            <wp:wrapThrough wrapText="bothSides">
              <wp:wrapPolygon edited="0">
                <wp:start x="0" y="0"/>
                <wp:lineTo x="0" y="21536"/>
                <wp:lineTo x="21478" y="21536"/>
                <wp:lineTo x="21478" y="0"/>
                <wp:lineTo x="0" y="0"/>
              </wp:wrapPolygon>
            </wp:wrapThrough>
            <wp:docPr id="18" name="Imagen 18" descr="3-4 ADL-AD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3-4 ADL-ADQ.jpeg"/>
                    <pic:cNvPicPr>
                      <a:picLocks noChangeAspect="1" noChangeArrowheads="1"/>
                    </pic:cNvPicPr>
                  </pic:nvPicPr>
                  <pic:blipFill>
                    <a:blip r:embed="rId27">
                      <a:extLst>
                        <a:ext uri="{28A0092B-C50C-407E-A947-70E740481C1C}">
                          <a14:useLocalDpi xmlns:a14="http://schemas.microsoft.com/office/drawing/2010/main" val="0"/>
                        </a:ext>
                      </a:extLst>
                    </a:blip>
                    <a:srcRect t="4529"/>
                    <a:stretch>
                      <a:fillRect/>
                    </a:stretch>
                  </pic:blipFill>
                  <pic:spPr bwMode="auto">
                    <a:xfrm>
                      <a:off x="0" y="0"/>
                      <a:ext cx="3371850" cy="3209925"/>
                    </a:xfrm>
                    <a:prstGeom prst="rect">
                      <a:avLst/>
                    </a:prstGeom>
                    <a:noFill/>
                  </pic:spPr>
                </pic:pic>
              </a:graphicData>
            </a:graphic>
            <wp14:sizeRelH relativeFrom="page">
              <wp14:pctWidth>0</wp14:pctWidth>
            </wp14:sizeRelH>
            <wp14:sizeRelV relativeFrom="page">
              <wp14:pctHeight>0</wp14:pctHeight>
            </wp14:sizeRelV>
          </wp:anchor>
        </w:drawing>
      </w:r>
      <w:r w:rsidR="00AE4F26">
        <w:rPr>
          <w:rFonts w:asciiTheme="minorHAnsi" w:eastAsiaTheme="minorHAnsi" w:hAnsiTheme="minorHAnsi" w:cstheme="minorBidi"/>
          <w:color w:val="auto"/>
          <w:sz w:val="22"/>
          <w:szCs w:val="22"/>
          <w:lang w:val="fr-CA" w:eastAsia="en-US"/>
        </w:rPr>
        <w:t>Nous obtenons les deux graphes ci à droite et le tableau de résultat ci-dessous :</w:t>
      </w:r>
    </w:p>
    <w:p w:rsidR="00AE4F26" w:rsidRDefault="00AE4F26" w:rsidP="00AE4F26">
      <w:pPr>
        <w:pStyle w:val="Corpsdetableau"/>
        <w:jc w:val="both"/>
        <w:rPr>
          <w:rFonts w:asciiTheme="minorHAnsi" w:eastAsiaTheme="minorHAnsi" w:hAnsiTheme="minorHAnsi" w:cstheme="minorBidi"/>
          <w:color w:val="auto"/>
          <w:sz w:val="22"/>
          <w:szCs w:val="22"/>
          <w:lang w:val="fr-CA" w:eastAsia="en-US"/>
        </w:rPr>
      </w:pPr>
    </w:p>
    <w:tbl>
      <w:tblPr>
        <w:tblStyle w:val="Cuadrculamedia2-nfasis1"/>
        <w:tblpPr w:leftFromText="141" w:rightFromText="141" w:vertAnchor="text" w:horzAnchor="margin" w:tblpY="112"/>
        <w:tblW w:w="0" w:type="auto"/>
        <w:tblLook w:val="04A0" w:firstRow="1" w:lastRow="0" w:firstColumn="1" w:lastColumn="0" w:noHBand="0" w:noVBand="1"/>
      </w:tblPr>
      <w:tblGrid>
        <w:gridCol w:w="2802"/>
        <w:gridCol w:w="992"/>
        <w:gridCol w:w="1186"/>
      </w:tblGrid>
      <w:tr w:rsidR="0014378F" w:rsidTr="001437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Pr>
          <w:p w:rsidR="00AE4F26" w:rsidRDefault="00AE4F26">
            <w:pPr>
              <w:pStyle w:val="Corpsdetableau"/>
              <w:jc w:val="both"/>
              <w:rPr>
                <w:rFonts w:asciiTheme="minorHAnsi" w:eastAsiaTheme="minorHAnsi" w:hAnsiTheme="minorHAnsi" w:cstheme="minorBidi"/>
                <w:color w:val="auto"/>
                <w:sz w:val="22"/>
                <w:szCs w:val="22"/>
                <w:lang w:val="fr-CA" w:eastAsia="en-US"/>
              </w:rPr>
            </w:pPr>
          </w:p>
        </w:tc>
        <w:tc>
          <w:tcPr>
            <w:tcW w:w="992" w:type="dxa"/>
            <w:shd w:val="clear" w:color="auto" w:fill="FFFFFF" w:themeFill="background1"/>
            <w:vAlign w:val="center"/>
            <w:hideMark/>
          </w:tcPr>
          <w:p w:rsidR="00AE4F26" w:rsidRDefault="00AE4F26" w:rsidP="0014378F">
            <w:pPr>
              <w:pStyle w:val="Corpsdetableau"/>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ADL</w:t>
            </w:r>
          </w:p>
        </w:tc>
        <w:tc>
          <w:tcPr>
            <w:tcW w:w="1186" w:type="dxa"/>
            <w:shd w:val="clear" w:color="auto" w:fill="FFFFFF" w:themeFill="background1"/>
            <w:vAlign w:val="center"/>
            <w:hideMark/>
          </w:tcPr>
          <w:p w:rsidR="00AE4F26" w:rsidRDefault="00AE4F26" w:rsidP="0014378F">
            <w:pPr>
              <w:pStyle w:val="Corpsdetableau"/>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ADQ</w:t>
            </w:r>
          </w:p>
        </w:tc>
      </w:tr>
      <w:tr w:rsidR="00AE4F26" w:rsidTr="00143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left w:val="single" w:sz="4" w:space="0" w:color="4F81BD" w:themeColor="accent1"/>
            </w:tcBorders>
            <w:hideMark/>
          </w:tcPr>
          <w:p w:rsidR="00AE4F26" w:rsidRDefault="00AE4F26">
            <w:pPr>
              <w:pStyle w:val="Corpsdetableau"/>
              <w:jc w:val="left"/>
              <w:rPr>
                <w:rFonts w:asciiTheme="minorHAnsi" w:eastAsiaTheme="minorHAnsi" w:hAnsiTheme="minorHAnsi" w:cstheme="minorBidi"/>
                <w:color w:val="auto"/>
                <w:sz w:val="22"/>
                <w:szCs w:val="22"/>
                <w:lang w:val="fr-CA" w:eastAsia="en-US"/>
              </w:rPr>
            </w:pPr>
            <w:proofErr w:type="spellStart"/>
            <w:r>
              <w:rPr>
                <w:rFonts w:asciiTheme="minorHAnsi" w:eastAsiaTheme="minorHAnsi" w:hAnsiTheme="minorHAnsi" w:cstheme="minorBidi"/>
                <w:color w:val="auto"/>
                <w:sz w:val="22"/>
                <w:szCs w:val="22"/>
                <w:lang w:val="fr-CA" w:eastAsia="en-US"/>
              </w:rPr>
              <w:t>Moy</w:t>
            </w:r>
            <w:proofErr w:type="spellEnd"/>
            <w:r>
              <w:rPr>
                <w:rFonts w:asciiTheme="minorHAnsi" w:eastAsiaTheme="minorHAnsi" w:hAnsiTheme="minorHAnsi" w:cstheme="minorBidi"/>
                <w:color w:val="auto"/>
                <w:sz w:val="22"/>
                <w:szCs w:val="22"/>
                <w:lang w:val="fr-CA" w:eastAsia="en-US"/>
              </w:rPr>
              <w:t xml:space="preserve"> </w:t>
            </w:r>
            <w:proofErr w:type="spellStart"/>
            <w:r>
              <w:rPr>
                <w:rFonts w:asciiTheme="minorHAnsi" w:eastAsiaTheme="minorHAnsi" w:hAnsiTheme="minorHAnsi" w:cstheme="minorBidi"/>
                <w:color w:val="auto"/>
                <w:sz w:val="22"/>
                <w:szCs w:val="22"/>
                <w:lang w:val="fr-CA" w:eastAsia="en-US"/>
              </w:rPr>
              <w:t>Prob</w:t>
            </w:r>
            <w:proofErr w:type="spellEnd"/>
            <w:r>
              <w:rPr>
                <w:rFonts w:asciiTheme="minorHAnsi" w:eastAsiaTheme="minorHAnsi" w:hAnsiTheme="minorHAnsi" w:cstheme="minorBidi"/>
                <w:color w:val="auto"/>
                <w:sz w:val="22"/>
                <w:szCs w:val="22"/>
                <w:lang w:val="fr-CA" w:eastAsia="en-US"/>
              </w:rPr>
              <w:t xml:space="preserve"> erreur estimée </w:t>
            </w:r>
            <w:proofErr w:type="spellStart"/>
            <w:r>
              <w:rPr>
                <w:rFonts w:asciiTheme="minorHAnsi" w:eastAsiaTheme="minorHAnsi" w:hAnsiTheme="minorHAnsi" w:cstheme="minorBidi"/>
                <w:color w:val="auto"/>
                <w:sz w:val="22"/>
                <w:szCs w:val="22"/>
                <w:lang w:val="fr-CA" w:eastAsia="en-US"/>
              </w:rPr>
              <w:t>ech</w:t>
            </w:r>
            <w:proofErr w:type="spellEnd"/>
            <w:r>
              <w:rPr>
                <w:rFonts w:asciiTheme="minorHAnsi" w:eastAsiaTheme="minorHAnsi" w:hAnsiTheme="minorHAnsi" w:cstheme="minorBidi"/>
                <w:color w:val="auto"/>
                <w:sz w:val="22"/>
                <w:szCs w:val="22"/>
                <w:lang w:val="fr-CA" w:eastAsia="en-US"/>
              </w:rPr>
              <w:t>. App (2/3)</w:t>
            </w:r>
          </w:p>
        </w:tc>
        <w:tc>
          <w:tcPr>
            <w:tcW w:w="992" w:type="dxa"/>
            <w:vAlign w:val="center"/>
            <w:hideMark/>
          </w:tcPr>
          <w:p w:rsidR="00AE4F26" w:rsidRDefault="00AE4F26" w:rsidP="0014378F">
            <w:pPr>
              <w:pStyle w:val="Corpsdetableau"/>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8,45%</w:t>
            </w:r>
          </w:p>
        </w:tc>
        <w:tc>
          <w:tcPr>
            <w:tcW w:w="1186" w:type="dxa"/>
            <w:vAlign w:val="center"/>
            <w:hideMark/>
          </w:tcPr>
          <w:p w:rsidR="00AE4F26" w:rsidRDefault="00AE4F26" w:rsidP="0014378F">
            <w:pPr>
              <w:pStyle w:val="Corpsdetableau"/>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7,71%</w:t>
            </w:r>
          </w:p>
        </w:tc>
      </w:tr>
      <w:tr w:rsidR="00AE4F26" w:rsidTr="0014378F">
        <w:tc>
          <w:tcPr>
            <w:cnfStyle w:val="001000000000" w:firstRow="0" w:lastRow="0" w:firstColumn="1" w:lastColumn="0" w:oddVBand="0" w:evenVBand="0" w:oddHBand="0" w:evenHBand="0" w:firstRowFirstColumn="0" w:firstRowLastColumn="0" w:lastRowFirstColumn="0" w:lastRowLastColumn="0"/>
            <w:tcW w:w="2802" w:type="dxa"/>
            <w:tcBorders>
              <w:left w:val="single" w:sz="4" w:space="0" w:color="4F81BD" w:themeColor="accent1"/>
            </w:tcBorders>
            <w:hideMark/>
          </w:tcPr>
          <w:p w:rsidR="00AE4F26" w:rsidRDefault="00AE4F26">
            <w:pPr>
              <w:pStyle w:val="Corpsdetableau"/>
              <w:jc w:val="both"/>
              <w:rPr>
                <w:rFonts w:asciiTheme="minorHAnsi" w:eastAsiaTheme="minorHAnsi" w:hAnsiTheme="minorHAnsi" w:cstheme="minorBidi"/>
                <w:color w:val="auto"/>
                <w:sz w:val="22"/>
                <w:szCs w:val="22"/>
                <w:lang w:val="fr-CA" w:eastAsia="en-US"/>
              </w:rPr>
            </w:pPr>
            <w:proofErr w:type="spellStart"/>
            <w:r>
              <w:rPr>
                <w:rFonts w:asciiTheme="minorHAnsi" w:eastAsiaTheme="minorHAnsi" w:hAnsiTheme="minorHAnsi" w:cstheme="minorBidi"/>
                <w:color w:val="auto"/>
                <w:sz w:val="22"/>
                <w:szCs w:val="22"/>
                <w:lang w:val="fr-CA" w:eastAsia="en-US"/>
              </w:rPr>
              <w:t>Moy</w:t>
            </w:r>
            <w:proofErr w:type="spellEnd"/>
            <w:r>
              <w:rPr>
                <w:rFonts w:asciiTheme="minorHAnsi" w:eastAsiaTheme="minorHAnsi" w:hAnsiTheme="minorHAnsi" w:cstheme="minorBidi"/>
                <w:color w:val="auto"/>
                <w:sz w:val="22"/>
                <w:szCs w:val="22"/>
                <w:lang w:val="fr-CA" w:eastAsia="en-US"/>
              </w:rPr>
              <w:t xml:space="preserve"> </w:t>
            </w:r>
            <w:proofErr w:type="spellStart"/>
            <w:r>
              <w:rPr>
                <w:rFonts w:asciiTheme="minorHAnsi" w:eastAsiaTheme="minorHAnsi" w:hAnsiTheme="minorHAnsi" w:cstheme="minorBidi"/>
                <w:color w:val="auto"/>
                <w:sz w:val="22"/>
                <w:szCs w:val="22"/>
                <w:lang w:val="fr-CA" w:eastAsia="en-US"/>
              </w:rPr>
              <w:t>Prob</w:t>
            </w:r>
            <w:proofErr w:type="spellEnd"/>
            <w:r>
              <w:rPr>
                <w:rFonts w:asciiTheme="minorHAnsi" w:eastAsiaTheme="minorHAnsi" w:hAnsiTheme="minorHAnsi" w:cstheme="minorBidi"/>
                <w:color w:val="auto"/>
                <w:sz w:val="22"/>
                <w:szCs w:val="22"/>
                <w:lang w:val="fr-CA" w:eastAsia="en-US"/>
              </w:rPr>
              <w:t xml:space="preserve"> erreur estimée </w:t>
            </w:r>
            <w:proofErr w:type="spellStart"/>
            <w:r>
              <w:rPr>
                <w:rFonts w:asciiTheme="minorHAnsi" w:eastAsiaTheme="minorHAnsi" w:hAnsiTheme="minorHAnsi" w:cstheme="minorBidi"/>
                <w:color w:val="auto"/>
                <w:sz w:val="22"/>
                <w:szCs w:val="22"/>
                <w:lang w:val="fr-CA" w:eastAsia="en-US"/>
              </w:rPr>
              <w:t>ech</w:t>
            </w:r>
            <w:proofErr w:type="spellEnd"/>
            <w:r>
              <w:rPr>
                <w:rFonts w:asciiTheme="minorHAnsi" w:eastAsiaTheme="minorHAnsi" w:hAnsiTheme="minorHAnsi" w:cstheme="minorBidi"/>
                <w:color w:val="auto"/>
                <w:sz w:val="22"/>
                <w:szCs w:val="22"/>
                <w:lang w:val="fr-CA" w:eastAsia="en-US"/>
              </w:rPr>
              <w:t>. test</w:t>
            </w:r>
            <w:proofErr w:type="gramStart"/>
            <w:r>
              <w:rPr>
                <w:rFonts w:asciiTheme="minorHAnsi" w:eastAsiaTheme="minorHAnsi" w:hAnsiTheme="minorHAnsi" w:cstheme="minorBidi"/>
                <w:color w:val="auto"/>
                <w:sz w:val="22"/>
                <w:szCs w:val="22"/>
                <w:lang w:val="fr-CA" w:eastAsia="en-US"/>
              </w:rPr>
              <w:t>.(</w:t>
            </w:r>
            <w:proofErr w:type="gramEnd"/>
            <w:r>
              <w:rPr>
                <w:rFonts w:asciiTheme="minorHAnsi" w:eastAsiaTheme="minorHAnsi" w:hAnsiTheme="minorHAnsi" w:cstheme="minorBidi"/>
                <w:color w:val="auto"/>
                <w:sz w:val="22"/>
                <w:szCs w:val="22"/>
                <w:lang w:val="fr-CA" w:eastAsia="en-US"/>
              </w:rPr>
              <w:t>1/3)</w:t>
            </w:r>
          </w:p>
        </w:tc>
        <w:tc>
          <w:tcPr>
            <w:tcW w:w="992" w:type="dxa"/>
            <w:vAlign w:val="center"/>
            <w:hideMark/>
          </w:tcPr>
          <w:p w:rsidR="00AE4F26" w:rsidRDefault="00AE4F26" w:rsidP="0014378F">
            <w:pPr>
              <w:pStyle w:val="Corpsdetableau"/>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11,6%</w:t>
            </w:r>
          </w:p>
        </w:tc>
        <w:tc>
          <w:tcPr>
            <w:tcW w:w="1186" w:type="dxa"/>
            <w:vAlign w:val="center"/>
            <w:hideMark/>
          </w:tcPr>
          <w:p w:rsidR="00AE4F26" w:rsidRDefault="00AE4F26" w:rsidP="0014378F">
            <w:pPr>
              <w:pStyle w:val="Corpsdetableau"/>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9,70%</w:t>
            </w:r>
          </w:p>
        </w:tc>
      </w:tr>
      <w:tr w:rsidR="0014378F" w:rsidTr="00143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0" w:type="dxa"/>
            <w:gridSpan w:val="3"/>
          </w:tcPr>
          <w:p w:rsidR="0014378F" w:rsidRDefault="0014378F" w:rsidP="0014378F">
            <w:pPr>
              <w:pStyle w:val="Corpsdetableau"/>
              <w:rPr>
                <w:rFonts w:asciiTheme="minorHAnsi" w:eastAsiaTheme="minorHAnsi" w:hAnsiTheme="minorHAnsi" w:cstheme="minorBidi"/>
                <w:color w:val="auto"/>
                <w:sz w:val="22"/>
                <w:szCs w:val="22"/>
                <w:lang w:val="fr-CA" w:eastAsia="en-US"/>
              </w:rPr>
            </w:pPr>
          </w:p>
        </w:tc>
      </w:tr>
      <w:tr w:rsidR="0014378F" w:rsidTr="0014378F">
        <w:trPr>
          <w:gridBefore w:val="1"/>
          <w:wBefore w:w="2802" w:type="dxa"/>
        </w:trPr>
        <w:tc>
          <w:tcPr>
            <w:cnfStyle w:val="001000000000" w:firstRow="0" w:lastRow="0" w:firstColumn="1" w:lastColumn="0" w:oddVBand="0" w:evenVBand="0" w:oddHBand="0" w:evenHBand="0" w:firstRowFirstColumn="0" w:firstRowLastColumn="0" w:lastRowFirstColumn="0" w:lastRowLastColumn="0"/>
            <w:tcW w:w="992" w:type="dxa"/>
            <w:tcBorders>
              <w:left w:val="single" w:sz="4" w:space="0" w:color="4F81BD" w:themeColor="accent1"/>
            </w:tcBorders>
            <w:vAlign w:val="center"/>
            <w:hideMark/>
          </w:tcPr>
          <w:p w:rsidR="0014378F" w:rsidRPr="0014378F" w:rsidRDefault="0014378F" w:rsidP="0014378F">
            <w:pPr>
              <w:pStyle w:val="Corpsdetableau"/>
              <w:rPr>
                <w:rFonts w:asciiTheme="minorHAnsi" w:eastAsiaTheme="minorHAnsi" w:hAnsiTheme="minorHAnsi" w:cstheme="minorBidi"/>
                <w:color w:val="auto"/>
                <w:sz w:val="22"/>
                <w:szCs w:val="22"/>
                <w:lang w:val="fr-CA" w:eastAsia="en-US"/>
              </w:rPr>
            </w:pPr>
            <w:r w:rsidRPr="0014378F">
              <w:rPr>
                <w:rFonts w:asciiTheme="minorHAnsi" w:eastAsiaTheme="minorHAnsi" w:hAnsiTheme="minorHAnsi" w:cstheme="minorBidi"/>
                <w:color w:val="auto"/>
                <w:sz w:val="22"/>
                <w:szCs w:val="22"/>
                <w:lang w:val="fr-CA" w:eastAsia="en-US"/>
              </w:rPr>
              <w:t>ADL</w:t>
            </w:r>
          </w:p>
        </w:tc>
        <w:tc>
          <w:tcPr>
            <w:tcW w:w="1186" w:type="dxa"/>
            <w:shd w:val="clear" w:color="auto" w:fill="FFFFFF" w:themeFill="background1"/>
            <w:vAlign w:val="center"/>
            <w:hideMark/>
          </w:tcPr>
          <w:p w:rsidR="0014378F" w:rsidRPr="0014378F" w:rsidRDefault="0014378F" w:rsidP="0014378F">
            <w:pPr>
              <w:pStyle w:val="Corpsdetableau"/>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color w:val="auto"/>
                <w:sz w:val="22"/>
                <w:szCs w:val="22"/>
                <w:lang w:val="fr-CA" w:eastAsia="en-US"/>
              </w:rPr>
            </w:pPr>
            <w:r w:rsidRPr="0014378F">
              <w:rPr>
                <w:rFonts w:asciiTheme="minorHAnsi" w:eastAsiaTheme="minorHAnsi" w:hAnsiTheme="minorHAnsi" w:cstheme="minorBidi"/>
                <w:b/>
                <w:color w:val="auto"/>
                <w:sz w:val="22"/>
                <w:szCs w:val="22"/>
                <w:lang w:val="fr-CA" w:eastAsia="en-US"/>
              </w:rPr>
              <w:t>ADQ</w:t>
            </w:r>
          </w:p>
        </w:tc>
      </w:tr>
      <w:tr w:rsidR="0014378F" w:rsidTr="00143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left w:val="single" w:sz="4" w:space="0" w:color="4F81BD" w:themeColor="accent1"/>
              <w:right w:val="single" w:sz="4" w:space="0" w:color="4F81BD" w:themeColor="accent1"/>
            </w:tcBorders>
            <w:hideMark/>
          </w:tcPr>
          <w:p w:rsidR="00AE4F26" w:rsidRDefault="00AE4F26">
            <w:pPr>
              <w:pStyle w:val="Corpsdetableau"/>
              <w:jc w:val="left"/>
              <w:rPr>
                <w:rFonts w:asciiTheme="minorHAnsi" w:eastAsiaTheme="minorHAnsi" w:hAnsiTheme="minorHAnsi" w:cstheme="minorBidi"/>
                <w:color w:val="auto"/>
                <w:sz w:val="22"/>
                <w:szCs w:val="22"/>
                <w:lang w:val="fr-CA" w:eastAsia="en-US"/>
              </w:rPr>
            </w:pPr>
            <w:proofErr w:type="spellStart"/>
            <w:r>
              <w:rPr>
                <w:rFonts w:asciiTheme="minorHAnsi" w:eastAsiaTheme="minorHAnsi" w:hAnsiTheme="minorHAnsi" w:cstheme="minorBidi"/>
                <w:color w:val="auto"/>
                <w:sz w:val="22"/>
                <w:szCs w:val="22"/>
                <w:lang w:val="fr-CA" w:eastAsia="en-US"/>
              </w:rPr>
              <w:t>Moy</w:t>
            </w:r>
            <w:proofErr w:type="spellEnd"/>
            <w:r>
              <w:rPr>
                <w:rFonts w:asciiTheme="minorHAnsi" w:eastAsiaTheme="minorHAnsi" w:hAnsiTheme="minorHAnsi" w:cstheme="minorBidi"/>
                <w:color w:val="auto"/>
                <w:sz w:val="22"/>
                <w:szCs w:val="22"/>
                <w:lang w:val="fr-CA" w:eastAsia="en-US"/>
              </w:rPr>
              <w:t xml:space="preserve"> </w:t>
            </w:r>
            <w:proofErr w:type="spellStart"/>
            <w:r>
              <w:rPr>
                <w:rFonts w:asciiTheme="minorHAnsi" w:eastAsiaTheme="minorHAnsi" w:hAnsiTheme="minorHAnsi" w:cstheme="minorBidi"/>
                <w:color w:val="auto"/>
                <w:sz w:val="22"/>
                <w:szCs w:val="22"/>
                <w:lang w:val="fr-CA" w:eastAsia="en-US"/>
              </w:rPr>
              <w:t>Prob</w:t>
            </w:r>
            <w:proofErr w:type="spellEnd"/>
            <w:r>
              <w:rPr>
                <w:rFonts w:asciiTheme="minorHAnsi" w:eastAsiaTheme="minorHAnsi" w:hAnsiTheme="minorHAnsi" w:cstheme="minorBidi"/>
                <w:color w:val="auto"/>
                <w:sz w:val="22"/>
                <w:szCs w:val="22"/>
                <w:lang w:val="fr-CA" w:eastAsia="en-US"/>
              </w:rPr>
              <w:t xml:space="preserve"> erreur estimée </w:t>
            </w:r>
            <w:proofErr w:type="spellStart"/>
            <w:r>
              <w:rPr>
                <w:rFonts w:asciiTheme="minorHAnsi" w:eastAsiaTheme="minorHAnsi" w:hAnsiTheme="minorHAnsi" w:cstheme="minorBidi"/>
                <w:color w:val="auto"/>
                <w:sz w:val="22"/>
                <w:szCs w:val="22"/>
                <w:lang w:val="fr-CA" w:eastAsia="en-US"/>
              </w:rPr>
              <w:t>ech</w:t>
            </w:r>
            <w:proofErr w:type="spellEnd"/>
            <w:r>
              <w:rPr>
                <w:rFonts w:asciiTheme="minorHAnsi" w:eastAsiaTheme="minorHAnsi" w:hAnsiTheme="minorHAnsi" w:cstheme="minorBidi"/>
                <w:color w:val="auto"/>
                <w:sz w:val="22"/>
                <w:szCs w:val="22"/>
                <w:lang w:val="fr-CA" w:eastAsia="en-US"/>
              </w:rPr>
              <w:t>. App (3/4)</w:t>
            </w:r>
          </w:p>
        </w:tc>
        <w:tc>
          <w:tcPr>
            <w:tcW w:w="992" w:type="dxa"/>
            <w:tcBorders>
              <w:left w:val="single" w:sz="4" w:space="0" w:color="4F81BD" w:themeColor="accent1"/>
            </w:tcBorders>
            <w:vAlign w:val="center"/>
            <w:hideMark/>
          </w:tcPr>
          <w:p w:rsidR="00AE4F26" w:rsidRDefault="00AE4F26" w:rsidP="0014378F">
            <w:pPr>
              <w:pStyle w:val="Corpsdetableau"/>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9,67%</w:t>
            </w:r>
          </w:p>
        </w:tc>
        <w:tc>
          <w:tcPr>
            <w:tcW w:w="1186" w:type="dxa"/>
            <w:vAlign w:val="center"/>
            <w:hideMark/>
          </w:tcPr>
          <w:p w:rsidR="00AE4F26" w:rsidRDefault="00AE4F26" w:rsidP="0014378F">
            <w:pPr>
              <w:pStyle w:val="Corpsdetableau"/>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8,33%</w:t>
            </w:r>
          </w:p>
        </w:tc>
      </w:tr>
      <w:tr w:rsidR="00AE4F26" w:rsidTr="0014378F">
        <w:tc>
          <w:tcPr>
            <w:cnfStyle w:val="001000000000" w:firstRow="0" w:lastRow="0" w:firstColumn="1" w:lastColumn="0" w:oddVBand="0" w:evenVBand="0" w:oddHBand="0" w:evenHBand="0" w:firstRowFirstColumn="0" w:firstRowLastColumn="0" w:lastRowFirstColumn="0" w:lastRowLastColumn="0"/>
            <w:tcW w:w="2802" w:type="dxa"/>
            <w:tcBorders>
              <w:left w:val="single" w:sz="4" w:space="0" w:color="4F81BD" w:themeColor="accent1"/>
              <w:bottom w:val="single" w:sz="4" w:space="0" w:color="4F81BD" w:themeColor="accent1"/>
            </w:tcBorders>
            <w:hideMark/>
          </w:tcPr>
          <w:p w:rsidR="00AE4F26" w:rsidRDefault="00AE4F26">
            <w:pPr>
              <w:pStyle w:val="Corpsdetableau"/>
              <w:jc w:val="both"/>
              <w:rPr>
                <w:rFonts w:asciiTheme="minorHAnsi" w:eastAsiaTheme="minorHAnsi" w:hAnsiTheme="minorHAnsi" w:cstheme="minorBidi"/>
                <w:color w:val="auto"/>
                <w:sz w:val="22"/>
                <w:szCs w:val="22"/>
                <w:lang w:val="fr-CA" w:eastAsia="en-US"/>
              </w:rPr>
            </w:pPr>
            <w:proofErr w:type="spellStart"/>
            <w:r>
              <w:rPr>
                <w:rFonts w:asciiTheme="minorHAnsi" w:eastAsiaTheme="minorHAnsi" w:hAnsiTheme="minorHAnsi" w:cstheme="minorBidi"/>
                <w:color w:val="auto"/>
                <w:sz w:val="22"/>
                <w:szCs w:val="22"/>
                <w:lang w:val="fr-CA" w:eastAsia="en-US"/>
              </w:rPr>
              <w:t>Moy</w:t>
            </w:r>
            <w:proofErr w:type="spellEnd"/>
            <w:r>
              <w:rPr>
                <w:rFonts w:asciiTheme="minorHAnsi" w:eastAsiaTheme="minorHAnsi" w:hAnsiTheme="minorHAnsi" w:cstheme="minorBidi"/>
                <w:color w:val="auto"/>
                <w:sz w:val="22"/>
                <w:szCs w:val="22"/>
                <w:lang w:val="fr-CA" w:eastAsia="en-US"/>
              </w:rPr>
              <w:t xml:space="preserve"> </w:t>
            </w:r>
            <w:proofErr w:type="spellStart"/>
            <w:r>
              <w:rPr>
                <w:rFonts w:asciiTheme="minorHAnsi" w:eastAsiaTheme="minorHAnsi" w:hAnsiTheme="minorHAnsi" w:cstheme="minorBidi"/>
                <w:color w:val="auto"/>
                <w:sz w:val="22"/>
                <w:szCs w:val="22"/>
                <w:lang w:val="fr-CA" w:eastAsia="en-US"/>
              </w:rPr>
              <w:t>Prob</w:t>
            </w:r>
            <w:proofErr w:type="spellEnd"/>
            <w:r>
              <w:rPr>
                <w:rFonts w:asciiTheme="minorHAnsi" w:eastAsiaTheme="minorHAnsi" w:hAnsiTheme="minorHAnsi" w:cstheme="minorBidi"/>
                <w:color w:val="auto"/>
                <w:sz w:val="22"/>
                <w:szCs w:val="22"/>
                <w:lang w:val="fr-CA" w:eastAsia="en-US"/>
              </w:rPr>
              <w:t xml:space="preserve"> erreur estimée </w:t>
            </w:r>
            <w:proofErr w:type="spellStart"/>
            <w:r>
              <w:rPr>
                <w:rFonts w:asciiTheme="minorHAnsi" w:eastAsiaTheme="minorHAnsi" w:hAnsiTheme="minorHAnsi" w:cstheme="minorBidi"/>
                <w:color w:val="auto"/>
                <w:sz w:val="22"/>
                <w:szCs w:val="22"/>
                <w:lang w:val="fr-CA" w:eastAsia="en-US"/>
              </w:rPr>
              <w:t>ech</w:t>
            </w:r>
            <w:proofErr w:type="spellEnd"/>
            <w:r>
              <w:rPr>
                <w:rFonts w:asciiTheme="minorHAnsi" w:eastAsiaTheme="minorHAnsi" w:hAnsiTheme="minorHAnsi" w:cstheme="minorBidi"/>
                <w:color w:val="auto"/>
                <w:sz w:val="22"/>
                <w:szCs w:val="22"/>
                <w:lang w:val="fr-CA" w:eastAsia="en-US"/>
              </w:rPr>
              <w:t>. test</w:t>
            </w:r>
            <w:proofErr w:type="gramStart"/>
            <w:r>
              <w:rPr>
                <w:rFonts w:asciiTheme="minorHAnsi" w:eastAsiaTheme="minorHAnsi" w:hAnsiTheme="minorHAnsi" w:cstheme="minorBidi"/>
                <w:color w:val="auto"/>
                <w:sz w:val="22"/>
                <w:szCs w:val="22"/>
                <w:lang w:val="fr-CA" w:eastAsia="en-US"/>
              </w:rPr>
              <w:t>.(</w:t>
            </w:r>
            <w:proofErr w:type="gramEnd"/>
            <w:r>
              <w:rPr>
                <w:rFonts w:asciiTheme="minorHAnsi" w:eastAsiaTheme="minorHAnsi" w:hAnsiTheme="minorHAnsi" w:cstheme="minorBidi"/>
                <w:color w:val="auto"/>
                <w:sz w:val="22"/>
                <w:szCs w:val="22"/>
                <w:lang w:val="fr-CA" w:eastAsia="en-US"/>
              </w:rPr>
              <w:t>1/4)</w:t>
            </w:r>
          </w:p>
        </w:tc>
        <w:tc>
          <w:tcPr>
            <w:tcW w:w="992" w:type="dxa"/>
            <w:vAlign w:val="center"/>
            <w:hideMark/>
          </w:tcPr>
          <w:p w:rsidR="00AE4F26" w:rsidRDefault="00AE4F26" w:rsidP="0014378F">
            <w:pPr>
              <w:pStyle w:val="Corpsdetableau"/>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8.5%</w:t>
            </w:r>
          </w:p>
        </w:tc>
        <w:tc>
          <w:tcPr>
            <w:tcW w:w="1186" w:type="dxa"/>
            <w:vAlign w:val="center"/>
            <w:hideMark/>
          </w:tcPr>
          <w:p w:rsidR="00AE4F26" w:rsidRDefault="00AE4F26" w:rsidP="0014378F">
            <w:pPr>
              <w:pStyle w:val="Corpsdetableau"/>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sz w:val="22"/>
                <w:szCs w:val="22"/>
                <w:lang w:val="fr-CA" w:eastAsia="en-US"/>
              </w:rPr>
            </w:pPr>
            <w:r>
              <w:rPr>
                <w:rFonts w:asciiTheme="minorHAnsi" w:eastAsiaTheme="minorHAnsi" w:hAnsiTheme="minorHAnsi" w:cstheme="minorBidi"/>
                <w:color w:val="auto"/>
                <w:sz w:val="22"/>
                <w:szCs w:val="22"/>
                <w:lang w:val="fr-CA" w:eastAsia="en-US"/>
              </w:rPr>
              <w:t>7,00%</w:t>
            </w:r>
          </w:p>
        </w:tc>
      </w:tr>
    </w:tbl>
    <w:p w:rsidR="00AE4F26" w:rsidRDefault="00AE4F26" w:rsidP="00AE4F26">
      <w:pPr>
        <w:pStyle w:val="Corpsdetableau"/>
        <w:rPr>
          <w:rFonts w:asciiTheme="minorHAnsi" w:eastAsiaTheme="minorHAnsi" w:hAnsiTheme="minorHAnsi" w:cstheme="minorBidi"/>
          <w:color w:val="auto"/>
          <w:sz w:val="22"/>
          <w:szCs w:val="22"/>
          <w:lang w:val="fr-CA" w:eastAsia="en-US"/>
        </w:rPr>
      </w:pPr>
    </w:p>
    <w:p w:rsidR="00AE4F26" w:rsidRDefault="00AE4F26" w:rsidP="00AE4F26">
      <w:pPr>
        <w:pStyle w:val="Corpsdetableau"/>
        <w:rPr>
          <w:rFonts w:asciiTheme="minorHAnsi" w:eastAsiaTheme="minorHAnsi" w:hAnsiTheme="minorHAnsi" w:cstheme="minorBidi"/>
          <w:color w:val="auto"/>
          <w:sz w:val="22"/>
          <w:szCs w:val="22"/>
          <w:lang w:val="fr-CA" w:eastAsia="en-US"/>
        </w:rPr>
      </w:pPr>
    </w:p>
    <w:p w:rsidR="00AE4F26" w:rsidRDefault="00AE4F26" w:rsidP="00AE4F26">
      <w:pPr>
        <w:spacing w:before="0"/>
        <w:ind w:firstLine="0"/>
        <w:jc w:val="left"/>
        <w:rPr>
          <w:lang w:val="fr-CA"/>
        </w:rPr>
      </w:pPr>
      <w:r>
        <w:rPr>
          <w:lang w:val="fr-CA"/>
        </w:rPr>
        <w:t>Premièr</w:t>
      </w:r>
      <w:r w:rsidR="0014378F">
        <w:rPr>
          <w:lang w:val="fr-CA"/>
        </w:rPr>
        <w:t xml:space="preserve">ement nous remarquons que plus </w:t>
      </w:r>
    </w:p>
    <w:p w:rsidR="00AE4F26" w:rsidRDefault="00AE4F26" w:rsidP="00AE4F26">
      <w:pPr>
        <w:spacing w:before="0"/>
        <w:ind w:firstLine="0"/>
        <w:jc w:val="left"/>
      </w:pPr>
      <w:r>
        <w:rPr>
          <w:lang w:val="fr-CA"/>
        </w:rPr>
        <w:t xml:space="preserve">Nous </w:t>
      </w:r>
      <w:r w:rsidR="0014378F">
        <w:rPr>
          <w:lang w:val="fr-CA"/>
        </w:rPr>
        <w:t>remarquons</w:t>
      </w:r>
      <w:r>
        <w:rPr>
          <w:lang w:val="fr-CA"/>
        </w:rPr>
        <w:t xml:space="preserve"> également que dans tous les cas la probabilité de l’erreur de l’analyse discriminante quadratique est inférieure à celle de l’Analyse discriminante linéaire</w:t>
      </w:r>
    </w:p>
    <w:p w:rsidR="006B5A88" w:rsidRDefault="006B5A88" w:rsidP="00D51447">
      <w:pPr>
        <w:ind w:firstLine="0"/>
      </w:pPr>
    </w:p>
    <w:p w:rsidR="00D51447" w:rsidRPr="00D51447" w:rsidRDefault="00D51447" w:rsidP="00D51447">
      <w:pPr>
        <w:pStyle w:val="Ttulo1"/>
        <w:rPr>
          <w:rFonts w:asciiTheme="minorHAnsi" w:hAnsiTheme="minorHAnsi"/>
          <w:sz w:val="42"/>
          <w:szCs w:val="42"/>
        </w:rPr>
      </w:pPr>
      <w:r w:rsidRPr="00D51447">
        <w:rPr>
          <w:rFonts w:asciiTheme="minorHAnsi" w:hAnsiTheme="minorHAnsi"/>
          <w:sz w:val="42"/>
          <w:szCs w:val="42"/>
        </w:rPr>
        <w:t>Exercice</w:t>
      </w:r>
    </w:p>
    <w:p w:rsidR="0090630D" w:rsidRPr="00D51447" w:rsidRDefault="00D51447" w:rsidP="00D51447">
      <w:pPr>
        <w:pStyle w:val="Ttulo2"/>
        <w:rPr>
          <w:rFonts w:asciiTheme="minorHAnsi" w:hAnsiTheme="minorHAnsi" w:cs="SFRM1000"/>
          <w:sz w:val="28"/>
          <w:szCs w:val="20"/>
          <w:lang w:val="es-CL"/>
        </w:rPr>
      </w:pPr>
      <w:proofErr w:type="spellStart"/>
      <w:r w:rsidRPr="00D51447">
        <w:rPr>
          <w:rFonts w:asciiTheme="minorHAnsi" w:hAnsiTheme="minorHAnsi" w:cs="SFRM1000"/>
          <w:sz w:val="28"/>
          <w:szCs w:val="20"/>
          <w:lang w:val="es-CL"/>
        </w:rPr>
        <w:t>Paramètres</w:t>
      </w:r>
      <w:proofErr w:type="spellEnd"/>
      <w:r w:rsidRPr="00D51447">
        <w:rPr>
          <w:rFonts w:asciiTheme="minorHAnsi" w:hAnsiTheme="minorHAnsi" w:cs="SFRM1000"/>
          <w:sz w:val="28"/>
          <w:szCs w:val="20"/>
          <w:lang w:val="es-CL"/>
        </w:rPr>
        <w:t xml:space="preserve"> du </w:t>
      </w:r>
      <w:proofErr w:type="spellStart"/>
      <w:r w:rsidRPr="00D51447">
        <w:rPr>
          <w:rFonts w:asciiTheme="minorHAnsi" w:hAnsiTheme="minorHAnsi" w:cs="SFRM1000"/>
          <w:sz w:val="28"/>
          <w:szCs w:val="20"/>
          <w:lang w:val="es-CL"/>
        </w:rPr>
        <w:t>modèle</w:t>
      </w:r>
      <w:proofErr w:type="spellEnd"/>
      <w:r w:rsidRPr="00D51447">
        <w:rPr>
          <w:rFonts w:asciiTheme="minorHAnsi" w:hAnsiTheme="minorHAnsi" w:cs="SFRM1000"/>
          <w:sz w:val="28"/>
          <w:szCs w:val="20"/>
          <w:lang w:val="es-CL"/>
        </w:rPr>
        <w:t xml:space="preserve"> </w:t>
      </w:r>
      <w:proofErr w:type="spellStart"/>
      <w:r w:rsidRPr="00D51447">
        <w:rPr>
          <w:rFonts w:asciiTheme="minorHAnsi" w:hAnsiTheme="minorHAnsi" w:cs="SFRM1000"/>
          <w:sz w:val="28"/>
          <w:szCs w:val="20"/>
          <w:lang w:val="es-CL"/>
        </w:rPr>
        <w:t>sous</w:t>
      </w:r>
      <w:proofErr w:type="spellEnd"/>
      <w:r w:rsidRPr="00D51447">
        <w:rPr>
          <w:rFonts w:asciiTheme="minorHAnsi" w:hAnsiTheme="minorHAnsi" w:cs="SFRM1000"/>
          <w:sz w:val="28"/>
          <w:szCs w:val="20"/>
          <w:lang w:val="es-CL"/>
        </w:rPr>
        <w:t xml:space="preserve"> </w:t>
      </w:r>
      <w:proofErr w:type="spellStart"/>
      <w:r w:rsidRPr="00D51447">
        <w:rPr>
          <w:rFonts w:asciiTheme="minorHAnsi" w:hAnsiTheme="minorHAnsi" w:cs="SFRM1000"/>
          <w:sz w:val="28"/>
          <w:szCs w:val="20"/>
          <w:lang w:val="es-CL"/>
        </w:rPr>
        <w:t>chacune</w:t>
      </w:r>
      <w:proofErr w:type="spellEnd"/>
      <w:r w:rsidRPr="00D51447">
        <w:rPr>
          <w:rFonts w:asciiTheme="minorHAnsi" w:hAnsiTheme="minorHAnsi" w:cs="SFRM1000"/>
          <w:sz w:val="28"/>
          <w:szCs w:val="20"/>
          <w:lang w:val="es-CL"/>
        </w:rPr>
        <w:t xml:space="preserve"> des </w:t>
      </w:r>
      <w:proofErr w:type="spellStart"/>
      <w:r w:rsidRPr="00D51447">
        <w:rPr>
          <w:rFonts w:asciiTheme="minorHAnsi" w:hAnsiTheme="minorHAnsi" w:cs="SFRM1000"/>
          <w:sz w:val="28"/>
          <w:szCs w:val="20"/>
          <w:lang w:val="es-CL"/>
        </w:rPr>
        <w:t>hypothèses</w:t>
      </w:r>
      <w:proofErr w:type="spellEnd"/>
    </w:p>
    <w:p w:rsidR="00D51447" w:rsidRPr="00D51447" w:rsidRDefault="00D51447" w:rsidP="00D51447">
      <w:pPr>
        <w:rPr>
          <w:sz w:val="32"/>
          <w:lang w:val="es-CL"/>
        </w:rPr>
      </w:pPr>
    </w:p>
    <w:p w:rsidR="00D51447" w:rsidRPr="00D51447" w:rsidRDefault="00D51447" w:rsidP="00D51447">
      <w:pPr>
        <w:pStyle w:val="Ttulo2"/>
        <w:rPr>
          <w:rFonts w:asciiTheme="minorHAnsi" w:hAnsiTheme="minorHAnsi" w:cs="SFRM1000"/>
          <w:sz w:val="28"/>
          <w:szCs w:val="20"/>
          <w:lang w:val="es-CL"/>
        </w:rPr>
      </w:pPr>
      <w:proofErr w:type="spellStart"/>
      <w:r w:rsidRPr="00D51447">
        <w:rPr>
          <w:rFonts w:asciiTheme="minorHAnsi" w:hAnsiTheme="minorHAnsi" w:cs="SFRM1000"/>
          <w:sz w:val="28"/>
          <w:szCs w:val="20"/>
          <w:lang w:val="es-CL"/>
        </w:rPr>
        <w:t>Classifieurs</w:t>
      </w:r>
      <w:proofErr w:type="spellEnd"/>
      <w:r w:rsidRPr="00D51447">
        <w:rPr>
          <w:rFonts w:asciiTheme="minorHAnsi" w:hAnsiTheme="minorHAnsi" w:cs="SFRM1000"/>
          <w:sz w:val="28"/>
          <w:szCs w:val="20"/>
          <w:lang w:val="es-CL"/>
        </w:rPr>
        <w:t xml:space="preserve"> à la </w:t>
      </w:r>
      <w:proofErr w:type="spellStart"/>
      <w:r w:rsidRPr="00D51447">
        <w:rPr>
          <w:rFonts w:asciiTheme="minorHAnsi" w:hAnsiTheme="minorHAnsi" w:cs="SFRM1000"/>
          <w:sz w:val="28"/>
          <w:szCs w:val="20"/>
          <w:lang w:val="es-CL"/>
        </w:rPr>
        <w:t>règle</w:t>
      </w:r>
      <w:proofErr w:type="spellEnd"/>
      <w:r w:rsidRPr="00D51447">
        <w:rPr>
          <w:rFonts w:asciiTheme="minorHAnsi" w:hAnsiTheme="minorHAnsi" w:cs="SFRM1000"/>
          <w:sz w:val="28"/>
          <w:szCs w:val="20"/>
          <w:lang w:val="es-CL"/>
        </w:rPr>
        <w:t xml:space="preserve"> de Bayes</w:t>
      </w:r>
    </w:p>
    <w:p w:rsidR="00D51447" w:rsidRPr="00D51447" w:rsidRDefault="00D51447" w:rsidP="00D51447">
      <w:pPr>
        <w:rPr>
          <w:sz w:val="32"/>
          <w:lang w:val="es-CL"/>
        </w:rPr>
      </w:pPr>
    </w:p>
    <w:p w:rsidR="00D51447" w:rsidRPr="00D51447" w:rsidRDefault="00D51447" w:rsidP="00D51447">
      <w:pPr>
        <w:pStyle w:val="Ttulo2"/>
        <w:rPr>
          <w:rFonts w:asciiTheme="minorHAnsi" w:hAnsiTheme="minorHAnsi"/>
          <w:sz w:val="44"/>
          <w:lang w:val="es-CL"/>
        </w:rPr>
      </w:pPr>
      <w:proofErr w:type="spellStart"/>
      <w:r w:rsidRPr="00D51447">
        <w:rPr>
          <w:rFonts w:asciiTheme="minorHAnsi" w:hAnsiTheme="minorHAnsi" w:cs="SFRM1000"/>
          <w:sz w:val="28"/>
          <w:szCs w:val="20"/>
          <w:lang w:val="es-CL"/>
        </w:rPr>
        <w:t>Règle</w:t>
      </w:r>
      <w:proofErr w:type="spellEnd"/>
      <w:r w:rsidRPr="00D51447">
        <w:rPr>
          <w:rFonts w:asciiTheme="minorHAnsi" w:hAnsiTheme="minorHAnsi" w:cs="SFRM1000"/>
          <w:sz w:val="28"/>
          <w:szCs w:val="20"/>
          <w:lang w:val="es-CL"/>
        </w:rPr>
        <w:t xml:space="preserve"> de </w:t>
      </w:r>
      <w:proofErr w:type="spellStart"/>
      <w:r w:rsidRPr="00D51447">
        <w:rPr>
          <w:rFonts w:asciiTheme="minorHAnsi" w:hAnsiTheme="minorHAnsi" w:cs="SFRM1000"/>
          <w:sz w:val="28"/>
          <w:szCs w:val="20"/>
          <w:lang w:val="es-CL"/>
        </w:rPr>
        <w:t>décision</w:t>
      </w:r>
      <w:proofErr w:type="spellEnd"/>
    </w:p>
    <w:p w:rsidR="007C5762" w:rsidRDefault="007C5762" w:rsidP="0090630D"/>
    <w:p w:rsidR="007C5762" w:rsidRDefault="007C5762" w:rsidP="0090630D"/>
    <w:p w:rsidR="007C5762" w:rsidRDefault="007C5762" w:rsidP="0090630D"/>
    <w:p w:rsidR="007C5762" w:rsidRDefault="007C5762" w:rsidP="0090630D"/>
    <w:p w:rsidR="007C5762" w:rsidRDefault="007C5762" w:rsidP="0090630D"/>
    <w:p w:rsidR="007C5762" w:rsidRDefault="007C5762" w:rsidP="0090630D"/>
    <w:p w:rsidR="007C5762" w:rsidRDefault="007C5762" w:rsidP="0090630D"/>
    <w:p w:rsidR="007C5762" w:rsidRDefault="007C5762" w:rsidP="0090630D"/>
    <w:p w:rsidR="007C5762" w:rsidRDefault="007C5762" w:rsidP="0090630D"/>
    <w:p w:rsidR="007C5762" w:rsidRDefault="007C5762" w:rsidP="0090630D"/>
    <w:p w:rsidR="007C5762" w:rsidRDefault="007C5762" w:rsidP="0090630D"/>
    <w:p w:rsidR="007C5762" w:rsidRDefault="007C5762" w:rsidP="0090630D"/>
    <w:p w:rsidR="007C5762" w:rsidRDefault="007C5762" w:rsidP="0090630D"/>
    <w:p w:rsidR="007C5762" w:rsidRDefault="007C5762" w:rsidP="0090630D"/>
    <w:p w:rsidR="007C5762" w:rsidRDefault="007C5762" w:rsidP="0090630D"/>
    <w:p w:rsidR="007C5762" w:rsidRDefault="007C5762" w:rsidP="0090630D"/>
    <w:sectPr w:rsidR="007C5762" w:rsidSect="008A6745">
      <w:headerReference w:type="first" r:id="rId28"/>
      <w:footerReference w:type="first" r:id="rId29"/>
      <w:pgSz w:w="11906" w:h="16838"/>
      <w:pgMar w:top="1417" w:right="1417" w:bottom="1417" w:left="1417" w:header="17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6328" w:rsidRDefault="00F56328" w:rsidP="005F2C42">
      <w:pPr>
        <w:spacing w:after="0" w:line="240" w:lineRule="auto"/>
      </w:pPr>
      <w:r>
        <w:separator/>
      </w:r>
    </w:p>
  </w:endnote>
  <w:endnote w:type="continuationSeparator" w:id="0">
    <w:p w:rsidR="00F56328" w:rsidRDefault="00F56328" w:rsidP="005F2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FRM10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EFF" w:rsidRPr="004C6FB9" w:rsidRDefault="00785EFF" w:rsidP="004C6FB9">
    <w:pPr>
      <w:spacing w:before="0" w:after="0"/>
      <w:rPr>
        <w:sz w:val="10"/>
        <w:szCs w:val="10"/>
      </w:rPr>
    </w:pPr>
  </w:p>
  <w:tbl>
    <w:tblPr>
      <w:tblStyle w:val="Tablaconcuadrcula"/>
      <w:tblW w:w="10390" w:type="dxa"/>
      <w:tblInd w:w="-654" w:type="dxa"/>
      <w:tbl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insideH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2751"/>
      <w:gridCol w:w="6110"/>
      <w:gridCol w:w="1529"/>
    </w:tblGrid>
    <w:tr w:rsidR="00785EFF" w:rsidTr="00152548">
      <w:trPr>
        <w:trHeight w:val="101"/>
      </w:trPr>
      <w:tc>
        <w:tcPr>
          <w:tcW w:w="2751" w:type="dxa"/>
          <w:tcBorders>
            <w:left w:val="nil"/>
            <w:bottom w:val="nil"/>
          </w:tcBorders>
          <w:vAlign w:val="center"/>
        </w:tcPr>
        <w:p w:rsidR="00785EFF" w:rsidRPr="005F4C28" w:rsidRDefault="00785EFF" w:rsidP="005F4C28">
          <w:pPr>
            <w:pStyle w:val="Piedepgina"/>
            <w:ind w:firstLine="0"/>
            <w:jc w:val="center"/>
            <w:rPr>
              <w:color w:val="000000" w:themeColor="text1"/>
              <w:szCs w:val="28"/>
            </w:rPr>
          </w:pPr>
          <w:r w:rsidRPr="005F4C28">
            <w:rPr>
              <w:color w:val="000000" w:themeColor="text1"/>
              <w:szCs w:val="28"/>
            </w:rPr>
            <w:t>Carolina Bruno</w:t>
          </w:r>
        </w:p>
        <w:p w:rsidR="00785EFF" w:rsidRDefault="00785EFF" w:rsidP="005F4C28">
          <w:pPr>
            <w:pStyle w:val="Piedepgina"/>
            <w:spacing w:before="0"/>
            <w:ind w:firstLine="0"/>
            <w:jc w:val="center"/>
            <w:rPr>
              <w:color w:val="000000" w:themeColor="text1"/>
              <w:sz w:val="28"/>
              <w:szCs w:val="28"/>
            </w:rPr>
          </w:pPr>
          <w:r w:rsidRPr="005F4C28">
            <w:rPr>
              <w:rFonts w:cs="Arial"/>
              <w:bCs/>
              <w:color w:val="222222"/>
              <w:szCs w:val="20"/>
              <w:shd w:val="clear" w:color="auto" w:fill="FFFFFF"/>
            </w:rPr>
            <w:t xml:space="preserve">Clara </w:t>
          </w:r>
          <w:proofErr w:type="spellStart"/>
          <w:r w:rsidRPr="005F4C28">
            <w:rPr>
              <w:rFonts w:cs="Arial"/>
              <w:bCs/>
              <w:color w:val="222222"/>
              <w:szCs w:val="20"/>
              <w:shd w:val="clear" w:color="auto" w:fill="FFFFFF"/>
            </w:rPr>
            <w:t>Pagani</w:t>
          </w:r>
          <w:proofErr w:type="spellEnd"/>
        </w:p>
      </w:tc>
      <w:tc>
        <w:tcPr>
          <w:tcW w:w="6110" w:type="dxa"/>
          <w:tcBorders>
            <w:bottom w:val="nil"/>
          </w:tcBorders>
          <w:vAlign w:val="center"/>
        </w:tcPr>
        <w:p w:rsidR="00785EFF" w:rsidRPr="004C6FB9" w:rsidRDefault="00785EFF" w:rsidP="005E7B2D">
          <w:pPr>
            <w:pStyle w:val="Piedepgina"/>
            <w:ind w:firstLine="33"/>
            <w:jc w:val="center"/>
            <w:rPr>
              <w:b/>
              <w:color w:val="000000" w:themeColor="text1"/>
            </w:rPr>
          </w:pPr>
        </w:p>
      </w:tc>
      <w:tc>
        <w:tcPr>
          <w:tcW w:w="1529" w:type="dxa"/>
          <w:tcBorders>
            <w:bottom w:val="nil"/>
            <w:right w:val="nil"/>
          </w:tcBorders>
          <w:vAlign w:val="center"/>
        </w:tcPr>
        <w:p w:rsidR="00785EFF" w:rsidRPr="00424E09" w:rsidRDefault="00785EFF" w:rsidP="00E131B5">
          <w:pPr>
            <w:pStyle w:val="Piedepgina"/>
            <w:jc w:val="center"/>
            <w:rPr>
              <w:b/>
              <w:color w:val="4F81BD" w:themeColor="accent1"/>
              <w:sz w:val="36"/>
              <w:szCs w:val="28"/>
            </w:rPr>
          </w:pPr>
          <w:r w:rsidRPr="00424E09">
            <w:rPr>
              <w:b/>
              <w:color w:val="4F81BD" w:themeColor="accent1"/>
              <w:sz w:val="36"/>
              <w:szCs w:val="28"/>
            </w:rPr>
            <w:fldChar w:fldCharType="begin"/>
          </w:r>
          <w:r w:rsidRPr="00424E09">
            <w:rPr>
              <w:b/>
              <w:color w:val="4F81BD" w:themeColor="accent1"/>
              <w:sz w:val="36"/>
              <w:szCs w:val="28"/>
            </w:rPr>
            <w:instrText>PAGE   \* MERGEFORMAT</w:instrText>
          </w:r>
          <w:r w:rsidRPr="00424E09">
            <w:rPr>
              <w:b/>
              <w:color w:val="4F81BD" w:themeColor="accent1"/>
              <w:sz w:val="36"/>
              <w:szCs w:val="28"/>
            </w:rPr>
            <w:fldChar w:fldCharType="separate"/>
          </w:r>
          <w:r w:rsidR="00996AB3">
            <w:rPr>
              <w:b/>
              <w:noProof/>
              <w:color w:val="4F81BD" w:themeColor="accent1"/>
              <w:sz w:val="36"/>
              <w:szCs w:val="28"/>
            </w:rPr>
            <w:t>6</w:t>
          </w:r>
          <w:r w:rsidRPr="00424E09">
            <w:rPr>
              <w:b/>
              <w:color w:val="4F81BD" w:themeColor="accent1"/>
              <w:sz w:val="36"/>
              <w:szCs w:val="28"/>
            </w:rPr>
            <w:fldChar w:fldCharType="end"/>
          </w:r>
        </w:p>
      </w:tc>
    </w:tr>
  </w:tbl>
  <w:p w:rsidR="00785EFF" w:rsidRDefault="00785EFF" w:rsidP="009E507E">
    <w:pPr>
      <w:pStyle w:val="Piedepgina"/>
      <w:tabs>
        <w:tab w:val="clear" w:pos="4536"/>
        <w:tab w:val="clear" w:pos="9072"/>
      </w:tabs>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EFF" w:rsidRDefault="00785EFF">
    <w:pPr>
      <w:pStyle w:val="Piedepgina"/>
      <w:rPr>
        <w:color w:val="000000" w:themeColor="text1"/>
        <w:sz w:val="24"/>
        <w:szCs w:val="24"/>
      </w:rPr>
    </w:pPr>
  </w:p>
  <w:p w:rsidR="00785EFF" w:rsidRDefault="00785EFF">
    <w:pPr>
      <w:pStyle w:val="Piedepgina"/>
    </w:pPr>
    <w:r>
      <w:rPr>
        <w:noProof/>
        <w:color w:val="4F81BD" w:themeColor="accent1"/>
        <w:lang w:val="es-CL" w:eastAsia="es-CL"/>
      </w:rPr>
      <w:pict>
        <v:rect id="Rectangle 4" o:spid="_x0000_s2049" style="position:absolute;left:0;text-align:left;margin-left:0;margin-top:0;width:468pt;height:2.85pt;z-index:-251657728;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jnr4wEAABEEAAAOAAAAZHJzL2Uyb0RvYy54bWysU8FuGyEQvVfqPyDu9a4d22osr3NIlF6q&#10;NkraDyDs4EUCBgH12n/fATabqql6qOoDBmbmzXtvh/3N2Rp2ghA1uo4vFy1n4CT22h07/v3b/YeP&#10;nMUkXC8MOuj4BSK/Obx/tx/9DlY4oOkhMAJxcTf6jg8p+V3TRDmAFXGBHhwFFQYrEh3DsemDGAnd&#10;mmbVtttmxND7gBJipNu7GuSHgq8UyPRVqQiJmY4Tt1TWUNbnvDaHvdgdg/CDlhMN8Q8srNCOms5Q&#10;dyIJ9iPoN1BWy4ARVVpItA0qpSUUDaRm2f6m5mkQHooWMif62ab4/2Dll9NDYLrv+JozJyx9okcy&#10;TbijAbbO9ow+7ijryT+E6RRpm7WeVbD5n1Swc7H0MlsK58QkXW6u11fblpyXFLvaLq83GbN5LfYh&#10;pk+AluVNxwM1L0aK0+eYaupLSu5lXF4d3mtjajTfNJlkpVV26WKgZj+CInVEZFVQy1zBrQnsJGgi&#10;hJTg0rKGBtFDvd609Jt4zhWFtXEEmJEV9Z+xJ4A8s2+xK8spP5dCGcu5uP0bsVo8V5TO6NJcbLXD&#10;8CcAQ6qmzjX/xaRqTXbpGfsLffuQzC3W1yGcHJAeh0yhFOcsmruifHojebB/PRfY15d8+AkAAP//&#10;AwBQSwMEFAAGAAgAAAAhALu8VnPZAAAAAwEAAA8AAABkcnMvZG93bnJldi54bWxMj8FOwzAQRO9I&#10;/IO1SNyoTasECHGqqogLNwIf4MRLkhKv09hpUr6ehQtcRhrNauZtvl1cL044hs6ThtuVAoFUe9tR&#10;o+H97fnmHkSIhqzpPaGGMwbYFpcXucmsn+kVT2VsBJdQyIyGNsYhkzLULToTVn5A4uzDj85EtmMj&#10;7WhmLne9XCuVSmc64oXWDLhvsf4sJ6dhPifHl81Bfal9ejjuqsk9JeVa6+urZfcIIuIS/47hB5/R&#10;oWCmyk9kg+g18CPxVzl72KRsKw3JHcgil//Zi28AAAD//wMAUEsBAi0AFAAGAAgAAAAhALaDOJL+&#10;AAAA4QEAABMAAAAAAAAAAAAAAAAAAAAAAFtDb250ZW50X1R5cGVzXS54bWxQSwECLQAUAAYACAAA&#10;ACEAOP0h/9YAAACUAQAACwAAAAAAAAAAAAAAAAAvAQAAX3JlbHMvLnJlbHNQSwECLQAUAAYACAAA&#10;ACEA3NY56+MBAAARBAAADgAAAAAAAAAAAAAAAAAuAgAAZHJzL2Uyb0RvYy54bWxQSwECLQAUAAYA&#10;CAAAACEAu7xWc9kAAAADAQAADwAAAAAAAAAAAAAAAAA9BAAAZHJzL2Rvd25yZXYueG1sUEsFBgAA&#10;AAAEAAQA8wAAAEMFAAAAAA==&#10;" fillcolor="#4f81bd [3204]" stroked="f" strokeweight="2pt">
          <w10:wrap type="square" anchorx="margin" anchory="margin"/>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640" w:type="dxa"/>
      <w:tblInd w:w="-176" w:type="dxa"/>
      <w:tbl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insideH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2411"/>
      <w:gridCol w:w="6378"/>
      <w:gridCol w:w="851"/>
    </w:tblGrid>
    <w:tr w:rsidR="00785EFF" w:rsidTr="00424E09">
      <w:tc>
        <w:tcPr>
          <w:tcW w:w="2411" w:type="dxa"/>
          <w:tcBorders>
            <w:left w:val="nil"/>
            <w:bottom w:val="nil"/>
          </w:tcBorders>
          <w:vAlign w:val="center"/>
        </w:tcPr>
        <w:p w:rsidR="00785EFF" w:rsidRPr="005F4C28" w:rsidRDefault="00785EFF" w:rsidP="009A1DEF">
          <w:pPr>
            <w:pStyle w:val="Piedepgina"/>
            <w:ind w:firstLine="0"/>
            <w:jc w:val="center"/>
            <w:rPr>
              <w:color w:val="000000" w:themeColor="text1"/>
              <w:szCs w:val="28"/>
            </w:rPr>
          </w:pPr>
          <w:r w:rsidRPr="005F4C28">
            <w:rPr>
              <w:color w:val="000000" w:themeColor="text1"/>
              <w:szCs w:val="28"/>
            </w:rPr>
            <w:t>Carolina Bruno</w:t>
          </w:r>
        </w:p>
        <w:p w:rsidR="00785EFF" w:rsidRPr="00823944" w:rsidRDefault="00785EFF" w:rsidP="009A1DEF">
          <w:pPr>
            <w:pStyle w:val="Piedepgina"/>
            <w:ind w:firstLine="0"/>
            <w:jc w:val="center"/>
            <w:rPr>
              <w:color w:val="000000" w:themeColor="text1"/>
              <w:sz w:val="28"/>
              <w:szCs w:val="28"/>
            </w:rPr>
          </w:pPr>
          <w:r w:rsidRPr="005F4C28">
            <w:rPr>
              <w:rFonts w:cs="Arial"/>
              <w:bCs/>
              <w:color w:val="222222"/>
              <w:szCs w:val="20"/>
              <w:shd w:val="clear" w:color="auto" w:fill="FFFFFF"/>
            </w:rPr>
            <w:t xml:space="preserve">Clara </w:t>
          </w:r>
          <w:proofErr w:type="spellStart"/>
          <w:r w:rsidRPr="005F4C28">
            <w:rPr>
              <w:rFonts w:cs="Arial"/>
              <w:bCs/>
              <w:color w:val="222222"/>
              <w:szCs w:val="20"/>
              <w:shd w:val="clear" w:color="auto" w:fill="FFFFFF"/>
            </w:rPr>
            <w:t>Pagani</w:t>
          </w:r>
          <w:proofErr w:type="spellEnd"/>
        </w:p>
      </w:tc>
      <w:tc>
        <w:tcPr>
          <w:tcW w:w="6378" w:type="dxa"/>
          <w:tcBorders>
            <w:bottom w:val="nil"/>
          </w:tcBorders>
          <w:vAlign w:val="center"/>
        </w:tcPr>
        <w:p w:rsidR="00785EFF" w:rsidRPr="00424E09" w:rsidRDefault="00785EFF" w:rsidP="005F4C28">
          <w:pPr>
            <w:pStyle w:val="Piedepgina"/>
            <w:ind w:right="317"/>
            <w:jc w:val="center"/>
            <w:rPr>
              <w:b/>
              <w:color w:val="000000" w:themeColor="text1"/>
              <w:sz w:val="28"/>
              <w:szCs w:val="28"/>
            </w:rPr>
          </w:pPr>
        </w:p>
      </w:tc>
      <w:tc>
        <w:tcPr>
          <w:tcW w:w="851" w:type="dxa"/>
          <w:tcBorders>
            <w:bottom w:val="nil"/>
            <w:right w:val="nil"/>
          </w:tcBorders>
          <w:vAlign w:val="center"/>
        </w:tcPr>
        <w:p w:rsidR="00785EFF" w:rsidRPr="00424E09" w:rsidRDefault="00785EFF" w:rsidP="00424E09">
          <w:pPr>
            <w:pStyle w:val="Piedepgina"/>
            <w:jc w:val="center"/>
            <w:rPr>
              <w:b/>
              <w:color w:val="4F81BD" w:themeColor="accent1"/>
              <w:sz w:val="36"/>
              <w:szCs w:val="28"/>
            </w:rPr>
          </w:pPr>
          <w:r w:rsidRPr="00424E09">
            <w:rPr>
              <w:b/>
              <w:color w:val="4F81BD" w:themeColor="accent1"/>
              <w:sz w:val="36"/>
              <w:szCs w:val="28"/>
            </w:rPr>
            <w:fldChar w:fldCharType="begin"/>
          </w:r>
          <w:r w:rsidRPr="00424E09">
            <w:rPr>
              <w:b/>
              <w:color w:val="4F81BD" w:themeColor="accent1"/>
              <w:sz w:val="36"/>
              <w:szCs w:val="28"/>
            </w:rPr>
            <w:instrText>PAGE   \* MERGEFORMAT</w:instrText>
          </w:r>
          <w:r w:rsidRPr="00424E09">
            <w:rPr>
              <w:b/>
              <w:color w:val="4F81BD" w:themeColor="accent1"/>
              <w:sz w:val="36"/>
              <w:szCs w:val="28"/>
            </w:rPr>
            <w:fldChar w:fldCharType="separate"/>
          </w:r>
          <w:r w:rsidR="00996AB3">
            <w:rPr>
              <w:b/>
              <w:noProof/>
              <w:color w:val="4F81BD" w:themeColor="accent1"/>
              <w:sz w:val="36"/>
              <w:szCs w:val="28"/>
            </w:rPr>
            <w:t>1</w:t>
          </w:r>
          <w:r w:rsidRPr="00424E09">
            <w:rPr>
              <w:b/>
              <w:color w:val="4F81BD" w:themeColor="accent1"/>
              <w:sz w:val="36"/>
              <w:szCs w:val="28"/>
            </w:rPr>
            <w:fldChar w:fldCharType="end"/>
          </w:r>
        </w:p>
      </w:tc>
    </w:tr>
  </w:tbl>
  <w:p w:rsidR="00785EFF" w:rsidRPr="000D0175" w:rsidRDefault="00785EFF">
    <w:pPr>
      <w:pStyle w:val="Piedepgina"/>
      <w:rPr>
        <w:color w:val="000000" w:themeColor="text1"/>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6328" w:rsidRDefault="00F56328" w:rsidP="005F2C42">
      <w:pPr>
        <w:spacing w:after="0" w:line="240" w:lineRule="auto"/>
      </w:pPr>
      <w:r>
        <w:separator/>
      </w:r>
    </w:p>
  </w:footnote>
  <w:footnote w:type="continuationSeparator" w:id="0">
    <w:p w:rsidR="00F56328" w:rsidRDefault="00F56328" w:rsidP="005F2C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259"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2507"/>
      <w:gridCol w:w="5942"/>
      <w:gridCol w:w="1335"/>
    </w:tblGrid>
    <w:tr w:rsidR="00785EFF" w:rsidTr="00152548">
      <w:trPr>
        <w:trHeight w:val="280"/>
      </w:trPr>
      <w:tc>
        <w:tcPr>
          <w:tcW w:w="2507" w:type="dxa"/>
          <w:tcBorders>
            <w:bottom w:val="single" w:sz="18" w:space="0" w:color="808080" w:themeColor="background1" w:themeShade="80"/>
          </w:tcBorders>
          <w:vAlign w:val="center"/>
        </w:tcPr>
        <w:p w:rsidR="00785EFF" w:rsidRDefault="00785EFF" w:rsidP="00E131B5">
          <w:pPr>
            <w:pStyle w:val="Encabezado"/>
            <w:tabs>
              <w:tab w:val="clear" w:pos="4536"/>
              <w:tab w:val="clear" w:pos="9072"/>
            </w:tabs>
            <w:jc w:val="center"/>
            <w:rPr>
              <w:rFonts w:asciiTheme="majorHAnsi" w:eastAsiaTheme="majorEastAsia" w:hAnsiTheme="majorHAnsi" w:cstheme="majorBidi"/>
              <w:b/>
              <w:sz w:val="36"/>
              <w:szCs w:val="36"/>
            </w:rPr>
          </w:pPr>
          <w:r>
            <w:rPr>
              <w:rFonts w:asciiTheme="majorHAnsi" w:hAnsiTheme="majorHAnsi"/>
              <w:b/>
              <w:noProof/>
              <w:sz w:val="96"/>
              <w:szCs w:val="96"/>
              <w:lang w:val="es-CL" w:eastAsia="es-CL"/>
            </w:rPr>
            <w:drawing>
              <wp:anchor distT="0" distB="0" distL="114300" distR="114300" simplePos="0" relativeHeight="251657728" behindDoc="0" locked="0" layoutInCell="1" allowOverlap="1" wp14:anchorId="751A28FB" wp14:editId="07A31CB3">
                <wp:simplePos x="0" y="0"/>
                <wp:positionH relativeFrom="column">
                  <wp:posOffset>-50165</wp:posOffset>
                </wp:positionH>
                <wp:positionV relativeFrom="paragraph">
                  <wp:posOffset>19050</wp:posOffset>
                </wp:positionV>
                <wp:extent cx="1228090" cy="424815"/>
                <wp:effectExtent l="1905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TC.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8090" cy="424815"/>
                        </a:xfrm>
                        <a:prstGeom prst="rect">
                          <a:avLst/>
                        </a:prstGeom>
                      </pic:spPr>
                    </pic:pic>
                  </a:graphicData>
                </a:graphic>
              </wp:anchor>
            </w:drawing>
          </w:r>
        </w:p>
      </w:tc>
      <w:tc>
        <w:tcPr>
          <w:tcW w:w="5942" w:type="dxa"/>
          <w:tcBorders>
            <w:bottom w:val="single" w:sz="18" w:space="0" w:color="808080" w:themeColor="background1" w:themeShade="80"/>
          </w:tcBorders>
          <w:vAlign w:val="center"/>
        </w:tcPr>
        <w:p w:rsidR="00785EFF" w:rsidRPr="007773F0" w:rsidRDefault="00785EFF" w:rsidP="002014C6">
          <w:pPr>
            <w:pStyle w:val="Encabezado"/>
            <w:rPr>
              <w:rFonts w:eastAsiaTheme="majorEastAsia" w:cstheme="majorBidi"/>
              <w:b/>
              <w:sz w:val="36"/>
              <w:szCs w:val="36"/>
            </w:rPr>
          </w:pPr>
          <w:r w:rsidRPr="007773F0">
            <w:rPr>
              <w:rFonts w:eastAsiaTheme="majorEastAsia" w:cstheme="majorBidi"/>
              <w:b/>
              <w:color w:val="808080" w:themeColor="background1" w:themeShade="80"/>
              <w:sz w:val="24"/>
              <w:szCs w:val="36"/>
            </w:rPr>
            <w:t>SY09 : Analyse de données et Datamining  - TP0</w:t>
          </w:r>
          <w:r>
            <w:rPr>
              <w:rFonts w:eastAsiaTheme="majorEastAsia" w:cstheme="majorBidi"/>
              <w:b/>
              <w:color w:val="808080" w:themeColor="background1" w:themeShade="80"/>
              <w:sz w:val="24"/>
              <w:szCs w:val="36"/>
            </w:rPr>
            <w:t>4</w:t>
          </w:r>
        </w:p>
      </w:tc>
      <w:tc>
        <w:tcPr>
          <w:tcW w:w="1335" w:type="dxa"/>
          <w:tcBorders>
            <w:bottom w:val="single" w:sz="18" w:space="0" w:color="808080" w:themeColor="background1" w:themeShade="80"/>
          </w:tcBorders>
          <w:vAlign w:val="center"/>
        </w:tcPr>
        <w:p w:rsidR="00785EFF" w:rsidRDefault="00785EFF" w:rsidP="005848DA">
          <w:pPr>
            <w:pStyle w:val="Encabezado"/>
            <w:ind w:firstLine="0"/>
            <w:jc w:val="center"/>
            <w:rPr>
              <w:rFonts w:asciiTheme="majorHAnsi" w:eastAsiaTheme="majorEastAsia" w:hAnsiTheme="majorHAnsi" w:cstheme="majorBidi"/>
              <w:b/>
              <w:bCs/>
              <w:color w:val="4F81BD" w:themeColor="accent1"/>
              <w:sz w:val="36"/>
              <w:szCs w:val="36"/>
            </w:rPr>
          </w:pPr>
          <w:r w:rsidRPr="005848DA">
            <w:rPr>
              <w:rFonts w:asciiTheme="majorHAnsi" w:eastAsiaTheme="majorEastAsia" w:hAnsiTheme="majorHAnsi" w:cstheme="majorBidi"/>
              <w:b/>
              <w:bCs/>
              <w:color w:val="4F81BD" w:themeColor="accent1"/>
              <w:sz w:val="28"/>
              <w:szCs w:val="36"/>
            </w:rPr>
            <w:t>P2013</w:t>
          </w:r>
        </w:p>
      </w:tc>
    </w:tr>
  </w:tbl>
  <w:p w:rsidR="00785EFF" w:rsidRPr="004C6FB9" w:rsidRDefault="00785EFF" w:rsidP="00152548">
    <w:pPr>
      <w:pStyle w:val="Encabezado"/>
      <w:tabs>
        <w:tab w:val="clear" w:pos="4536"/>
        <w:tab w:val="clear" w:pos="9072"/>
        <w:tab w:val="left" w:pos="2046"/>
      </w:tabs>
      <w:spacing w:before="0"/>
      <w:ind w:firstLine="0"/>
      <w:rPr>
        <w:sz w:val="10"/>
        <w:szCs w:val="10"/>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2383"/>
      <w:gridCol w:w="5649"/>
      <w:gridCol w:w="1270"/>
    </w:tblGrid>
    <w:tr w:rsidR="00785EFF" w:rsidTr="009A1DEF">
      <w:trPr>
        <w:trHeight w:val="850"/>
      </w:trPr>
      <w:tc>
        <w:tcPr>
          <w:tcW w:w="2383" w:type="dxa"/>
          <w:tcBorders>
            <w:bottom w:val="single" w:sz="18" w:space="0" w:color="808080" w:themeColor="background1" w:themeShade="80"/>
          </w:tcBorders>
          <w:vAlign w:val="center"/>
        </w:tcPr>
        <w:p w:rsidR="00785EFF" w:rsidRDefault="00785EFF" w:rsidP="00424E09">
          <w:pPr>
            <w:pStyle w:val="Encabezado"/>
            <w:tabs>
              <w:tab w:val="clear" w:pos="4536"/>
              <w:tab w:val="clear" w:pos="9072"/>
            </w:tabs>
            <w:jc w:val="center"/>
            <w:rPr>
              <w:rFonts w:asciiTheme="majorHAnsi" w:eastAsiaTheme="majorEastAsia" w:hAnsiTheme="majorHAnsi" w:cstheme="majorBidi"/>
              <w:b/>
              <w:sz w:val="36"/>
              <w:szCs w:val="36"/>
            </w:rPr>
          </w:pPr>
          <w:r>
            <w:rPr>
              <w:rFonts w:asciiTheme="majorHAnsi" w:hAnsiTheme="majorHAnsi"/>
              <w:b/>
              <w:noProof/>
              <w:sz w:val="96"/>
              <w:szCs w:val="96"/>
              <w:lang w:val="es-CL" w:eastAsia="es-CL"/>
            </w:rPr>
            <w:drawing>
              <wp:anchor distT="0" distB="0" distL="114300" distR="114300" simplePos="0" relativeHeight="251656704" behindDoc="0" locked="0" layoutInCell="1" allowOverlap="1" wp14:anchorId="0DE6B993" wp14:editId="676A01C9">
                <wp:simplePos x="0" y="0"/>
                <wp:positionH relativeFrom="column">
                  <wp:posOffset>-207645</wp:posOffset>
                </wp:positionH>
                <wp:positionV relativeFrom="paragraph">
                  <wp:posOffset>-29845</wp:posOffset>
                </wp:positionV>
                <wp:extent cx="1308100" cy="457200"/>
                <wp:effectExtent l="19050" t="0" r="6350" b="0"/>
                <wp:wrapNone/>
                <wp:docPr id="2"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TC.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8100" cy="457200"/>
                        </a:xfrm>
                        <a:prstGeom prst="rect">
                          <a:avLst/>
                        </a:prstGeom>
                      </pic:spPr>
                    </pic:pic>
                  </a:graphicData>
                </a:graphic>
              </wp:anchor>
            </w:drawing>
          </w:r>
        </w:p>
      </w:tc>
      <w:tc>
        <w:tcPr>
          <w:tcW w:w="5649" w:type="dxa"/>
          <w:tcBorders>
            <w:bottom w:val="single" w:sz="18" w:space="0" w:color="808080" w:themeColor="background1" w:themeShade="80"/>
          </w:tcBorders>
          <w:vAlign w:val="center"/>
        </w:tcPr>
        <w:p w:rsidR="00785EFF" w:rsidRPr="00C36E49" w:rsidRDefault="00785EFF" w:rsidP="002014C6">
          <w:pPr>
            <w:pStyle w:val="Encabezado"/>
            <w:jc w:val="center"/>
            <w:rPr>
              <w:rFonts w:asciiTheme="majorHAnsi" w:eastAsiaTheme="majorEastAsia" w:hAnsiTheme="majorHAnsi" w:cstheme="majorBidi"/>
              <w:b/>
              <w:sz w:val="36"/>
              <w:szCs w:val="36"/>
            </w:rPr>
          </w:pPr>
          <w:r w:rsidRPr="007773F0">
            <w:rPr>
              <w:rFonts w:eastAsiaTheme="majorEastAsia" w:cstheme="majorBidi"/>
              <w:b/>
              <w:color w:val="808080" w:themeColor="background1" w:themeShade="80"/>
              <w:sz w:val="24"/>
              <w:szCs w:val="36"/>
            </w:rPr>
            <w:t xml:space="preserve">SY09 : Analyse </w:t>
          </w:r>
          <w:r>
            <w:rPr>
              <w:rFonts w:eastAsiaTheme="majorEastAsia" w:cstheme="majorBidi"/>
              <w:b/>
              <w:color w:val="808080" w:themeColor="background1" w:themeShade="80"/>
              <w:sz w:val="24"/>
              <w:szCs w:val="36"/>
            </w:rPr>
            <w:t>de données et Datamining  - TP04</w:t>
          </w:r>
        </w:p>
      </w:tc>
      <w:tc>
        <w:tcPr>
          <w:tcW w:w="1270" w:type="dxa"/>
          <w:tcBorders>
            <w:bottom w:val="single" w:sz="18" w:space="0" w:color="808080" w:themeColor="background1" w:themeShade="80"/>
          </w:tcBorders>
          <w:vAlign w:val="center"/>
        </w:tcPr>
        <w:p w:rsidR="00785EFF" w:rsidRDefault="00785EFF" w:rsidP="009A1DEF">
          <w:pPr>
            <w:pStyle w:val="Encabezado"/>
            <w:ind w:firstLine="0"/>
            <w:rPr>
              <w:rFonts w:asciiTheme="majorHAnsi" w:eastAsiaTheme="majorEastAsia" w:hAnsiTheme="majorHAnsi" w:cstheme="majorBidi"/>
              <w:b/>
              <w:bCs/>
              <w:color w:val="4F81BD" w:themeColor="accent1"/>
              <w:sz w:val="36"/>
              <w:szCs w:val="36"/>
            </w:rPr>
          </w:pPr>
          <w:r w:rsidRPr="005848DA">
            <w:rPr>
              <w:rFonts w:asciiTheme="majorHAnsi" w:eastAsiaTheme="majorEastAsia" w:hAnsiTheme="majorHAnsi" w:cstheme="majorBidi"/>
              <w:b/>
              <w:bCs/>
              <w:color w:val="4F81BD" w:themeColor="accent1"/>
              <w:sz w:val="28"/>
              <w:szCs w:val="36"/>
            </w:rPr>
            <w:t>P2013</w:t>
          </w:r>
        </w:p>
      </w:tc>
    </w:tr>
  </w:tbl>
  <w:p w:rsidR="00785EFF" w:rsidRDefault="00785EFF" w:rsidP="00424E0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6661"/>
    <w:multiLevelType w:val="multilevel"/>
    <w:tmpl w:val="B3FC3FE0"/>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664671"/>
    <w:multiLevelType w:val="multilevel"/>
    <w:tmpl w:val="999A503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1286" w:hanging="576"/>
      </w:pPr>
      <w:rPr>
        <w:rFonts w:asciiTheme="minorHAnsi" w:hAnsiTheme="minorHAnsi" w:hint="default"/>
        <w:sz w:val="28"/>
      </w:rPr>
    </w:lvl>
    <w:lvl w:ilvl="2">
      <w:start w:val="1"/>
      <w:numFmt w:val="decimal"/>
      <w:pStyle w:val="Ttulo3"/>
      <w:lvlText w:val="%1.%2.%3"/>
      <w:lvlJc w:val="left"/>
      <w:pPr>
        <w:ind w:left="720" w:hanging="720"/>
      </w:pPr>
      <w:rPr>
        <w:rFonts w:asciiTheme="minorHAnsi" w:hAnsiTheme="minorHAnsi" w:hint="default"/>
        <w:b/>
        <w:color w:val="365F91" w:themeColor="accent1" w:themeShade="BF"/>
        <w:sz w:val="22"/>
        <w:szCs w:val="24"/>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nsid w:val="168C3FF5"/>
    <w:multiLevelType w:val="hybridMultilevel"/>
    <w:tmpl w:val="D5F6F03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1A420C5C"/>
    <w:multiLevelType w:val="hybridMultilevel"/>
    <w:tmpl w:val="922E60EC"/>
    <w:lvl w:ilvl="0" w:tplc="340A001B">
      <w:start w:val="1"/>
      <w:numFmt w:val="lowerRoman"/>
      <w:lvlText w:val="%1."/>
      <w:lvlJc w:val="right"/>
      <w:pPr>
        <w:ind w:left="1854" w:hanging="360"/>
      </w:pPr>
    </w:lvl>
    <w:lvl w:ilvl="1" w:tplc="340A0019" w:tentative="1">
      <w:start w:val="1"/>
      <w:numFmt w:val="lowerLetter"/>
      <w:lvlText w:val="%2."/>
      <w:lvlJc w:val="left"/>
      <w:pPr>
        <w:ind w:left="2574" w:hanging="360"/>
      </w:pPr>
    </w:lvl>
    <w:lvl w:ilvl="2" w:tplc="340A001B" w:tentative="1">
      <w:start w:val="1"/>
      <w:numFmt w:val="lowerRoman"/>
      <w:lvlText w:val="%3."/>
      <w:lvlJc w:val="right"/>
      <w:pPr>
        <w:ind w:left="3294" w:hanging="180"/>
      </w:pPr>
    </w:lvl>
    <w:lvl w:ilvl="3" w:tplc="340A000F" w:tentative="1">
      <w:start w:val="1"/>
      <w:numFmt w:val="decimal"/>
      <w:lvlText w:val="%4."/>
      <w:lvlJc w:val="left"/>
      <w:pPr>
        <w:ind w:left="4014" w:hanging="360"/>
      </w:pPr>
    </w:lvl>
    <w:lvl w:ilvl="4" w:tplc="340A0019" w:tentative="1">
      <w:start w:val="1"/>
      <w:numFmt w:val="lowerLetter"/>
      <w:lvlText w:val="%5."/>
      <w:lvlJc w:val="left"/>
      <w:pPr>
        <w:ind w:left="4734" w:hanging="360"/>
      </w:pPr>
    </w:lvl>
    <w:lvl w:ilvl="5" w:tplc="340A001B" w:tentative="1">
      <w:start w:val="1"/>
      <w:numFmt w:val="lowerRoman"/>
      <w:lvlText w:val="%6."/>
      <w:lvlJc w:val="right"/>
      <w:pPr>
        <w:ind w:left="5454" w:hanging="180"/>
      </w:pPr>
    </w:lvl>
    <w:lvl w:ilvl="6" w:tplc="340A000F" w:tentative="1">
      <w:start w:val="1"/>
      <w:numFmt w:val="decimal"/>
      <w:lvlText w:val="%7."/>
      <w:lvlJc w:val="left"/>
      <w:pPr>
        <w:ind w:left="6174" w:hanging="360"/>
      </w:pPr>
    </w:lvl>
    <w:lvl w:ilvl="7" w:tplc="340A0019" w:tentative="1">
      <w:start w:val="1"/>
      <w:numFmt w:val="lowerLetter"/>
      <w:lvlText w:val="%8."/>
      <w:lvlJc w:val="left"/>
      <w:pPr>
        <w:ind w:left="6894" w:hanging="360"/>
      </w:pPr>
    </w:lvl>
    <w:lvl w:ilvl="8" w:tplc="340A001B" w:tentative="1">
      <w:start w:val="1"/>
      <w:numFmt w:val="lowerRoman"/>
      <w:lvlText w:val="%9."/>
      <w:lvlJc w:val="right"/>
      <w:pPr>
        <w:ind w:left="7614" w:hanging="180"/>
      </w:pPr>
    </w:lvl>
  </w:abstractNum>
  <w:abstractNum w:abstractNumId="4">
    <w:nsid w:val="1ECD5C25"/>
    <w:multiLevelType w:val="hybridMultilevel"/>
    <w:tmpl w:val="A82AE2C2"/>
    <w:lvl w:ilvl="0" w:tplc="7640F9B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142076F"/>
    <w:multiLevelType w:val="hybridMultilevel"/>
    <w:tmpl w:val="B5D43894"/>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889461C"/>
    <w:multiLevelType w:val="hybridMultilevel"/>
    <w:tmpl w:val="E83C0BB8"/>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2E50716A"/>
    <w:multiLevelType w:val="hybridMultilevel"/>
    <w:tmpl w:val="99AE2FB6"/>
    <w:lvl w:ilvl="0" w:tplc="340A0017">
      <w:start w:val="1"/>
      <w:numFmt w:val="lowerLetter"/>
      <w:lvlText w:val="%1)"/>
      <w:lvlJc w:val="left"/>
      <w:pPr>
        <w:ind w:left="1145" w:hanging="360"/>
      </w:pPr>
    </w:lvl>
    <w:lvl w:ilvl="1" w:tplc="340A0019" w:tentative="1">
      <w:start w:val="1"/>
      <w:numFmt w:val="lowerLetter"/>
      <w:lvlText w:val="%2."/>
      <w:lvlJc w:val="left"/>
      <w:pPr>
        <w:ind w:left="1865" w:hanging="360"/>
      </w:pPr>
    </w:lvl>
    <w:lvl w:ilvl="2" w:tplc="340A001B" w:tentative="1">
      <w:start w:val="1"/>
      <w:numFmt w:val="lowerRoman"/>
      <w:lvlText w:val="%3."/>
      <w:lvlJc w:val="right"/>
      <w:pPr>
        <w:ind w:left="2585" w:hanging="180"/>
      </w:pPr>
    </w:lvl>
    <w:lvl w:ilvl="3" w:tplc="340A000F" w:tentative="1">
      <w:start w:val="1"/>
      <w:numFmt w:val="decimal"/>
      <w:lvlText w:val="%4."/>
      <w:lvlJc w:val="left"/>
      <w:pPr>
        <w:ind w:left="3305" w:hanging="360"/>
      </w:pPr>
    </w:lvl>
    <w:lvl w:ilvl="4" w:tplc="340A0019" w:tentative="1">
      <w:start w:val="1"/>
      <w:numFmt w:val="lowerLetter"/>
      <w:lvlText w:val="%5."/>
      <w:lvlJc w:val="left"/>
      <w:pPr>
        <w:ind w:left="4025" w:hanging="360"/>
      </w:pPr>
    </w:lvl>
    <w:lvl w:ilvl="5" w:tplc="340A001B" w:tentative="1">
      <w:start w:val="1"/>
      <w:numFmt w:val="lowerRoman"/>
      <w:lvlText w:val="%6."/>
      <w:lvlJc w:val="right"/>
      <w:pPr>
        <w:ind w:left="4745" w:hanging="180"/>
      </w:pPr>
    </w:lvl>
    <w:lvl w:ilvl="6" w:tplc="340A000F" w:tentative="1">
      <w:start w:val="1"/>
      <w:numFmt w:val="decimal"/>
      <w:lvlText w:val="%7."/>
      <w:lvlJc w:val="left"/>
      <w:pPr>
        <w:ind w:left="5465" w:hanging="360"/>
      </w:pPr>
    </w:lvl>
    <w:lvl w:ilvl="7" w:tplc="340A0019" w:tentative="1">
      <w:start w:val="1"/>
      <w:numFmt w:val="lowerLetter"/>
      <w:lvlText w:val="%8."/>
      <w:lvlJc w:val="left"/>
      <w:pPr>
        <w:ind w:left="6185" w:hanging="360"/>
      </w:pPr>
    </w:lvl>
    <w:lvl w:ilvl="8" w:tplc="340A001B" w:tentative="1">
      <w:start w:val="1"/>
      <w:numFmt w:val="lowerRoman"/>
      <w:lvlText w:val="%9."/>
      <w:lvlJc w:val="right"/>
      <w:pPr>
        <w:ind w:left="6905" w:hanging="180"/>
      </w:pPr>
    </w:lvl>
  </w:abstractNum>
  <w:abstractNum w:abstractNumId="8">
    <w:nsid w:val="381C4CD5"/>
    <w:multiLevelType w:val="hybridMultilevel"/>
    <w:tmpl w:val="5CF0FB48"/>
    <w:lvl w:ilvl="0" w:tplc="9C98F2D4">
      <w:start w:val="1"/>
      <w:numFmt w:val="decimal"/>
      <w:lvlText w:val="%1."/>
      <w:lvlJc w:val="left"/>
      <w:pPr>
        <w:ind w:left="785" w:hanging="360"/>
      </w:pPr>
      <w:rPr>
        <w:rFonts w:hint="default"/>
      </w:rPr>
    </w:lvl>
    <w:lvl w:ilvl="1" w:tplc="340A0019" w:tentative="1">
      <w:start w:val="1"/>
      <w:numFmt w:val="lowerLetter"/>
      <w:lvlText w:val="%2."/>
      <w:lvlJc w:val="left"/>
      <w:pPr>
        <w:ind w:left="1505" w:hanging="360"/>
      </w:pPr>
    </w:lvl>
    <w:lvl w:ilvl="2" w:tplc="340A001B" w:tentative="1">
      <w:start w:val="1"/>
      <w:numFmt w:val="lowerRoman"/>
      <w:lvlText w:val="%3."/>
      <w:lvlJc w:val="right"/>
      <w:pPr>
        <w:ind w:left="2225" w:hanging="180"/>
      </w:pPr>
    </w:lvl>
    <w:lvl w:ilvl="3" w:tplc="340A000F" w:tentative="1">
      <w:start w:val="1"/>
      <w:numFmt w:val="decimal"/>
      <w:lvlText w:val="%4."/>
      <w:lvlJc w:val="left"/>
      <w:pPr>
        <w:ind w:left="2945" w:hanging="360"/>
      </w:pPr>
    </w:lvl>
    <w:lvl w:ilvl="4" w:tplc="340A0019" w:tentative="1">
      <w:start w:val="1"/>
      <w:numFmt w:val="lowerLetter"/>
      <w:lvlText w:val="%5."/>
      <w:lvlJc w:val="left"/>
      <w:pPr>
        <w:ind w:left="3665" w:hanging="360"/>
      </w:pPr>
    </w:lvl>
    <w:lvl w:ilvl="5" w:tplc="340A001B" w:tentative="1">
      <w:start w:val="1"/>
      <w:numFmt w:val="lowerRoman"/>
      <w:lvlText w:val="%6."/>
      <w:lvlJc w:val="right"/>
      <w:pPr>
        <w:ind w:left="4385" w:hanging="180"/>
      </w:pPr>
    </w:lvl>
    <w:lvl w:ilvl="6" w:tplc="340A000F" w:tentative="1">
      <w:start w:val="1"/>
      <w:numFmt w:val="decimal"/>
      <w:lvlText w:val="%7."/>
      <w:lvlJc w:val="left"/>
      <w:pPr>
        <w:ind w:left="5105" w:hanging="360"/>
      </w:pPr>
    </w:lvl>
    <w:lvl w:ilvl="7" w:tplc="340A0019" w:tentative="1">
      <w:start w:val="1"/>
      <w:numFmt w:val="lowerLetter"/>
      <w:lvlText w:val="%8."/>
      <w:lvlJc w:val="left"/>
      <w:pPr>
        <w:ind w:left="5825" w:hanging="360"/>
      </w:pPr>
    </w:lvl>
    <w:lvl w:ilvl="8" w:tplc="340A001B" w:tentative="1">
      <w:start w:val="1"/>
      <w:numFmt w:val="lowerRoman"/>
      <w:lvlText w:val="%9."/>
      <w:lvlJc w:val="right"/>
      <w:pPr>
        <w:ind w:left="6545" w:hanging="180"/>
      </w:pPr>
    </w:lvl>
  </w:abstractNum>
  <w:abstractNum w:abstractNumId="9">
    <w:nsid w:val="3DAE7581"/>
    <w:multiLevelType w:val="hybridMultilevel"/>
    <w:tmpl w:val="356CF8EC"/>
    <w:lvl w:ilvl="0" w:tplc="340A0001">
      <w:start w:val="1"/>
      <w:numFmt w:val="bullet"/>
      <w:lvlText w:val=""/>
      <w:lvlJc w:val="left"/>
      <w:pPr>
        <w:ind w:left="1145" w:hanging="360"/>
      </w:pPr>
      <w:rPr>
        <w:rFonts w:ascii="Symbol" w:hAnsi="Symbol" w:hint="default"/>
      </w:rPr>
    </w:lvl>
    <w:lvl w:ilvl="1" w:tplc="340A0003" w:tentative="1">
      <w:start w:val="1"/>
      <w:numFmt w:val="bullet"/>
      <w:lvlText w:val="o"/>
      <w:lvlJc w:val="left"/>
      <w:pPr>
        <w:ind w:left="1865" w:hanging="360"/>
      </w:pPr>
      <w:rPr>
        <w:rFonts w:ascii="Courier New" w:hAnsi="Courier New" w:cs="Courier New" w:hint="default"/>
      </w:rPr>
    </w:lvl>
    <w:lvl w:ilvl="2" w:tplc="340A0005" w:tentative="1">
      <w:start w:val="1"/>
      <w:numFmt w:val="bullet"/>
      <w:lvlText w:val=""/>
      <w:lvlJc w:val="left"/>
      <w:pPr>
        <w:ind w:left="2585" w:hanging="360"/>
      </w:pPr>
      <w:rPr>
        <w:rFonts w:ascii="Wingdings" w:hAnsi="Wingdings" w:hint="default"/>
      </w:rPr>
    </w:lvl>
    <w:lvl w:ilvl="3" w:tplc="340A0001" w:tentative="1">
      <w:start w:val="1"/>
      <w:numFmt w:val="bullet"/>
      <w:lvlText w:val=""/>
      <w:lvlJc w:val="left"/>
      <w:pPr>
        <w:ind w:left="3305" w:hanging="360"/>
      </w:pPr>
      <w:rPr>
        <w:rFonts w:ascii="Symbol" w:hAnsi="Symbol" w:hint="default"/>
      </w:rPr>
    </w:lvl>
    <w:lvl w:ilvl="4" w:tplc="340A0003" w:tentative="1">
      <w:start w:val="1"/>
      <w:numFmt w:val="bullet"/>
      <w:lvlText w:val="o"/>
      <w:lvlJc w:val="left"/>
      <w:pPr>
        <w:ind w:left="4025" w:hanging="360"/>
      </w:pPr>
      <w:rPr>
        <w:rFonts w:ascii="Courier New" w:hAnsi="Courier New" w:cs="Courier New" w:hint="default"/>
      </w:rPr>
    </w:lvl>
    <w:lvl w:ilvl="5" w:tplc="340A0005" w:tentative="1">
      <w:start w:val="1"/>
      <w:numFmt w:val="bullet"/>
      <w:lvlText w:val=""/>
      <w:lvlJc w:val="left"/>
      <w:pPr>
        <w:ind w:left="4745" w:hanging="360"/>
      </w:pPr>
      <w:rPr>
        <w:rFonts w:ascii="Wingdings" w:hAnsi="Wingdings" w:hint="default"/>
      </w:rPr>
    </w:lvl>
    <w:lvl w:ilvl="6" w:tplc="340A0001" w:tentative="1">
      <w:start w:val="1"/>
      <w:numFmt w:val="bullet"/>
      <w:lvlText w:val=""/>
      <w:lvlJc w:val="left"/>
      <w:pPr>
        <w:ind w:left="5465" w:hanging="360"/>
      </w:pPr>
      <w:rPr>
        <w:rFonts w:ascii="Symbol" w:hAnsi="Symbol" w:hint="default"/>
      </w:rPr>
    </w:lvl>
    <w:lvl w:ilvl="7" w:tplc="340A0003" w:tentative="1">
      <w:start w:val="1"/>
      <w:numFmt w:val="bullet"/>
      <w:lvlText w:val="o"/>
      <w:lvlJc w:val="left"/>
      <w:pPr>
        <w:ind w:left="6185" w:hanging="360"/>
      </w:pPr>
      <w:rPr>
        <w:rFonts w:ascii="Courier New" w:hAnsi="Courier New" w:cs="Courier New" w:hint="default"/>
      </w:rPr>
    </w:lvl>
    <w:lvl w:ilvl="8" w:tplc="340A0005" w:tentative="1">
      <w:start w:val="1"/>
      <w:numFmt w:val="bullet"/>
      <w:lvlText w:val=""/>
      <w:lvlJc w:val="left"/>
      <w:pPr>
        <w:ind w:left="6905" w:hanging="360"/>
      </w:pPr>
      <w:rPr>
        <w:rFonts w:ascii="Wingdings" w:hAnsi="Wingdings" w:hint="default"/>
      </w:rPr>
    </w:lvl>
  </w:abstractNum>
  <w:abstractNum w:abstractNumId="10">
    <w:nsid w:val="3E587E6A"/>
    <w:multiLevelType w:val="hybridMultilevel"/>
    <w:tmpl w:val="6D3E57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7350BCA"/>
    <w:multiLevelType w:val="hybridMultilevel"/>
    <w:tmpl w:val="AA36540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47AE0F86"/>
    <w:multiLevelType w:val="hybridMultilevel"/>
    <w:tmpl w:val="E1D89D30"/>
    <w:lvl w:ilvl="0" w:tplc="CA5A55A4">
      <w:start w:val="1"/>
      <w:numFmt w:val="lowerLetter"/>
      <w:lvlText w:val="%1)"/>
      <w:lvlJc w:val="left"/>
      <w:pPr>
        <w:ind w:left="1505" w:hanging="360"/>
      </w:pPr>
      <w:rPr>
        <w:rFonts w:hint="default"/>
        <w:sz w:val="22"/>
      </w:rPr>
    </w:lvl>
    <w:lvl w:ilvl="1" w:tplc="340A0019" w:tentative="1">
      <w:start w:val="1"/>
      <w:numFmt w:val="lowerLetter"/>
      <w:lvlText w:val="%2."/>
      <w:lvlJc w:val="left"/>
      <w:pPr>
        <w:ind w:left="2225" w:hanging="360"/>
      </w:pPr>
    </w:lvl>
    <w:lvl w:ilvl="2" w:tplc="340A001B" w:tentative="1">
      <w:start w:val="1"/>
      <w:numFmt w:val="lowerRoman"/>
      <w:lvlText w:val="%3."/>
      <w:lvlJc w:val="right"/>
      <w:pPr>
        <w:ind w:left="2945" w:hanging="180"/>
      </w:pPr>
    </w:lvl>
    <w:lvl w:ilvl="3" w:tplc="340A000F" w:tentative="1">
      <w:start w:val="1"/>
      <w:numFmt w:val="decimal"/>
      <w:lvlText w:val="%4."/>
      <w:lvlJc w:val="left"/>
      <w:pPr>
        <w:ind w:left="3665" w:hanging="360"/>
      </w:pPr>
    </w:lvl>
    <w:lvl w:ilvl="4" w:tplc="340A0019" w:tentative="1">
      <w:start w:val="1"/>
      <w:numFmt w:val="lowerLetter"/>
      <w:lvlText w:val="%5."/>
      <w:lvlJc w:val="left"/>
      <w:pPr>
        <w:ind w:left="4385" w:hanging="360"/>
      </w:pPr>
    </w:lvl>
    <w:lvl w:ilvl="5" w:tplc="340A001B" w:tentative="1">
      <w:start w:val="1"/>
      <w:numFmt w:val="lowerRoman"/>
      <w:lvlText w:val="%6."/>
      <w:lvlJc w:val="right"/>
      <w:pPr>
        <w:ind w:left="5105" w:hanging="180"/>
      </w:pPr>
    </w:lvl>
    <w:lvl w:ilvl="6" w:tplc="340A000F" w:tentative="1">
      <w:start w:val="1"/>
      <w:numFmt w:val="decimal"/>
      <w:lvlText w:val="%7."/>
      <w:lvlJc w:val="left"/>
      <w:pPr>
        <w:ind w:left="5825" w:hanging="360"/>
      </w:pPr>
    </w:lvl>
    <w:lvl w:ilvl="7" w:tplc="340A0019" w:tentative="1">
      <w:start w:val="1"/>
      <w:numFmt w:val="lowerLetter"/>
      <w:lvlText w:val="%8."/>
      <w:lvlJc w:val="left"/>
      <w:pPr>
        <w:ind w:left="6545" w:hanging="360"/>
      </w:pPr>
    </w:lvl>
    <w:lvl w:ilvl="8" w:tplc="340A001B" w:tentative="1">
      <w:start w:val="1"/>
      <w:numFmt w:val="lowerRoman"/>
      <w:lvlText w:val="%9."/>
      <w:lvlJc w:val="right"/>
      <w:pPr>
        <w:ind w:left="7265" w:hanging="180"/>
      </w:pPr>
    </w:lvl>
  </w:abstractNum>
  <w:abstractNum w:abstractNumId="13">
    <w:nsid w:val="4B900F74"/>
    <w:multiLevelType w:val="hybridMultilevel"/>
    <w:tmpl w:val="2B48E9E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52834345"/>
    <w:multiLevelType w:val="hybridMultilevel"/>
    <w:tmpl w:val="C29C8B9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5F325781"/>
    <w:multiLevelType w:val="hybridMultilevel"/>
    <w:tmpl w:val="8320C930"/>
    <w:lvl w:ilvl="0" w:tplc="B27A83C2">
      <w:start w:val="1"/>
      <w:numFmt w:val="lowerRoman"/>
      <w:lvlText w:val="%1."/>
      <w:lvlJc w:val="right"/>
      <w:pPr>
        <w:ind w:left="1854" w:hanging="360"/>
      </w:pPr>
      <w:rPr>
        <w:rFonts w:asciiTheme="minorHAnsi" w:hAnsiTheme="minorHAnsi" w:hint="default"/>
        <w:b/>
      </w:rPr>
    </w:lvl>
    <w:lvl w:ilvl="1" w:tplc="340A0019" w:tentative="1">
      <w:start w:val="1"/>
      <w:numFmt w:val="lowerLetter"/>
      <w:lvlText w:val="%2."/>
      <w:lvlJc w:val="left"/>
      <w:pPr>
        <w:ind w:left="2574" w:hanging="360"/>
      </w:pPr>
    </w:lvl>
    <w:lvl w:ilvl="2" w:tplc="340A001B" w:tentative="1">
      <w:start w:val="1"/>
      <w:numFmt w:val="lowerRoman"/>
      <w:lvlText w:val="%3."/>
      <w:lvlJc w:val="right"/>
      <w:pPr>
        <w:ind w:left="3294" w:hanging="180"/>
      </w:pPr>
    </w:lvl>
    <w:lvl w:ilvl="3" w:tplc="340A000F" w:tentative="1">
      <w:start w:val="1"/>
      <w:numFmt w:val="decimal"/>
      <w:lvlText w:val="%4."/>
      <w:lvlJc w:val="left"/>
      <w:pPr>
        <w:ind w:left="4014" w:hanging="360"/>
      </w:pPr>
    </w:lvl>
    <w:lvl w:ilvl="4" w:tplc="340A0019" w:tentative="1">
      <w:start w:val="1"/>
      <w:numFmt w:val="lowerLetter"/>
      <w:lvlText w:val="%5."/>
      <w:lvlJc w:val="left"/>
      <w:pPr>
        <w:ind w:left="4734" w:hanging="360"/>
      </w:pPr>
    </w:lvl>
    <w:lvl w:ilvl="5" w:tplc="340A001B" w:tentative="1">
      <w:start w:val="1"/>
      <w:numFmt w:val="lowerRoman"/>
      <w:lvlText w:val="%6."/>
      <w:lvlJc w:val="right"/>
      <w:pPr>
        <w:ind w:left="5454" w:hanging="180"/>
      </w:pPr>
    </w:lvl>
    <w:lvl w:ilvl="6" w:tplc="340A000F" w:tentative="1">
      <w:start w:val="1"/>
      <w:numFmt w:val="decimal"/>
      <w:lvlText w:val="%7."/>
      <w:lvlJc w:val="left"/>
      <w:pPr>
        <w:ind w:left="6174" w:hanging="360"/>
      </w:pPr>
    </w:lvl>
    <w:lvl w:ilvl="7" w:tplc="340A0019" w:tentative="1">
      <w:start w:val="1"/>
      <w:numFmt w:val="lowerLetter"/>
      <w:lvlText w:val="%8."/>
      <w:lvlJc w:val="left"/>
      <w:pPr>
        <w:ind w:left="6894" w:hanging="360"/>
      </w:pPr>
    </w:lvl>
    <w:lvl w:ilvl="8" w:tplc="340A001B" w:tentative="1">
      <w:start w:val="1"/>
      <w:numFmt w:val="lowerRoman"/>
      <w:lvlText w:val="%9."/>
      <w:lvlJc w:val="right"/>
      <w:pPr>
        <w:ind w:left="7614" w:hanging="180"/>
      </w:pPr>
    </w:lvl>
  </w:abstractNum>
  <w:abstractNum w:abstractNumId="16">
    <w:nsid w:val="67BB3F6E"/>
    <w:multiLevelType w:val="hybridMultilevel"/>
    <w:tmpl w:val="21CA9CEC"/>
    <w:lvl w:ilvl="0" w:tplc="340A000F">
      <w:start w:val="1"/>
      <w:numFmt w:val="decimal"/>
      <w:lvlText w:val="%1."/>
      <w:lvlJc w:val="left"/>
      <w:pPr>
        <w:ind w:left="786" w:hanging="360"/>
      </w:pPr>
      <w:rPr>
        <w:rFonts w:hint="default"/>
      </w:rPr>
    </w:lvl>
    <w:lvl w:ilvl="1" w:tplc="340A0003" w:tentative="1">
      <w:start w:val="1"/>
      <w:numFmt w:val="bullet"/>
      <w:lvlText w:val="o"/>
      <w:lvlJc w:val="left"/>
      <w:pPr>
        <w:ind w:left="1506" w:hanging="360"/>
      </w:pPr>
      <w:rPr>
        <w:rFonts w:ascii="Courier New" w:hAnsi="Courier New" w:cs="Courier New" w:hint="default"/>
      </w:rPr>
    </w:lvl>
    <w:lvl w:ilvl="2" w:tplc="340A0005" w:tentative="1">
      <w:start w:val="1"/>
      <w:numFmt w:val="bullet"/>
      <w:lvlText w:val=""/>
      <w:lvlJc w:val="left"/>
      <w:pPr>
        <w:ind w:left="2226" w:hanging="360"/>
      </w:pPr>
      <w:rPr>
        <w:rFonts w:ascii="Wingdings" w:hAnsi="Wingdings" w:hint="default"/>
      </w:rPr>
    </w:lvl>
    <w:lvl w:ilvl="3" w:tplc="340A0001" w:tentative="1">
      <w:start w:val="1"/>
      <w:numFmt w:val="bullet"/>
      <w:lvlText w:val=""/>
      <w:lvlJc w:val="left"/>
      <w:pPr>
        <w:ind w:left="2946" w:hanging="360"/>
      </w:pPr>
      <w:rPr>
        <w:rFonts w:ascii="Symbol" w:hAnsi="Symbol" w:hint="default"/>
      </w:rPr>
    </w:lvl>
    <w:lvl w:ilvl="4" w:tplc="340A0003" w:tentative="1">
      <w:start w:val="1"/>
      <w:numFmt w:val="bullet"/>
      <w:lvlText w:val="o"/>
      <w:lvlJc w:val="left"/>
      <w:pPr>
        <w:ind w:left="3666" w:hanging="360"/>
      </w:pPr>
      <w:rPr>
        <w:rFonts w:ascii="Courier New" w:hAnsi="Courier New" w:cs="Courier New" w:hint="default"/>
      </w:rPr>
    </w:lvl>
    <w:lvl w:ilvl="5" w:tplc="340A0005" w:tentative="1">
      <w:start w:val="1"/>
      <w:numFmt w:val="bullet"/>
      <w:lvlText w:val=""/>
      <w:lvlJc w:val="left"/>
      <w:pPr>
        <w:ind w:left="4386" w:hanging="360"/>
      </w:pPr>
      <w:rPr>
        <w:rFonts w:ascii="Wingdings" w:hAnsi="Wingdings" w:hint="default"/>
      </w:rPr>
    </w:lvl>
    <w:lvl w:ilvl="6" w:tplc="340A0001" w:tentative="1">
      <w:start w:val="1"/>
      <w:numFmt w:val="bullet"/>
      <w:lvlText w:val=""/>
      <w:lvlJc w:val="left"/>
      <w:pPr>
        <w:ind w:left="5106" w:hanging="360"/>
      </w:pPr>
      <w:rPr>
        <w:rFonts w:ascii="Symbol" w:hAnsi="Symbol" w:hint="default"/>
      </w:rPr>
    </w:lvl>
    <w:lvl w:ilvl="7" w:tplc="340A0003" w:tentative="1">
      <w:start w:val="1"/>
      <w:numFmt w:val="bullet"/>
      <w:lvlText w:val="o"/>
      <w:lvlJc w:val="left"/>
      <w:pPr>
        <w:ind w:left="5826" w:hanging="360"/>
      </w:pPr>
      <w:rPr>
        <w:rFonts w:ascii="Courier New" w:hAnsi="Courier New" w:cs="Courier New" w:hint="default"/>
      </w:rPr>
    </w:lvl>
    <w:lvl w:ilvl="8" w:tplc="340A0005" w:tentative="1">
      <w:start w:val="1"/>
      <w:numFmt w:val="bullet"/>
      <w:lvlText w:val=""/>
      <w:lvlJc w:val="left"/>
      <w:pPr>
        <w:ind w:left="6546" w:hanging="360"/>
      </w:pPr>
      <w:rPr>
        <w:rFonts w:ascii="Wingdings" w:hAnsi="Wingdings" w:hint="default"/>
      </w:rPr>
    </w:lvl>
  </w:abstractNum>
  <w:abstractNum w:abstractNumId="17">
    <w:nsid w:val="718A013C"/>
    <w:multiLevelType w:val="hybridMultilevel"/>
    <w:tmpl w:val="F482DF3C"/>
    <w:lvl w:ilvl="0" w:tplc="340A000F">
      <w:start w:val="1"/>
      <w:numFmt w:val="decimal"/>
      <w:lvlText w:val="%1."/>
      <w:lvlJc w:val="left"/>
      <w:pPr>
        <w:ind w:left="64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73083F67"/>
    <w:multiLevelType w:val="multilevel"/>
    <w:tmpl w:val="B3FC3FE0"/>
    <w:numStyleLink w:val="Style1"/>
  </w:abstractNum>
  <w:abstractNum w:abstractNumId="19">
    <w:nsid w:val="7A224251"/>
    <w:multiLevelType w:val="hybridMultilevel"/>
    <w:tmpl w:val="E8C091BA"/>
    <w:lvl w:ilvl="0" w:tplc="14AED4B6">
      <w:start w:val="14"/>
      <w:numFmt w:val="bullet"/>
      <w:lvlText w:val="-"/>
      <w:lvlJc w:val="left"/>
      <w:pPr>
        <w:ind w:left="720" w:hanging="360"/>
      </w:pPr>
      <w:rPr>
        <w:rFonts w:ascii="Cambria" w:eastAsiaTheme="minorEastAsia" w:hAnsi="Cambria"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CFD38E8"/>
    <w:multiLevelType w:val="multilevel"/>
    <w:tmpl w:val="7EF2A7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E316E82"/>
    <w:multiLevelType w:val="hybridMultilevel"/>
    <w:tmpl w:val="A1D0187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0"/>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8"/>
  </w:num>
  <w:num w:numId="7">
    <w:abstractNumId w:val="19"/>
  </w:num>
  <w:num w:numId="8">
    <w:abstractNumId w:val="9"/>
  </w:num>
  <w:num w:numId="9">
    <w:abstractNumId w:val="10"/>
  </w:num>
  <w:num w:numId="10">
    <w:abstractNumId w:val="16"/>
  </w:num>
  <w:num w:numId="11">
    <w:abstractNumId w:val="11"/>
  </w:num>
  <w:num w:numId="12">
    <w:abstractNumId w:val="8"/>
  </w:num>
  <w:num w:numId="13">
    <w:abstractNumId w:val="13"/>
  </w:num>
  <w:num w:numId="14">
    <w:abstractNumId w:val="17"/>
  </w:num>
  <w:num w:numId="15">
    <w:abstractNumId w:val="2"/>
  </w:num>
  <w:num w:numId="16">
    <w:abstractNumId w:val="14"/>
  </w:num>
  <w:num w:numId="17">
    <w:abstractNumId w:val="21"/>
  </w:num>
  <w:num w:numId="18">
    <w:abstractNumId w:val="5"/>
  </w:num>
  <w:num w:numId="19">
    <w:abstractNumId w:val="6"/>
  </w:num>
  <w:num w:numId="20">
    <w:abstractNumId w:val="1"/>
  </w:num>
  <w:num w:numId="21">
    <w:abstractNumId w:val="1"/>
  </w:num>
  <w:num w:numId="22">
    <w:abstractNumId w:val="15"/>
  </w:num>
  <w:num w:numId="23">
    <w:abstractNumId w:val="3"/>
  </w:num>
  <w:num w:numId="24">
    <w:abstractNumId w:val="7"/>
  </w:num>
  <w:num w:numId="25">
    <w:abstractNumId w:val="12"/>
  </w:num>
  <w:num w:numId="26">
    <w:abstractNumId w:val="1"/>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9"/>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678ED"/>
    <w:rsid w:val="000107C0"/>
    <w:rsid w:val="00021A35"/>
    <w:rsid w:val="00032368"/>
    <w:rsid w:val="000444C0"/>
    <w:rsid w:val="000567FE"/>
    <w:rsid w:val="000607C9"/>
    <w:rsid w:val="00060DCB"/>
    <w:rsid w:val="000678ED"/>
    <w:rsid w:val="00067F98"/>
    <w:rsid w:val="00070DD1"/>
    <w:rsid w:val="00086172"/>
    <w:rsid w:val="000D0175"/>
    <w:rsid w:val="000D1F4E"/>
    <w:rsid w:val="000F01ED"/>
    <w:rsid w:val="00111E04"/>
    <w:rsid w:val="0013603D"/>
    <w:rsid w:val="0014378F"/>
    <w:rsid w:val="0014395F"/>
    <w:rsid w:val="00152548"/>
    <w:rsid w:val="0015522A"/>
    <w:rsid w:val="0015647F"/>
    <w:rsid w:val="00163CAE"/>
    <w:rsid w:val="00174BA9"/>
    <w:rsid w:val="00191DFB"/>
    <w:rsid w:val="001A1228"/>
    <w:rsid w:val="001A4321"/>
    <w:rsid w:val="001A4589"/>
    <w:rsid w:val="001A729A"/>
    <w:rsid w:val="001B627F"/>
    <w:rsid w:val="001D5BC3"/>
    <w:rsid w:val="001D7DA8"/>
    <w:rsid w:val="001E34C9"/>
    <w:rsid w:val="001F0FE6"/>
    <w:rsid w:val="001F3D3F"/>
    <w:rsid w:val="002014C6"/>
    <w:rsid w:val="002038EE"/>
    <w:rsid w:val="0021361B"/>
    <w:rsid w:val="002158E9"/>
    <w:rsid w:val="00215B18"/>
    <w:rsid w:val="00221CEE"/>
    <w:rsid w:val="00222B05"/>
    <w:rsid w:val="00223598"/>
    <w:rsid w:val="00227F80"/>
    <w:rsid w:val="00234E7D"/>
    <w:rsid w:val="002767E7"/>
    <w:rsid w:val="002A48E9"/>
    <w:rsid w:val="002B0A0F"/>
    <w:rsid w:val="002D0DB7"/>
    <w:rsid w:val="002D12B8"/>
    <w:rsid w:val="002D7BFB"/>
    <w:rsid w:val="002F1365"/>
    <w:rsid w:val="00302CFA"/>
    <w:rsid w:val="003051A3"/>
    <w:rsid w:val="00306B1D"/>
    <w:rsid w:val="003119F4"/>
    <w:rsid w:val="00314841"/>
    <w:rsid w:val="0032598D"/>
    <w:rsid w:val="00345759"/>
    <w:rsid w:val="0034703D"/>
    <w:rsid w:val="0035765F"/>
    <w:rsid w:val="00365198"/>
    <w:rsid w:val="00366E53"/>
    <w:rsid w:val="00377F18"/>
    <w:rsid w:val="00384967"/>
    <w:rsid w:val="003A042E"/>
    <w:rsid w:val="003C35C4"/>
    <w:rsid w:val="003D1449"/>
    <w:rsid w:val="003E32C3"/>
    <w:rsid w:val="003F584D"/>
    <w:rsid w:val="00406110"/>
    <w:rsid w:val="00424E09"/>
    <w:rsid w:val="00437FC3"/>
    <w:rsid w:val="00442B3E"/>
    <w:rsid w:val="00457A97"/>
    <w:rsid w:val="0047299B"/>
    <w:rsid w:val="00475B2F"/>
    <w:rsid w:val="00493B43"/>
    <w:rsid w:val="004B2615"/>
    <w:rsid w:val="004C04F3"/>
    <w:rsid w:val="004C6FB9"/>
    <w:rsid w:val="004D0506"/>
    <w:rsid w:val="004D1AF7"/>
    <w:rsid w:val="004D2279"/>
    <w:rsid w:val="004D6A04"/>
    <w:rsid w:val="004F0AB4"/>
    <w:rsid w:val="004F3505"/>
    <w:rsid w:val="0050111D"/>
    <w:rsid w:val="0052146E"/>
    <w:rsid w:val="005230DA"/>
    <w:rsid w:val="0053397F"/>
    <w:rsid w:val="00540591"/>
    <w:rsid w:val="005519D5"/>
    <w:rsid w:val="00562DA2"/>
    <w:rsid w:val="00573191"/>
    <w:rsid w:val="00574EE4"/>
    <w:rsid w:val="00584283"/>
    <w:rsid w:val="005848DA"/>
    <w:rsid w:val="005851BF"/>
    <w:rsid w:val="00585A8A"/>
    <w:rsid w:val="005958E4"/>
    <w:rsid w:val="005A4562"/>
    <w:rsid w:val="005C6DE3"/>
    <w:rsid w:val="005D2C97"/>
    <w:rsid w:val="005D659B"/>
    <w:rsid w:val="005E7B2D"/>
    <w:rsid w:val="005F2C42"/>
    <w:rsid w:val="005F46C1"/>
    <w:rsid w:val="005F4C28"/>
    <w:rsid w:val="006014EF"/>
    <w:rsid w:val="006019A9"/>
    <w:rsid w:val="00616580"/>
    <w:rsid w:val="0063328A"/>
    <w:rsid w:val="0063749A"/>
    <w:rsid w:val="006501F6"/>
    <w:rsid w:val="00654032"/>
    <w:rsid w:val="006562B5"/>
    <w:rsid w:val="00661F80"/>
    <w:rsid w:val="0067668A"/>
    <w:rsid w:val="0068311F"/>
    <w:rsid w:val="006A4E99"/>
    <w:rsid w:val="006B5A88"/>
    <w:rsid w:val="006C568E"/>
    <w:rsid w:val="006D1EFF"/>
    <w:rsid w:val="006F66EE"/>
    <w:rsid w:val="00700612"/>
    <w:rsid w:val="007101CF"/>
    <w:rsid w:val="0071794C"/>
    <w:rsid w:val="0072402F"/>
    <w:rsid w:val="00725AEB"/>
    <w:rsid w:val="00736E3B"/>
    <w:rsid w:val="00737D54"/>
    <w:rsid w:val="0075114E"/>
    <w:rsid w:val="00754F0F"/>
    <w:rsid w:val="00755CA8"/>
    <w:rsid w:val="0077207B"/>
    <w:rsid w:val="007773F0"/>
    <w:rsid w:val="0078263A"/>
    <w:rsid w:val="00785EFF"/>
    <w:rsid w:val="007A4C35"/>
    <w:rsid w:val="007B15B1"/>
    <w:rsid w:val="007B43BF"/>
    <w:rsid w:val="007C40CE"/>
    <w:rsid w:val="007C5137"/>
    <w:rsid w:val="007C5762"/>
    <w:rsid w:val="007D2D7F"/>
    <w:rsid w:val="007D6BFA"/>
    <w:rsid w:val="007D7991"/>
    <w:rsid w:val="007E1F05"/>
    <w:rsid w:val="007E5843"/>
    <w:rsid w:val="007E6829"/>
    <w:rsid w:val="007E7300"/>
    <w:rsid w:val="007F1B98"/>
    <w:rsid w:val="008114F7"/>
    <w:rsid w:val="00823944"/>
    <w:rsid w:val="00826B78"/>
    <w:rsid w:val="00843CC7"/>
    <w:rsid w:val="00846086"/>
    <w:rsid w:val="00853058"/>
    <w:rsid w:val="00860406"/>
    <w:rsid w:val="0087237C"/>
    <w:rsid w:val="00873CBB"/>
    <w:rsid w:val="008A40ED"/>
    <w:rsid w:val="008A6745"/>
    <w:rsid w:val="008B63A9"/>
    <w:rsid w:val="008B63C9"/>
    <w:rsid w:val="008D21AF"/>
    <w:rsid w:val="008E0835"/>
    <w:rsid w:val="008E2C92"/>
    <w:rsid w:val="00903757"/>
    <w:rsid w:val="0090630D"/>
    <w:rsid w:val="00906637"/>
    <w:rsid w:val="009213AF"/>
    <w:rsid w:val="009360BA"/>
    <w:rsid w:val="00937402"/>
    <w:rsid w:val="009401BA"/>
    <w:rsid w:val="00944582"/>
    <w:rsid w:val="00945C3F"/>
    <w:rsid w:val="00947234"/>
    <w:rsid w:val="00955276"/>
    <w:rsid w:val="00964030"/>
    <w:rsid w:val="00971396"/>
    <w:rsid w:val="00982F7B"/>
    <w:rsid w:val="00996AB3"/>
    <w:rsid w:val="009A1DEF"/>
    <w:rsid w:val="009A6B46"/>
    <w:rsid w:val="009B4AB5"/>
    <w:rsid w:val="009C6847"/>
    <w:rsid w:val="009C6F89"/>
    <w:rsid w:val="009D2461"/>
    <w:rsid w:val="009E507E"/>
    <w:rsid w:val="009F49D9"/>
    <w:rsid w:val="00A13DEA"/>
    <w:rsid w:val="00A17AB1"/>
    <w:rsid w:val="00A2116A"/>
    <w:rsid w:val="00A30691"/>
    <w:rsid w:val="00A41CBB"/>
    <w:rsid w:val="00A526FA"/>
    <w:rsid w:val="00A55981"/>
    <w:rsid w:val="00A67E6F"/>
    <w:rsid w:val="00A73653"/>
    <w:rsid w:val="00AA0BA7"/>
    <w:rsid w:val="00AA50EC"/>
    <w:rsid w:val="00AB275C"/>
    <w:rsid w:val="00AC285A"/>
    <w:rsid w:val="00AC44AF"/>
    <w:rsid w:val="00AE2FC1"/>
    <w:rsid w:val="00AE3346"/>
    <w:rsid w:val="00AE4F26"/>
    <w:rsid w:val="00AE56FA"/>
    <w:rsid w:val="00B01E39"/>
    <w:rsid w:val="00B17957"/>
    <w:rsid w:val="00B2445C"/>
    <w:rsid w:val="00B24C81"/>
    <w:rsid w:val="00B26D23"/>
    <w:rsid w:val="00B46405"/>
    <w:rsid w:val="00B472C0"/>
    <w:rsid w:val="00B47520"/>
    <w:rsid w:val="00B61BA0"/>
    <w:rsid w:val="00B83B2A"/>
    <w:rsid w:val="00BA6F71"/>
    <w:rsid w:val="00BB2511"/>
    <w:rsid w:val="00BC5823"/>
    <w:rsid w:val="00BD765E"/>
    <w:rsid w:val="00BE7DC2"/>
    <w:rsid w:val="00C01AD4"/>
    <w:rsid w:val="00C05F20"/>
    <w:rsid w:val="00C16A85"/>
    <w:rsid w:val="00C21DD6"/>
    <w:rsid w:val="00C23287"/>
    <w:rsid w:val="00C272EF"/>
    <w:rsid w:val="00C32075"/>
    <w:rsid w:val="00C33B00"/>
    <w:rsid w:val="00C36E49"/>
    <w:rsid w:val="00C44D34"/>
    <w:rsid w:val="00C46C23"/>
    <w:rsid w:val="00C51D86"/>
    <w:rsid w:val="00C551B3"/>
    <w:rsid w:val="00C63379"/>
    <w:rsid w:val="00C70AE9"/>
    <w:rsid w:val="00C74D7A"/>
    <w:rsid w:val="00C763DF"/>
    <w:rsid w:val="00C821D7"/>
    <w:rsid w:val="00C87DDF"/>
    <w:rsid w:val="00CA79B6"/>
    <w:rsid w:val="00CB1698"/>
    <w:rsid w:val="00CB59A2"/>
    <w:rsid w:val="00CC2D42"/>
    <w:rsid w:val="00CD2B99"/>
    <w:rsid w:val="00CD7D85"/>
    <w:rsid w:val="00CE358E"/>
    <w:rsid w:val="00CE6964"/>
    <w:rsid w:val="00CF0AC2"/>
    <w:rsid w:val="00CF201A"/>
    <w:rsid w:val="00CF4D52"/>
    <w:rsid w:val="00D0102A"/>
    <w:rsid w:val="00D12189"/>
    <w:rsid w:val="00D2302D"/>
    <w:rsid w:val="00D26377"/>
    <w:rsid w:val="00D269A2"/>
    <w:rsid w:val="00D359C1"/>
    <w:rsid w:val="00D51447"/>
    <w:rsid w:val="00D55CC8"/>
    <w:rsid w:val="00D566F3"/>
    <w:rsid w:val="00D603F0"/>
    <w:rsid w:val="00D72A1C"/>
    <w:rsid w:val="00DA4825"/>
    <w:rsid w:val="00DB1DF7"/>
    <w:rsid w:val="00DB77B1"/>
    <w:rsid w:val="00E016A7"/>
    <w:rsid w:val="00E03813"/>
    <w:rsid w:val="00E1263D"/>
    <w:rsid w:val="00E12DE9"/>
    <w:rsid w:val="00E131B5"/>
    <w:rsid w:val="00E13E25"/>
    <w:rsid w:val="00E26A92"/>
    <w:rsid w:val="00E32AE9"/>
    <w:rsid w:val="00E35325"/>
    <w:rsid w:val="00E64658"/>
    <w:rsid w:val="00E73135"/>
    <w:rsid w:val="00E81802"/>
    <w:rsid w:val="00EA2E7D"/>
    <w:rsid w:val="00EA4B9F"/>
    <w:rsid w:val="00EA6411"/>
    <w:rsid w:val="00EC3762"/>
    <w:rsid w:val="00EC69FE"/>
    <w:rsid w:val="00ED67AF"/>
    <w:rsid w:val="00EE7349"/>
    <w:rsid w:val="00F17A16"/>
    <w:rsid w:val="00F222CE"/>
    <w:rsid w:val="00F22AAD"/>
    <w:rsid w:val="00F270E9"/>
    <w:rsid w:val="00F30988"/>
    <w:rsid w:val="00F41C0D"/>
    <w:rsid w:val="00F501A0"/>
    <w:rsid w:val="00F51A9C"/>
    <w:rsid w:val="00F5390A"/>
    <w:rsid w:val="00F53E95"/>
    <w:rsid w:val="00F56328"/>
    <w:rsid w:val="00F6703A"/>
    <w:rsid w:val="00F7159B"/>
    <w:rsid w:val="00F911F8"/>
    <w:rsid w:val="00F96558"/>
    <w:rsid w:val="00FC0DD4"/>
    <w:rsid w:val="00FC1E21"/>
    <w:rsid w:val="00FC4C93"/>
    <w:rsid w:val="00FC6B47"/>
    <w:rsid w:val="00FD7B08"/>
    <w:rsid w:val="00FE59BB"/>
    <w:rsid w:val="00FF27BF"/>
    <w:rsid w:val="00FF48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D54"/>
    <w:pPr>
      <w:spacing w:before="200"/>
      <w:ind w:firstLine="425"/>
      <w:jc w:val="both"/>
    </w:pPr>
  </w:style>
  <w:style w:type="paragraph" w:styleId="Ttulo1">
    <w:name w:val="heading 1"/>
    <w:basedOn w:val="Normal"/>
    <w:link w:val="Ttulo1Car"/>
    <w:uiPriority w:val="9"/>
    <w:qFormat/>
    <w:rsid w:val="00CC2D42"/>
    <w:pPr>
      <w:numPr>
        <w:numId w:val="1"/>
      </w:numPr>
      <w:pBdr>
        <w:bottom w:val="single" w:sz="4" w:space="1" w:color="4F81BD" w:themeColor="accent1"/>
      </w:pBdr>
      <w:spacing w:after="480" w:line="240" w:lineRule="auto"/>
      <w:ind w:left="431" w:hanging="431"/>
      <w:outlineLvl w:val="0"/>
    </w:pPr>
    <w:rPr>
      <w:rFonts w:asciiTheme="majorHAnsi" w:eastAsia="Times New Roman" w:hAnsiTheme="majorHAnsi" w:cs="Times New Roman"/>
      <w:b/>
      <w:bCs/>
      <w:color w:val="4F81BD" w:themeColor="accent1"/>
      <w:kern w:val="36"/>
      <w:sz w:val="48"/>
      <w:szCs w:val="48"/>
      <w:lang w:eastAsia="fr-FR"/>
    </w:rPr>
  </w:style>
  <w:style w:type="paragraph" w:styleId="Ttulo2">
    <w:name w:val="heading 2"/>
    <w:basedOn w:val="Normal"/>
    <w:next w:val="Normal"/>
    <w:link w:val="Ttulo2Car"/>
    <w:uiPriority w:val="9"/>
    <w:unhideWhenUsed/>
    <w:qFormat/>
    <w:rsid w:val="001F3D3F"/>
    <w:pPr>
      <w:keepNext/>
      <w:keepLines/>
      <w:numPr>
        <w:ilvl w:val="1"/>
        <w:numId w:val="1"/>
      </w:numPr>
      <w:spacing w:before="360" w:after="160"/>
      <w:ind w:left="1145" w:hanging="578"/>
      <w:outlineLvl w:val="1"/>
    </w:pPr>
    <w:rPr>
      <w:rFonts w:asciiTheme="majorHAnsi" w:eastAsiaTheme="majorEastAsia" w:hAnsiTheme="majorHAnsi" w:cstheme="majorBidi"/>
      <w:b/>
      <w:bCs/>
      <w:color w:val="4F81BD" w:themeColor="accent1"/>
      <w:sz w:val="34"/>
      <w:szCs w:val="34"/>
    </w:rPr>
  </w:style>
  <w:style w:type="paragraph" w:styleId="Ttulo3">
    <w:name w:val="heading 3"/>
    <w:basedOn w:val="Normal"/>
    <w:next w:val="Normal"/>
    <w:link w:val="Ttulo3Car"/>
    <w:uiPriority w:val="9"/>
    <w:unhideWhenUsed/>
    <w:qFormat/>
    <w:rsid w:val="009401BA"/>
    <w:pPr>
      <w:keepNext/>
      <w:keepLines/>
      <w:numPr>
        <w:ilvl w:val="2"/>
        <w:numId w:val="1"/>
      </w:numPr>
      <w:spacing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401BA"/>
    <w:pPr>
      <w:keepNext/>
      <w:keepLines/>
      <w:numPr>
        <w:ilvl w:val="3"/>
        <w:numId w:val="1"/>
      </w:numPr>
      <w:spacing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34C9"/>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34C9"/>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34C9"/>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34C9"/>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34C9"/>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2D42"/>
    <w:rPr>
      <w:rFonts w:asciiTheme="majorHAnsi" w:eastAsia="Times New Roman" w:hAnsiTheme="majorHAnsi" w:cs="Times New Roman"/>
      <w:b/>
      <w:bCs/>
      <w:color w:val="4F81BD" w:themeColor="accent1"/>
      <w:kern w:val="36"/>
      <w:sz w:val="48"/>
      <w:szCs w:val="48"/>
      <w:lang w:eastAsia="fr-FR"/>
    </w:rPr>
  </w:style>
  <w:style w:type="paragraph" w:styleId="Textodeglobo">
    <w:name w:val="Balloon Text"/>
    <w:basedOn w:val="Normal"/>
    <w:link w:val="TextodegloboCar"/>
    <w:uiPriority w:val="99"/>
    <w:semiHidden/>
    <w:unhideWhenUsed/>
    <w:rsid w:val="005F2C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C42"/>
    <w:rPr>
      <w:rFonts w:ascii="Tahoma" w:hAnsi="Tahoma" w:cs="Tahoma"/>
      <w:sz w:val="16"/>
      <w:szCs w:val="16"/>
    </w:rPr>
  </w:style>
  <w:style w:type="paragraph" w:styleId="Encabezado">
    <w:name w:val="header"/>
    <w:basedOn w:val="Normal"/>
    <w:link w:val="EncabezadoCar"/>
    <w:uiPriority w:val="99"/>
    <w:unhideWhenUsed/>
    <w:rsid w:val="005F2C42"/>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5F2C42"/>
  </w:style>
  <w:style w:type="paragraph" w:styleId="Piedepgina">
    <w:name w:val="footer"/>
    <w:basedOn w:val="Normal"/>
    <w:link w:val="PiedepginaCar"/>
    <w:uiPriority w:val="99"/>
    <w:unhideWhenUsed/>
    <w:rsid w:val="005F2C42"/>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5F2C42"/>
  </w:style>
  <w:style w:type="paragraph" w:customStyle="1" w:styleId="2909F619802848F09E01365C32F34654">
    <w:name w:val="2909F619802848F09E01365C32F34654"/>
    <w:rsid w:val="00FF4815"/>
    <w:rPr>
      <w:rFonts w:eastAsiaTheme="minorEastAsia"/>
      <w:lang w:eastAsia="fr-FR"/>
    </w:rPr>
  </w:style>
  <w:style w:type="table" w:styleId="Tablaconcuadrcula">
    <w:name w:val="Table Grid"/>
    <w:basedOn w:val="Tablanormal"/>
    <w:uiPriority w:val="59"/>
    <w:rsid w:val="00424E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7F1B98"/>
    <w:pPr>
      <w:keepNext/>
      <w:keepLines/>
      <w:spacing w:before="480" w:after="0" w:line="276" w:lineRule="auto"/>
      <w:outlineLvl w:val="9"/>
    </w:pPr>
    <w:rPr>
      <w:rFonts w:eastAsiaTheme="majorEastAsia" w:cstheme="majorBidi"/>
      <w:color w:val="365F91" w:themeColor="accent1" w:themeShade="BF"/>
      <w:kern w:val="0"/>
      <w:sz w:val="28"/>
      <w:szCs w:val="28"/>
    </w:rPr>
  </w:style>
  <w:style w:type="paragraph" w:styleId="TDC2">
    <w:name w:val="toc 2"/>
    <w:basedOn w:val="Normal"/>
    <w:next w:val="Normal"/>
    <w:autoRedefine/>
    <w:uiPriority w:val="39"/>
    <w:semiHidden/>
    <w:unhideWhenUsed/>
    <w:qFormat/>
    <w:rsid w:val="007F1B98"/>
    <w:pPr>
      <w:spacing w:after="100"/>
      <w:ind w:left="220"/>
    </w:pPr>
    <w:rPr>
      <w:rFonts w:eastAsiaTheme="minorEastAsia"/>
      <w:lang w:eastAsia="fr-FR"/>
    </w:rPr>
  </w:style>
  <w:style w:type="paragraph" w:styleId="TDC1">
    <w:name w:val="toc 1"/>
    <w:basedOn w:val="Normal"/>
    <w:next w:val="Normal"/>
    <w:autoRedefine/>
    <w:uiPriority w:val="39"/>
    <w:unhideWhenUsed/>
    <w:qFormat/>
    <w:rsid w:val="007F1B98"/>
    <w:pPr>
      <w:spacing w:after="100"/>
    </w:pPr>
    <w:rPr>
      <w:rFonts w:eastAsiaTheme="minorEastAsia"/>
      <w:lang w:eastAsia="fr-FR"/>
    </w:rPr>
  </w:style>
  <w:style w:type="paragraph" w:styleId="TDC3">
    <w:name w:val="toc 3"/>
    <w:basedOn w:val="Normal"/>
    <w:next w:val="Normal"/>
    <w:autoRedefine/>
    <w:uiPriority w:val="39"/>
    <w:semiHidden/>
    <w:unhideWhenUsed/>
    <w:qFormat/>
    <w:rsid w:val="007F1B98"/>
    <w:pPr>
      <w:spacing w:after="100"/>
      <w:ind w:left="440"/>
    </w:pPr>
    <w:rPr>
      <w:rFonts w:eastAsiaTheme="minorEastAsia"/>
      <w:lang w:eastAsia="fr-FR"/>
    </w:rPr>
  </w:style>
  <w:style w:type="character" w:styleId="Hipervnculo">
    <w:name w:val="Hyperlink"/>
    <w:basedOn w:val="Fuentedeprrafopredeter"/>
    <w:uiPriority w:val="99"/>
    <w:unhideWhenUsed/>
    <w:rsid w:val="00D55CC8"/>
    <w:rPr>
      <w:color w:val="0000FF" w:themeColor="hyperlink"/>
      <w:u w:val="single"/>
    </w:rPr>
  </w:style>
  <w:style w:type="character" w:customStyle="1" w:styleId="Ttulo2Car">
    <w:name w:val="Título 2 Car"/>
    <w:basedOn w:val="Fuentedeprrafopredeter"/>
    <w:link w:val="Ttulo2"/>
    <w:uiPriority w:val="9"/>
    <w:rsid w:val="001F3D3F"/>
    <w:rPr>
      <w:rFonts w:asciiTheme="majorHAnsi" w:eastAsiaTheme="majorEastAsia" w:hAnsiTheme="majorHAnsi" w:cstheme="majorBidi"/>
      <w:b/>
      <w:bCs/>
      <w:color w:val="4F81BD" w:themeColor="accent1"/>
      <w:sz w:val="34"/>
      <w:szCs w:val="34"/>
    </w:rPr>
  </w:style>
  <w:style w:type="character" w:customStyle="1" w:styleId="Ttulo3Car">
    <w:name w:val="Título 3 Car"/>
    <w:basedOn w:val="Fuentedeprrafopredeter"/>
    <w:link w:val="Ttulo3"/>
    <w:uiPriority w:val="9"/>
    <w:rsid w:val="009401B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401BA"/>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D12189"/>
    <w:pPr>
      <w:ind w:left="720"/>
      <w:contextualSpacing/>
    </w:pPr>
  </w:style>
  <w:style w:type="numbering" w:customStyle="1" w:styleId="Style1">
    <w:name w:val="Style1"/>
    <w:uiPriority w:val="99"/>
    <w:rsid w:val="00D12189"/>
    <w:pPr>
      <w:numPr>
        <w:numId w:val="5"/>
      </w:numPr>
    </w:pPr>
  </w:style>
  <w:style w:type="character" w:customStyle="1" w:styleId="Ttulo5Car">
    <w:name w:val="Título 5 Car"/>
    <w:basedOn w:val="Fuentedeprrafopredeter"/>
    <w:link w:val="Ttulo5"/>
    <w:uiPriority w:val="9"/>
    <w:semiHidden/>
    <w:rsid w:val="001E34C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34C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34C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34C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34C9"/>
    <w:rPr>
      <w:rFonts w:asciiTheme="majorHAnsi" w:eastAsiaTheme="majorEastAsia" w:hAnsiTheme="majorHAnsi" w:cstheme="majorBidi"/>
      <w:i/>
      <w:iCs/>
      <w:color w:val="404040" w:themeColor="text1" w:themeTint="BF"/>
      <w:sz w:val="20"/>
      <w:szCs w:val="20"/>
    </w:rPr>
  </w:style>
  <w:style w:type="paragraph" w:styleId="Sinespaciado">
    <w:name w:val="No Spacing"/>
    <w:aliases w:val="Code"/>
    <w:uiPriority w:val="1"/>
    <w:qFormat/>
    <w:rsid w:val="004F0AB4"/>
    <w:pPr>
      <w:pBdr>
        <w:top w:val="single" w:sz="4" w:space="1" w:color="B8CCE4" w:themeColor="accent1" w:themeTint="66"/>
        <w:left w:val="single" w:sz="4" w:space="4" w:color="B8CCE4" w:themeColor="accent1" w:themeTint="66"/>
        <w:bottom w:val="single" w:sz="4" w:space="1" w:color="B8CCE4" w:themeColor="accent1" w:themeTint="66"/>
        <w:right w:val="single" w:sz="4" w:space="4" w:color="B8CCE4" w:themeColor="accent1" w:themeTint="66"/>
      </w:pBdr>
      <w:spacing w:after="120" w:line="240" w:lineRule="auto"/>
    </w:pPr>
    <w:rPr>
      <w:rFonts w:ascii="Courier New" w:hAnsi="Courier New"/>
    </w:rPr>
  </w:style>
  <w:style w:type="paragraph" w:styleId="Ttulo">
    <w:name w:val="Title"/>
    <w:basedOn w:val="Normal"/>
    <w:next w:val="Normal"/>
    <w:link w:val="TtuloCar"/>
    <w:uiPriority w:val="10"/>
    <w:qFormat/>
    <w:rsid w:val="00EA6411"/>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tuloCar">
    <w:name w:val="Título Car"/>
    <w:basedOn w:val="Fuentedeprrafopredeter"/>
    <w:link w:val="Ttulo"/>
    <w:uiPriority w:val="10"/>
    <w:rsid w:val="00EA6411"/>
    <w:rPr>
      <w:rFonts w:asciiTheme="majorHAnsi" w:eastAsiaTheme="majorEastAsia" w:hAnsiTheme="majorHAnsi" w:cstheme="majorBidi"/>
      <w:color w:val="17365D" w:themeColor="text2" w:themeShade="BF"/>
      <w:spacing w:val="5"/>
      <w:kern w:val="28"/>
      <w:sz w:val="52"/>
      <w:szCs w:val="52"/>
      <w:lang w:eastAsia="fr-FR"/>
    </w:rPr>
  </w:style>
  <w:style w:type="paragraph" w:styleId="Subttulo">
    <w:name w:val="Subtitle"/>
    <w:aliases w:val="Sous-titre de tableau"/>
    <w:basedOn w:val="Normal"/>
    <w:next w:val="Normal"/>
    <w:link w:val="SubttuloCar"/>
    <w:uiPriority w:val="11"/>
    <w:qFormat/>
    <w:rsid w:val="001F3D3F"/>
    <w:pPr>
      <w:numPr>
        <w:ilvl w:val="1"/>
      </w:numPr>
      <w:spacing w:after="120"/>
      <w:ind w:left="851" w:firstLine="425"/>
      <w:jc w:val="left"/>
    </w:pPr>
    <w:rPr>
      <w:rFonts w:asciiTheme="majorHAnsi" w:eastAsiaTheme="majorEastAsia" w:hAnsiTheme="majorHAnsi" w:cstheme="majorBidi"/>
      <w:iCs/>
      <w:color w:val="4F81BD" w:themeColor="accent1"/>
      <w:spacing w:val="15"/>
      <w:sz w:val="20"/>
      <w:szCs w:val="20"/>
      <w:lang w:eastAsia="fr-FR"/>
    </w:rPr>
  </w:style>
  <w:style w:type="character" w:customStyle="1" w:styleId="SubttuloCar">
    <w:name w:val="Subtítulo Car"/>
    <w:aliases w:val="Sous-titre de tableau Car"/>
    <w:basedOn w:val="Fuentedeprrafopredeter"/>
    <w:link w:val="Subttulo"/>
    <w:uiPriority w:val="11"/>
    <w:rsid w:val="001F3D3F"/>
    <w:rPr>
      <w:rFonts w:asciiTheme="majorHAnsi" w:eastAsiaTheme="majorEastAsia" w:hAnsiTheme="majorHAnsi" w:cstheme="majorBidi"/>
      <w:iCs/>
      <w:color w:val="4F81BD" w:themeColor="accent1"/>
      <w:spacing w:val="15"/>
      <w:sz w:val="20"/>
      <w:szCs w:val="20"/>
      <w:lang w:eastAsia="fr-FR"/>
    </w:rPr>
  </w:style>
  <w:style w:type="table" w:styleId="Listamedia2-nfasis1">
    <w:name w:val="Medium List 2 Accent 1"/>
    <w:basedOn w:val="Tablanormal"/>
    <w:uiPriority w:val="66"/>
    <w:rsid w:val="00234E7D"/>
    <w:pPr>
      <w:spacing w:after="0" w:line="240" w:lineRule="auto"/>
    </w:pPr>
    <w:rPr>
      <w:rFonts w:asciiTheme="majorHAnsi" w:eastAsiaTheme="majorEastAsia" w:hAnsiTheme="majorHAnsi" w:cstheme="majorBidi"/>
      <w:color w:val="000000" w:themeColor="text1"/>
      <w:lang w:eastAsia="fr-F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3A042E"/>
    <w:pPr>
      <w:tabs>
        <w:tab w:val="decimal" w:pos="360"/>
      </w:tabs>
      <w:ind w:firstLine="0"/>
      <w:jc w:val="left"/>
    </w:pPr>
    <w:rPr>
      <w:lang w:eastAsia="fr-FR"/>
    </w:rPr>
  </w:style>
  <w:style w:type="paragraph" w:styleId="Textonotapie">
    <w:name w:val="footnote text"/>
    <w:basedOn w:val="Normal"/>
    <w:link w:val="TextonotapieCar"/>
    <w:uiPriority w:val="99"/>
    <w:unhideWhenUsed/>
    <w:rsid w:val="003A042E"/>
    <w:pPr>
      <w:spacing w:after="0" w:line="240" w:lineRule="auto"/>
      <w:ind w:firstLine="0"/>
      <w:jc w:val="left"/>
    </w:pPr>
    <w:rPr>
      <w:rFonts w:eastAsiaTheme="minorEastAsia"/>
      <w:sz w:val="20"/>
      <w:szCs w:val="20"/>
      <w:lang w:eastAsia="fr-FR"/>
    </w:rPr>
  </w:style>
  <w:style w:type="character" w:customStyle="1" w:styleId="TextonotapieCar">
    <w:name w:val="Texto nota pie Car"/>
    <w:basedOn w:val="Fuentedeprrafopredeter"/>
    <w:link w:val="Textonotapie"/>
    <w:uiPriority w:val="99"/>
    <w:rsid w:val="003A042E"/>
    <w:rPr>
      <w:rFonts w:eastAsiaTheme="minorEastAsia"/>
      <w:sz w:val="20"/>
      <w:szCs w:val="20"/>
      <w:lang w:eastAsia="fr-FR"/>
    </w:rPr>
  </w:style>
  <w:style w:type="character" w:styleId="nfasissutil">
    <w:name w:val="Subtle Emphasis"/>
    <w:basedOn w:val="Fuentedeprrafopredeter"/>
    <w:uiPriority w:val="19"/>
    <w:qFormat/>
    <w:rsid w:val="003A042E"/>
    <w:rPr>
      <w:i/>
      <w:iCs/>
      <w:color w:val="7F7F7F" w:themeColor="text1" w:themeTint="80"/>
    </w:rPr>
  </w:style>
  <w:style w:type="table" w:customStyle="1" w:styleId="Trameclaire-Accent11">
    <w:name w:val="Trame claire - Accent 11"/>
    <w:basedOn w:val="Tablanormal"/>
    <w:uiPriority w:val="60"/>
    <w:rsid w:val="003A042E"/>
    <w:pPr>
      <w:spacing w:after="0" w:line="240" w:lineRule="auto"/>
    </w:pPr>
    <w:rPr>
      <w:rFonts w:eastAsiaTheme="minorEastAsia"/>
      <w:color w:val="365F91" w:themeColor="accent1" w:themeShade="BF"/>
      <w:lang w:eastAsia="fr-F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orpsdetableau">
    <w:name w:val="Corps de tableau"/>
    <w:basedOn w:val="Normal"/>
    <w:link w:val="CorpsdetableauCar"/>
    <w:qFormat/>
    <w:rsid w:val="00215B18"/>
    <w:pPr>
      <w:spacing w:before="0" w:after="0" w:line="240" w:lineRule="auto"/>
      <w:ind w:firstLine="0"/>
      <w:contextualSpacing/>
      <w:jc w:val="center"/>
    </w:pPr>
    <w:rPr>
      <w:rFonts w:asciiTheme="majorHAnsi" w:eastAsiaTheme="minorEastAsia" w:hAnsiTheme="majorHAnsi" w:cstheme="minorHAnsi"/>
      <w:color w:val="000000"/>
      <w:sz w:val="16"/>
      <w:szCs w:val="18"/>
      <w:lang w:eastAsia="fr-FR"/>
    </w:rPr>
  </w:style>
  <w:style w:type="character" w:customStyle="1" w:styleId="CorpsdetableauCar">
    <w:name w:val="Corps de tableau Car"/>
    <w:basedOn w:val="Fuentedeprrafopredeter"/>
    <w:link w:val="Corpsdetableau"/>
    <w:rsid w:val="00215B18"/>
    <w:rPr>
      <w:rFonts w:asciiTheme="majorHAnsi" w:eastAsiaTheme="minorEastAsia" w:hAnsiTheme="majorHAnsi" w:cstheme="minorHAnsi"/>
      <w:color w:val="000000"/>
      <w:sz w:val="16"/>
      <w:szCs w:val="18"/>
      <w:lang w:eastAsia="fr-FR"/>
    </w:rPr>
  </w:style>
  <w:style w:type="paragraph" w:customStyle="1" w:styleId="Default">
    <w:name w:val="Default"/>
    <w:rsid w:val="00C36E49"/>
    <w:pPr>
      <w:autoSpaceDE w:val="0"/>
      <w:autoSpaceDN w:val="0"/>
      <w:adjustRightInd w:val="0"/>
      <w:spacing w:after="0" w:line="240" w:lineRule="auto"/>
    </w:pPr>
    <w:rPr>
      <w:rFonts w:ascii="Cambria" w:hAnsi="Cambria" w:cs="Cambria"/>
      <w:color w:val="000000"/>
      <w:sz w:val="24"/>
      <w:szCs w:val="24"/>
      <w:lang w:val="es-CL"/>
    </w:rPr>
  </w:style>
  <w:style w:type="character" w:styleId="Textodelmarcadordeposicin">
    <w:name w:val="Placeholder Text"/>
    <w:basedOn w:val="Fuentedeprrafopredeter"/>
    <w:uiPriority w:val="99"/>
    <w:semiHidden/>
    <w:rsid w:val="00C01AD4"/>
    <w:rPr>
      <w:color w:val="808080"/>
    </w:rPr>
  </w:style>
  <w:style w:type="table" w:styleId="Listamedia2-nfasis5">
    <w:name w:val="Medium List 2 Accent 5"/>
    <w:basedOn w:val="Tablanormal"/>
    <w:uiPriority w:val="66"/>
    <w:rsid w:val="00D0102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3-nfasis5">
    <w:name w:val="Medium Grid 3 Accent 5"/>
    <w:basedOn w:val="Tablanormal"/>
    <w:uiPriority w:val="69"/>
    <w:rsid w:val="00D0102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1">
    <w:name w:val="Medium Grid 3 Accent 1"/>
    <w:basedOn w:val="Tablanormal"/>
    <w:uiPriority w:val="69"/>
    <w:rsid w:val="00D0102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pple-converted-space">
    <w:name w:val="apple-converted-space"/>
    <w:basedOn w:val="Fuentedeprrafopredeter"/>
    <w:rsid w:val="00616580"/>
  </w:style>
  <w:style w:type="paragraph" w:styleId="Mapadeldocumento">
    <w:name w:val="Document Map"/>
    <w:basedOn w:val="Normal"/>
    <w:link w:val="MapadeldocumentoCar"/>
    <w:uiPriority w:val="99"/>
    <w:semiHidden/>
    <w:unhideWhenUsed/>
    <w:rsid w:val="008A6745"/>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6745"/>
    <w:rPr>
      <w:rFonts w:ascii="Tahoma" w:hAnsi="Tahoma" w:cs="Tahoma"/>
      <w:sz w:val="16"/>
      <w:szCs w:val="16"/>
    </w:rPr>
  </w:style>
  <w:style w:type="table" w:styleId="Listaclara-nfasis1">
    <w:name w:val="Light List Accent 1"/>
    <w:basedOn w:val="Tablanormal"/>
    <w:uiPriority w:val="61"/>
    <w:rsid w:val="00F41C0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2-nfasis1">
    <w:name w:val="Medium Shading 2 Accent 1"/>
    <w:basedOn w:val="Tablanormal"/>
    <w:uiPriority w:val="64"/>
    <w:rsid w:val="00AE4F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1">
    <w:name w:val="Medium Grid 2 Accent 1"/>
    <w:basedOn w:val="Tablanormal"/>
    <w:uiPriority w:val="68"/>
    <w:rsid w:val="00AE4F2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D54"/>
    <w:pPr>
      <w:spacing w:before="200"/>
      <w:ind w:firstLine="425"/>
      <w:jc w:val="both"/>
    </w:pPr>
  </w:style>
  <w:style w:type="paragraph" w:styleId="Ttulo1">
    <w:name w:val="heading 1"/>
    <w:basedOn w:val="Normal"/>
    <w:link w:val="Ttulo1Car"/>
    <w:uiPriority w:val="9"/>
    <w:qFormat/>
    <w:rsid w:val="009A1DEF"/>
    <w:pPr>
      <w:pageBreakBefore/>
      <w:numPr>
        <w:numId w:val="1"/>
      </w:numPr>
      <w:pBdr>
        <w:bottom w:val="single" w:sz="4" w:space="1" w:color="4F81BD" w:themeColor="accent1"/>
      </w:pBdr>
      <w:spacing w:after="480" w:line="240" w:lineRule="auto"/>
      <w:ind w:left="431" w:hanging="431"/>
      <w:outlineLvl w:val="0"/>
    </w:pPr>
    <w:rPr>
      <w:rFonts w:asciiTheme="majorHAnsi" w:eastAsia="Times New Roman" w:hAnsiTheme="majorHAnsi" w:cs="Times New Roman"/>
      <w:b/>
      <w:bCs/>
      <w:color w:val="4F81BD" w:themeColor="accent1"/>
      <w:kern w:val="36"/>
      <w:sz w:val="48"/>
      <w:szCs w:val="48"/>
      <w:lang w:eastAsia="fr-FR"/>
    </w:rPr>
  </w:style>
  <w:style w:type="paragraph" w:styleId="Ttulo2">
    <w:name w:val="heading 2"/>
    <w:basedOn w:val="Normal"/>
    <w:next w:val="Normal"/>
    <w:link w:val="Ttulo2Car"/>
    <w:uiPriority w:val="9"/>
    <w:unhideWhenUsed/>
    <w:qFormat/>
    <w:rsid w:val="001F3D3F"/>
    <w:pPr>
      <w:keepNext/>
      <w:keepLines/>
      <w:numPr>
        <w:ilvl w:val="1"/>
        <w:numId w:val="1"/>
      </w:numPr>
      <w:spacing w:before="360" w:after="160"/>
      <w:ind w:left="1145" w:hanging="578"/>
      <w:outlineLvl w:val="1"/>
    </w:pPr>
    <w:rPr>
      <w:rFonts w:asciiTheme="majorHAnsi" w:eastAsiaTheme="majorEastAsia" w:hAnsiTheme="majorHAnsi" w:cstheme="majorBidi"/>
      <w:b/>
      <w:bCs/>
      <w:color w:val="4F81BD" w:themeColor="accent1"/>
      <w:sz w:val="34"/>
      <w:szCs w:val="34"/>
    </w:rPr>
  </w:style>
  <w:style w:type="paragraph" w:styleId="Ttulo3">
    <w:name w:val="heading 3"/>
    <w:basedOn w:val="Normal"/>
    <w:next w:val="Normal"/>
    <w:link w:val="Ttulo3Car"/>
    <w:uiPriority w:val="9"/>
    <w:unhideWhenUsed/>
    <w:qFormat/>
    <w:rsid w:val="009401BA"/>
    <w:pPr>
      <w:keepNext/>
      <w:keepLines/>
      <w:numPr>
        <w:ilvl w:val="2"/>
        <w:numId w:val="1"/>
      </w:numPr>
      <w:spacing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401BA"/>
    <w:pPr>
      <w:keepNext/>
      <w:keepLines/>
      <w:numPr>
        <w:ilvl w:val="3"/>
        <w:numId w:val="1"/>
      </w:numPr>
      <w:spacing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34C9"/>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34C9"/>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34C9"/>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34C9"/>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34C9"/>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1DEF"/>
    <w:rPr>
      <w:rFonts w:asciiTheme="majorHAnsi" w:eastAsia="Times New Roman" w:hAnsiTheme="majorHAnsi" w:cs="Times New Roman"/>
      <w:b/>
      <w:bCs/>
      <w:color w:val="4F81BD" w:themeColor="accent1"/>
      <w:kern w:val="36"/>
      <w:sz w:val="48"/>
      <w:szCs w:val="48"/>
      <w:lang w:eastAsia="fr-FR"/>
    </w:rPr>
  </w:style>
  <w:style w:type="paragraph" w:styleId="Textodeglobo">
    <w:name w:val="Balloon Text"/>
    <w:basedOn w:val="Normal"/>
    <w:link w:val="TextodegloboCar"/>
    <w:uiPriority w:val="99"/>
    <w:semiHidden/>
    <w:unhideWhenUsed/>
    <w:rsid w:val="005F2C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C42"/>
    <w:rPr>
      <w:rFonts w:ascii="Tahoma" w:hAnsi="Tahoma" w:cs="Tahoma"/>
      <w:sz w:val="16"/>
      <w:szCs w:val="16"/>
    </w:rPr>
  </w:style>
  <w:style w:type="paragraph" w:styleId="Encabezado">
    <w:name w:val="header"/>
    <w:basedOn w:val="Normal"/>
    <w:link w:val="EncabezadoCar"/>
    <w:uiPriority w:val="99"/>
    <w:unhideWhenUsed/>
    <w:rsid w:val="005F2C42"/>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5F2C42"/>
  </w:style>
  <w:style w:type="paragraph" w:styleId="Piedepgina">
    <w:name w:val="footer"/>
    <w:basedOn w:val="Normal"/>
    <w:link w:val="PiedepginaCar"/>
    <w:uiPriority w:val="99"/>
    <w:unhideWhenUsed/>
    <w:rsid w:val="005F2C42"/>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5F2C42"/>
  </w:style>
  <w:style w:type="paragraph" w:customStyle="1" w:styleId="2909F619802848F09E01365C32F34654">
    <w:name w:val="2909F619802848F09E01365C32F34654"/>
    <w:rsid w:val="00FF4815"/>
    <w:rPr>
      <w:rFonts w:eastAsiaTheme="minorEastAsia"/>
      <w:lang w:eastAsia="fr-FR"/>
    </w:rPr>
  </w:style>
  <w:style w:type="table" w:styleId="Tablaconcuadrcula">
    <w:name w:val="Table Grid"/>
    <w:basedOn w:val="Tablanormal"/>
    <w:uiPriority w:val="59"/>
    <w:rsid w:val="00424E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7F1B98"/>
    <w:pPr>
      <w:keepNext/>
      <w:keepLines/>
      <w:spacing w:before="480" w:after="0" w:line="276" w:lineRule="auto"/>
      <w:outlineLvl w:val="9"/>
    </w:pPr>
    <w:rPr>
      <w:rFonts w:eastAsiaTheme="majorEastAsia" w:cstheme="majorBidi"/>
      <w:color w:val="365F91" w:themeColor="accent1" w:themeShade="BF"/>
      <w:kern w:val="0"/>
      <w:sz w:val="28"/>
      <w:szCs w:val="28"/>
    </w:rPr>
  </w:style>
  <w:style w:type="paragraph" w:styleId="TDC2">
    <w:name w:val="toc 2"/>
    <w:basedOn w:val="Normal"/>
    <w:next w:val="Normal"/>
    <w:autoRedefine/>
    <w:uiPriority w:val="39"/>
    <w:semiHidden/>
    <w:unhideWhenUsed/>
    <w:qFormat/>
    <w:rsid w:val="007F1B98"/>
    <w:pPr>
      <w:spacing w:after="100"/>
      <w:ind w:left="220"/>
    </w:pPr>
    <w:rPr>
      <w:rFonts w:eastAsiaTheme="minorEastAsia"/>
      <w:lang w:eastAsia="fr-FR"/>
    </w:rPr>
  </w:style>
  <w:style w:type="paragraph" w:styleId="TDC1">
    <w:name w:val="toc 1"/>
    <w:basedOn w:val="Normal"/>
    <w:next w:val="Normal"/>
    <w:autoRedefine/>
    <w:uiPriority w:val="39"/>
    <w:unhideWhenUsed/>
    <w:qFormat/>
    <w:rsid w:val="007F1B98"/>
    <w:pPr>
      <w:spacing w:after="100"/>
    </w:pPr>
    <w:rPr>
      <w:rFonts w:eastAsiaTheme="minorEastAsia"/>
      <w:lang w:eastAsia="fr-FR"/>
    </w:rPr>
  </w:style>
  <w:style w:type="paragraph" w:styleId="TDC3">
    <w:name w:val="toc 3"/>
    <w:basedOn w:val="Normal"/>
    <w:next w:val="Normal"/>
    <w:autoRedefine/>
    <w:uiPriority w:val="39"/>
    <w:semiHidden/>
    <w:unhideWhenUsed/>
    <w:qFormat/>
    <w:rsid w:val="007F1B98"/>
    <w:pPr>
      <w:spacing w:after="100"/>
      <w:ind w:left="440"/>
    </w:pPr>
    <w:rPr>
      <w:rFonts w:eastAsiaTheme="minorEastAsia"/>
      <w:lang w:eastAsia="fr-FR"/>
    </w:rPr>
  </w:style>
  <w:style w:type="character" w:styleId="Hipervnculo">
    <w:name w:val="Hyperlink"/>
    <w:basedOn w:val="Fuentedeprrafopredeter"/>
    <w:uiPriority w:val="99"/>
    <w:unhideWhenUsed/>
    <w:rsid w:val="00D55CC8"/>
    <w:rPr>
      <w:color w:val="0000FF" w:themeColor="hyperlink"/>
      <w:u w:val="single"/>
    </w:rPr>
  </w:style>
  <w:style w:type="character" w:customStyle="1" w:styleId="Ttulo2Car">
    <w:name w:val="Título 2 Car"/>
    <w:basedOn w:val="Fuentedeprrafopredeter"/>
    <w:link w:val="Ttulo2"/>
    <w:uiPriority w:val="9"/>
    <w:rsid w:val="001F3D3F"/>
    <w:rPr>
      <w:rFonts w:asciiTheme="majorHAnsi" w:eastAsiaTheme="majorEastAsia" w:hAnsiTheme="majorHAnsi" w:cstheme="majorBidi"/>
      <w:b/>
      <w:bCs/>
      <w:color w:val="4F81BD" w:themeColor="accent1"/>
      <w:sz w:val="34"/>
      <w:szCs w:val="34"/>
    </w:rPr>
  </w:style>
  <w:style w:type="character" w:customStyle="1" w:styleId="Ttulo3Car">
    <w:name w:val="Título 3 Car"/>
    <w:basedOn w:val="Fuentedeprrafopredeter"/>
    <w:link w:val="Ttulo3"/>
    <w:uiPriority w:val="9"/>
    <w:rsid w:val="009401B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401BA"/>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D12189"/>
    <w:pPr>
      <w:ind w:left="720"/>
      <w:contextualSpacing/>
    </w:pPr>
  </w:style>
  <w:style w:type="numbering" w:customStyle="1" w:styleId="Style1">
    <w:name w:val="Style1"/>
    <w:uiPriority w:val="99"/>
    <w:rsid w:val="00D12189"/>
    <w:pPr>
      <w:numPr>
        <w:numId w:val="5"/>
      </w:numPr>
    </w:pPr>
  </w:style>
  <w:style w:type="character" w:customStyle="1" w:styleId="Ttulo5Car">
    <w:name w:val="Título 5 Car"/>
    <w:basedOn w:val="Fuentedeprrafopredeter"/>
    <w:link w:val="Ttulo5"/>
    <w:uiPriority w:val="9"/>
    <w:semiHidden/>
    <w:rsid w:val="001E34C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34C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34C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34C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34C9"/>
    <w:rPr>
      <w:rFonts w:asciiTheme="majorHAnsi" w:eastAsiaTheme="majorEastAsia" w:hAnsiTheme="majorHAnsi" w:cstheme="majorBidi"/>
      <w:i/>
      <w:iCs/>
      <w:color w:val="404040" w:themeColor="text1" w:themeTint="BF"/>
      <w:sz w:val="20"/>
      <w:szCs w:val="20"/>
    </w:rPr>
  </w:style>
  <w:style w:type="paragraph" w:styleId="Sinespaciado">
    <w:name w:val="No Spacing"/>
    <w:aliases w:val="Code"/>
    <w:uiPriority w:val="1"/>
    <w:qFormat/>
    <w:rsid w:val="004F0AB4"/>
    <w:pPr>
      <w:pBdr>
        <w:top w:val="single" w:sz="4" w:space="1" w:color="B8CCE4" w:themeColor="accent1" w:themeTint="66"/>
        <w:left w:val="single" w:sz="4" w:space="4" w:color="B8CCE4" w:themeColor="accent1" w:themeTint="66"/>
        <w:bottom w:val="single" w:sz="4" w:space="1" w:color="B8CCE4" w:themeColor="accent1" w:themeTint="66"/>
        <w:right w:val="single" w:sz="4" w:space="4" w:color="B8CCE4" w:themeColor="accent1" w:themeTint="66"/>
      </w:pBdr>
      <w:spacing w:after="120" w:line="240" w:lineRule="auto"/>
    </w:pPr>
    <w:rPr>
      <w:rFonts w:ascii="Courier New" w:hAnsi="Courier New"/>
    </w:rPr>
  </w:style>
  <w:style w:type="paragraph" w:styleId="Ttulo">
    <w:name w:val="Title"/>
    <w:basedOn w:val="Normal"/>
    <w:next w:val="Normal"/>
    <w:link w:val="TtuloCar"/>
    <w:uiPriority w:val="10"/>
    <w:qFormat/>
    <w:rsid w:val="00EA6411"/>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tuloCar">
    <w:name w:val="Título Car"/>
    <w:basedOn w:val="Fuentedeprrafopredeter"/>
    <w:link w:val="Ttulo"/>
    <w:uiPriority w:val="10"/>
    <w:rsid w:val="00EA6411"/>
    <w:rPr>
      <w:rFonts w:asciiTheme="majorHAnsi" w:eastAsiaTheme="majorEastAsia" w:hAnsiTheme="majorHAnsi" w:cstheme="majorBidi"/>
      <w:color w:val="17365D" w:themeColor="text2" w:themeShade="BF"/>
      <w:spacing w:val="5"/>
      <w:kern w:val="28"/>
      <w:sz w:val="52"/>
      <w:szCs w:val="52"/>
      <w:lang w:eastAsia="fr-FR"/>
    </w:rPr>
  </w:style>
  <w:style w:type="paragraph" w:styleId="Subttulo">
    <w:name w:val="Subtitle"/>
    <w:aliases w:val="Sous-titre de tableau"/>
    <w:basedOn w:val="Normal"/>
    <w:next w:val="Normal"/>
    <w:link w:val="SubttuloCar"/>
    <w:uiPriority w:val="11"/>
    <w:qFormat/>
    <w:rsid w:val="001F3D3F"/>
    <w:pPr>
      <w:numPr>
        <w:ilvl w:val="1"/>
      </w:numPr>
      <w:spacing w:after="120"/>
      <w:ind w:left="851" w:firstLine="425"/>
      <w:jc w:val="left"/>
    </w:pPr>
    <w:rPr>
      <w:rFonts w:asciiTheme="majorHAnsi" w:eastAsiaTheme="majorEastAsia" w:hAnsiTheme="majorHAnsi" w:cstheme="majorBidi"/>
      <w:iCs/>
      <w:color w:val="4F81BD" w:themeColor="accent1"/>
      <w:spacing w:val="15"/>
      <w:sz w:val="20"/>
      <w:szCs w:val="20"/>
      <w:lang w:eastAsia="fr-FR"/>
    </w:rPr>
  </w:style>
  <w:style w:type="character" w:customStyle="1" w:styleId="SubttuloCar">
    <w:name w:val="Subtítulo Car"/>
    <w:aliases w:val="Sous-titre de tableau Car"/>
    <w:basedOn w:val="Fuentedeprrafopredeter"/>
    <w:link w:val="Subttulo"/>
    <w:uiPriority w:val="11"/>
    <w:rsid w:val="001F3D3F"/>
    <w:rPr>
      <w:rFonts w:asciiTheme="majorHAnsi" w:eastAsiaTheme="majorEastAsia" w:hAnsiTheme="majorHAnsi" w:cstheme="majorBidi"/>
      <w:iCs/>
      <w:color w:val="4F81BD" w:themeColor="accent1"/>
      <w:spacing w:val="15"/>
      <w:sz w:val="20"/>
      <w:szCs w:val="20"/>
      <w:lang w:eastAsia="fr-FR"/>
    </w:rPr>
  </w:style>
  <w:style w:type="table" w:styleId="Listamedia2-nfasis1">
    <w:name w:val="Medium List 2 Accent 1"/>
    <w:basedOn w:val="Tablanormal"/>
    <w:uiPriority w:val="66"/>
    <w:rsid w:val="00234E7D"/>
    <w:pPr>
      <w:spacing w:after="0" w:line="240" w:lineRule="auto"/>
    </w:pPr>
    <w:rPr>
      <w:rFonts w:asciiTheme="majorHAnsi" w:eastAsiaTheme="majorEastAsia" w:hAnsiTheme="majorHAnsi" w:cstheme="majorBidi"/>
      <w:color w:val="000000" w:themeColor="text1"/>
      <w:lang w:eastAsia="fr-F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3A042E"/>
    <w:pPr>
      <w:tabs>
        <w:tab w:val="decimal" w:pos="360"/>
      </w:tabs>
      <w:ind w:firstLine="0"/>
      <w:jc w:val="left"/>
    </w:pPr>
    <w:rPr>
      <w:lang w:eastAsia="fr-FR"/>
    </w:rPr>
  </w:style>
  <w:style w:type="paragraph" w:styleId="Textonotapie">
    <w:name w:val="footnote text"/>
    <w:basedOn w:val="Normal"/>
    <w:link w:val="TextonotapieCar"/>
    <w:uiPriority w:val="99"/>
    <w:unhideWhenUsed/>
    <w:rsid w:val="003A042E"/>
    <w:pPr>
      <w:spacing w:after="0" w:line="240" w:lineRule="auto"/>
      <w:ind w:firstLine="0"/>
      <w:jc w:val="left"/>
    </w:pPr>
    <w:rPr>
      <w:rFonts w:eastAsiaTheme="minorEastAsia"/>
      <w:sz w:val="20"/>
      <w:szCs w:val="20"/>
      <w:lang w:eastAsia="fr-FR"/>
    </w:rPr>
  </w:style>
  <w:style w:type="character" w:customStyle="1" w:styleId="TextonotapieCar">
    <w:name w:val="Texto nota pie Car"/>
    <w:basedOn w:val="Fuentedeprrafopredeter"/>
    <w:link w:val="Textonotapie"/>
    <w:uiPriority w:val="99"/>
    <w:rsid w:val="003A042E"/>
    <w:rPr>
      <w:rFonts w:eastAsiaTheme="minorEastAsia"/>
      <w:sz w:val="20"/>
      <w:szCs w:val="20"/>
      <w:lang w:eastAsia="fr-FR"/>
    </w:rPr>
  </w:style>
  <w:style w:type="character" w:styleId="nfasissutil">
    <w:name w:val="Subtle Emphasis"/>
    <w:basedOn w:val="Fuentedeprrafopredeter"/>
    <w:uiPriority w:val="19"/>
    <w:qFormat/>
    <w:rsid w:val="003A042E"/>
    <w:rPr>
      <w:i/>
      <w:iCs/>
      <w:color w:val="7F7F7F" w:themeColor="text1" w:themeTint="80"/>
    </w:rPr>
  </w:style>
  <w:style w:type="table" w:styleId="Trameclaire-Accent11">
    <w:name w:val="Light Shading Accent 1"/>
    <w:basedOn w:val="Tablanormal"/>
    <w:uiPriority w:val="60"/>
    <w:rsid w:val="003A042E"/>
    <w:pPr>
      <w:spacing w:after="0" w:line="240" w:lineRule="auto"/>
    </w:pPr>
    <w:rPr>
      <w:rFonts w:eastAsiaTheme="minorEastAsia"/>
      <w:color w:val="365F91" w:themeColor="accent1" w:themeShade="BF"/>
      <w:lang w:eastAsia="fr-F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orpsdetableau">
    <w:name w:val="Corps de tableau"/>
    <w:basedOn w:val="Normal"/>
    <w:link w:val="CorpsdetableauCar"/>
    <w:qFormat/>
    <w:rsid w:val="00215B18"/>
    <w:pPr>
      <w:spacing w:before="0" w:after="0" w:line="240" w:lineRule="auto"/>
      <w:ind w:firstLine="0"/>
      <w:contextualSpacing/>
      <w:jc w:val="center"/>
    </w:pPr>
    <w:rPr>
      <w:rFonts w:asciiTheme="majorHAnsi" w:eastAsiaTheme="minorEastAsia" w:hAnsiTheme="majorHAnsi" w:cstheme="minorHAnsi"/>
      <w:color w:val="000000"/>
      <w:sz w:val="16"/>
      <w:szCs w:val="18"/>
      <w:lang w:eastAsia="fr-FR"/>
    </w:rPr>
  </w:style>
  <w:style w:type="character" w:customStyle="1" w:styleId="CorpsdetableauCar">
    <w:name w:val="Corps de tableau Car"/>
    <w:basedOn w:val="Fuentedeprrafopredeter"/>
    <w:link w:val="Corpsdetableau"/>
    <w:rsid w:val="00215B18"/>
    <w:rPr>
      <w:rFonts w:asciiTheme="majorHAnsi" w:eastAsiaTheme="minorEastAsia" w:hAnsiTheme="majorHAnsi" w:cstheme="minorHAnsi"/>
      <w:color w:val="000000"/>
      <w:sz w:val="16"/>
      <w:szCs w:val="18"/>
      <w:lang w:eastAsia="fr-FR"/>
    </w:rPr>
  </w:style>
  <w:style w:type="paragraph" w:customStyle="1" w:styleId="Default">
    <w:name w:val="Default"/>
    <w:rsid w:val="00C36E49"/>
    <w:pPr>
      <w:autoSpaceDE w:val="0"/>
      <w:autoSpaceDN w:val="0"/>
      <w:adjustRightInd w:val="0"/>
      <w:spacing w:after="0" w:line="240" w:lineRule="auto"/>
    </w:pPr>
    <w:rPr>
      <w:rFonts w:ascii="Cambria" w:hAnsi="Cambria" w:cs="Cambria"/>
      <w:color w:val="000000"/>
      <w:sz w:val="24"/>
      <w:szCs w:val="24"/>
      <w:lang w:val="es-CL"/>
    </w:rPr>
  </w:style>
  <w:style w:type="character" w:styleId="Textodelmarcadordeposicin">
    <w:name w:val="Placeholder Text"/>
    <w:basedOn w:val="Fuentedeprrafopredeter"/>
    <w:uiPriority w:val="99"/>
    <w:semiHidden/>
    <w:rsid w:val="00C01AD4"/>
    <w:rPr>
      <w:color w:val="808080"/>
    </w:rPr>
  </w:style>
  <w:style w:type="table" w:styleId="Listamedia2-nfasis5">
    <w:name w:val="Medium List 2 Accent 5"/>
    <w:basedOn w:val="Tablanormal"/>
    <w:uiPriority w:val="66"/>
    <w:rsid w:val="00D0102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3-nfasis5">
    <w:name w:val="Medium Grid 3 Accent 5"/>
    <w:basedOn w:val="Tablanormal"/>
    <w:uiPriority w:val="69"/>
    <w:rsid w:val="00D0102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1">
    <w:name w:val="Medium Grid 3 Accent 1"/>
    <w:basedOn w:val="Tablanormal"/>
    <w:uiPriority w:val="69"/>
    <w:rsid w:val="00D0102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pple-converted-space">
    <w:name w:val="apple-converted-space"/>
    <w:basedOn w:val="Fuentedeprrafopredeter"/>
    <w:rsid w:val="006165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859122">
      <w:bodyDiv w:val="1"/>
      <w:marLeft w:val="0"/>
      <w:marRight w:val="0"/>
      <w:marTop w:val="0"/>
      <w:marBottom w:val="0"/>
      <w:divBdr>
        <w:top w:val="none" w:sz="0" w:space="0" w:color="auto"/>
        <w:left w:val="none" w:sz="0" w:space="0" w:color="auto"/>
        <w:bottom w:val="none" w:sz="0" w:space="0" w:color="auto"/>
        <w:right w:val="none" w:sz="0" w:space="0" w:color="auto"/>
      </w:divBdr>
    </w:div>
    <w:div w:id="331760709">
      <w:bodyDiv w:val="1"/>
      <w:marLeft w:val="0"/>
      <w:marRight w:val="0"/>
      <w:marTop w:val="0"/>
      <w:marBottom w:val="0"/>
      <w:divBdr>
        <w:top w:val="none" w:sz="0" w:space="0" w:color="auto"/>
        <w:left w:val="none" w:sz="0" w:space="0" w:color="auto"/>
        <w:bottom w:val="none" w:sz="0" w:space="0" w:color="auto"/>
        <w:right w:val="none" w:sz="0" w:space="0" w:color="auto"/>
      </w:divBdr>
    </w:div>
    <w:div w:id="386343869">
      <w:bodyDiv w:val="1"/>
      <w:marLeft w:val="0"/>
      <w:marRight w:val="0"/>
      <w:marTop w:val="0"/>
      <w:marBottom w:val="0"/>
      <w:divBdr>
        <w:top w:val="none" w:sz="0" w:space="0" w:color="auto"/>
        <w:left w:val="none" w:sz="0" w:space="0" w:color="auto"/>
        <w:bottom w:val="none" w:sz="0" w:space="0" w:color="auto"/>
        <w:right w:val="none" w:sz="0" w:space="0" w:color="auto"/>
      </w:divBdr>
    </w:div>
    <w:div w:id="529033427">
      <w:bodyDiv w:val="1"/>
      <w:marLeft w:val="0"/>
      <w:marRight w:val="0"/>
      <w:marTop w:val="0"/>
      <w:marBottom w:val="0"/>
      <w:divBdr>
        <w:top w:val="none" w:sz="0" w:space="0" w:color="auto"/>
        <w:left w:val="none" w:sz="0" w:space="0" w:color="auto"/>
        <w:bottom w:val="none" w:sz="0" w:space="0" w:color="auto"/>
        <w:right w:val="none" w:sz="0" w:space="0" w:color="auto"/>
      </w:divBdr>
    </w:div>
    <w:div w:id="646277881">
      <w:bodyDiv w:val="1"/>
      <w:marLeft w:val="0"/>
      <w:marRight w:val="0"/>
      <w:marTop w:val="0"/>
      <w:marBottom w:val="0"/>
      <w:divBdr>
        <w:top w:val="none" w:sz="0" w:space="0" w:color="auto"/>
        <w:left w:val="none" w:sz="0" w:space="0" w:color="auto"/>
        <w:bottom w:val="none" w:sz="0" w:space="0" w:color="auto"/>
        <w:right w:val="none" w:sz="0" w:space="0" w:color="auto"/>
      </w:divBdr>
    </w:div>
    <w:div w:id="1191264023">
      <w:bodyDiv w:val="1"/>
      <w:marLeft w:val="0"/>
      <w:marRight w:val="0"/>
      <w:marTop w:val="0"/>
      <w:marBottom w:val="0"/>
      <w:divBdr>
        <w:top w:val="none" w:sz="0" w:space="0" w:color="auto"/>
        <w:left w:val="none" w:sz="0" w:space="0" w:color="auto"/>
        <w:bottom w:val="none" w:sz="0" w:space="0" w:color="auto"/>
        <w:right w:val="none" w:sz="0" w:space="0" w:color="auto"/>
      </w:divBdr>
    </w:div>
    <w:div w:id="1244947262">
      <w:bodyDiv w:val="1"/>
      <w:marLeft w:val="0"/>
      <w:marRight w:val="0"/>
      <w:marTop w:val="0"/>
      <w:marBottom w:val="0"/>
      <w:divBdr>
        <w:top w:val="none" w:sz="0" w:space="0" w:color="auto"/>
        <w:left w:val="none" w:sz="0" w:space="0" w:color="auto"/>
        <w:bottom w:val="none" w:sz="0" w:space="0" w:color="auto"/>
        <w:right w:val="none" w:sz="0" w:space="0" w:color="auto"/>
      </w:divBdr>
    </w:div>
    <w:div w:id="1616330746">
      <w:bodyDiv w:val="1"/>
      <w:marLeft w:val="0"/>
      <w:marRight w:val="0"/>
      <w:marTop w:val="0"/>
      <w:marBottom w:val="0"/>
      <w:divBdr>
        <w:top w:val="none" w:sz="0" w:space="0" w:color="auto"/>
        <w:left w:val="none" w:sz="0" w:space="0" w:color="auto"/>
        <w:bottom w:val="none" w:sz="0" w:space="0" w:color="auto"/>
        <w:right w:val="none" w:sz="0" w:space="0" w:color="auto"/>
      </w:divBdr>
    </w:div>
    <w:div w:id="1864779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wmf"/><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w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wmf"/><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1.wmf"/><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7.w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wmf"/><Relationship Id="rId27" Type="http://schemas.openxmlformats.org/officeDocument/2006/relationships/image" Target="media/image15.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EAC13F-6705-44A3-84A5-D429992DD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2532</TotalTime>
  <Pages>8</Pages>
  <Words>952</Words>
  <Characters>5242</Characters>
  <Application>Microsoft Office Word</Application>
  <DocSecurity>0</DocSecurity>
  <Lines>43</Lines>
  <Paragraphs>12</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TP04 – SY09</vt:lpstr>
      <vt:lpstr>TP01 – SY09</vt:lpstr>
    </vt:vector>
  </TitlesOfParts>
  <Company>Hewlett-Packard</Company>
  <LinksUpToDate>false</LinksUpToDate>
  <CharactersWithSpaces>6182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TP04 – SY09</dc:title>
  <dc:subject>Partie 1 : 	Modélisation</dc:subject>
  <dc:creator>Victor</dc:creator>
  <cp:lastModifiedBy>carolitax</cp:lastModifiedBy>
  <cp:revision>41</cp:revision>
  <dcterms:created xsi:type="dcterms:W3CDTF">2013-03-30T14:56:00Z</dcterms:created>
  <dcterms:modified xsi:type="dcterms:W3CDTF">2013-06-13T01:21:00Z</dcterms:modified>
</cp:coreProperties>
</file>