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Lanzamiento de la Actividad</w:t>
            </w:r>
          </w:p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Abra</w:t>
            </w:r>
            <w:r w:rsidDel="00000000" w:rsidR="00000000" w:rsidRPr="00000000">
              <w:rPr>
                <w:rtl w:val="0"/>
              </w:rPr>
              <w:t xml:space="preserve"> el proyecto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SD-12-1: AssessmentServer-Individual</w:t>
            </w:r>
            <w:r w:rsidDel="00000000" w:rsidR="00000000" w:rsidRPr="00000000">
              <w:rPr>
                <w:rtl w:val="0"/>
              </w:rPr>
              <w:t xml:space="preserve"> en VS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Examine</w:t>
            </w:r>
            <w:r w:rsidDel="00000000" w:rsidR="00000000" w:rsidRPr="00000000">
              <w:rPr>
                <w:rtl w:val="0"/>
              </w:rPr>
              <w:t xml:space="preserve"> el fragmento de código de ejemplo proporcionado.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Fragmento de código de ejemplo</w:t>
            </w:r>
          </w:p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80"/>
              <w:tblGridChange w:id="0">
                <w:tblGrid>
                  <w:gridCol w:w="6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fetch("https://example.com/api", {</w:t>
                  </w:r>
                </w:p>
                <w:p w:rsidR="00000000" w:rsidDel="00000000" w:rsidP="00000000" w:rsidRDefault="00000000" w:rsidRPr="00000000" w14:paraId="0000000C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method: "POST",</w:t>
                  </w:r>
                </w:p>
                <w:p w:rsidR="00000000" w:rsidDel="00000000" w:rsidP="00000000" w:rsidRDefault="00000000" w:rsidRPr="00000000" w14:paraId="0000000D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body: JSON.stringify({</w:t>
                  </w:r>
                </w:p>
                <w:p w:rsidR="00000000" w:rsidDel="00000000" w:rsidP="00000000" w:rsidRDefault="00000000" w:rsidRPr="00000000" w14:paraId="0000000E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id: 6,</w:t>
                  </w:r>
                </w:p>
                <w:p w:rsidR="00000000" w:rsidDel="00000000" w:rsidP="00000000" w:rsidRDefault="00000000" w:rsidRPr="00000000" w14:paraId="0000000F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first_name: "Alicia",</w:t>
                  </w:r>
                </w:p>
                <w:p w:rsidR="00000000" w:rsidDel="00000000" w:rsidP="00000000" w:rsidRDefault="00000000" w:rsidRPr="00000000" w14:paraId="00000010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last_name: "Miranda"</w:t>
                  </w:r>
                </w:p>
                <w:p w:rsidR="00000000" w:rsidDel="00000000" w:rsidP="00000000" w:rsidRDefault="00000000" w:rsidRPr="00000000" w14:paraId="00000011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}),</w:t>
                  </w:r>
                </w:p>
                <w:p w:rsidR="00000000" w:rsidDel="00000000" w:rsidP="00000000" w:rsidRDefault="00000000" w:rsidRPr="00000000" w14:paraId="00000012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headers: {</w:t>
                  </w:r>
                </w:p>
                <w:p w:rsidR="00000000" w:rsidDel="00000000" w:rsidP="00000000" w:rsidRDefault="00000000" w:rsidRPr="00000000" w14:paraId="00000013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"Content-Type": "application/json; charset=UTF-8"</w:t>
                  </w:r>
                </w:p>
                <w:p w:rsidR="00000000" w:rsidDel="00000000" w:rsidP="00000000" w:rsidRDefault="00000000" w:rsidRPr="00000000" w14:paraId="00000014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15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})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La API Fetch es una de las formas en que podemos realizar solicitudes web en JavaScript.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Podemos especificar un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  <w:t xml:space="preserve"> HTTP, como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"POST"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Podemos usar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JSON.stringify()</w:t>
            </w:r>
            <w:r w:rsidDel="00000000" w:rsidR="00000000" w:rsidRPr="00000000">
              <w:rPr>
                <w:rtl w:val="0"/>
              </w:rPr>
              <w:t xml:space="preserve"> para enviar datos JSON en un formato que el servidor entenderá.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Podemos incluir un encabezado "Content-Type" para que el servidor de la API sepa cómo interpretar los datos como JSON.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Una API web permite que nuestras aplicaciones se comuniquen, soliciten </w:t>
            </w: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  <w:t xml:space="preserve"> y reciban </w:t>
            </w:r>
            <w:r w:rsidDel="00000000" w:rsidR="00000000" w:rsidRPr="00000000">
              <w:rPr>
                <w:b w:val="1"/>
                <w:rtl w:val="0"/>
              </w:rPr>
              <w:t xml:space="preserve">respuestas</w:t>
            </w:r>
            <w:r w:rsidDel="00000000" w:rsidR="00000000" w:rsidRPr="00000000">
              <w:rPr>
                <w:rtl w:val="0"/>
              </w:rPr>
              <w:t xml:space="preserve"> a través de Internet.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 su evaluación final de módulo, escribirá sus propios métodos para interactuar con una API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Esta API web servirá una base de datos JSON que contiene una lista de usuarios. Cada usuario tendrá un número de identificación (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), un </w:t>
            </w: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  <w:t xml:space="preserve">, un </w:t>
            </w:r>
            <w:r w:rsidDel="00000000" w:rsidR="00000000" w:rsidRPr="00000000">
              <w:rPr>
                <w:b w:val="1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  <w:t xml:space="preserve"> y una dirección de </w:t>
            </w:r>
            <w:r w:rsidDel="00000000" w:rsidR="00000000" w:rsidRPr="00000000">
              <w:rPr>
                <w:b w:val="1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  <w:t xml:space="preserve"> asociados. </w:t>
            </w:r>
            <w:r w:rsidDel="00000000" w:rsidR="00000000" w:rsidRPr="00000000">
              <w:rPr>
                <w:b w:val="1"/>
                <w:rtl w:val="0"/>
              </w:rPr>
              <w:t xml:space="preserve">Aprenderá por si mismo</w:t>
            </w:r>
            <w:r w:rsidDel="00000000" w:rsidR="00000000" w:rsidRPr="00000000">
              <w:rPr>
                <w:rtl w:val="0"/>
              </w:rPr>
              <w:t xml:space="preserve"> cómo interactuar con un módulo </w:t>
            </w:r>
            <w:r w:rsidDel="00000000" w:rsidR="00000000" w:rsidRPr="00000000">
              <w:rPr>
                <w:b w:val="1"/>
                <w:rtl w:val="0"/>
              </w:rPr>
              <w:t xml:space="preserve">npm</w:t>
            </w:r>
            <w:r w:rsidDel="00000000" w:rsidR="00000000" w:rsidRPr="00000000">
              <w:rPr>
                <w:rtl w:val="0"/>
              </w:rPr>
              <w:t xml:space="preserve"> llamado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json-server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right="-1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1</w:t>
            </w:r>
            <w:r w:rsidDel="00000000" w:rsidR="00000000" w:rsidRPr="00000000">
              <w:rPr>
                <w:rtl w:val="0"/>
              </w:rPr>
              <w:t xml:space="preserve">: Cree y exporte un método para </w:t>
            </w:r>
            <w:r w:rsidDel="00000000" w:rsidR="00000000" w:rsidRPr="00000000">
              <w:rPr>
                <w:b w:val="1"/>
                <w:rtl w:val="0"/>
              </w:rPr>
              <w:t xml:space="preserve">devolver</w:t>
            </w:r>
            <w:r w:rsidDel="00000000" w:rsidR="00000000" w:rsidRPr="00000000">
              <w:rPr>
                <w:rtl w:val="0"/>
              </w:rPr>
              <w:t xml:space="preserve"> la URL del servidor desde el proyecto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SD-12-1: AssessmentServer-Individual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método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getServerURL()</w:t>
            </w:r>
            <w:r w:rsidDel="00000000" w:rsidR="00000000" w:rsidRPr="00000000">
              <w:rPr>
                <w:rtl w:val="0"/>
              </w:rPr>
              <w:t xml:space="preserve"> debería </w:t>
            </w:r>
            <w:r w:rsidDel="00000000" w:rsidR="00000000" w:rsidRPr="00000000">
              <w:rPr>
                <w:b w:val="1"/>
                <w:rtl w:val="0"/>
              </w:rPr>
              <w:t xml:space="preserve">devolver</w:t>
            </w:r>
            <w:r w:rsidDel="00000000" w:rsidR="00000000" w:rsidRPr="00000000">
              <w:rPr>
                <w:rtl w:val="0"/>
              </w:rPr>
              <w:t xml:space="preserve"> la URL de su servidor JSON en </w:t>
            </w:r>
            <w:r w:rsidDel="00000000" w:rsidR="00000000" w:rsidRPr="00000000">
              <w:rPr>
                <w:b w:val="1"/>
                <w:rtl w:val="0"/>
              </w:rPr>
              <w:t xml:space="preserve">funcionamiento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2</w:t>
            </w:r>
            <w:r w:rsidDel="00000000" w:rsidR="00000000" w:rsidRPr="00000000">
              <w:rPr>
                <w:rtl w:val="0"/>
              </w:rPr>
              <w:t xml:space="preserve">: Cree y exporte un método para imprimir una </w:t>
            </w:r>
            <w:r w:rsidDel="00000000" w:rsidR="00000000" w:rsidRPr="00000000">
              <w:rPr>
                <w:b w:val="1"/>
                <w:rtl w:val="0"/>
              </w:rPr>
              <w:t xml:space="preserve">lista</w:t>
            </w:r>
            <w:r w:rsidDel="00000000" w:rsidR="00000000" w:rsidRPr="00000000">
              <w:rPr>
                <w:rtl w:val="0"/>
              </w:rPr>
              <w:t xml:space="preserve"> de usuarios desde el servidor JSON.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método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listUsers()</w:t>
            </w:r>
            <w:r w:rsidDel="00000000" w:rsidR="00000000" w:rsidRPr="00000000">
              <w:rPr>
                <w:rtl w:val="0"/>
              </w:rPr>
              <w:t xml:space="preserve"> debería simplemente </w:t>
            </w:r>
            <w:r w:rsidDel="00000000" w:rsidR="00000000" w:rsidRPr="00000000">
              <w:rPr>
                <w:b w:val="1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  <w:t xml:space="preserve"> la respuesta JSON completa, que contiene la </w:t>
            </w:r>
            <w:r w:rsidDel="00000000" w:rsidR="00000000" w:rsidRPr="00000000">
              <w:rPr>
                <w:b w:val="1"/>
                <w:rtl w:val="0"/>
              </w:rPr>
              <w:t xml:space="preserve">lista</w:t>
            </w:r>
            <w:r w:rsidDel="00000000" w:rsidR="00000000" w:rsidRPr="00000000">
              <w:rPr>
                <w:rtl w:val="0"/>
              </w:rPr>
              <w:t xml:space="preserve"> de usuarios, en la consola.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3</w:t>
            </w:r>
            <w:r w:rsidDel="00000000" w:rsidR="00000000" w:rsidRPr="00000000">
              <w:rPr>
                <w:rtl w:val="0"/>
              </w:rPr>
              <w:t xml:space="preserve">: Cree y exporte un método para </w:t>
            </w:r>
            <w:r w:rsidDel="00000000" w:rsidR="00000000" w:rsidRPr="00000000">
              <w:rPr>
                <w:b w:val="1"/>
                <w:rtl w:val="0"/>
              </w:rPr>
              <w:t xml:space="preserve">agregar</w:t>
            </w:r>
            <w:r w:rsidDel="00000000" w:rsidR="00000000" w:rsidRPr="00000000">
              <w:rPr>
                <w:rtl w:val="0"/>
              </w:rPr>
              <w:t xml:space="preserve"> un nuevo usuario al servidor JSON.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método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addUser()</w:t>
            </w:r>
            <w:r w:rsidDel="00000000" w:rsidR="00000000" w:rsidRPr="00000000">
              <w:rPr>
                <w:rtl w:val="0"/>
              </w:rPr>
              <w:t xml:space="preserve"> debe: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Tomar </w:t>
            </w:r>
            <w:r w:rsidDel="00000000" w:rsidR="00000000" w:rsidRPr="00000000">
              <w:rPr>
                <w:b w:val="1"/>
                <w:rtl w:val="0"/>
              </w:rPr>
              <w:t xml:space="preserve">tres</w:t>
            </w:r>
            <w:r w:rsidDel="00000000" w:rsidR="00000000" w:rsidRPr="00000000">
              <w:rPr>
                <w:rtl w:val="0"/>
              </w:rPr>
              <w:t xml:space="preserve"> entradas de la siguiente manera: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addUser(&lt;primer_nombre&gt;, &lt;apellido&gt;, &lt;correo_electrónico&gt;)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Resultar en la adición de un nuevo usuario completo al servidor JSON </w:t>
            </w:r>
            <w:r w:rsidDel="00000000" w:rsidR="00000000" w:rsidRPr="00000000">
              <w:rPr>
                <w:b w:val="1"/>
                <w:rtl w:val="0"/>
              </w:rPr>
              <w:t xml:space="preserve">con un nuevo número de identificación único, secuencial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el número de identificación más alto en la lista existente es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, entonces este nuevo número de identificación debería ser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4</w:t>
            </w:r>
            <w:r w:rsidDel="00000000" w:rsidR="00000000" w:rsidRPr="00000000">
              <w:rPr>
                <w:rtl w:val="0"/>
              </w:rPr>
              <w:t xml:space="preserve">: Cree y exporte un método para </w:t>
            </w:r>
            <w:r w:rsidDel="00000000" w:rsidR="00000000" w:rsidRPr="00000000">
              <w:rPr>
                <w:b w:val="1"/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  <w:t xml:space="preserve"> a un usuario del servidor JSON.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método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delUser()</w:t>
            </w:r>
            <w:r w:rsidDel="00000000" w:rsidR="00000000" w:rsidRPr="00000000">
              <w:rPr>
                <w:rtl w:val="0"/>
              </w:rPr>
              <w:t xml:space="preserve"> debería: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Tomar un número de identificación (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 como entrada de la siguiente manera: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delUser(&lt;id&gt;)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Resultar en que el usuario coincida con ese número de identificación (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 siendo eliminado del servidor JSON.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Puntuación</w:t>
              <w:br w:type="textWrapping"/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puntuará su evaluación al final de la sesión.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>
        <w:rtl w:val="0"/>
      </w:rPr>
      <w:t xml:space="preserve">© 2024 Generation: You Employed, Inc.</w:t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8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Desarrollo de Software</w:t>
    </w:r>
  </w:p>
  <w:p w:rsidR="00000000" w:rsidDel="00000000" w:rsidP="00000000" w:rsidRDefault="00000000" w:rsidRPr="00000000" w14:paraId="00000039">
    <w:pPr>
      <w:spacing w:line="240" w:lineRule="auto"/>
      <w:jc w:val="center"/>
      <w:rPr/>
    </w:pPr>
    <w:r w:rsidDel="00000000" w:rsidR="00000000" w:rsidRPr="00000000">
      <w:rPr>
        <w:b w:val="1"/>
        <w:rtl w:val="0"/>
      </w:rPr>
      <w:t xml:space="preserve">SD-12: Laboratorio: Evaluación de Fin de Módulo</w:t>
    </w:r>
    <w:r w:rsidDel="00000000" w:rsidR="00000000" w:rsidRPr="00000000">
      <w:rPr>
        <w:rtl w:val="0"/>
      </w:rPr>
      <w:t xml:space="preserve"> (100 minutos)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o0Dx+eIQovtycZOVBYY6oFPpYw==">CgMxLjA4AHIhMTc5cmI3RnpMUVRqZFZOUnZ3TjV1Wk9lVEstXzhPVEpZ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2023-10-13T19:07:00Z</dcterms:created>
</cp:coreProperties>
</file>