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3d85c6"/>
        </w:rPr>
      </w:pPr>
      <w:r w:rsidDel="00000000" w:rsidR="00000000" w:rsidRPr="00000000">
        <w:rPr>
          <w:color w:val="3d85c6"/>
          <w:sz w:val="36"/>
          <w:szCs w:val="36"/>
          <w:rtl w:val="0"/>
        </w:rPr>
        <w:t xml:space="preserve">Hyperledger Course Doc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