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133.8582677165355" w:right="-1032.9921259842508" w:firstLine="0"/>
        <w:rPr>
          <w:rFonts w:ascii="Roboto" w:cs="Roboto" w:eastAsia="Roboto" w:hAnsi="Roboto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highlight w:val="white"/>
          <w:rtl w:val="0"/>
        </w:rPr>
        <w:t xml:space="preserve">Pesquise sobre o que é um navegador, como funciona e quais são os principais atualmente</w:t>
      </w:r>
    </w:p>
    <w:p w:rsidR="00000000" w:rsidDel="00000000" w:rsidP="00000000" w:rsidRDefault="00000000" w:rsidRPr="00000000" w14:paraId="00000002">
      <w:pPr>
        <w:ind w:left="-1133.8582677165355" w:right="-1032.9921259842508" w:firstLine="0"/>
        <w:rPr>
          <w:rFonts w:ascii="Roboto" w:cs="Roboto" w:eastAsia="Roboto" w:hAnsi="Roboto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133.8582677165355" w:right="-1032.9921259842508" w:firstLine="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é um aplicativo ou software instalado em computadores, smartphones e tablets, utilizado para acessar, interagir e visualizar páginas da web na internet, traduzindo códigos complexos (HTML, CSS, JavaScript) em imagens, textos e vídeos</w:t>
      </w:r>
    </w:p>
    <w:p w:rsidR="00000000" w:rsidDel="00000000" w:rsidP="00000000" w:rsidRDefault="00000000" w:rsidRPr="00000000" w14:paraId="00000004">
      <w:pPr>
        <w:ind w:left="-1133.8582677165355" w:right="-1032.9921259842508" w:firstLine="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133.8582677165355" w:right="-1032.9921259842508" w:firstLine="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Google Chrome, Mozilla Firefox, Microsoft Edge, Apple Safari e Opera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ind w:left="-1133.8582677165355" w:firstLine="0"/>
      <w:rPr/>
    </w:pPr>
    <w:r w:rsidDel="00000000" w:rsidR="00000000" w:rsidRPr="00000000">
      <w:rPr>
        <w:rtl w:val="0"/>
      </w:rPr>
      <w:t xml:space="preserve">ALUNO: Julio Keven Silva Melo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