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CD095" w14:textId="77777777" w:rsidR="00674340" w:rsidRDefault="003D0B64">
      <w:pPr>
        <w:rPr>
          <w:rFonts w:cs="Times New Roman"/>
        </w:rPr>
      </w:pPr>
      <w:r w:rsidRPr="003D0B64">
        <w:rPr>
          <w:rFonts w:cs="Times New Roman"/>
          <w:b/>
        </w:rPr>
        <w:t>Original text:</w:t>
      </w:r>
      <w:r w:rsidRPr="003D0B64">
        <w:rPr>
          <w:rFonts w:cs="Times New Roman"/>
        </w:rPr>
        <w:t xml:space="preserve"> </w:t>
      </w:r>
      <w:proofErr w:type="spellStart"/>
      <w:r w:rsidRPr="003D0B64">
        <w:rPr>
          <w:rFonts w:cs="Times New Roman"/>
        </w:rPr>
        <w:t>Raiter</w:t>
      </w:r>
      <w:proofErr w:type="spellEnd"/>
      <w:r w:rsidRPr="003D0B64">
        <w:rPr>
          <w:rFonts w:cs="Times New Roman"/>
        </w:rPr>
        <w:t xml:space="preserve">, </w:t>
      </w:r>
      <w:proofErr w:type="spellStart"/>
      <w:r w:rsidRPr="003D0B64">
        <w:rPr>
          <w:rFonts w:cs="Times New Roman"/>
        </w:rPr>
        <w:t>Schaerer</w:t>
      </w:r>
      <w:proofErr w:type="spellEnd"/>
      <w:r w:rsidRPr="003D0B64">
        <w:rPr>
          <w:rFonts w:cs="Times New Roman"/>
        </w:rPr>
        <w:t xml:space="preserve">, and </w:t>
      </w:r>
      <w:proofErr w:type="spellStart"/>
      <w:r w:rsidRPr="003D0B64">
        <w:rPr>
          <w:rFonts w:cs="Times New Roman"/>
        </w:rPr>
        <w:t>Fosbury</w:t>
      </w:r>
      <w:proofErr w:type="spellEnd"/>
      <w:r w:rsidRPr="003D0B64">
        <w:rPr>
          <w:rFonts w:cs="Times New Roman"/>
        </w:rPr>
        <w:t xml:space="preserve"> (2013) discuss the equivalent widths of recombination lines Lyα and He II λ1640 in a larger critique of the assumptions made with Case B approximations.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w:t>
      </w:r>
      <w:proofErr w:type="spellStart"/>
      <w:r w:rsidRPr="003D0B64">
        <w:rPr>
          <w:rFonts w:cs="Times New Roman"/>
        </w:rPr>
        <w:t>Stasinska-Tylenda</w:t>
      </w:r>
      <w:proofErr w:type="spellEnd"/>
      <w:r w:rsidRPr="003D0B64">
        <w:rPr>
          <w:rFonts w:cs="Times New Roman"/>
        </w:rPr>
        <w:t xml:space="preserve"> effect.” With </w:t>
      </w:r>
      <w:proofErr w:type="gramStart"/>
      <w:r w:rsidRPr="003D0B64">
        <w:rPr>
          <w:rFonts w:cs="Times New Roman"/>
        </w:rPr>
        <w:t>an ionization</w:t>
      </w:r>
      <w:proofErr w:type="gramEnd"/>
      <w:r w:rsidRPr="003D0B64">
        <w:rPr>
          <w:rFonts w:cs="Times New Roman"/>
        </w:rPr>
        <w:t xml:space="preserve"> energy 4 times larger than Lyα, He II λ1640 emission is much less abundant on our grids. Lyα emits strongly on our plane with typical emission around </w:t>
      </w:r>
      <w:proofErr w:type="gramStart"/>
      <w:r w:rsidRPr="003D0B64">
        <w:rPr>
          <w:rFonts w:cs="Times New Roman"/>
        </w:rPr>
        <w:t>log(</w:t>
      </w:r>
      <w:proofErr w:type="spellStart"/>
      <w:proofErr w:type="gramEnd"/>
      <w:r w:rsidRPr="003D0B64">
        <w:rPr>
          <w:rFonts w:cs="Times New Roman"/>
          <w:i/>
        </w:rPr>
        <w:t>W</w:t>
      </w:r>
      <w:r w:rsidRPr="003D0B64">
        <w:rPr>
          <w:rFonts w:cs="Times New Roman"/>
          <w:vertAlign w:val="subscript"/>
        </w:rPr>
        <w:t>λ</w:t>
      </w:r>
      <w:proofErr w:type="spellEnd"/>
      <w:r w:rsidRPr="003D0B64">
        <w:rPr>
          <w:rFonts w:cs="Times New Roman"/>
        </w:rPr>
        <w:t>) = 3.5 (Figure 4a, row b), while He II λ1640 emits faintly across our grid with typical emission around log(</w:t>
      </w:r>
      <w:proofErr w:type="spellStart"/>
      <w:r w:rsidRPr="003D0B64">
        <w:rPr>
          <w:rFonts w:cs="Times New Roman"/>
          <w:i/>
        </w:rPr>
        <w:t>W</w:t>
      </w:r>
      <w:r w:rsidRPr="003D0B64">
        <w:rPr>
          <w:rFonts w:cs="Times New Roman"/>
          <w:vertAlign w:val="subscript"/>
        </w:rPr>
        <w:t>λ</w:t>
      </w:r>
      <w:proofErr w:type="spellEnd"/>
      <w:r w:rsidRPr="003D0B64">
        <w:rPr>
          <w:rFonts w:cs="Times New Roman"/>
        </w:rPr>
        <w:t>) = 1.0 (Figure 4a, row e).</w:t>
      </w:r>
    </w:p>
    <w:p w14:paraId="6B9AAE4E" w14:textId="77777777" w:rsidR="003D0B64" w:rsidRDefault="003D0B64">
      <w:pPr>
        <w:rPr>
          <w:rFonts w:cs="Times New Roman"/>
        </w:rPr>
      </w:pPr>
    </w:p>
    <w:p w14:paraId="44D10C8D" w14:textId="77777777" w:rsidR="000E1D7F" w:rsidRDefault="003D0B64">
      <w:pPr>
        <w:rPr>
          <w:rFonts w:cs="Times New Roman"/>
        </w:rPr>
      </w:pPr>
      <w:r w:rsidRPr="003D0B64">
        <w:rPr>
          <w:rFonts w:cs="Times New Roman"/>
          <w:b/>
        </w:rPr>
        <w:t>Replacement text:</w:t>
      </w:r>
      <w:r>
        <w:rPr>
          <w:rFonts w:cs="Times New Roman"/>
        </w:rPr>
        <w:t xml:space="preserve"> </w:t>
      </w:r>
      <w:proofErr w:type="spellStart"/>
      <w:r w:rsidRPr="003D0B64">
        <w:rPr>
          <w:rFonts w:cs="Times New Roman"/>
        </w:rPr>
        <w:t>Raiter</w:t>
      </w:r>
      <w:proofErr w:type="spellEnd"/>
      <w:r w:rsidRPr="003D0B64">
        <w:rPr>
          <w:rFonts w:cs="Times New Roman"/>
        </w:rPr>
        <w:t xml:space="preserve">, </w:t>
      </w:r>
      <w:proofErr w:type="spellStart"/>
      <w:r w:rsidRPr="003D0B64">
        <w:rPr>
          <w:rFonts w:cs="Times New Roman"/>
        </w:rPr>
        <w:t>Schaerer</w:t>
      </w:r>
      <w:proofErr w:type="spellEnd"/>
      <w:r w:rsidRPr="003D0B64">
        <w:rPr>
          <w:rFonts w:cs="Times New Roman"/>
        </w:rPr>
        <w:t xml:space="preserve">, and </w:t>
      </w:r>
      <w:proofErr w:type="spellStart"/>
      <w:r w:rsidRPr="003D0B64">
        <w:rPr>
          <w:rFonts w:cs="Times New Roman"/>
        </w:rPr>
        <w:t>Fosbury</w:t>
      </w:r>
      <w:proofErr w:type="spellEnd"/>
      <w:r w:rsidRPr="003D0B64">
        <w:rPr>
          <w:rFonts w:cs="Times New Roman"/>
        </w:rPr>
        <w:t xml:space="preserve"> (2013)</w:t>
      </w:r>
      <w:r>
        <w:rPr>
          <w:rFonts w:cs="Times New Roman"/>
        </w:rPr>
        <w:t xml:space="preserve"> </w:t>
      </w:r>
      <w:r w:rsidRPr="003D0B64">
        <w:rPr>
          <w:rFonts w:cs="Times New Roman"/>
          <w:highlight w:val="yellow"/>
        </w:rPr>
        <w:t>[I think this should be the same authors but in 2010, but the references section gives a different paper that I can’t find]</w:t>
      </w:r>
      <w:r>
        <w:rPr>
          <w:rFonts w:cs="Times New Roman"/>
        </w:rPr>
        <w:t xml:space="preserve"> </w:t>
      </w:r>
      <w:r w:rsidR="009B7254">
        <w:rPr>
          <w:rFonts w:cs="Times New Roman"/>
        </w:rPr>
        <w:t xml:space="preserve">show that </w:t>
      </w:r>
      <w:r w:rsidR="001C37D7">
        <w:rPr>
          <w:rFonts w:cs="Times New Roman"/>
        </w:rPr>
        <w:t>at very low metallicities (</w:t>
      </w:r>
      <w:r w:rsidR="001458A7">
        <w:rPr>
          <w:rFonts w:cs="Times New Roman"/>
        </w:rPr>
        <w:t xml:space="preserve">&lt; </w:t>
      </w:r>
      <w:r w:rsidR="001C37D7">
        <w:rPr>
          <w:rFonts w:cs="Times New Roman"/>
        </w:rPr>
        <w:t>0</w:t>
      </w:r>
      <w:r w:rsidR="001458A7">
        <w:rPr>
          <w:rFonts w:cs="Times New Roman"/>
        </w:rPr>
        <w:t xml:space="preserve">.01 </w:t>
      </w:r>
      <w:proofErr w:type="spellStart"/>
      <w:r w:rsidR="001458A7">
        <w:rPr>
          <w:rFonts w:cs="Times New Roman"/>
        </w:rPr>
        <w:t>Z_solar</w:t>
      </w:r>
      <w:proofErr w:type="spellEnd"/>
      <w:r w:rsidR="001458A7">
        <w:rPr>
          <w:rFonts w:cs="Times New Roman"/>
        </w:rPr>
        <w:t xml:space="preserve">) </w:t>
      </w:r>
      <w:r w:rsidR="006B2BF1">
        <w:rPr>
          <w:rFonts w:cs="Times New Roman"/>
        </w:rPr>
        <w:t xml:space="preserve">emission line predictions for </w:t>
      </w:r>
      <w:r w:rsidR="006B2BF1" w:rsidRPr="003D0B64">
        <w:rPr>
          <w:rFonts w:cs="Times New Roman"/>
        </w:rPr>
        <w:t xml:space="preserve">Lyα and He II λ1640 </w:t>
      </w:r>
      <w:r w:rsidR="006B2BF1">
        <w:rPr>
          <w:rFonts w:cs="Times New Roman"/>
        </w:rPr>
        <w:t xml:space="preserve">begin to deviate from their case B values due to enhanced collisional effects from a lack of coolants. In hydrogen, this leads to increase in </w:t>
      </w:r>
      <w:r w:rsidR="006B2BF1">
        <w:rPr>
          <w:rFonts w:cs="Times New Roman"/>
          <w:i/>
        </w:rPr>
        <w:t>n</w:t>
      </w:r>
      <w:r w:rsidR="006B2BF1">
        <w:rPr>
          <w:rFonts w:cs="Times New Roman"/>
        </w:rPr>
        <w:t xml:space="preserve"> = 2 populations, from which additional ionization can occur, thus increasing the overall ionization rate. </w:t>
      </w:r>
      <w:r>
        <w:rPr>
          <w:rFonts w:cs="Times New Roman"/>
        </w:rPr>
        <w:t>In most physical situations, including the one</w:t>
      </w:r>
      <w:r w:rsidR="00C223D7">
        <w:rPr>
          <w:rFonts w:cs="Times New Roman"/>
        </w:rPr>
        <w:t>s present</w:t>
      </w:r>
      <w:r w:rsidR="006B2BF1">
        <w:rPr>
          <w:rFonts w:cs="Times New Roman"/>
        </w:rPr>
        <w:t>ed</w:t>
      </w:r>
      <w:r w:rsidR="00C223D7">
        <w:rPr>
          <w:rFonts w:cs="Times New Roman"/>
        </w:rPr>
        <w:t xml:space="preserve"> in this paper, the case B approximation is appropriate given that </w:t>
      </w:r>
      <w:r w:rsidR="006B2BF1">
        <w:rPr>
          <w:rFonts w:cs="Times New Roman"/>
        </w:rPr>
        <w:t xml:space="preserve">our </w:t>
      </w:r>
      <w:r w:rsidR="00C223D7">
        <w:rPr>
          <w:rFonts w:cs="Times New Roman"/>
        </w:rPr>
        <w:t>low metallicity simulation</w:t>
      </w:r>
      <w:r w:rsidR="006B2BF1">
        <w:rPr>
          <w:rFonts w:cs="Times New Roman"/>
        </w:rPr>
        <w:t>s</w:t>
      </w:r>
      <w:r w:rsidR="00C223D7">
        <w:rPr>
          <w:rFonts w:cs="Times New Roman"/>
        </w:rPr>
        <w:t xml:space="preserve"> still contain a significant number of coolants, so collisional effects</w:t>
      </w:r>
      <w:r w:rsidR="0074267B">
        <w:rPr>
          <w:rFonts w:cs="Times New Roman"/>
        </w:rPr>
        <w:t xml:space="preserve"> are less important than one would expect for a primordial composition neb</w:t>
      </w:r>
      <w:r w:rsidR="006B2BF1">
        <w:rPr>
          <w:rFonts w:cs="Times New Roman"/>
        </w:rPr>
        <w:t>ula. However, we note very low metallicity environments can occur in high-</w:t>
      </w:r>
      <w:r w:rsidR="006B2BF1" w:rsidRPr="006B2BF1">
        <w:rPr>
          <w:rFonts w:cs="Times New Roman"/>
          <w:i/>
        </w:rPr>
        <w:t>z</w:t>
      </w:r>
      <w:r w:rsidR="006B2BF1">
        <w:rPr>
          <w:rFonts w:cs="Times New Roman"/>
        </w:rPr>
        <w:t xml:space="preserve"> galaxies, so observers should remain cautious about using common approximations.</w:t>
      </w:r>
    </w:p>
    <w:p w14:paraId="551AA1CD" w14:textId="77777777" w:rsidR="000E1D7F" w:rsidRDefault="000E1D7F">
      <w:pPr>
        <w:rPr>
          <w:rFonts w:cs="Times New Roman"/>
        </w:rPr>
      </w:pPr>
    </w:p>
    <w:p w14:paraId="281DDFCC" w14:textId="3906C6A0" w:rsidR="003D0B64" w:rsidRPr="006B2BF1" w:rsidRDefault="000E1D7F">
      <w:pPr>
        <w:rPr>
          <w:rFonts w:cs="Times New Roman"/>
        </w:rPr>
      </w:pPr>
      <w:r w:rsidRPr="000E1D7F">
        <w:rPr>
          <w:rFonts w:cs="Times New Roman"/>
          <w:highlight w:val="yellow"/>
        </w:rPr>
        <w:t>[I THINK THIS PARAGRAPH SHOULD BE MOVED TO THE METALLICITY SECTION]</w:t>
      </w:r>
      <w:bookmarkStart w:id="0" w:name="_GoBack"/>
      <w:bookmarkEnd w:id="0"/>
      <w:r w:rsidR="006B2BF1">
        <w:rPr>
          <w:rFonts w:cs="Times New Roman"/>
        </w:rPr>
        <w:t xml:space="preserve"> </w:t>
      </w:r>
    </w:p>
    <w:sectPr w:rsidR="003D0B64" w:rsidRPr="006B2BF1" w:rsidSect="00571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64"/>
    <w:rsid w:val="000E1D7F"/>
    <w:rsid w:val="001458A7"/>
    <w:rsid w:val="001C37D7"/>
    <w:rsid w:val="003D0B64"/>
    <w:rsid w:val="00571291"/>
    <w:rsid w:val="00674340"/>
    <w:rsid w:val="006B2BF1"/>
    <w:rsid w:val="0074267B"/>
    <w:rsid w:val="00945104"/>
    <w:rsid w:val="009B7254"/>
    <w:rsid w:val="00C223D7"/>
    <w:rsid w:val="00C92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A1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286</Words>
  <Characters>1636</Characters>
  <Application>Microsoft Macintosh Word</Application>
  <DocSecurity>0</DocSecurity>
  <Lines>40</Lines>
  <Paragraphs>46</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cp:revision>
  <dcterms:created xsi:type="dcterms:W3CDTF">2016-03-07T03:09:00Z</dcterms:created>
  <dcterms:modified xsi:type="dcterms:W3CDTF">2016-03-08T19:42:00Z</dcterms:modified>
</cp:coreProperties>
</file>