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5B4BD" w14:textId="77777777" w:rsidR="0032023D" w:rsidRPr="00197657" w:rsidRDefault="0032023D" w:rsidP="0032023D">
      <w:pPr>
        <w:rPr>
          <w:rFonts w:eastAsia="Times New Roman" w:cs="Times New Roman"/>
          <w:color w:val="000000"/>
          <w:kern w:val="0"/>
          <w:highlight w:val="green"/>
          <w:shd w:val="clear" w:color="auto" w:fill="FFFFFF"/>
          <w:lang w:eastAsia="en-US" w:bidi="ar-SA"/>
        </w:rPr>
      </w:pPr>
      <w:r w:rsidRPr="00197657">
        <w:rPr>
          <w:rFonts w:eastAsia="Times New Roman" w:cs="Times New Roman"/>
          <w:color w:val="000000"/>
          <w:kern w:val="0"/>
          <w:highlight w:val="green"/>
          <w:shd w:val="clear" w:color="auto" w:fill="FFFFFF"/>
          <w:lang w:eastAsia="en-US" w:bidi="ar-SA"/>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197657">
        <w:rPr>
          <w:rFonts w:cs="Times New Roman"/>
          <w:highlight w:val="green"/>
        </w:rPr>
        <w:t xml:space="preserve"> </w:t>
      </w:r>
      <w:r w:rsidRPr="00197657">
        <w:rPr>
          <w:rFonts w:eastAsia="Times New Roman" w:cs="Times New Roman"/>
          <w:color w:val="000000"/>
          <w:kern w:val="0"/>
          <w:highlight w:val="green"/>
          <w:shd w:val="clear" w:color="auto" w:fill="FFFFFF"/>
          <w:lang w:eastAsia="en-US" w:bidi="ar-SA"/>
        </w:rPr>
        <w:t xml:space="preserve">This observation is consistent with other studies about the effects of dust on the UV emission lines coming from the gas clouds within starburst galaxies (e.g. Heckman et al 1998). </w:t>
      </w:r>
    </w:p>
    <w:p w14:paraId="58535A40" w14:textId="77777777" w:rsidR="00AC04E9" w:rsidRPr="00197657" w:rsidRDefault="00AC04E9" w:rsidP="0032023D">
      <w:pPr>
        <w:rPr>
          <w:rFonts w:eastAsia="Times New Roman" w:cs="Times New Roman"/>
          <w:color w:val="000000"/>
          <w:kern w:val="0"/>
          <w:highlight w:val="green"/>
          <w:shd w:val="clear" w:color="auto" w:fill="FFFFFF"/>
          <w:lang w:eastAsia="en-US" w:bidi="ar-SA"/>
        </w:rPr>
      </w:pPr>
    </w:p>
    <w:p w14:paraId="0D78A547" w14:textId="471D1A42" w:rsidR="00345A12" w:rsidRPr="00AC04E9" w:rsidRDefault="0032023D">
      <w:pPr>
        <w:rPr>
          <w:rFonts w:eastAsia="Times New Roman" w:cs="Times New Roman"/>
          <w:color w:val="000000"/>
          <w:kern w:val="0"/>
          <w:shd w:val="clear" w:color="auto" w:fill="FFFFFF"/>
          <w:lang w:eastAsia="en-US" w:bidi="ar-SA"/>
        </w:rPr>
      </w:pPr>
      <w:r w:rsidRPr="00197657">
        <w:rPr>
          <w:rFonts w:eastAsia="Times New Roman" w:cs="Times New Roman"/>
          <w:color w:val="000000"/>
          <w:kern w:val="0"/>
          <w:highlight w:val="green"/>
          <w:shd w:val="clear" w:color="auto" w:fill="FFFFFF"/>
          <w:lang w:eastAsia="en-US" w:bidi="ar-SA"/>
        </w:rPr>
        <w:t xml:space="preserve">Overall, when comparing the dusty and dust-free simulations, we find the electron temperature across the LOC plane </w:t>
      </w:r>
      <w:r w:rsidR="00AC04E9" w:rsidRPr="00197657">
        <w:rPr>
          <w:rFonts w:eastAsia="Times New Roman" w:cs="Times New Roman"/>
          <w:color w:val="000000"/>
          <w:kern w:val="0"/>
          <w:highlight w:val="green"/>
          <w:shd w:val="clear" w:color="auto" w:fill="FFFFFF"/>
          <w:lang w:eastAsia="en-US" w:bidi="ar-SA"/>
        </w:rPr>
        <w:t xml:space="preserve">is </w:t>
      </w:r>
      <w:r w:rsidRPr="00197657">
        <w:rPr>
          <w:rFonts w:eastAsia="Times New Roman" w:cs="Times New Roman"/>
          <w:color w:val="000000"/>
          <w:kern w:val="0"/>
          <w:highlight w:val="green"/>
          <w:shd w:val="clear" w:color="auto" w:fill="FFFFFF"/>
          <w:lang w:eastAsia="en-US" w:bidi="ar-SA"/>
        </w:rPr>
        <w:t xml:space="preserve">higher when dust is included. </w:t>
      </w:r>
      <w:r w:rsidR="00AC04E9" w:rsidRPr="00197657">
        <w:rPr>
          <w:rFonts w:eastAsia="Times New Roman" w:cs="Times New Roman"/>
          <w:color w:val="000000"/>
          <w:kern w:val="0"/>
          <w:highlight w:val="green"/>
          <w:shd w:val="clear" w:color="auto" w:fill="FFFFFF"/>
          <w:lang w:eastAsia="en-US" w:bidi="ar-SA"/>
        </w:rPr>
        <w:t>Ionized hydrogen and dust grains</w:t>
      </w:r>
      <w:r w:rsidRPr="00197657">
        <w:rPr>
          <w:rFonts w:eastAsia="Times New Roman" w:cs="Times New Roman"/>
          <w:color w:val="000000"/>
          <w:kern w:val="0"/>
          <w:highlight w:val="green"/>
          <w:shd w:val="clear" w:color="auto" w:fill="FFFFFF"/>
          <w:lang w:eastAsia="en-US" w:bidi="ar-SA"/>
        </w:rPr>
        <w:t xml:space="preserve"> contribute equally to the heating of the cloud. However, the dust-free simulations have </w:t>
      </w:r>
      <w:r w:rsidR="00AC04E9" w:rsidRPr="00197657">
        <w:rPr>
          <w:rFonts w:eastAsia="Times New Roman" w:cs="Times New Roman"/>
          <w:color w:val="000000"/>
          <w:kern w:val="0"/>
          <w:highlight w:val="green"/>
          <w:shd w:val="clear" w:color="auto" w:fill="FFFFFF"/>
          <w:lang w:eastAsia="en-US" w:bidi="ar-SA"/>
        </w:rPr>
        <w:t>larger number of coolants</w:t>
      </w:r>
      <w:r w:rsidRPr="00197657">
        <w:rPr>
          <w:rFonts w:eastAsia="Times New Roman" w:cs="Times New Roman"/>
          <w:color w:val="000000"/>
          <w:kern w:val="0"/>
          <w:highlight w:val="green"/>
          <w:shd w:val="clear" w:color="auto" w:fill="FFFFFF"/>
          <w:lang w:eastAsia="en-US" w:bidi="ar-SA"/>
        </w:rPr>
        <w:t xml:space="preserve"> making the overall electron temperature decrease. </w:t>
      </w:r>
      <w:r w:rsidR="00AC04E9" w:rsidRPr="00197657">
        <w:rPr>
          <w:rFonts w:eastAsia="Times New Roman" w:cs="Times New Roman"/>
          <w:color w:val="000000"/>
          <w:kern w:val="0"/>
          <w:highlight w:val="green"/>
          <w:shd w:val="clear" w:color="auto" w:fill="FFFFFF"/>
          <w:lang w:eastAsia="en-US" w:bidi="ar-SA"/>
        </w:rPr>
        <w:t xml:space="preserve">Due to the thermostat effect, this would typically lead to a decrease in metal emission line strengths; however, </w:t>
      </w:r>
      <w:r w:rsidR="00AC04E9" w:rsidRPr="00197657">
        <w:rPr>
          <w:rFonts w:eastAsia="Times New Roman" w:cs="Times New Roman"/>
          <w:color w:val="000000"/>
          <w:kern w:val="0"/>
          <w:highlight w:val="green"/>
          <w:shd w:val="clear" w:color="auto" w:fill="FFFFFF"/>
          <w:lang w:eastAsia="en-US" w:bidi="ar-SA"/>
        </w:rPr>
        <w:t xml:space="preserve">Si II] </w:t>
      </w:r>
      <w:r w:rsidR="00AC04E9" w:rsidRPr="00197657">
        <w:rPr>
          <w:rFonts w:cs="Times New Roman"/>
          <w:highlight w:val="green"/>
        </w:rPr>
        <w:t>λ</w:t>
      </w:r>
      <w:r w:rsidR="00AC04E9" w:rsidRPr="00197657">
        <w:rPr>
          <w:rFonts w:eastAsia="Times New Roman" w:cs="Times New Roman"/>
          <w:color w:val="000000"/>
          <w:kern w:val="0"/>
          <w:highlight w:val="green"/>
          <w:shd w:val="clear" w:color="auto" w:fill="FFFFFF"/>
          <w:lang w:eastAsia="en-US" w:bidi="ar-SA"/>
        </w:rPr>
        <w:t xml:space="preserve">2335, Mg II </w:t>
      </w:r>
      <w:r w:rsidR="00AC04E9" w:rsidRPr="00197657">
        <w:rPr>
          <w:rFonts w:cs="Times New Roman"/>
          <w:highlight w:val="green"/>
        </w:rPr>
        <w:t>λ</w:t>
      </w:r>
      <w:r w:rsidR="00AC04E9" w:rsidRPr="00197657">
        <w:rPr>
          <w:rFonts w:eastAsia="Times New Roman" w:cs="Times New Roman"/>
          <w:color w:val="000000"/>
          <w:kern w:val="0"/>
          <w:highlight w:val="green"/>
          <w:shd w:val="clear" w:color="auto" w:fill="FFFFFF"/>
          <w:lang w:eastAsia="en-US" w:bidi="ar-SA"/>
        </w:rPr>
        <w:t xml:space="preserve">2798, [Ne V] </w:t>
      </w:r>
      <w:r w:rsidR="00AC04E9" w:rsidRPr="00197657">
        <w:rPr>
          <w:rFonts w:cs="Times New Roman"/>
          <w:highlight w:val="green"/>
        </w:rPr>
        <w:t>λ</w:t>
      </w:r>
      <w:r w:rsidR="00AC04E9" w:rsidRPr="00197657">
        <w:rPr>
          <w:rFonts w:eastAsia="Times New Roman" w:cs="Times New Roman"/>
          <w:color w:val="000000"/>
          <w:kern w:val="0"/>
          <w:highlight w:val="green"/>
          <w:shd w:val="clear" w:color="auto" w:fill="FFFFFF"/>
          <w:lang w:eastAsia="en-US" w:bidi="ar-SA"/>
        </w:rPr>
        <w:t>3426, and [</w:t>
      </w:r>
      <w:proofErr w:type="spellStart"/>
      <w:r w:rsidR="00AC04E9" w:rsidRPr="00197657">
        <w:rPr>
          <w:rFonts w:eastAsia="Times New Roman" w:cs="Times New Roman"/>
          <w:color w:val="000000"/>
          <w:kern w:val="0"/>
          <w:highlight w:val="green"/>
          <w:shd w:val="clear" w:color="auto" w:fill="FFFFFF"/>
          <w:lang w:eastAsia="en-US" w:bidi="ar-SA"/>
        </w:rPr>
        <w:t>Ar</w:t>
      </w:r>
      <w:proofErr w:type="spellEnd"/>
      <w:r w:rsidR="00AC04E9" w:rsidRPr="00197657">
        <w:rPr>
          <w:rFonts w:eastAsia="Times New Roman" w:cs="Times New Roman"/>
          <w:color w:val="000000"/>
          <w:kern w:val="0"/>
          <w:highlight w:val="green"/>
          <w:shd w:val="clear" w:color="auto" w:fill="FFFFFF"/>
          <w:lang w:eastAsia="en-US" w:bidi="ar-SA"/>
        </w:rPr>
        <w:t xml:space="preserve"> IV] </w:t>
      </w:r>
      <w:r w:rsidR="00AC04E9" w:rsidRPr="00197657">
        <w:rPr>
          <w:rFonts w:cs="Times New Roman"/>
          <w:highlight w:val="green"/>
        </w:rPr>
        <w:t>λ</w:t>
      </w:r>
      <w:r w:rsidR="00AC04E9" w:rsidRPr="00197657">
        <w:rPr>
          <w:rFonts w:eastAsia="Times New Roman" w:cs="Times New Roman"/>
          <w:color w:val="000000"/>
          <w:kern w:val="0"/>
          <w:highlight w:val="green"/>
          <w:shd w:val="clear" w:color="auto" w:fill="FFFFFF"/>
          <w:lang w:eastAsia="en-US" w:bidi="ar-SA"/>
        </w:rPr>
        <w:t>4740 all show greater emission with the removal of dust (Figure 7a-b).</w:t>
      </w:r>
      <w:r w:rsidR="00AC04E9" w:rsidRPr="00197657">
        <w:rPr>
          <w:rFonts w:eastAsia="Times New Roman" w:cs="Times New Roman"/>
          <w:color w:val="000000"/>
          <w:kern w:val="0"/>
          <w:highlight w:val="green"/>
          <w:shd w:val="clear" w:color="auto" w:fill="FFFFFF"/>
          <w:lang w:eastAsia="en-US" w:bidi="ar-SA"/>
        </w:rPr>
        <w:t xml:space="preserve"> The physical reason for this apparent contradiction is that dust makes a substantial contribution to the overall opacity in our dusty simulations, which decreases the availability of </w:t>
      </w:r>
      <w:proofErr w:type="gramStart"/>
      <w:r w:rsidR="00AC04E9" w:rsidRPr="00197657">
        <w:rPr>
          <w:rFonts w:eastAsia="Times New Roman" w:cs="Times New Roman"/>
          <w:color w:val="000000"/>
          <w:kern w:val="0"/>
          <w:highlight w:val="green"/>
          <w:shd w:val="clear" w:color="auto" w:fill="FFFFFF"/>
          <w:lang w:eastAsia="en-US" w:bidi="ar-SA"/>
        </w:rPr>
        <w:t>high energy</w:t>
      </w:r>
      <w:proofErr w:type="gramEnd"/>
      <w:r w:rsidR="00AC04E9" w:rsidRPr="00197657">
        <w:rPr>
          <w:rFonts w:eastAsia="Times New Roman" w:cs="Times New Roman"/>
          <w:color w:val="000000"/>
          <w:kern w:val="0"/>
          <w:highlight w:val="green"/>
          <w:shd w:val="clear" w:color="auto" w:fill="FFFFFF"/>
          <w:lang w:eastAsia="en-US" w:bidi="ar-SA"/>
        </w:rPr>
        <w:t xml:space="preserve"> photo</w:t>
      </w:r>
      <w:r w:rsidR="00345A12" w:rsidRPr="00197657">
        <w:rPr>
          <w:rFonts w:eastAsia="Times New Roman" w:cs="Times New Roman"/>
          <w:color w:val="000000"/>
          <w:kern w:val="0"/>
          <w:highlight w:val="green"/>
          <w:shd w:val="clear" w:color="auto" w:fill="FFFFFF"/>
          <w:lang w:eastAsia="en-US" w:bidi="ar-SA"/>
        </w:rPr>
        <w:t>ns to ionize and excite the gas.</w:t>
      </w:r>
      <w:bookmarkStart w:id="0" w:name="_GoBack"/>
      <w:bookmarkEnd w:id="0"/>
    </w:p>
    <w:sectPr w:rsidR="00345A12" w:rsidRPr="00AC04E9" w:rsidSect="005712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 PL UMing HK">
    <w:charset w:val="80"/>
    <w:family w:val="auto"/>
    <w:pitch w:val="variable"/>
  </w:font>
  <w:font w:name="Lohit Hindi">
    <w:charset w:val="8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23D"/>
    <w:rsid w:val="00197657"/>
    <w:rsid w:val="0032023D"/>
    <w:rsid w:val="00345A12"/>
    <w:rsid w:val="00571291"/>
    <w:rsid w:val="00A9518E"/>
    <w:rsid w:val="00AC0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03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3D"/>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3D"/>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1124</Characters>
  <Application>Microsoft Macintosh Word</Application>
  <DocSecurity>0</DocSecurity>
  <Lines>9</Lines>
  <Paragraphs>2</Paragraphs>
  <ScaleCrop>false</ScaleCrop>
  <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4</cp:revision>
  <dcterms:created xsi:type="dcterms:W3CDTF">2016-03-14T20:28:00Z</dcterms:created>
  <dcterms:modified xsi:type="dcterms:W3CDTF">2016-03-14T20:41:00Z</dcterms:modified>
</cp:coreProperties>
</file>