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0E0C" w:rsidRDefault="00EB0E0C" w:rsidP="006551C4">
      <w:pPr>
        <w:pStyle w:val="Heading1"/>
      </w:pPr>
      <w:r>
        <w:t>Physiology</w:t>
      </w:r>
    </w:p>
    <w:p w:rsidR="00EB0E0C" w:rsidRDefault="00EB0E0C" w:rsidP="006551C4">
      <w:pPr>
        <w:sectPr w:rsidR="00EB0E0C" w:rsidSect="006551C4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D4B44" w:rsidRDefault="006D4B44"/>
    <w:sectPr w:rsidR="006D4B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0C"/>
    <w:rsid w:val="006D4B44"/>
    <w:rsid w:val="00EB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DAAA6C6-26A5-4996-BBFA-556C68C2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E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E0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2023-01-21T23:19:00Z</dcterms:created>
</cp:coreProperties>
</file>