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FF343" w14:textId="29CFAAF3" w:rsidR="006B78F6" w:rsidRPr="006B78F6" w:rsidRDefault="006B78F6" w:rsidP="006B78F6">
      <w:pPr>
        <w:jc w:val="left"/>
        <w:rPr>
          <w:rFonts w:ascii="Tahoma" w:hAnsi="Tahoma" w:cs="Tahoma"/>
          <w:sz w:val="32"/>
          <w:szCs w:val="32"/>
          <w:lang w:val="ro-RO"/>
        </w:rPr>
      </w:pPr>
      <w:r w:rsidRPr="006B78F6">
        <w:rPr>
          <w:rFonts w:ascii="Tahoma" w:hAnsi="Tahoma" w:cs="Tahoma"/>
          <w:b/>
          <w:sz w:val="32"/>
          <w:szCs w:val="32"/>
          <w:lang w:val="ro-RO"/>
        </w:rPr>
        <w:t>Unitatea şcolară:</w:t>
      </w:r>
      <w:r w:rsidRPr="006B78F6">
        <w:rPr>
          <w:rFonts w:ascii="Tahoma" w:hAnsi="Tahoma" w:cs="Tahoma"/>
          <w:sz w:val="32"/>
          <w:szCs w:val="32"/>
          <w:lang w:val="ro-RO"/>
        </w:rPr>
        <w:t xml:space="preserve"> Colegiul Naţional Grigore Ghica Dorohoi </w:t>
      </w:r>
      <w:r w:rsidRPr="006B78F6">
        <w:rPr>
          <w:rFonts w:ascii="Tahoma" w:hAnsi="Tahoma" w:cs="Tahoma"/>
          <w:sz w:val="32"/>
          <w:szCs w:val="32"/>
          <w:lang w:val="ro-RO"/>
        </w:rPr>
        <w:tab/>
        <w:t xml:space="preserve">                             </w:t>
      </w:r>
    </w:p>
    <w:p w14:paraId="64642329" w14:textId="77777777" w:rsidR="006B78F6" w:rsidRPr="006B78F6" w:rsidRDefault="006B78F6" w:rsidP="006B78F6">
      <w:pPr>
        <w:jc w:val="left"/>
        <w:rPr>
          <w:rFonts w:ascii="Tahoma" w:hAnsi="Tahoma" w:cs="Tahoma"/>
          <w:b/>
          <w:sz w:val="32"/>
          <w:szCs w:val="32"/>
          <w:lang w:val="ro-RO"/>
        </w:rPr>
      </w:pPr>
      <w:r w:rsidRPr="006B78F6">
        <w:rPr>
          <w:rFonts w:ascii="Tahoma" w:hAnsi="Tahoma" w:cs="Tahoma"/>
          <w:b/>
          <w:sz w:val="32"/>
          <w:szCs w:val="32"/>
          <w:lang w:val="ro-RO"/>
        </w:rPr>
        <w:t>Profesor: Drăghici Cristina Ionela</w:t>
      </w:r>
    </w:p>
    <w:p w14:paraId="37A0AA1F" w14:textId="77777777" w:rsidR="006B78F6" w:rsidRDefault="006B78F6" w:rsidP="00D06C7B">
      <w:pPr>
        <w:jc w:val="center"/>
        <w:rPr>
          <w:rFonts w:ascii="Tahoma" w:hAnsi="Tahoma" w:cs="Tahoma"/>
          <w:sz w:val="32"/>
          <w:szCs w:val="32"/>
        </w:rPr>
      </w:pPr>
    </w:p>
    <w:p w14:paraId="4AA4C449" w14:textId="5B5DC6CE" w:rsidR="00D06C7B" w:rsidRPr="0068259E" w:rsidRDefault="00D06C7B" w:rsidP="00D06C7B">
      <w:pPr>
        <w:jc w:val="center"/>
        <w:rPr>
          <w:rFonts w:ascii="Tahoma" w:hAnsi="Tahoma" w:cs="Tahoma"/>
          <w:sz w:val="32"/>
          <w:szCs w:val="32"/>
        </w:rPr>
      </w:pPr>
      <w:r w:rsidRPr="0068259E">
        <w:rPr>
          <w:rFonts w:ascii="Tahoma" w:hAnsi="Tahoma" w:cs="Tahoma"/>
          <w:sz w:val="32"/>
          <w:szCs w:val="32"/>
        </w:rPr>
        <w:t>COLEGIUL NA</w:t>
      </w:r>
      <w:r>
        <w:rPr>
          <w:rFonts w:ascii="Tahoma" w:hAnsi="Tahoma" w:cs="Tahoma"/>
          <w:sz w:val="32"/>
          <w:szCs w:val="32"/>
        </w:rPr>
        <w:t>Ț</w:t>
      </w:r>
      <w:r w:rsidRPr="0068259E">
        <w:rPr>
          <w:rFonts w:ascii="Tahoma" w:hAnsi="Tahoma" w:cs="Tahoma"/>
          <w:sz w:val="32"/>
          <w:szCs w:val="32"/>
        </w:rPr>
        <w:t>IONAL „GRIGORE GHICA” DOROHOI</w:t>
      </w:r>
    </w:p>
    <w:p w14:paraId="2E0AF55E" w14:textId="77777777" w:rsidR="00D06C7B" w:rsidRPr="0068259E" w:rsidRDefault="00D06C7B" w:rsidP="00D06C7B">
      <w:pPr>
        <w:jc w:val="center"/>
        <w:rPr>
          <w:rFonts w:ascii="Tahoma" w:hAnsi="Tahoma" w:cs="Tahoma"/>
          <w:sz w:val="32"/>
          <w:szCs w:val="32"/>
        </w:rPr>
      </w:pPr>
    </w:p>
    <w:p w14:paraId="7573F09C" w14:textId="77777777" w:rsidR="00D06C7B" w:rsidRPr="0068259E" w:rsidRDefault="00D06C7B" w:rsidP="00D06C7B">
      <w:pPr>
        <w:jc w:val="center"/>
        <w:rPr>
          <w:rFonts w:ascii="Tahoma" w:hAnsi="Tahoma" w:cs="Tahoma"/>
          <w:sz w:val="20"/>
        </w:rPr>
      </w:pPr>
    </w:p>
    <w:p w14:paraId="4F3546CA" w14:textId="77777777" w:rsidR="00D06C7B" w:rsidRPr="0068259E" w:rsidRDefault="00D06C7B" w:rsidP="00D06C7B">
      <w:pPr>
        <w:ind w:left="2880" w:firstLine="720"/>
        <w:jc w:val="center"/>
        <w:rPr>
          <w:rFonts w:ascii="Tahoma" w:hAnsi="Tahoma" w:cs="Tahoma"/>
          <w:sz w:val="28"/>
          <w:szCs w:val="28"/>
        </w:rPr>
      </w:pPr>
    </w:p>
    <w:p w14:paraId="49E987C0" w14:textId="77777777" w:rsidR="00D06C7B" w:rsidRDefault="00D06C7B" w:rsidP="00D06C7B">
      <w:pPr>
        <w:ind w:left="2880" w:firstLine="720"/>
        <w:jc w:val="center"/>
        <w:rPr>
          <w:rFonts w:ascii="Tahoma" w:hAnsi="Tahoma" w:cs="Tahoma"/>
        </w:rPr>
      </w:pPr>
    </w:p>
    <w:p w14:paraId="1F09BED2" w14:textId="77777777" w:rsidR="00AB142F" w:rsidRPr="00AB142F" w:rsidRDefault="00AB142F" w:rsidP="00AB142F">
      <w:pPr>
        <w:pStyle w:val="ListParagraph1"/>
        <w:jc w:val="center"/>
        <w:rPr>
          <w:sz w:val="32"/>
          <w:szCs w:val="22"/>
          <w:lang w:val="ro-RO"/>
        </w:rPr>
      </w:pPr>
      <w:r w:rsidRPr="00AB142F">
        <w:rPr>
          <w:b/>
          <w:sz w:val="32"/>
          <w:szCs w:val="22"/>
          <w:lang w:val="ro-RO"/>
        </w:rPr>
        <w:t xml:space="preserve">BAZELE </w:t>
      </w:r>
      <w:r w:rsidRPr="00AB142F">
        <w:rPr>
          <w:b/>
          <w:sz w:val="36"/>
          <w:szCs w:val="22"/>
          <w:lang w:val="ro-RO"/>
        </w:rPr>
        <w:t>PROGRAMĂRII</w:t>
      </w:r>
      <w:r w:rsidRPr="00AB142F">
        <w:rPr>
          <w:b/>
          <w:sz w:val="32"/>
          <w:szCs w:val="22"/>
          <w:lang w:val="ro-RO"/>
        </w:rPr>
        <w:t xml:space="preserve"> ÎN JAVA</w:t>
      </w:r>
    </w:p>
    <w:p w14:paraId="53EA519C" w14:textId="77777777" w:rsidR="00D06C7B" w:rsidRPr="0068259E" w:rsidRDefault="00D06C7B" w:rsidP="00D06C7B">
      <w:pPr>
        <w:jc w:val="center"/>
        <w:rPr>
          <w:rFonts w:ascii="Tahoma" w:hAnsi="Tahoma" w:cs="Tahoma"/>
          <w:b/>
        </w:rPr>
      </w:pPr>
    </w:p>
    <w:p w14:paraId="5F49A6E9" w14:textId="77777777" w:rsidR="00D06C7B" w:rsidRPr="0068259E" w:rsidRDefault="00D06C7B" w:rsidP="00D06C7B">
      <w:pPr>
        <w:jc w:val="center"/>
        <w:rPr>
          <w:rFonts w:ascii="Tahoma" w:hAnsi="Tahoma" w:cs="Tahoma"/>
          <w:b/>
        </w:rPr>
      </w:pPr>
      <w:r w:rsidRPr="0068259E">
        <w:rPr>
          <w:rFonts w:ascii="Tahoma" w:hAnsi="Tahoma" w:cs="Tahoma"/>
          <w:b/>
        </w:rPr>
        <w:t>CURRICULUM LA DECIZIA ŞCOLII</w:t>
      </w:r>
    </w:p>
    <w:p w14:paraId="27951F4C" w14:textId="77777777" w:rsidR="00D06C7B" w:rsidRPr="0068259E" w:rsidRDefault="00D06C7B" w:rsidP="00D06C7B">
      <w:pPr>
        <w:jc w:val="center"/>
        <w:rPr>
          <w:rFonts w:ascii="Tahoma" w:hAnsi="Tahoma" w:cs="Tahoma"/>
          <w:sz w:val="28"/>
          <w:szCs w:val="28"/>
        </w:rPr>
      </w:pPr>
    </w:p>
    <w:p w14:paraId="1EDE7A9B" w14:textId="77777777" w:rsidR="00D06C7B" w:rsidRPr="0068259E" w:rsidRDefault="00D06C7B" w:rsidP="00D06C7B">
      <w:pPr>
        <w:jc w:val="center"/>
        <w:rPr>
          <w:rFonts w:ascii="Tahoma" w:hAnsi="Tahoma" w:cs="Tahoma"/>
          <w:sz w:val="28"/>
          <w:szCs w:val="28"/>
        </w:rPr>
      </w:pPr>
    </w:p>
    <w:p w14:paraId="58125789" w14:textId="77777777" w:rsidR="00D06C7B" w:rsidRDefault="00D06C7B" w:rsidP="00D06C7B">
      <w:pPr>
        <w:tabs>
          <w:tab w:val="left" w:pos="3600"/>
        </w:tabs>
        <w:ind w:firstLine="709"/>
        <w:jc w:val="center"/>
        <w:rPr>
          <w:rFonts w:ascii="Tahoma" w:hAnsi="Tahoma" w:cs="Tahoma"/>
          <w:sz w:val="28"/>
          <w:szCs w:val="28"/>
        </w:rPr>
      </w:pPr>
      <w:r>
        <w:rPr>
          <w:rFonts w:ascii="Tahoma" w:hAnsi="Tahoma" w:cs="Tahoma"/>
          <w:sz w:val="28"/>
          <w:szCs w:val="28"/>
        </w:rPr>
        <w:t xml:space="preserve">Clasa </w:t>
      </w:r>
      <w:r w:rsidRPr="0068259E">
        <w:rPr>
          <w:rFonts w:ascii="Tahoma" w:hAnsi="Tahoma" w:cs="Tahoma"/>
          <w:sz w:val="28"/>
          <w:szCs w:val="28"/>
        </w:rPr>
        <w:t xml:space="preserve"> </w:t>
      </w:r>
      <w:r>
        <w:rPr>
          <w:rFonts w:ascii="Tahoma" w:hAnsi="Tahoma" w:cs="Tahoma"/>
          <w:sz w:val="28"/>
          <w:szCs w:val="28"/>
        </w:rPr>
        <w:t xml:space="preserve">a </w:t>
      </w:r>
      <w:r w:rsidRPr="0068259E">
        <w:rPr>
          <w:rFonts w:ascii="Tahoma" w:hAnsi="Tahoma" w:cs="Tahoma"/>
          <w:sz w:val="28"/>
          <w:szCs w:val="28"/>
        </w:rPr>
        <w:t>XII</w:t>
      </w:r>
      <w:r>
        <w:rPr>
          <w:rFonts w:ascii="Tahoma" w:hAnsi="Tahoma" w:cs="Tahoma"/>
          <w:sz w:val="28"/>
          <w:szCs w:val="28"/>
        </w:rPr>
        <w:t>-a</w:t>
      </w:r>
    </w:p>
    <w:p w14:paraId="52B50AB2" w14:textId="77777777" w:rsidR="00D06C7B" w:rsidRDefault="00D06C7B" w:rsidP="00D06C7B">
      <w:pPr>
        <w:tabs>
          <w:tab w:val="left" w:pos="3600"/>
        </w:tabs>
        <w:ind w:firstLine="709"/>
        <w:jc w:val="center"/>
        <w:rPr>
          <w:rFonts w:ascii="Tahoma" w:hAnsi="Tahoma" w:cs="Tahoma"/>
          <w:sz w:val="28"/>
          <w:szCs w:val="28"/>
        </w:rPr>
      </w:pPr>
      <w:r>
        <w:rPr>
          <w:rFonts w:ascii="Tahoma" w:hAnsi="Tahoma" w:cs="Tahoma"/>
          <w:sz w:val="28"/>
          <w:szCs w:val="28"/>
        </w:rPr>
        <w:t>Filiera Teoretică</w:t>
      </w:r>
      <w:r w:rsidR="00AB142F">
        <w:rPr>
          <w:rFonts w:ascii="Tahoma" w:hAnsi="Tahoma" w:cs="Tahoma"/>
          <w:sz w:val="28"/>
          <w:szCs w:val="28"/>
        </w:rPr>
        <w:t>, specializarea matematică-informatică</w:t>
      </w:r>
    </w:p>
    <w:p w14:paraId="06682609" w14:textId="77777777" w:rsidR="00D06C7B" w:rsidRPr="0068259E" w:rsidRDefault="00D06C7B" w:rsidP="00D06C7B">
      <w:pPr>
        <w:tabs>
          <w:tab w:val="left" w:pos="3600"/>
        </w:tabs>
        <w:ind w:firstLine="709"/>
        <w:jc w:val="center"/>
        <w:rPr>
          <w:rFonts w:ascii="Tahoma" w:hAnsi="Tahoma" w:cs="Tahoma"/>
          <w:sz w:val="28"/>
          <w:szCs w:val="28"/>
        </w:rPr>
      </w:pPr>
    </w:p>
    <w:p w14:paraId="6487D2CD" w14:textId="77777777" w:rsidR="00D06C7B" w:rsidRPr="0068259E" w:rsidRDefault="00D06C7B" w:rsidP="00D06C7B">
      <w:pPr>
        <w:tabs>
          <w:tab w:val="right" w:pos="3600"/>
          <w:tab w:val="left" w:pos="4320"/>
        </w:tabs>
        <w:jc w:val="center"/>
        <w:rPr>
          <w:rFonts w:ascii="Tahoma" w:hAnsi="Tahoma" w:cs="Tahoma"/>
          <w:sz w:val="28"/>
          <w:szCs w:val="28"/>
        </w:rPr>
      </w:pPr>
    </w:p>
    <w:p w14:paraId="49AEF0C4" w14:textId="77777777" w:rsidR="00D06C7B" w:rsidRPr="0068259E" w:rsidRDefault="00D06C7B" w:rsidP="00D06C7B">
      <w:pPr>
        <w:tabs>
          <w:tab w:val="right" w:pos="3600"/>
          <w:tab w:val="left" w:pos="4320"/>
        </w:tabs>
        <w:rPr>
          <w:rFonts w:ascii="Tahoma" w:hAnsi="Tahoma" w:cs="Tahoma"/>
          <w:sz w:val="28"/>
          <w:szCs w:val="28"/>
        </w:rPr>
      </w:pPr>
      <w:r w:rsidRPr="0068259E">
        <w:rPr>
          <w:rFonts w:ascii="Tahoma" w:hAnsi="Tahoma" w:cs="Tahoma"/>
          <w:sz w:val="28"/>
          <w:szCs w:val="28"/>
        </w:rPr>
        <w:t xml:space="preserve"> </w:t>
      </w:r>
    </w:p>
    <w:p w14:paraId="5757776D" w14:textId="77777777" w:rsidR="00D06C7B" w:rsidRPr="0068259E" w:rsidRDefault="00D06C7B" w:rsidP="00D06C7B">
      <w:pPr>
        <w:tabs>
          <w:tab w:val="right" w:pos="3600"/>
          <w:tab w:val="left" w:pos="4320"/>
        </w:tabs>
        <w:rPr>
          <w:rFonts w:ascii="Tahoma" w:hAnsi="Tahoma" w:cs="Tahoma"/>
          <w:sz w:val="28"/>
          <w:szCs w:val="28"/>
        </w:rPr>
      </w:pPr>
      <w:r w:rsidRPr="0068259E">
        <w:rPr>
          <w:rFonts w:ascii="Tahoma" w:hAnsi="Tahoma" w:cs="Tahoma"/>
          <w:sz w:val="28"/>
          <w:szCs w:val="28"/>
        </w:rPr>
        <w:t xml:space="preserve">         Autor:</w:t>
      </w:r>
    </w:p>
    <w:p w14:paraId="518D83D6" w14:textId="77777777" w:rsidR="00D06C7B" w:rsidRPr="0068259E" w:rsidRDefault="00D06C7B" w:rsidP="00D06C7B">
      <w:pPr>
        <w:tabs>
          <w:tab w:val="right" w:pos="3600"/>
          <w:tab w:val="left" w:pos="4320"/>
        </w:tabs>
        <w:rPr>
          <w:rFonts w:ascii="Tahoma" w:hAnsi="Tahoma" w:cs="Tahoma"/>
          <w:sz w:val="28"/>
          <w:szCs w:val="28"/>
        </w:rPr>
      </w:pPr>
      <w:r w:rsidRPr="0068259E">
        <w:rPr>
          <w:rFonts w:ascii="Tahoma" w:hAnsi="Tahoma" w:cs="Tahoma"/>
          <w:sz w:val="28"/>
          <w:szCs w:val="28"/>
        </w:rPr>
        <w:tab/>
        <w:t xml:space="preserve">                </w:t>
      </w:r>
      <w:r>
        <w:rPr>
          <w:rFonts w:ascii="Tahoma" w:hAnsi="Tahoma" w:cs="Tahoma"/>
          <w:sz w:val="28"/>
          <w:szCs w:val="28"/>
        </w:rPr>
        <w:t xml:space="preserve"> Drăghici Cristina Ionela, profesor de</w:t>
      </w:r>
      <w:r w:rsidRPr="0068259E">
        <w:rPr>
          <w:rFonts w:ascii="Tahoma" w:hAnsi="Tahoma" w:cs="Tahoma"/>
          <w:sz w:val="28"/>
          <w:szCs w:val="28"/>
        </w:rPr>
        <w:t xml:space="preserve"> INFORMATICĂ, Gradul I</w:t>
      </w:r>
    </w:p>
    <w:p w14:paraId="3D079085" w14:textId="77777777" w:rsidR="00D06C7B" w:rsidRDefault="00D06C7B" w:rsidP="00D06C7B">
      <w:pPr>
        <w:tabs>
          <w:tab w:val="right" w:pos="3600"/>
          <w:tab w:val="left" w:pos="4320"/>
        </w:tabs>
        <w:rPr>
          <w:rFonts w:ascii="Tahoma" w:hAnsi="Tahoma" w:cs="Tahoma"/>
          <w:sz w:val="28"/>
          <w:szCs w:val="28"/>
        </w:rPr>
      </w:pPr>
    </w:p>
    <w:p w14:paraId="664007BE" w14:textId="77777777" w:rsidR="0090656F" w:rsidRPr="0068259E" w:rsidRDefault="0090656F" w:rsidP="00D06C7B">
      <w:pPr>
        <w:tabs>
          <w:tab w:val="right" w:pos="3600"/>
          <w:tab w:val="left" w:pos="4320"/>
        </w:tabs>
        <w:rPr>
          <w:rFonts w:ascii="Tahoma" w:hAnsi="Tahoma" w:cs="Tahoma"/>
          <w:sz w:val="28"/>
          <w:szCs w:val="28"/>
        </w:rPr>
      </w:pPr>
    </w:p>
    <w:p w14:paraId="41760487" w14:textId="77777777" w:rsidR="00D06C7B" w:rsidRDefault="00D06C7B" w:rsidP="00D06C7B">
      <w:pPr>
        <w:tabs>
          <w:tab w:val="right" w:pos="3600"/>
          <w:tab w:val="left" w:pos="4320"/>
        </w:tabs>
        <w:rPr>
          <w:rFonts w:ascii="Tahoma" w:hAnsi="Tahoma" w:cs="Tahoma"/>
          <w:sz w:val="28"/>
          <w:szCs w:val="28"/>
        </w:rPr>
      </w:pPr>
    </w:p>
    <w:p w14:paraId="67987639" w14:textId="77777777" w:rsidR="006A3A25" w:rsidRPr="0068259E" w:rsidRDefault="006A3A25" w:rsidP="00D06C7B">
      <w:pPr>
        <w:tabs>
          <w:tab w:val="right" w:pos="3600"/>
          <w:tab w:val="left" w:pos="4320"/>
        </w:tabs>
        <w:rPr>
          <w:rFonts w:ascii="Tahoma" w:hAnsi="Tahoma" w:cs="Tahoma"/>
          <w:sz w:val="28"/>
          <w:szCs w:val="28"/>
        </w:rPr>
      </w:pPr>
    </w:p>
    <w:p w14:paraId="5EFC57F9" w14:textId="77777777" w:rsidR="00D06C7B" w:rsidRDefault="00D06C7B" w:rsidP="00D06C7B">
      <w:pPr>
        <w:tabs>
          <w:tab w:val="right" w:pos="3600"/>
          <w:tab w:val="left" w:pos="4320"/>
        </w:tabs>
        <w:jc w:val="center"/>
        <w:rPr>
          <w:rFonts w:ascii="Tahoma" w:hAnsi="Tahoma" w:cs="Tahoma"/>
          <w:sz w:val="28"/>
          <w:szCs w:val="28"/>
        </w:rPr>
      </w:pPr>
      <w:r>
        <w:rPr>
          <w:rFonts w:ascii="Tahoma" w:hAnsi="Tahoma" w:cs="Tahoma"/>
          <w:sz w:val="28"/>
          <w:szCs w:val="28"/>
        </w:rPr>
        <w:t xml:space="preserve">DOROHOI </w:t>
      </w:r>
    </w:p>
    <w:p w14:paraId="3C247587" w14:textId="77777777" w:rsidR="00D06C7B" w:rsidRDefault="00D06C7B" w:rsidP="00D06C7B">
      <w:pPr>
        <w:spacing w:line="360" w:lineRule="auto"/>
        <w:ind w:firstLine="720"/>
        <w:jc w:val="center"/>
        <w:rPr>
          <w:rFonts w:ascii="Tahoma" w:hAnsi="Tahoma" w:cs="Tahoma"/>
          <w:b/>
          <w:color w:val="333333"/>
          <w:sz w:val="28"/>
          <w:szCs w:val="28"/>
        </w:rPr>
      </w:pPr>
    </w:p>
    <w:p w14:paraId="5DBD8253" w14:textId="77777777" w:rsidR="00745C4B" w:rsidRDefault="00745C4B" w:rsidP="004A543E">
      <w:pPr>
        <w:pStyle w:val="Subsol"/>
        <w:rPr>
          <w:rFonts w:ascii="Times New Roman" w:hAnsi="Times New Roman"/>
          <w:b/>
          <w:sz w:val="18"/>
          <w:szCs w:val="18"/>
          <w:lang w:val="ro-RO"/>
        </w:rPr>
      </w:pPr>
    </w:p>
    <w:p w14:paraId="4A3D9287" w14:textId="77777777" w:rsidR="00745C4B" w:rsidRDefault="00745C4B" w:rsidP="004A543E">
      <w:pPr>
        <w:pStyle w:val="Subsol"/>
        <w:rPr>
          <w:rFonts w:ascii="Times New Roman" w:hAnsi="Times New Roman"/>
          <w:b/>
          <w:sz w:val="18"/>
          <w:szCs w:val="18"/>
          <w:lang w:val="ro-RO"/>
        </w:rPr>
      </w:pPr>
    </w:p>
    <w:p w14:paraId="372B1FDB" w14:textId="77777777" w:rsidR="0090656F" w:rsidRDefault="0090656F" w:rsidP="004A543E">
      <w:pPr>
        <w:pStyle w:val="Subsol"/>
        <w:rPr>
          <w:rFonts w:ascii="Times New Roman" w:hAnsi="Times New Roman"/>
          <w:b/>
          <w:sz w:val="18"/>
          <w:szCs w:val="18"/>
          <w:lang w:val="ro-RO"/>
        </w:rPr>
      </w:pPr>
    </w:p>
    <w:p w14:paraId="0C71F418" w14:textId="77777777" w:rsidR="00B16851" w:rsidRDefault="00B16851" w:rsidP="004A543E">
      <w:pPr>
        <w:pStyle w:val="Subsol"/>
        <w:rPr>
          <w:rFonts w:ascii="Times New Roman" w:hAnsi="Times New Roman"/>
          <w:b/>
          <w:sz w:val="18"/>
          <w:szCs w:val="18"/>
          <w:lang w:val="ro-RO"/>
        </w:rPr>
      </w:pPr>
    </w:p>
    <w:p w14:paraId="0AAE06E7" w14:textId="77777777" w:rsidR="00B16851" w:rsidRDefault="00B16851" w:rsidP="004A543E">
      <w:pPr>
        <w:pStyle w:val="Subsol"/>
        <w:rPr>
          <w:rFonts w:ascii="Times New Roman" w:hAnsi="Times New Roman"/>
          <w:b/>
          <w:sz w:val="18"/>
          <w:szCs w:val="18"/>
          <w:lang w:val="ro-RO"/>
        </w:rPr>
      </w:pPr>
    </w:p>
    <w:p w14:paraId="514B78A6" w14:textId="77777777" w:rsidR="00B16851" w:rsidRPr="00B16851" w:rsidRDefault="00B16851" w:rsidP="00B16851">
      <w:pPr>
        <w:pStyle w:val="Subsol"/>
        <w:spacing w:line="360" w:lineRule="auto"/>
        <w:jc w:val="center"/>
        <w:rPr>
          <w:rFonts w:ascii="Tahoma" w:hAnsi="Tahoma" w:cs="Tahoma"/>
          <w:sz w:val="26"/>
          <w:szCs w:val="26"/>
          <w:lang w:val="ro-RO"/>
        </w:rPr>
      </w:pPr>
      <w:r w:rsidRPr="00B16851">
        <w:rPr>
          <w:rFonts w:ascii="Tahoma" w:hAnsi="Tahoma" w:cs="Tahoma"/>
          <w:sz w:val="26"/>
          <w:szCs w:val="26"/>
          <w:lang w:val="ro-RO"/>
        </w:rPr>
        <w:t>ARGUMENT</w:t>
      </w:r>
    </w:p>
    <w:p w14:paraId="57606300" w14:textId="77777777" w:rsidR="00B16851" w:rsidRPr="00B16851" w:rsidRDefault="00B16851" w:rsidP="00B16851">
      <w:pPr>
        <w:pStyle w:val="Subsol"/>
        <w:spacing w:line="360" w:lineRule="auto"/>
        <w:jc w:val="center"/>
        <w:rPr>
          <w:rFonts w:ascii="Tahoma" w:hAnsi="Tahoma" w:cs="Tahoma"/>
          <w:sz w:val="26"/>
          <w:szCs w:val="26"/>
          <w:lang w:val="ro-RO"/>
        </w:rPr>
      </w:pPr>
    </w:p>
    <w:p w14:paraId="27C2EA04" w14:textId="77777777" w:rsidR="00B16851" w:rsidRPr="00B16851" w:rsidRDefault="00B16851" w:rsidP="00B16851">
      <w:pPr>
        <w:pStyle w:val="Subsol"/>
        <w:spacing w:line="360" w:lineRule="auto"/>
        <w:rPr>
          <w:rFonts w:ascii="Tahoma" w:hAnsi="Tahoma" w:cs="Tahoma"/>
          <w:sz w:val="26"/>
          <w:szCs w:val="26"/>
        </w:rPr>
      </w:pPr>
      <w:r w:rsidRPr="00B16851">
        <w:rPr>
          <w:rFonts w:ascii="Tahoma" w:hAnsi="Tahoma" w:cs="Tahoma"/>
          <w:sz w:val="26"/>
          <w:szCs w:val="26"/>
        </w:rPr>
        <w:tab/>
      </w:r>
      <w:r w:rsidRPr="00B16851">
        <w:rPr>
          <w:rFonts w:ascii="Tahoma" w:hAnsi="Tahoma" w:cs="Tahoma"/>
          <w:sz w:val="26"/>
          <w:szCs w:val="26"/>
        </w:rPr>
        <w:tab/>
      </w:r>
    </w:p>
    <w:p w14:paraId="7B986E52" w14:textId="77777777" w:rsidR="00B16851" w:rsidRDefault="00B16851" w:rsidP="00B16851">
      <w:pPr>
        <w:pStyle w:val="Subsol"/>
        <w:spacing w:line="360" w:lineRule="auto"/>
        <w:ind w:firstLine="567"/>
        <w:rPr>
          <w:rFonts w:ascii="Tahoma" w:hAnsi="Tahoma" w:cs="Tahoma"/>
          <w:sz w:val="26"/>
          <w:szCs w:val="26"/>
        </w:rPr>
      </w:pPr>
      <w:r w:rsidRPr="00B16851">
        <w:rPr>
          <w:rFonts w:ascii="Tahoma" w:hAnsi="Tahoma" w:cs="Tahoma"/>
          <w:sz w:val="26"/>
          <w:szCs w:val="26"/>
        </w:rPr>
        <w:tab/>
        <w:t xml:space="preserve">Limbajul de programare Java a fost folosit la dezvoltarea </w:t>
      </w:r>
      <w:r>
        <w:rPr>
          <w:rFonts w:ascii="Tahoma" w:hAnsi="Tahoma" w:cs="Tahoma"/>
          <w:sz w:val="26"/>
          <w:szCs w:val="26"/>
        </w:rPr>
        <w:t>unor tehnologii dedicate rezolv</w:t>
      </w:r>
      <w:r w:rsidRPr="00B16851">
        <w:rPr>
          <w:rFonts w:ascii="Tahoma" w:hAnsi="Tahoma" w:cs="Tahoma"/>
          <w:sz w:val="26"/>
          <w:szCs w:val="26"/>
        </w:rPr>
        <w:t>ării unor probleme din cele mai diverse domenii. Aceste tehnologii au</w:t>
      </w:r>
      <w:r>
        <w:rPr>
          <w:rFonts w:ascii="Tahoma" w:hAnsi="Tahoma" w:cs="Tahoma"/>
          <w:sz w:val="26"/>
          <w:szCs w:val="26"/>
        </w:rPr>
        <w:t xml:space="preserve"> fost grupate </w:t>
      </w:r>
      <w:r w:rsidR="00497286">
        <w:rPr>
          <w:rFonts w:ascii="Tahoma" w:hAnsi="Tahoma" w:cs="Tahoma"/>
          <w:sz w:val="26"/>
          <w:szCs w:val="26"/>
          <w:lang w:val="ro-RO"/>
        </w:rPr>
        <w:t>î</w:t>
      </w:r>
      <w:r w:rsidRPr="00B16851">
        <w:rPr>
          <w:rFonts w:ascii="Tahoma" w:hAnsi="Tahoma" w:cs="Tahoma"/>
          <w:sz w:val="26"/>
          <w:szCs w:val="26"/>
        </w:rPr>
        <w:t xml:space="preserve">n așa numitele platforme de lucru, ce reprezintă seturi de </w:t>
      </w:r>
      <w:r>
        <w:rPr>
          <w:rFonts w:ascii="Tahoma" w:hAnsi="Tahoma" w:cs="Tahoma"/>
          <w:sz w:val="26"/>
          <w:szCs w:val="26"/>
        </w:rPr>
        <w:t>libr</w:t>
      </w:r>
      <w:r w:rsidRPr="00B16851">
        <w:rPr>
          <w:rFonts w:ascii="Tahoma" w:hAnsi="Tahoma" w:cs="Tahoma"/>
          <w:sz w:val="26"/>
          <w:szCs w:val="26"/>
        </w:rPr>
        <w:t xml:space="preserve">arii scrise în limbajul Java, precum și diverse programe utilitare, folosite </w:t>
      </w:r>
      <w:r>
        <w:rPr>
          <w:rFonts w:ascii="Tahoma" w:hAnsi="Tahoma" w:cs="Tahoma"/>
          <w:sz w:val="26"/>
          <w:szCs w:val="26"/>
        </w:rPr>
        <w:t xml:space="preserve">pentru </w:t>
      </w:r>
      <w:r w:rsidRPr="00B16851">
        <w:rPr>
          <w:rFonts w:ascii="Tahoma" w:hAnsi="Tahoma" w:cs="Tahoma"/>
          <w:sz w:val="26"/>
          <w:szCs w:val="26"/>
        </w:rPr>
        <w:t>d</w:t>
      </w:r>
      <w:r>
        <w:rPr>
          <w:rFonts w:ascii="Tahoma" w:hAnsi="Tahoma" w:cs="Tahoma"/>
          <w:sz w:val="26"/>
          <w:szCs w:val="26"/>
        </w:rPr>
        <w:t>ezvoltarea de aplica</w:t>
      </w:r>
      <w:r w:rsidRPr="00B16851">
        <w:rPr>
          <w:rFonts w:ascii="Tahoma" w:hAnsi="Tahoma" w:cs="Tahoma"/>
          <w:sz w:val="26"/>
          <w:szCs w:val="26"/>
        </w:rPr>
        <w:t>ții sau componente destinate unei anume categorii de utilizatori.</w:t>
      </w:r>
    </w:p>
    <w:p w14:paraId="21CD3BF3" w14:textId="77777777" w:rsidR="006A3A25" w:rsidRPr="00D8742A" w:rsidRDefault="006A3A25" w:rsidP="006A3A25">
      <w:pPr>
        <w:pStyle w:val="Subsol"/>
        <w:spacing w:line="360" w:lineRule="auto"/>
        <w:ind w:firstLine="567"/>
        <w:rPr>
          <w:rFonts w:ascii="Tahoma" w:hAnsi="Tahoma" w:cs="Tahoma"/>
          <w:sz w:val="26"/>
          <w:szCs w:val="26"/>
        </w:rPr>
      </w:pPr>
      <w:r w:rsidRPr="00B16851">
        <w:rPr>
          <w:rFonts w:ascii="Tahoma" w:hAnsi="Tahoma" w:cs="Tahoma"/>
          <w:sz w:val="26"/>
          <w:szCs w:val="26"/>
        </w:rPr>
        <w:t>În consecinţă, acest curriculum opțional doreşte să vină în întâmpinarea nevoilor de învăţare ale elevilor noştri, a-i pregăti pentru examenele din viitor, pentru crearea unui suport necesar şi altor discipline.</w:t>
      </w:r>
      <w:r>
        <w:rPr>
          <w:rFonts w:ascii="Tahoma" w:hAnsi="Tahoma" w:cs="Tahoma"/>
          <w:sz w:val="26"/>
          <w:szCs w:val="26"/>
          <w:lang w:val="ro-RO"/>
        </w:rPr>
        <w:t xml:space="preserve"> </w:t>
      </w:r>
      <w:r w:rsidRPr="00D8742A">
        <w:rPr>
          <w:rFonts w:ascii="Tahoma" w:hAnsi="Tahoma" w:cs="Tahoma"/>
          <w:sz w:val="26"/>
          <w:szCs w:val="26"/>
        </w:rPr>
        <w:t xml:space="preserve">Acest curs se ocupă de abordarea noţiunilor de bază ale programării într-unul din cele mai căutate limbaje de programare - Java. </w:t>
      </w:r>
    </w:p>
    <w:p w14:paraId="59818C01" w14:textId="77777777" w:rsidR="006A3A25" w:rsidRPr="00D8742A" w:rsidRDefault="006A3A25" w:rsidP="006A3A25">
      <w:pPr>
        <w:pStyle w:val="Subsol"/>
        <w:spacing w:line="360" w:lineRule="auto"/>
        <w:ind w:firstLine="567"/>
        <w:rPr>
          <w:rFonts w:ascii="Tahoma" w:hAnsi="Tahoma" w:cs="Tahoma"/>
          <w:sz w:val="26"/>
          <w:szCs w:val="26"/>
        </w:rPr>
      </w:pPr>
      <w:r w:rsidRPr="00D8742A">
        <w:rPr>
          <w:rFonts w:ascii="Tahoma" w:hAnsi="Tahoma" w:cs="Tahoma"/>
          <w:sz w:val="26"/>
          <w:szCs w:val="26"/>
        </w:rPr>
        <w:t>Cursul cuprinde componentele de bază, tipuri de date, variabile, operatori, controlul fluxului, programare pe obiecte, manipularea de bază a sistemului de fişiere şi a fluxurilor de date.</w:t>
      </w:r>
    </w:p>
    <w:p w14:paraId="59E4DB14" w14:textId="77777777" w:rsidR="00B16851" w:rsidRDefault="00B16851" w:rsidP="004A543E">
      <w:pPr>
        <w:pStyle w:val="Subsol"/>
        <w:rPr>
          <w:rFonts w:ascii="Times New Roman" w:hAnsi="Times New Roman"/>
          <w:b/>
          <w:sz w:val="18"/>
          <w:szCs w:val="18"/>
          <w:lang w:val="ro-RO"/>
        </w:rPr>
      </w:pPr>
    </w:p>
    <w:p w14:paraId="3BB56A81" w14:textId="77777777" w:rsidR="0090656F" w:rsidRDefault="0090656F" w:rsidP="004A543E">
      <w:pPr>
        <w:pStyle w:val="Subsol"/>
        <w:rPr>
          <w:rFonts w:ascii="Times New Roman" w:hAnsi="Times New Roman"/>
          <w:b/>
          <w:sz w:val="18"/>
          <w:szCs w:val="18"/>
          <w:lang w:val="ro-RO"/>
        </w:rPr>
      </w:pPr>
    </w:p>
    <w:p w14:paraId="39C3A158" w14:textId="77777777" w:rsidR="0090656F" w:rsidRDefault="0090656F" w:rsidP="004A543E">
      <w:pPr>
        <w:pStyle w:val="Subsol"/>
        <w:rPr>
          <w:rFonts w:ascii="Times New Roman" w:hAnsi="Times New Roman"/>
          <w:b/>
          <w:sz w:val="18"/>
          <w:szCs w:val="18"/>
          <w:lang w:val="ro-RO"/>
        </w:rPr>
      </w:pPr>
    </w:p>
    <w:p w14:paraId="21117594" w14:textId="77777777" w:rsidR="0090656F" w:rsidRDefault="0090656F" w:rsidP="004A543E">
      <w:pPr>
        <w:pStyle w:val="Subsol"/>
        <w:rPr>
          <w:rFonts w:ascii="Times New Roman" w:hAnsi="Times New Roman"/>
          <w:b/>
          <w:sz w:val="18"/>
          <w:szCs w:val="18"/>
          <w:lang w:val="ro-RO"/>
        </w:rPr>
      </w:pPr>
    </w:p>
    <w:p w14:paraId="35D8629E" w14:textId="77777777" w:rsidR="0090656F" w:rsidRDefault="0090656F" w:rsidP="004A543E">
      <w:pPr>
        <w:pStyle w:val="Subsol"/>
        <w:rPr>
          <w:rFonts w:ascii="Times New Roman" w:hAnsi="Times New Roman"/>
          <w:b/>
          <w:sz w:val="18"/>
          <w:szCs w:val="18"/>
          <w:lang w:val="ro-RO"/>
        </w:rPr>
      </w:pPr>
    </w:p>
    <w:p w14:paraId="494C158C" w14:textId="77777777" w:rsidR="0090656F" w:rsidRDefault="0090656F" w:rsidP="004A543E">
      <w:pPr>
        <w:pStyle w:val="Subsol"/>
        <w:rPr>
          <w:rFonts w:ascii="Times New Roman" w:hAnsi="Times New Roman"/>
          <w:b/>
          <w:sz w:val="18"/>
          <w:szCs w:val="18"/>
          <w:lang w:val="ro-RO"/>
        </w:rPr>
      </w:pPr>
    </w:p>
    <w:p w14:paraId="06E38703" w14:textId="77777777" w:rsidR="0090656F" w:rsidRDefault="0090656F" w:rsidP="004A543E">
      <w:pPr>
        <w:pStyle w:val="Subsol"/>
        <w:rPr>
          <w:rFonts w:ascii="Times New Roman" w:hAnsi="Times New Roman"/>
          <w:b/>
          <w:sz w:val="18"/>
          <w:szCs w:val="18"/>
          <w:lang w:val="ro-RO"/>
        </w:rPr>
      </w:pPr>
    </w:p>
    <w:p w14:paraId="61BF27D3" w14:textId="77777777" w:rsidR="006A3A25" w:rsidRDefault="006A3A25" w:rsidP="004A543E">
      <w:pPr>
        <w:pStyle w:val="Subsol"/>
        <w:rPr>
          <w:rFonts w:ascii="Times New Roman" w:hAnsi="Times New Roman"/>
          <w:b/>
          <w:sz w:val="18"/>
          <w:szCs w:val="18"/>
          <w:lang w:val="ro-RO"/>
        </w:rPr>
      </w:pPr>
    </w:p>
    <w:p w14:paraId="7D67AA28" w14:textId="77777777" w:rsidR="006A3A25" w:rsidRDefault="006A3A25" w:rsidP="004A543E">
      <w:pPr>
        <w:pStyle w:val="Subsol"/>
        <w:rPr>
          <w:rFonts w:ascii="Times New Roman" w:hAnsi="Times New Roman"/>
          <w:b/>
          <w:sz w:val="18"/>
          <w:szCs w:val="18"/>
          <w:lang w:val="ro-RO"/>
        </w:rPr>
      </w:pPr>
    </w:p>
    <w:p w14:paraId="0CF7BEF0" w14:textId="77777777" w:rsidR="006A3A25" w:rsidRDefault="006A3A25" w:rsidP="004A543E">
      <w:pPr>
        <w:pStyle w:val="Subsol"/>
        <w:rPr>
          <w:rFonts w:ascii="Times New Roman" w:hAnsi="Times New Roman"/>
          <w:b/>
          <w:sz w:val="18"/>
          <w:szCs w:val="18"/>
          <w:lang w:val="ro-RO"/>
        </w:rPr>
      </w:pPr>
    </w:p>
    <w:p w14:paraId="1764C126" w14:textId="77777777" w:rsidR="006A3A25" w:rsidRDefault="006A3A25" w:rsidP="004A543E">
      <w:pPr>
        <w:pStyle w:val="Subsol"/>
        <w:rPr>
          <w:rFonts w:ascii="Times New Roman" w:hAnsi="Times New Roman"/>
          <w:b/>
          <w:sz w:val="18"/>
          <w:szCs w:val="18"/>
          <w:lang w:val="ro-RO"/>
        </w:rPr>
      </w:pPr>
    </w:p>
    <w:p w14:paraId="0F529EFB" w14:textId="77777777" w:rsidR="006A3A25" w:rsidRDefault="006A3A25" w:rsidP="004A543E">
      <w:pPr>
        <w:pStyle w:val="Subsol"/>
        <w:rPr>
          <w:rFonts w:ascii="Times New Roman" w:hAnsi="Times New Roman"/>
          <w:b/>
          <w:sz w:val="18"/>
          <w:szCs w:val="18"/>
          <w:lang w:val="ro-RO"/>
        </w:rPr>
      </w:pPr>
    </w:p>
    <w:p w14:paraId="6FA9C44B" w14:textId="77777777" w:rsidR="006A3A25" w:rsidRDefault="006A3A25" w:rsidP="004A543E">
      <w:pPr>
        <w:pStyle w:val="Subsol"/>
        <w:rPr>
          <w:rFonts w:ascii="Times New Roman" w:hAnsi="Times New Roman"/>
          <w:b/>
          <w:sz w:val="18"/>
          <w:szCs w:val="18"/>
          <w:lang w:val="ro-RO"/>
        </w:rPr>
      </w:pPr>
    </w:p>
    <w:p w14:paraId="5EDC6B87" w14:textId="77777777" w:rsidR="006A3A25" w:rsidRDefault="006A3A25" w:rsidP="004A543E">
      <w:pPr>
        <w:pStyle w:val="Subsol"/>
        <w:rPr>
          <w:rFonts w:ascii="Times New Roman" w:hAnsi="Times New Roman"/>
          <w:b/>
          <w:sz w:val="18"/>
          <w:szCs w:val="18"/>
          <w:lang w:val="ro-RO"/>
        </w:rPr>
      </w:pPr>
    </w:p>
    <w:p w14:paraId="491604AA" w14:textId="77777777" w:rsidR="006A3A25" w:rsidRDefault="006A3A25" w:rsidP="004A543E">
      <w:pPr>
        <w:pStyle w:val="Subsol"/>
        <w:rPr>
          <w:rFonts w:ascii="Times New Roman" w:hAnsi="Times New Roman"/>
          <w:b/>
          <w:sz w:val="18"/>
          <w:szCs w:val="18"/>
          <w:lang w:val="ro-RO"/>
        </w:rPr>
      </w:pPr>
    </w:p>
    <w:p w14:paraId="6CBDD9CD" w14:textId="77777777" w:rsidR="006A3A25" w:rsidRDefault="006A3A25" w:rsidP="004A543E">
      <w:pPr>
        <w:pStyle w:val="Subsol"/>
        <w:rPr>
          <w:rFonts w:ascii="Times New Roman" w:hAnsi="Times New Roman"/>
          <w:b/>
          <w:sz w:val="18"/>
          <w:szCs w:val="18"/>
          <w:lang w:val="ro-RO"/>
        </w:rPr>
      </w:pPr>
    </w:p>
    <w:p w14:paraId="4A598AD4" w14:textId="77777777" w:rsidR="006A3A25" w:rsidRDefault="006A3A25" w:rsidP="004A543E">
      <w:pPr>
        <w:pStyle w:val="Subsol"/>
        <w:rPr>
          <w:rFonts w:ascii="Times New Roman" w:hAnsi="Times New Roman"/>
          <w:b/>
          <w:sz w:val="18"/>
          <w:szCs w:val="18"/>
          <w:lang w:val="ro-RO"/>
        </w:rPr>
      </w:pPr>
    </w:p>
    <w:p w14:paraId="682FBC82" w14:textId="77777777" w:rsidR="006A3A25" w:rsidRDefault="006A3A25" w:rsidP="004A543E">
      <w:pPr>
        <w:pStyle w:val="Subsol"/>
        <w:rPr>
          <w:rFonts w:ascii="Times New Roman" w:hAnsi="Times New Roman"/>
          <w:b/>
          <w:sz w:val="18"/>
          <w:szCs w:val="18"/>
          <w:lang w:val="ro-RO"/>
        </w:rPr>
      </w:pPr>
    </w:p>
    <w:p w14:paraId="0A5FAABC" w14:textId="77777777" w:rsidR="006A3A25" w:rsidRDefault="006A3A25" w:rsidP="004A543E">
      <w:pPr>
        <w:pStyle w:val="Subsol"/>
        <w:rPr>
          <w:rFonts w:ascii="Times New Roman" w:hAnsi="Times New Roman"/>
          <w:b/>
          <w:sz w:val="18"/>
          <w:szCs w:val="18"/>
          <w:lang w:val="ro-RO"/>
        </w:rPr>
      </w:pPr>
    </w:p>
    <w:p w14:paraId="1325AA2B" w14:textId="77777777" w:rsidR="006A3A25" w:rsidRDefault="006A3A25" w:rsidP="004A543E">
      <w:pPr>
        <w:pStyle w:val="Subsol"/>
        <w:rPr>
          <w:rFonts w:ascii="Times New Roman" w:hAnsi="Times New Roman"/>
          <w:b/>
          <w:sz w:val="18"/>
          <w:szCs w:val="18"/>
          <w:lang w:val="ro-RO"/>
        </w:rPr>
      </w:pPr>
    </w:p>
    <w:p w14:paraId="26FDEC1E" w14:textId="77777777" w:rsidR="0090656F" w:rsidRDefault="0090656F" w:rsidP="004A543E">
      <w:pPr>
        <w:pStyle w:val="Subsol"/>
        <w:rPr>
          <w:rFonts w:ascii="Times New Roman" w:hAnsi="Times New Roman"/>
          <w:b/>
          <w:sz w:val="18"/>
          <w:szCs w:val="18"/>
          <w:lang w:val="ro-RO"/>
        </w:rPr>
      </w:pPr>
    </w:p>
    <w:p w14:paraId="76581316" w14:textId="77777777" w:rsidR="0090656F" w:rsidRDefault="0090656F" w:rsidP="004A543E">
      <w:pPr>
        <w:pStyle w:val="Subsol"/>
        <w:rPr>
          <w:rFonts w:ascii="Times New Roman" w:hAnsi="Times New Roman"/>
          <w:b/>
          <w:sz w:val="18"/>
          <w:szCs w:val="18"/>
          <w:lang w:val="ro-RO"/>
        </w:rPr>
      </w:pPr>
    </w:p>
    <w:p w14:paraId="2BE12B2E" w14:textId="77777777" w:rsidR="0090656F" w:rsidRDefault="0090656F" w:rsidP="004A543E">
      <w:pPr>
        <w:pStyle w:val="Subsol"/>
        <w:rPr>
          <w:rFonts w:ascii="Times New Roman" w:hAnsi="Times New Roman"/>
          <w:b/>
          <w:sz w:val="18"/>
          <w:szCs w:val="18"/>
          <w:lang w:val="ro-RO"/>
        </w:rPr>
      </w:pPr>
    </w:p>
    <w:p w14:paraId="784244AC" w14:textId="77777777" w:rsidR="0090656F" w:rsidRDefault="0090656F" w:rsidP="004A543E">
      <w:pPr>
        <w:pStyle w:val="Subsol"/>
        <w:rPr>
          <w:rFonts w:ascii="Times New Roman" w:hAnsi="Times New Roman"/>
          <w:b/>
          <w:sz w:val="18"/>
          <w:szCs w:val="18"/>
          <w:lang w:val="ro-RO"/>
        </w:rPr>
      </w:pPr>
    </w:p>
    <w:p w14:paraId="215166D5" w14:textId="77777777" w:rsidR="0090656F" w:rsidRDefault="0090656F" w:rsidP="004A543E">
      <w:pPr>
        <w:pStyle w:val="Subsol"/>
        <w:rPr>
          <w:rFonts w:ascii="Times New Roman" w:hAnsi="Times New Roman"/>
          <w:b/>
          <w:sz w:val="18"/>
          <w:szCs w:val="18"/>
          <w:lang w:val="ro-RO"/>
        </w:rPr>
      </w:pPr>
    </w:p>
    <w:p w14:paraId="4AE2C608" w14:textId="77777777" w:rsidR="0090656F" w:rsidRDefault="0090656F" w:rsidP="004A543E">
      <w:pPr>
        <w:pStyle w:val="Subsol"/>
        <w:rPr>
          <w:rFonts w:ascii="Times New Roman" w:hAnsi="Times New Roman"/>
          <w:b/>
          <w:sz w:val="18"/>
          <w:szCs w:val="18"/>
          <w:lang w:val="ro-RO"/>
        </w:rPr>
      </w:pPr>
    </w:p>
    <w:p w14:paraId="78D3F3C6" w14:textId="77777777" w:rsidR="0090656F" w:rsidRDefault="0090656F" w:rsidP="004A543E">
      <w:pPr>
        <w:pStyle w:val="Subsol"/>
        <w:rPr>
          <w:rFonts w:ascii="Times New Roman" w:hAnsi="Times New Roman"/>
          <w:b/>
          <w:sz w:val="18"/>
          <w:szCs w:val="18"/>
          <w:lang w:val="ro-RO"/>
        </w:rPr>
      </w:pPr>
    </w:p>
    <w:p w14:paraId="763BEF15" w14:textId="77777777" w:rsidR="0090656F" w:rsidRPr="00736341" w:rsidRDefault="0090656F" w:rsidP="0090656F">
      <w:pPr>
        <w:tabs>
          <w:tab w:val="right" w:pos="3600"/>
          <w:tab w:val="left" w:pos="4320"/>
        </w:tabs>
        <w:jc w:val="center"/>
        <w:rPr>
          <w:rFonts w:ascii="Tahoma" w:hAnsi="Tahoma" w:cs="Tahoma"/>
          <w:b/>
          <w:sz w:val="28"/>
          <w:szCs w:val="28"/>
        </w:rPr>
      </w:pPr>
      <w:r w:rsidRPr="00736341">
        <w:rPr>
          <w:rFonts w:ascii="Tahoma" w:hAnsi="Tahoma" w:cs="Tahoma"/>
          <w:b/>
          <w:sz w:val="28"/>
          <w:szCs w:val="28"/>
        </w:rPr>
        <w:lastRenderedPageBreak/>
        <w:t>NOTĂ DE PREZENTARE</w:t>
      </w:r>
    </w:p>
    <w:p w14:paraId="744FF814" w14:textId="77777777" w:rsidR="0090656F" w:rsidRPr="0068259E" w:rsidRDefault="0090656F" w:rsidP="0090656F">
      <w:pPr>
        <w:tabs>
          <w:tab w:val="right" w:pos="3600"/>
          <w:tab w:val="left" w:pos="4320"/>
        </w:tabs>
        <w:jc w:val="center"/>
        <w:rPr>
          <w:rFonts w:ascii="Tahoma" w:hAnsi="Tahoma" w:cs="Tahoma"/>
          <w:sz w:val="28"/>
          <w:szCs w:val="28"/>
        </w:rPr>
      </w:pPr>
    </w:p>
    <w:p w14:paraId="3AED166B" w14:textId="77777777" w:rsidR="0090656F" w:rsidRPr="0068259E" w:rsidRDefault="0090656F" w:rsidP="0090656F">
      <w:pPr>
        <w:tabs>
          <w:tab w:val="right" w:pos="3600"/>
          <w:tab w:val="left" w:pos="4320"/>
        </w:tabs>
        <w:spacing w:line="360" w:lineRule="auto"/>
        <w:ind w:firstLine="720"/>
        <w:rPr>
          <w:rFonts w:ascii="Tahoma" w:hAnsi="Tahoma" w:cs="Tahoma"/>
        </w:rPr>
      </w:pPr>
      <w:r w:rsidRPr="0068259E">
        <w:rPr>
          <w:rFonts w:ascii="Tahoma" w:hAnsi="Tahoma" w:cs="Tahoma"/>
        </w:rPr>
        <w:t>Acest curriculum e</w:t>
      </w:r>
      <w:r>
        <w:rPr>
          <w:rFonts w:ascii="Tahoma" w:hAnsi="Tahoma" w:cs="Tahoma"/>
        </w:rPr>
        <w:t>ste adresat elevilor din clasa</w:t>
      </w:r>
      <w:r w:rsidRPr="0068259E">
        <w:rPr>
          <w:rFonts w:ascii="Tahoma" w:hAnsi="Tahoma" w:cs="Tahoma"/>
        </w:rPr>
        <w:t xml:space="preserve"> a XII-a, profil</w:t>
      </w:r>
      <w:r>
        <w:rPr>
          <w:rFonts w:ascii="Tahoma" w:hAnsi="Tahoma" w:cs="Tahoma"/>
        </w:rPr>
        <w:t>ul</w:t>
      </w:r>
      <w:r w:rsidRPr="0068259E">
        <w:rPr>
          <w:rFonts w:ascii="Tahoma" w:hAnsi="Tahoma" w:cs="Tahoma"/>
        </w:rPr>
        <w:t xml:space="preserve"> rea</w:t>
      </w:r>
      <w:r>
        <w:rPr>
          <w:rFonts w:ascii="Tahoma" w:hAnsi="Tahoma" w:cs="Tahoma"/>
        </w:rPr>
        <w:t>l, specializarea matematică-informatică.</w:t>
      </w:r>
    </w:p>
    <w:p w14:paraId="3481EA27" w14:textId="77777777" w:rsidR="0090656F" w:rsidRPr="0068259E" w:rsidRDefault="0090656F" w:rsidP="0090656F">
      <w:pPr>
        <w:spacing w:line="360" w:lineRule="auto"/>
        <w:ind w:firstLine="709"/>
        <w:rPr>
          <w:rFonts w:ascii="Tahoma" w:hAnsi="Tahoma" w:cs="Tahoma"/>
        </w:rPr>
      </w:pPr>
      <w:r w:rsidRPr="0068259E">
        <w:rPr>
          <w:rFonts w:ascii="Tahoma" w:hAnsi="Tahoma" w:cs="Tahoma"/>
        </w:rPr>
        <w:t xml:space="preserve">Disciplina </w:t>
      </w:r>
      <w:r>
        <w:rPr>
          <w:rFonts w:ascii="Tahoma" w:hAnsi="Tahoma" w:cs="Tahoma"/>
        </w:rPr>
        <w:t>Bazele programării în Java</w:t>
      </w:r>
      <w:r>
        <w:rPr>
          <w:rFonts w:ascii="Tahoma" w:hAnsi="Tahoma" w:cs="Tahoma"/>
          <w:sz w:val="28"/>
          <w:szCs w:val="28"/>
        </w:rPr>
        <w:t xml:space="preserve"> </w:t>
      </w:r>
      <w:r w:rsidRPr="0068259E">
        <w:rPr>
          <w:rFonts w:ascii="Tahoma" w:hAnsi="Tahoma" w:cs="Tahoma"/>
        </w:rPr>
        <w:t xml:space="preserve">face parte din curriculum la decizia şcolii. Studiul disciplinei </w:t>
      </w:r>
      <w:r>
        <w:rPr>
          <w:rFonts w:ascii="Tahoma" w:hAnsi="Tahoma" w:cs="Tahoma"/>
        </w:rPr>
        <w:t>Bazele programării în Java</w:t>
      </w:r>
      <w:r>
        <w:rPr>
          <w:rFonts w:ascii="Tahoma" w:hAnsi="Tahoma" w:cs="Tahoma"/>
          <w:sz w:val="28"/>
          <w:szCs w:val="28"/>
        </w:rPr>
        <w:t xml:space="preserve"> </w:t>
      </w:r>
      <w:r w:rsidRPr="0068259E">
        <w:rPr>
          <w:rFonts w:ascii="Tahoma" w:hAnsi="Tahoma" w:cs="Tahoma"/>
        </w:rPr>
        <w:t>se va desfășura cu întreg colectivul de elevi ai clasei, num</w:t>
      </w:r>
      <w:r>
        <w:rPr>
          <w:rFonts w:ascii="Tahoma" w:hAnsi="Tahoma" w:cs="Tahoma"/>
        </w:rPr>
        <w:t>ai in laboratorul de informatică</w:t>
      </w:r>
      <w:r w:rsidRPr="0068259E">
        <w:rPr>
          <w:rFonts w:ascii="Tahoma" w:hAnsi="Tahoma" w:cs="Tahoma"/>
        </w:rPr>
        <w:t>, timp de un an de zile, o or</w:t>
      </w:r>
      <w:r>
        <w:rPr>
          <w:rFonts w:ascii="Tahoma" w:hAnsi="Tahoma" w:cs="Tahoma"/>
        </w:rPr>
        <w:t>ă pe să</w:t>
      </w:r>
      <w:r w:rsidRPr="0068259E">
        <w:rPr>
          <w:rFonts w:ascii="Tahoma" w:hAnsi="Tahoma" w:cs="Tahoma"/>
        </w:rPr>
        <w:t>ptamană.</w:t>
      </w:r>
    </w:p>
    <w:p w14:paraId="7700A77E" w14:textId="77777777" w:rsidR="0090656F" w:rsidRPr="0068259E" w:rsidRDefault="0090656F" w:rsidP="0090656F">
      <w:pPr>
        <w:spacing w:line="360" w:lineRule="auto"/>
        <w:ind w:firstLine="709"/>
        <w:rPr>
          <w:rFonts w:ascii="Tahoma" w:hAnsi="Tahoma" w:cs="Tahoma"/>
        </w:rPr>
      </w:pPr>
      <w:r w:rsidRPr="0068259E">
        <w:rPr>
          <w:rFonts w:ascii="Tahoma" w:hAnsi="Tahoma" w:cs="Tahoma"/>
        </w:rPr>
        <w:t>Programa are următoarele componente:</w:t>
      </w:r>
    </w:p>
    <w:p w14:paraId="6F2677FE" w14:textId="77777777" w:rsidR="0090656F" w:rsidRPr="0068259E" w:rsidRDefault="0090656F" w:rsidP="0090656F">
      <w:pPr>
        <w:numPr>
          <w:ilvl w:val="0"/>
          <w:numId w:val="44"/>
        </w:numPr>
        <w:spacing w:after="0" w:line="360" w:lineRule="auto"/>
        <w:rPr>
          <w:rFonts w:ascii="Tahoma" w:hAnsi="Tahoma" w:cs="Tahoma"/>
        </w:rPr>
      </w:pPr>
      <w:r w:rsidRPr="0068259E">
        <w:rPr>
          <w:rFonts w:ascii="Tahoma" w:hAnsi="Tahoma" w:cs="Tahoma"/>
        </w:rPr>
        <w:t>Nota de prezentare</w:t>
      </w:r>
    </w:p>
    <w:p w14:paraId="31D648C8" w14:textId="77777777" w:rsidR="0090656F" w:rsidRDefault="0090656F" w:rsidP="0090656F">
      <w:pPr>
        <w:numPr>
          <w:ilvl w:val="0"/>
          <w:numId w:val="44"/>
        </w:numPr>
        <w:spacing w:after="0" w:line="360" w:lineRule="auto"/>
        <w:rPr>
          <w:rFonts w:ascii="Tahoma" w:hAnsi="Tahoma" w:cs="Tahoma"/>
        </w:rPr>
      </w:pPr>
      <w:r w:rsidRPr="0068259E">
        <w:rPr>
          <w:rFonts w:ascii="Tahoma" w:hAnsi="Tahoma" w:cs="Tahoma"/>
        </w:rPr>
        <w:t>Competente generale</w:t>
      </w:r>
    </w:p>
    <w:p w14:paraId="04B2DDBA" w14:textId="77777777" w:rsidR="0090656F" w:rsidRPr="0068259E" w:rsidRDefault="0090656F" w:rsidP="0090656F">
      <w:pPr>
        <w:numPr>
          <w:ilvl w:val="0"/>
          <w:numId w:val="44"/>
        </w:numPr>
        <w:spacing w:after="0" w:line="360" w:lineRule="auto"/>
        <w:rPr>
          <w:rFonts w:ascii="Tahoma" w:hAnsi="Tahoma" w:cs="Tahoma"/>
        </w:rPr>
      </w:pPr>
      <w:r>
        <w:rPr>
          <w:rFonts w:ascii="Tahoma" w:hAnsi="Tahoma" w:cs="Tahoma"/>
        </w:rPr>
        <w:t>Activități de învățare</w:t>
      </w:r>
    </w:p>
    <w:p w14:paraId="5CF0DD78" w14:textId="77777777" w:rsidR="0090656F" w:rsidRPr="0068259E" w:rsidRDefault="0090656F" w:rsidP="0090656F">
      <w:pPr>
        <w:numPr>
          <w:ilvl w:val="0"/>
          <w:numId w:val="44"/>
        </w:numPr>
        <w:spacing w:after="0" w:line="360" w:lineRule="auto"/>
        <w:rPr>
          <w:rFonts w:ascii="Tahoma" w:hAnsi="Tahoma" w:cs="Tahoma"/>
        </w:rPr>
      </w:pPr>
      <w:r w:rsidRPr="0068259E">
        <w:rPr>
          <w:rFonts w:ascii="Tahoma" w:hAnsi="Tahoma" w:cs="Tahoma"/>
        </w:rPr>
        <w:t>Valori si atitudini</w:t>
      </w:r>
    </w:p>
    <w:p w14:paraId="1F6D2794" w14:textId="77777777" w:rsidR="0090656F" w:rsidRPr="0068259E" w:rsidRDefault="0090656F" w:rsidP="0090656F">
      <w:pPr>
        <w:numPr>
          <w:ilvl w:val="0"/>
          <w:numId w:val="44"/>
        </w:numPr>
        <w:spacing w:after="0" w:line="360" w:lineRule="auto"/>
        <w:rPr>
          <w:rFonts w:ascii="Tahoma" w:hAnsi="Tahoma" w:cs="Tahoma"/>
        </w:rPr>
      </w:pPr>
      <w:r w:rsidRPr="0068259E">
        <w:rPr>
          <w:rFonts w:ascii="Tahoma" w:hAnsi="Tahoma" w:cs="Tahoma"/>
        </w:rPr>
        <w:t>Competente specifice si conținuturi</w:t>
      </w:r>
    </w:p>
    <w:p w14:paraId="39940A38" w14:textId="77777777" w:rsidR="0090656F" w:rsidRPr="0068259E" w:rsidRDefault="0090656F" w:rsidP="0090656F">
      <w:pPr>
        <w:numPr>
          <w:ilvl w:val="0"/>
          <w:numId w:val="44"/>
        </w:numPr>
        <w:spacing w:after="0" w:line="360" w:lineRule="auto"/>
        <w:rPr>
          <w:rFonts w:ascii="Tahoma" w:hAnsi="Tahoma" w:cs="Tahoma"/>
        </w:rPr>
      </w:pPr>
      <w:r w:rsidRPr="0068259E">
        <w:rPr>
          <w:rFonts w:ascii="Tahoma" w:hAnsi="Tahoma" w:cs="Tahoma"/>
        </w:rPr>
        <w:t>Sugestii metodologice</w:t>
      </w:r>
    </w:p>
    <w:p w14:paraId="7F58DBAF" w14:textId="77777777" w:rsidR="0090656F" w:rsidRDefault="0090656F" w:rsidP="0090656F">
      <w:pPr>
        <w:spacing w:line="360" w:lineRule="auto"/>
        <w:ind w:firstLine="567"/>
        <w:rPr>
          <w:rFonts w:ascii="Tahoma" w:hAnsi="Tahoma" w:cs="Tahoma"/>
        </w:rPr>
      </w:pPr>
      <w:r w:rsidRPr="0068259E">
        <w:rPr>
          <w:rFonts w:ascii="Tahoma" w:hAnsi="Tahoma" w:cs="Tahoma"/>
        </w:rPr>
        <w:t>Competentele specifice sunt corelate cu unitățile de conținut.</w:t>
      </w:r>
      <w:r>
        <w:rPr>
          <w:rFonts w:ascii="Tahoma" w:hAnsi="Tahoma" w:cs="Tahoma"/>
        </w:rPr>
        <w:t xml:space="preserve"> </w:t>
      </w:r>
      <w:r w:rsidRPr="00736341">
        <w:rPr>
          <w:rFonts w:ascii="Tahoma" w:hAnsi="Tahoma" w:cs="Tahoma"/>
        </w:rPr>
        <w:t>Dezvoltarea deprinderilor moderne de utilizator, adică pregătirea elevi</w:t>
      </w:r>
      <w:r w:rsidRPr="00736341">
        <w:rPr>
          <w:rFonts w:ascii="Tahoma" w:hAnsi="Tahoma" w:cs="Tahoma"/>
        </w:rPr>
        <w:softHyphen/>
        <w:t>lor astfel încât să poată beneficia de lumea calculatoarelor, respectiv să poată folosi avantajele ştiinţei calculatorului, trebuie să stea în atenţia învăţă</w:t>
      </w:r>
      <w:r w:rsidRPr="00736341">
        <w:rPr>
          <w:rFonts w:ascii="Tahoma" w:hAnsi="Tahoma" w:cs="Tahoma"/>
        </w:rPr>
        <w:softHyphen/>
        <w:t>mân</w:t>
      </w:r>
      <w:r w:rsidRPr="00736341">
        <w:rPr>
          <w:rFonts w:ascii="Tahoma" w:hAnsi="Tahoma" w:cs="Tahoma"/>
        </w:rPr>
        <w:softHyphen/>
        <w:t>tului preuniversitar.</w:t>
      </w:r>
      <w:r>
        <w:rPr>
          <w:rFonts w:ascii="Tahoma" w:hAnsi="Tahoma" w:cs="Tahoma"/>
        </w:rPr>
        <w:t xml:space="preserve"> </w:t>
      </w:r>
    </w:p>
    <w:p w14:paraId="0EF0C482" w14:textId="77777777" w:rsidR="00D8742A" w:rsidRDefault="00D8742A" w:rsidP="0090656F">
      <w:pPr>
        <w:spacing w:line="360" w:lineRule="auto"/>
        <w:ind w:firstLine="567"/>
        <w:rPr>
          <w:rFonts w:ascii="Tahoma" w:hAnsi="Tahoma" w:cs="Tahoma"/>
        </w:rPr>
      </w:pPr>
    </w:p>
    <w:p w14:paraId="45AF737C" w14:textId="77777777" w:rsidR="0090656F" w:rsidRPr="00736341" w:rsidRDefault="0090656F" w:rsidP="0090656F">
      <w:pPr>
        <w:spacing w:line="360" w:lineRule="auto"/>
        <w:ind w:firstLine="567"/>
        <w:rPr>
          <w:rFonts w:ascii="Tahoma" w:hAnsi="Tahoma" w:cs="Tahoma"/>
          <w:b/>
          <w:bCs/>
          <w:color w:val="000000"/>
          <w:spacing w:val="-4"/>
        </w:rPr>
      </w:pPr>
      <w:r w:rsidRPr="00736341">
        <w:rPr>
          <w:rFonts w:ascii="Tahoma" w:hAnsi="Tahoma" w:cs="Tahoma"/>
          <w:b/>
          <w:bCs/>
          <w:color w:val="000000"/>
          <w:spacing w:val="-4"/>
        </w:rPr>
        <w:t>COMPETENŢELE CHEIE EUROPENE VIZATE PRIN STUDIUL DISCIPLINEI</w:t>
      </w:r>
    </w:p>
    <w:p w14:paraId="76EE4817" w14:textId="77777777" w:rsidR="0090656F" w:rsidRPr="00736341" w:rsidRDefault="0090656F" w:rsidP="0090656F">
      <w:pPr>
        <w:spacing w:line="360" w:lineRule="auto"/>
        <w:ind w:firstLine="567"/>
        <w:rPr>
          <w:rFonts w:ascii="Tahoma" w:hAnsi="Tahoma" w:cs="Tahoma"/>
          <w:color w:val="000000"/>
          <w:spacing w:val="-4"/>
        </w:rPr>
      </w:pPr>
      <w:r w:rsidRPr="00736341">
        <w:rPr>
          <w:rFonts w:ascii="Tahoma" w:hAnsi="Tahoma" w:cs="Tahoma"/>
          <w:color w:val="000000"/>
          <w:spacing w:val="-4"/>
        </w:rPr>
        <w:t>Pe baza rezultatelor studiilor efectuate la nivelul Comisiei Europene au fost stabilite opt competenţe cheie, fiind precizate, pentru fiecare competenţă cheie, cunoştinţele, deprinderile şi atitudinile care trebuie dobândite, respectiv formate elevilor în procesul educaţional.Aceste competenţe cheie răspund obiectivelor asumate pentru dezvoltarea sistemelor educaţionaleşi de formare profesională în Uniunea Europeană şi, ca urmare, stau la baza stabilirii curriculumuluipentru educaţia de bază.</w:t>
      </w:r>
    </w:p>
    <w:p w14:paraId="2E5097B6" w14:textId="77777777" w:rsidR="0090656F" w:rsidRPr="00736341" w:rsidRDefault="0090656F" w:rsidP="0090656F">
      <w:pPr>
        <w:spacing w:line="360" w:lineRule="auto"/>
        <w:ind w:firstLine="567"/>
        <w:rPr>
          <w:rFonts w:ascii="Tahoma" w:hAnsi="Tahoma" w:cs="Tahoma"/>
          <w:color w:val="000000"/>
          <w:spacing w:val="-4"/>
        </w:rPr>
      </w:pPr>
      <w:r w:rsidRPr="00736341">
        <w:rPr>
          <w:rFonts w:ascii="Tahoma" w:hAnsi="Tahoma" w:cs="Tahoma"/>
          <w:color w:val="000000"/>
          <w:spacing w:val="-4"/>
        </w:rPr>
        <w:t>Principalele competenţe cheie europene vizate prin studiul disciplinei sunt:</w:t>
      </w:r>
    </w:p>
    <w:p w14:paraId="64D8F69C" w14:textId="77777777" w:rsidR="0090656F" w:rsidRPr="00736341" w:rsidRDefault="0090656F" w:rsidP="0090656F">
      <w:pPr>
        <w:numPr>
          <w:ilvl w:val="0"/>
          <w:numId w:val="37"/>
        </w:numPr>
        <w:spacing w:after="0" w:line="360" w:lineRule="auto"/>
        <w:rPr>
          <w:rFonts w:ascii="Tahoma" w:hAnsi="Tahoma" w:cs="Tahoma"/>
          <w:color w:val="000000"/>
          <w:spacing w:val="-4"/>
        </w:rPr>
      </w:pPr>
      <w:r w:rsidRPr="00736341">
        <w:rPr>
          <w:rFonts w:ascii="Tahoma" w:hAnsi="Tahoma" w:cs="Tahoma"/>
          <w:color w:val="000000"/>
          <w:spacing w:val="-4"/>
        </w:rPr>
        <w:t>Competenţe în matematică şi competenţe de bază în ştiinţe şi tehnologie</w:t>
      </w:r>
    </w:p>
    <w:p w14:paraId="7279A22D" w14:textId="77777777" w:rsidR="0090656F" w:rsidRPr="00736341" w:rsidRDefault="0090656F" w:rsidP="0090656F">
      <w:pPr>
        <w:numPr>
          <w:ilvl w:val="0"/>
          <w:numId w:val="37"/>
        </w:numPr>
        <w:spacing w:after="0" w:line="360" w:lineRule="auto"/>
        <w:rPr>
          <w:rFonts w:ascii="Tahoma" w:hAnsi="Tahoma" w:cs="Tahoma"/>
          <w:color w:val="000000"/>
          <w:spacing w:val="-4"/>
        </w:rPr>
      </w:pPr>
      <w:r w:rsidRPr="00736341">
        <w:rPr>
          <w:rFonts w:ascii="Tahoma" w:hAnsi="Tahoma" w:cs="Tahoma"/>
          <w:color w:val="000000"/>
          <w:spacing w:val="-4"/>
        </w:rPr>
        <w:t>Competenţe digitale</w:t>
      </w:r>
    </w:p>
    <w:p w14:paraId="3F4F7A94" w14:textId="77777777" w:rsidR="0090656F" w:rsidRDefault="0090656F" w:rsidP="0090656F">
      <w:pPr>
        <w:spacing w:line="360" w:lineRule="auto"/>
        <w:rPr>
          <w:rFonts w:ascii="Tahoma" w:hAnsi="Tahoma" w:cs="Tahoma"/>
          <w:color w:val="000000"/>
          <w:spacing w:val="-4"/>
        </w:rPr>
      </w:pPr>
    </w:p>
    <w:p w14:paraId="671E5EB3" w14:textId="77777777" w:rsidR="0090656F" w:rsidRPr="00736341" w:rsidRDefault="0090656F" w:rsidP="0090656F">
      <w:pPr>
        <w:spacing w:line="360" w:lineRule="auto"/>
        <w:jc w:val="center"/>
        <w:rPr>
          <w:rFonts w:ascii="Tahoma" w:hAnsi="Tahoma" w:cs="Tahoma"/>
          <w:b/>
          <w:bCs/>
          <w:color w:val="000000"/>
          <w:spacing w:val="-4"/>
        </w:rPr>
      </w:pPr>
      <w:r w:rsidRPr="00736341">
        <w:rPr>
          <w:rFonts w:ascii="Tahoma" w:hAnsi="Tahoma" w:cs="Tahoma"/>
          <w:b/>
          <w:bCs/>
          <w:color w:val="000000"/>
          <w:spacing w:val="-4"/>
        </w:rPr>
        <w:t>COMPETENŢE GENERALE</w:t>
      </w:r>
    </w:p>
    <w:p w14:paraId="1323D830" w14:textId="77777777" w:rsidR="0090656F" w:rsidRPr="0090656F" w:rsidRDefault="0090656F" w:rsidP="0090656F">
      <w:pPr>
        <w:keepNext/>
        <w:keepLines/>
        <w:numPr>
          <w:ilvl w:val="0"/>
          <w:numId w:val="45"/>
        </w:numPr>
        <w:tabs>
          <w:tab w:val="clear" w:pos="360"/>
          <w:tab w:val="left" w:pos="0"/>
          <w:tab w:val="num" w:pos="644"/>
        </w:tabs>
        <w:suppressAutoHyphens/>
        <w:spacing w:after="0" w:line="360" w:lineRule="auto"/>
        <w:ind w:left="644"/>
        <w:rPr>
          <w:rFonts w:ascii="Tahoma" w:hAnsi="Tahoma" w:cs="Tahoma"/>
          <w:color w:val="000000"/>
          <w:szCs w:val="24"/>
        </w:rPr>
      </w:pPr>
      <w:r w:rsidRPr="0090656F">
        <w:rPr>
          <w:rFonts w:ascii="Tahoma" w:hAnsi="Tahoma" w:cs="Tahoma"/>
          <w:color w:val="000000"/>
          <w:szCs w:val="24"/>
        </w:rPr>
        <w:t xml:space="preserve">Identificarea datelor care intervin într-o problemă şi aplicarea algoritmilor fundamentali de prelucrare a acestora </w:t>
      </w:r>
    </w:p>
    <w:p w14:paraId="61297723" w14:textId="77777777" w:rsidR="0090656F" w:rsidRPr="0090656F" w:rsidRDefault="0090656F" w:rsidP="0090656F">
      <w:pPr>
        <w:keepNext/>
        <w:keepLines/>
        <w:numPr>
          <w:ilvl w:val="0"/>
          <w:numId w:val="45"/>
        </w:numPr>
        <w:tabs>
          <w:tab w:val="clear" w:pos="360"/>
          <w:tab w:val="left" w:pos="0"/>
          <w:tab w:val="num" w:pos="644"/>
        </w:tabs>
        <w:suppressAutoHyphens/>
        <w:spacing w:after="0" w:line="360" w:lineRule="auto"/>
        <w:ind w:left="644"/>
        <w:rPr>
          <w:rFonts w:ascii="Tahoma" w:hAnsi="Tahoma" w:cs="Tahoma"/>
          <w:color w:val="000000"/>
          <w:szCs w:val="24"/>
        </w:rPr>
      </w:pPr>
      <w:r w:rsidRPr="0090656F">
        <w:rPr>
          <w:rFonts w:ascii="Tahoma" w:hAnsi="Tahoma" w:cs="Tahoma"/>
          <w:color w:val="000000"/>
          <w:szCs w:val="24"/>
        </w:rPr>
        <w:t>Elaborarea algoritmilor de rezolvare a problemelor</w:t>
      </w:r>
    </w:p>
    <w:p w14:paraId="0ECC616B" w14:textId="77777777" w:rsidR="0090656F" w:rsidRPr="0090656F" w:rsidRDefault="0090656F" w:rsidP="0090656F">
      <w:pPr>
        <w:keepNext/>
        <w:keepLines/>
        <w:numPr>
          <w:ilvl w:val="0"/>
          <w:numId w:val="45"/>
        </w:numPr>
        <w:tabs>
          <w:tab w:val="clear" w:pos="360"/>
          <w:tab w:val="left" w:pos="0"/>
          <w:tab w:val="num" w:pos="644"/>
        </w:tabs>
        <w:suppressAutoHyphens/>
        <w:spacing w:after="0" w:line="360" w:lineRule="auto"/>
        <w:ind w:left="644"/>
        <w:rPr>
          <w:rFonts w:ascii="Tahoma" w:hAnsi="Tahoma" w:cs="Tahoma"/>
          <w:color w:val="000000"/>
          <w:szCs w:val="24"/>
        </w:rPr>
      </w:pPr>
      <w:r w:rsidRPr="0090656F">
        <w:rPr>
          <w:rFonts w:ascii="Tahoma" w:hAnsi="Tahoma" w:cs="Tahoma"/>
          <w:color w:val="000000"/>
          <w:szCs w:val="24"/>
        </w:rPr>
        <w:t>Implementarea algoritmilor într-un limbaj de programare</w:t>
      </w:r>
    </w:p>
    <w:p w14:paraId="51C20855" w14:textId="77777777" w:rsidR="0090656F" w:rsidRDefault="0090656F" w:rsidP="0090656F">
      <w:pPr>
        <w:tabs>
          <w:tab w:val="right" w:pos="3600"/>
          <w:tab w:val="left" w:pos="4320"/>
        </w:tabs>
        <w:spacing w:line="360" w:lineRule="auto"/>
        <w:jc w:val="center"/>
        <w:rPr>
          <w:rFonts w:ascii="Tahoma" w:hAnsi="Tahoma" w:cs="Tahoma"/>
          <w:sz w:val="28"/>
          <w:szCs w:val="28"/>
        </w:rPr>
      </w:pPr>
    </w:p>
    <w:p w14:paraId="1BC68324" w14:textId="77777777" w:rsidR="0090656F" w:rsidRPr="0068259E" w:rsidRDefault="0090656F" w:rsidP="0090656F">
      <w:pPr>
        <w:tabs>
          <w:tab w:val="right" w:pos="3600"/>
          <w:tab w:val="left" w:pos="4320"/>
        </w:tabs>
        <w:spacing w:line="360" w:lineRule="auto"/>
        <w:jc w:val="center"/>
        <w:rPr>
          <w:rFonts w:ascii="Tahoma" w:hAnsi="Tahoma" w:cs="Tahoma"/>
          <w:sz w:val="28"/>
          <w:szCs w:val="28"/>
        </w:rPr>
      </w:pPr>
      <w:r w:rsidRPr="0068259E">
        <w:rPr>
          <w:rFonts w:ascii="Tahoma" w:hAnsi="Tahoma" w:cs="Tahoma"/>
          <w:sz w:val="28"/>
          <w:szCs w:val="28"/>
        </w:rPr>
        <w:t>VALORI ŞI ATITUDINI</w:t>
      </w:r>
    </w:p>
    <w:p w14:paraId="29A1C2E3" w14:textId="77777777" w:rsidR="0090656F" w:rsidRDefault="0090656F" w:rsidP="0090656F">
      <w:pPr>
        <w:keepNext/>
        <w:keepLines/>
        <w:tabs>
          <w:tab w:val="left" w:pos="0"/>
        </w:tabs>
        <w:suppressAutoHyphens/>
        <w:spacing w:after="0" w:line="360" w:lineRule="auto"/>
        <w:ind w:left="644"/>
        <w:rPr>
          <w:rFonts w:ascii="Tahoma" w:hAnsi="Tahoma" w:cs="Tahoma"/>
          <w:color w:val="000000"/>
          <w:szCs w:val="24"/>
        </w:rPr>
      </w:pPr>
    </w:p>
    <w:p w14:paraId="3DBE4AE4" w14:textId="77777777" w:rsidR="0090656F" w:rsidRDefault="0090656F" w:rsidP="006A3A25">
      <w:pPr>
        <w:keepNext/>
        <w:keepLines/>
        <w:numPr>
          <w:ilvl w:val="0"/>
          <w:numId w:val="48"/>
        </w:numPr>
        <w:tabs>
          <w:tab w:val="left" w:pos="0"/>
        </w:tabs>
        <w:suppressAutoHyphens/>
        <w:spacing w:after="0" w:line="360" w:lineRule="auto"/>
        <w:rPr>
          <w:rFonts w:ascii="Tahoma" w:hAnsi="Tahoma" w:cs="Tahoma"/>
          <w:color w:val="000000"/>
          <w:szCs w:val="24"/>
        </w:rPr>
      </w:pPr>
      <w:r w:rsidRPr="0090656F">
        <w:rPr>
          <w:rFonts w:ascii="Tahoma" w:hAnsi="Tahoma" w:cs="Tahoma"/>
          <w:color w:val="000000"/>
          <w:szCs w:val="24"/>
        </w:rPr>
        <w:t>Exprimarea unui mod de gândire creativ, în structurarea şi rezolvarea problemelor.</w:t>
      </w:r>
    </w:p>
    <w:p w14:paraId="484BF128" w14:textId="77777777" w:rsidR="0090656F" w:rsidRDefault="0090656F" w:rsidP="006A3A25">
      <w:pPr>
        <w:keepNext/>
        <w:keepLines/>
        <w:numPr>
          <w:ilvl w:val="0"/>
          <w:numId w:val="48"/>
        </w:numPr>
        <w:tabs>
          <w:tab w:val="left" w:pos="0"/>
        </w:tabs>
        <w:suppressAutoHyphens/>
        <w:spacing w:after="0" w:line="360" w:lineRule="auto"/>
        <w:rPr>
          <w:rFonts w:ascii="Tahoma" w:hAnsi="Tahoma" w:cs="Tahoma"/>
          <w:color w:val="000000"/>
          <w:szCs w:val="24"/>
        </w:rPr>
      </w:pPr>
      <w:r w:rsidRPr="0090656F">
        <w:rPr>
          <w:rFonts w:ascii="Tahoma" w:hAnsi="Tahoma" w:cs="Tahoma"/>
          <w:color w:val="000000"/>
          <w:szCs w:val="24"/>
        </w:rPr>
        <w:t>Conştientizarea impactului social, economic şi moral al informaticii.</w:t>
      </w:r>
    </w:p>
    <w:p w14:paraId="246F6DB0" w14:textId="77777777" w:rsidR="0090656F" w:rsidRDefault="0090656F" w:rsidP="006A3A25">
      <w:pPr>
        <w:keepNext/>
        <w:keepLines/>
        <w:numPr>
          <w:ilvl w:val="0"/>
          <w:numId w:val="48"/>
        </w:numPr>
        <w:tabs>
          <w:tab w:val="left" w:pos="0"/>
        </w:tabs>
        <w:suppressAutoHyphens/>
        <w:spacing w:after="0" w:line="360" w:lineRule="auto"/>
        <w:rPr>
          <w:rFonts w:ascii="Tahoma" w:hAnsi="Tahoma" w:cs="Tahoma"/>
          <w:color w:val="000000"/>
          <w:szCs w:val="24"/>
        </w:rPr>
      </w:pPr>
      <w:r w:rsidRPr="0090656F">
        <w:rPr>
          <w:rFonts w:ascii="Tahoma" w:hAnsi="Tahoma" w:cs="Tahoma"/>
          <w:color w:val="000000"/>
          <w:szCs w:val="24"/>
        </w:rPr>
        <w:t xml:space="preserve">Formarea obişnuinţelor de a recurge la concepte şi metode informatice de tip algoritmic specifice în abordarea unei varietăţi de probleme. </w:t>
      </w:r>
    </w:p>
    <w:p w14:paraId="61CFD0D4" w14:textId="77777777" w:rsidR="0090656F" w:rsidRDefault="0090656F" w:rsidP="006A3A25">
      <w:pPr>
        <w:keepNext/>
        <w:keepLines/>
        <w:numPr>
          <w:ilvl w:val="0"/>
          <w:numId w:val="48"/>
        </w:numPr>
        <w:tabs>
          <w:tab w:val="left" w:pos="0"/>
        </w:tabs>
        <w:suppressAutoHyphens/>
        <w:spacing w:after="0" w:line="360" w:lineRule="auto"/>
        <w:rPr>
          <w:rFonts w:ascii="Tahoma" w:hAnsi="Tahoma" w:cs="Tahoma"/>
          <w:color w:val="000000"/>
          <w:szCs w:val="24"/>
        </w:rPr>
      </w:pPr>
      <w:r w:rsidRPr="0090656F">
        <w:rPr>
          <w:rFonts w:ascii="Tahoma" w:hAnsi="Tahoma" w:cs="Tahoma"/>
          <w:color w:val="000000"/>
          <w:szCs w:val="24"/>
        </w:rPr>
        <w:t xml:space="preserve">Manifestarea unor atitudini favorabile faţă de ştiinţă şi de cunoaştere în general. </w:t>
      </w:r>
    </w:p>
    <w:p w14:paraId="7C8B3153" w14:textId="77777777" w:rsidR="0090656F" w:rsidRPr="0090656F" w:rsidRDefault="0090656F" w:rsidP="006A3A25">
      <w:pPr>
        <w:keepNext/>
        <w:keepLines/>
        <w:numPr>
          <w:ilvl w:val="0"/>
          <w:numId w:val="48"/>
        </w:numPr>
        <w:tabs>
          <w:tab w:val="left" w:pos="0"/>
        </w:tabs>
        <w:suppressAutoHyphens/>
        <w:spacing w:after="0" w:line="360" w:lineRule="auto"/>
        <w:rPr>
          <w:rFonts w:ascii="Tahoma" w:hAnsi="Tahoma" w:cs="Tahoma"/>
          <w:color w:val="000000"/>
          <w:szCs w:val="24"/>
        </w:rPr>
      </w:pPr>
      <w:r>
        <w:rPr>
          <w:rFonts w:ascii="Tahoma" w:hAnsi="Tahoma" w:cs="Tahoma"/>
          <w:color w:val="000000"/>
          <w:szCs w:val="24"/>
        </w:rPr>
        <w:t>M</w:t>
      </w:r>
      <w:r w:rsidRPr="0090656F">
        <w:rPr>
          <w:rFonts w:ascii="Tahoma" w:hAnsi="Tahoma" w:cs="Tahoma"/>
          <w:color w:val="000000"/>
          <w:szCs w:val="24"/>
        </w:rPr>
        <w:t>anifestarea iniţiativei şi disponibilităţii de a aborda sarcini variate.</w:t>
      </w:r>
    </w:p>
    <w:p w14:paraId="02F034F7" w14:textId="77777777" w:rsidR="0090656F" w:rsidRPr="00281106" w:rsidRDefault="0090656F" w:rsidP="0090656F">
      <w:pPr>
        <w:keepNext/>
        <w:keepLines/>
        <w:tabs>
          <w:tab w:val="left" w:pos="0"/>
        </w:tabs>
        <w:suppressAutoHyphens/>
        <w:spacing w:line="360" w:lineRule="auto"/>
        <w:rPr>
          <w:color w:val="000000"/>
          <w:sz w:val="22"/>
        </w:rPr>
      </w:pPr>
    </w:p>
    <w:p w14:paraId="542CAC4A" w14:textId="77777777" w:rsidR="0090656F" w:rsidRDefault="0090656F" w:rsidP="00497286">
      <w:pPr>
        <w:pStyle w:val="Titlu1"/>
        <w:jc w:val="center"/>
        <w:rPr>
          <w:color w:val="000000"/>
        </w:rPr>
      </w:pPr>
      <w:r>
        <w:rPr>
          <w:color w:val="000000"/>
        </w:rPr>
        <w:br w:type="page"/>
      </w:r>
      <w:r w:rsidRPr="00F32DFD">
        <w:rPr>
          <w:color w:val="000000"/>
        </w:rPr>
        <w:lastRenderedPageBreak/>
        <w:t>COMPETENŢE SPECIFICE ŞI CONŢINUTURI</w:t>
      </w:r>
    </w:p>
    <w:p w14:paraId="50DA7471" w14:textId="77777777" w:rsidR="0090656F" w:rsidRPr="00BC663D" w:rsidRDefault="006A3A25" w:rsidP="0090656F">
      <w:pPr>
        <w:pStyle w:val="norm"/>
      </w:pPr>
      <w:r>
        <w:rPr>
          <w:bCs/>
          <w:lang w:val="en-US"/>
        </w:rPr>
        <w:t>Realizarea de a</w:t>
      </w:r>
      <w:r w:rsidR="008A1CEE">
        <w:rPr>
          <w:bCs/>
          <w:lang w:val="en-US"/>
        </w:rPr>
        <w:t>plicații în Alice</w:t>
      </w:r>
      <w:r w:rsidR="00497286">
        <w:rPr>
          <w:bCs/>
          <w:lang w:val="en-US"/>
        </w:rPr>
        <w:t xml:space="preserve"> 3</w:t>
      </w:r>
    </w:p>
    <w:tbl>
      <w:tblPr>
        <w:tblpPr w:leftFromText="180" w:rightFromText="180" w:vertAnchor="text" w:horzAnchor="margin" w:tblpY="76"/>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90656F" w:rsidRPr="00281106" w14:paraId="6A022488" w14:textId="77777777" w:rsidTr="00AF2D78">
        <w:trPr>
          <w:tblHeader/>
        </w:trPr>
        <w:tc>
          <w:tcPr>
            <w:tcW w:w="2552" w:type="dxa"/>
          </w:tcPr>
          <w:p w14:paraId="67B1F08F" w14:textId="77777777" w:rsidR="0090656F" w:rsidRPr="00281106" w:rsidRDefault="0090656F" w:rsidP="00AF2D78">
            <w:pPr>
              <w:pStyle w:val="cap-tabel"/>
              <w:rPr>
                <w:color w:val="000000"/>
                <w:szCs w:val="22"/>
              </w:rPr>
            </w:pPr>
            <w:r w:rsidRPr="00281106">
              <w:rPr>
                <w:color w:val="000000"/>
                <w:szCs w:val="22"/>
              </w:rPr>
              <w:t>Competenţe specifice</w:t>
            </w:r>
          </w:p>
        </w:tc>
        <w:tc>
          <w:tcPr>
            <w:tcW w:w="6898" w:type="dxa"/>
          </w:tcPr>
          <w:p w14:paraId="3066922A" w14:textId="77777777" w:rsidR="0090656F" w:rsidRPr="00281106" w:rsidRDefault="0090656F" w:rsidP="00AF2D78">
            <w:pPr>
              <w:pStyle w:val="cap-tabel"/>
              <w:rPr>
                <w:color w:val="000000"/>
                <w:szCs w:val="22"/>
              </w:rPr>
            </w:pPr>
            <w:r w:rsidRPr="00281106">
              <w:rPr>
                <w:color w:val="000000"/>
                <w:szCs w:val="22"/>
              </w:rPr>
              <w:t>Conţinuturi</w:t>
            </w:r>
          </w:p>
        </w:tc>
      </w:tr>
      <w:tr w:rsidR="0090656F" w:rsidRPr="006A19F4" w14:paraId="3B7F8B89" w14:textId="77777777" w:rsidTr="00AF2D78">
        <w:trPr>
          <w:trHeight w:val="222"/>
        </w:trPr>
        <w:tc>
          <w:tcPr>
            <w:tcW w:w="2552" w:type="dxa"/>
            <w:shd w:val="clear" w:color="auto" w:fill="D9D9D9"/>
          </w:tcPr>
          <w:p w14:paraId="6F4055FC" w14:textId="77777777" w:rsidR="0090656F" w:rsidRPr="006A19F4" w:rsidRDefault="0090656F" w:rsidP="006A19F4">
            <w:pPr>
              <w:numPr>
                <w:ilvl w:val="0"/>
                <w:numId w:val="32"/>
              </w:numPr>
              <w:tabs>
                <w:tab w:val="num" w:pos="318"/>
              </w:tabs>
              <w:spacing w:after="0"/>
              <w:ind w:left="318" w:hanging="284"/>
              <w:jc w:val="left"/>
              <w:rPr>
                <w:color w:val="000000"/>
              </w:rPr>
            </w:pPr>
            <w:r w:rsidRPr="006A19F4">
              <w:rPr>
                <w:color w:val="000000"/>
              </w:rPr>
              <w:t xml:space="preserve">1. </w:t>
            </w:r>
            <w:r w:rsidR="008A1CEE" w:rsidRPr="006A19F4">
              <w:rPr>
                <w:color w:val="000000"/>
              </w:rPr>
              <w:t>Utilizarea mediului Alice</w:t>
            </w:r>
            <w:r w:rsidR="006A19F4">
              <w:rPr>
                <w:color w:val="000000"/>
              </w:rPr>
              <w:t xml:space="preserve"> 3</w:t>
            </w:r>
            <w:r w:rsidR="00497286">
              <w:rPr>
                <w:color w:val="000000"/>
              </w:rPr>
              <w:t xml:space="preserve"> pentru realizarea aplicațiilor</w:t>
            </w:r>
          </w:p>
          <w:p w14:paraId="122FA9EC" w14:textId="77777777" w:rsidR="0090656F" w:rsidRPr="006A19F4" w:rsidRDefault="0090656F" w:rsidP="00497286">
            <w:pPr>
              <w:spacing w:after="0"/>
              <w:ind w:left="318"/>
              <w:jc w:val="left"/>
              <w:rPr>
                <w:color w:val="000000"/>
              </w:rPr>
            </w:pPr>
          </w:p>
        </w:tc>
        <w:tc>
          <w:tcPr>
            <w:tcW w:w="6898" w:type="dxa"/>
          </w:tcPr>
          <w:p w14:paraId="49968280" w14:textId="77777777" w:rsidR="0090656F" w:rsidRDefault="008A1CEE" w:rsidP="0090656F">
            <w:pPr>
              <w:numPr>
                <w:ilvl w:val="0"/>
                <w:numId w:val="32"/>
              </w:numPr>
              <w:tabs>
                <w:tab w:val="num" w:pos="318"/>
              </w:tabs>
              <w:spacing w:after="0"/>
              <w:ind w:left="318" w:hanging="284"/>
              <w:jc w:val="left"/>
              <w:rPr>
                <w:color w:val="000000"/>
              </w:rPr>
            </w:pPr>
            <w:r>
              <w:rPr>
                <w:color w:val="000000"/>
              </w:rPr>
              <w:t>Mediul de lucru Alice 3</w:t>
            </w:r>
          </w:p>
          <w:p w14:paraId="2E193215" w14:textId="77777777" w:rsidR="00497286" w:rsidRDefault="00497286" w:rsidP="0090656F">
            <w:pPr>
              <w:numPr>
                <w:ilvl w:val="0"/>
                <w:numId w:val="32"/>
              </w:numPr>
              <w:tabs>
                <w:tab w:val="num" w:pos="318"/>
              </w:tabs>
              <w:spacing w:after="0"/>
              <w:ind w:left="318" w:hanging="284"/>
              <w:jc w:val="left"/>
              <w:rPr>
                <w:color w:val="000000"/>
              </w:rPr>
            </w:pPr>
            <w:r>
              <w:rPr>
                <w:color w:val="000000"/>
              </w:rPr>
              <w:t>Noțiuni introductive</w:t>
            </w:r>
          </w:p>
          <w:p w14:paraId="17A31158" w14:textId="77777777" w:rsidR="008A1CEE" w:rsidRDefault="008A1CEE" w:rsidP="0090656F">
            <w:pPr>
              <w:numPr>
                <w:ilvl w:val="0"/>
                <w:numId w:val="32"/>
              </w:numPr>
              <w:tabs>
                <w:tab w:val="num" w:pos="318"/>
              </w:tabs>
              <w:spacing w:after="0"/>
              <w:ind w:left="318" w:hanging="284"/>
              <w:jc w:val="left"/>
              <w:rPr>
                <w:color w:val="000000"/>
              </w:rPr>
            </w:pPr>
            <w:r>
              <w:rPr>
                <w:color w:val="000000"/>
              </w:rPr>
              <w:t>Crearea proiectelor</w:t>
            </w:r>
          </w:p>
          <w:p w14:paraId="65DD1BE8" w14:textId="77777777" w:rsidR="008A1CEE" w:rsidRDefault="008A1CEE" w:rsidP="0090656F">
            <w:pPr>
              <w:numPr>
                <w:ilvl w:val="0"/>
                <w:numId w:val="32"/>
              </w:numPr>
              <w:tabs>
                <w:tab w:val="num" w:pos="318"/>
              </w:tabs>
              <w:spacing w:after="0"/>
              <w:ind w:left="318" w:hanging="284"/>
              <w:jc w:val="left"/>
              <w:rPr>
                <w:color w:val="000000"/>
              </w:rPr>
            </w:pPr>
            <w:r>
              <w:rPr>
                <w:color w:val="000000"/>
              </w:rPr>
              <w:t>Adăugarea o</w:t>
            </w:r>
            <w:r w:rsidR="006A3A25">
              <w:rPr>
                <w:color w:val="000000"/>
              </w:rPr>
              <w:t>biectelor la o scenă</w:t>
            </w:r>
          </w:p>
          <w:p w14:paraId="6E84834C" w14:textId="77777777" w:rsidR="006A3A25" w:rsidRDefault="006A3A25" w:rsidP="0090656F">
            <w:pPr>
              <w:numPr>
                <w:ilvl w:val="0"/>
                <w:numId w:val="32"/>
              </w:numPr>
              <w:tabs>
                <w:tab w:val="num" w:pos="318"/>
              </w:tabs>
              <w:spacing w:after="0"/>
              <w:ind w:left="318" w:hanging="284"/>
              <w:jc w:val="left"/>
              <w:rPr>
                <w:color w:val="000000"/>
              </w:rPr>
            </w:pPr>
            <w:r>
              <w:rPr>
                <w:color w:val="000000"/>
              </w:rPr>
              <w:t xml:space="preserve">Poziționarea obiectelor </w:t>
            </w:r>
          </w:p>
          <w:p w14:paraId="6CADE9A7" w14:textId="77777777" w:rsidR="008A1CEE" w:rsidRDefault="008A1CEE" w:rsidP="0090656F">
            <w:pPr>
              <w:numPr>
                <w:ilvl w:val="0"/>
                <w:numId w:val="32"/>
              </w:numPr>
              <w:tabs>
                <w:tab w:val="num" w:pos="318"/>
              </w:tabs>
              <w:spacing w:after="0"/>
              <w:ind w:left="318" w:hanging="284"/>
              <w:jc w:val="left"/>
              <w:rPr>
                <w:color w:val="000000"/>
              </w:rPr>
            </w:pPr>
            <w:r>
              <w:rPr>
                <w:color w:val="000000"/>
              </w:rPr>
              <w:t>Editarea proprietăților obiectelor</w:t>
            </w:r>
          </w:p>
          <w:p w14:paraId="66E98CFF" w14:textId="77777777" w:rsidR="006A3A25" w:rsidRDefault="006A3A25" w:rsidP="0090656F">
            <w:pPr>
              <w:numPr>
                <w:ilvl w:val="0"/>
                <w:numId w:val="32"/>
              </w:numPr>
              <w:tabs>
                <w:tab w:val="num" w:pos="318"/>
              </w:tabs>
              <w:spacing w:after="0"/>
              <w:ind w:left="318" w:hanging="284"/>
              <w:jc w:val="left"/>
              <w:rPr>
                <w:color w:val="000000"/>
              </w:rPr>
            </w:pPr>
            <w:r>
              <w:rPr>
                <w:color w:val="000000"/>
              </w:rPr>
              <w:t>Rotații</w:t>
            </w:r>
          </w:p>
          <w:p w14:paraId="28D3110B" w14:textId="77777777" w:rsidR="008A1CEE" w:rsidRDefault="008A1CEE" w:rsidP="0090656F">
            <w:pPr>
              <w:numPr>
                <w:ilvl w:val="0"/>
                <w:numId w:val="32"/>
              </w:numPr>
              <w:tabs>
                <w:tab w:val="num" w:pos="318"/>
              </w:tabs>
              <w:spacing w:after="0"/>
              <w:ind w:left="318" w:hanging="284"/>
              <w:jc w:val="left"/>
              <w:rPr>
                <w:color w:val="000000"/>
              </w:rPr>
            </w:pPr>
            <w:r>
              <w:rPr>
                <w:color w:val="000000"/>
              </w:rPr>
              <w:t>Variabile si tipuri de date</w:t>
            </w:r>
          </w:p>
          <w:p w14:paraId="444196E2" w14:textId="77777777" w:rsidR="008A1CEE" w:rsidRDefault="008A1CEE" w:rsidP="0090656F">
            <w:pPr>
              <w:numPr>
                <w:ilvl w:val="0"/>
                <w:numId w:val="32"/>
              </w:numPr>
              <w:tabs>
                <w:tab w:val="num" w:pos="318"/>
              </w:tabs>
              <w:spacing w:after="0"/>
              <w:ind w:left="318" w:hanging="284"/>
              <w:jc w:val="left"/>
              <w:rPr>
                <w:color w:val="000000"/>
              </w:rPr>
            </w:pPr>
            <w:r>
              <w:rPr>
                <w:color w:val="000000"/>
              </w:rPr>
              <w:t>Argumente, proceduri, funcții, expresii, variabile</w:t>
            </w:r>
          </w:p>
          <w:p w14:paraId="2346254F" w14:textId="77777777" w:rsidR="008A1CEE" w:rsidRDefault="008A1CEE" w:rsidP="0090656F">
            <w:pPr>
              <w:numPr>
                <w:ilvl w:val="0"/>
                <w:numId w:val="32"/>
              </w:numPr>
              <w:tabs>
                <w:tab w:val="num" w:pos="318"/>
              </w:tabs>
              <w:spacing w:after="0"/>
              <w:ind w:left="318" w:hanging="284"/>
              <w:jc w:val="left"/>
              <w:rPr>
                <w:color w:val="000000"/>
              </w:rPr>
            </w:pPr>
            <w:r>
              <w:rPr>
                <w:color w:val="000000"/>
              </w:rPr>
              <w:t>If, while</w:t>
            </w:r>
          </w:p>
          <w:p w14:paraId="55120CEF" w14:textId="77777777" w:rsidR="006A19F4" w:rsidRDefault="006A19F4" w:rsidP="0090656F">
            <w:pPr>
              <w:numPr>
                <w:ilvl w:val="0"/>
                <w:numId w:val="32"/>
              </w:numPr>
              <w:tabs>
                <w:tab w:val="num" w:pos="318"/>
              </w:tabs>
              <w:spacing w:after="0"/>
              <w:ind w:left="318" w:hanging="284"/>
              <w:jc w:val="left"/>
              <w:rPr>
                <w:color w:val="000000"/>
              </w:rPr>
            </w:pPr>
            <w:r>
              <w:rPr>
                <w:color w:val="000000"/>
              </w:rPr>
              <w:t>Animarea obiectelor</w:t>
            </w:r>
          </w:p>
          <w:p w14:paraId="3087005F" w14:textId="77777777" w:rsidR="006A3A25" w:rsidRDefault="006A3A25" w:rsidP="0090656F">
            <w:pPr>
              <w:numPr>
                <w:ilvl w:val="0"/>
                <w:numId w:val="32"/>
              </w:numPr>
              <w:tabs>
                <w:tab w:val="num" w:pos="318"/>
              </w:tabs>
              <w:spacing w:after="0"/>
              <w:ind w:left="318" w:hanging="284"/>
              <w:jc w:val="left"/>
              <w:rPr>
                <w:color w:val="000000"/>
              </w:rPr>
            </w:pPr>
            <w:r>
              <w:rPr>
                <w:color w:val="000000"/>
              </w:rPr>
              <w:t>Utilizarea tastaturii</w:t>
            </w:r>
          </w:p>
          <w:p w14:paraId="4626044B" w14:textId="77777777" w:rsidR="008A1CEE" w:rsidRPr="006677C9" w:rsidRDefault="008A1CEE" w:rsidP="0090656F">
            <w:pPr>
              <w:numPr>
                <w:ilvl w:val="0"/>
                <w:numId w:val="32"/>
              </w:numPr>
              <w:tabs>
                <w:tab w:val="num" w:pos="318"/>
              </w:tabs>
              <w:spacing w:after="0"/>
              <w:ind w:left="318" w:hanging="284"/>
              <w:jc w:val="left"/>
              <w:rPr>
                <w:color w:val="000000"/>
              </w:rPr>
            </w:pPr>
            <w:r>
              <w:rPr>
                <w:color w:val="000000"/>
              </w:rPr>
              <w:t>Testarea proiectelor</w:t>
            </w:r>
          </w:p>
        </w:tc>
      </w:tr>
    </w:tbl>
    <w:p w14:paraId="2718DBE4" w14:textId="77777777" w:rsidR="0090656F" w:rsidRPr="006A19F4" w:rsidRDefault="006A19F4" w:rsidP="006A19F4">
      <w:pPr>
        <w:spacing w:after="0"/>
        <w:jc w:val="left"/>
        <w:rPr>
          <w:b/>
          <w:color w:val="000000"/>
        </w:rPr>
      </w:pPr>
      <w:r w:rsidRPr="006A19F4">
        <w:rPr>
          <w:b/>
          <w:color w:val="000000"/>
        </w:rPr>
        <w:t xml:space="preserve">2. </w:t>
      </w:r>
      <w:r w:rsidR="008A1CEE" w:rsidRPr="006A19F4">
        <w:rPr>
          <w:b/>
          <w:color w:val="000000"/>
        </w:rPr>
        <w:t>Proiectarea de aplicații în GreenFoot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90656F" w:rsidRPr="006A19F4" w14:paraId="5AC8C8CC" w14:textId="77777777" w:rsidTr="006A19F4">
        <w:trPr>
          <w:trHeight w:val="2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B87A7D" w14:textId="77777777" w:rsidR="00497286" w:rsidRPr="006A19F4" w:rsidRDefault="008A1CEE" w:rsidP="00497286">
            <w:pPr>
              <w:numPr>
                <w:ilvl w:val="0"/>
                <w:numId w:val="32"/>
              </w:numPr>
              <w:tabs>
                <w:tab w:val="num" w:pos="318"/>
              </w:tabs>
              <w:spacing w:after="0"/>
              <w:ind w:left="318" w:hanging="284"/>
              <w:jc w:val="left"/>
              <w:rPr>
                <w:color w:val="000000"/>
              </w:rPr>
            </w:pPr>
            <w:r w:rsidRPr="006A19F4">
              <w:rPr>
                <w:color w:val="000000"/>
              </w:rPr>
              <w:t>2.</w:t>
            </w:r>
            <w:r w:rsidR="0090656F" w:rsidRPr="006A19F4">
              <w:rPr>
                <w:color w:val="000000"/>
              </w:rPr>
              <w:t xml:space="preserve"> </w:t>
            </w:r>
            <w:r w:rsidRPr="006A19F4">
              <w:rPr>
                <w:color w:val="000000"/>
              </w:rPr>
              <w:t>Utilizarea mediului Greenfoot</w:t>
            </w:r>
            <w:r w:rsidR="00497286">
              <w:rPr>
                <w:color w:val="000000"/>
              </w:rPr>
              <w:t xml:space="preserve"> pentru realizarea aplicațiilor</w:t>
            </w:r>
          </w:p>
          <w:p w14:paraId="6340043F" w14:textId="77777777" w:rsidR="0090656F" w:rsidRPr="006A19F4" w:rsidRDefault="0090656F" w:rsidP="00497286">
            <w:pPr>
              <w:spacing w:after="0"/>
              <w:ind w:left="318"/>
              <w:jc w:val="left"/>
              <w:rPr>
                <w:color w:val="000000"/>
              </w:rPr>
            </w:pPr>
          </w:p>
        </w:tc>
        <w:tc>
          <w:tcPr>
            <w:tcW w:w="6898" w:type="dxa"/>
            <w:tcBorders>
              <w:top w:val="single" w:sz="4" w:space="0" w:color="auto"/>
              <w:left w:val="single" w:sz="4" w:space="0" w:color="auto"/>
              <w:bottom w:val="single" w:sz="4" w:space="0" w:color="auto"/>
              <w:right w:val="single" w:sz="4" w:space="0" w:color="auto"/>
            </w:tcBorders>
          </w:tcPr>
          <w:p w14:paraId="29EFC206" w14:textId="77777777" w:rsidR="00497286" w:rsidRPr="00497286" w:rsidRDefault="00497286" w:rsidP="00497286">
            <w:pPr>
              <w:numPr>
                <w:ilvl w:val="0"/>
                <w:numId w:val="32"/>
              </w:numPr>
              <w:tabs>
                <w:tab w:val="num" w:pos="318"/>
              </w:tabs>
              <w:spacing w:after="0"/>
              <w:ind w:left="318" w:hanging="284"/>
              <w:jc w:val="left"/>
              <w:rPr>
                <w:color w:val="000000"/>
              </w:rPr>
            </w:pPr>
            <w:r>
              <w:rPr>
                <w:color w:val="000000"/>
              </w:rPr>
              <w:t>Noțiuni introductive</w:t>
            </w:r>
          </w:p>
          <w:p w14:paraId="6DF3318D" w14:textId="77777777" w:rsidR="0090656F" w:rsidRPr="006A19F4" w:rsidRDefault="008A1CEE" w:rsidP="006A19F4">
            <w:pPr>
              <w:numPr>
                <w:ilvl w:val="0"/>
                <w:numId w:val="32"/>
              </w:numPr>
              <w:tabs>
                <w:tab w:val="num" w:pos="318"/>
              </w:tabs>
              <w:spacing w:after="0"/>
              <w:ind w:left="318" w:hanging="284"/>
              <w:jc w:val="left"/>
              <w:rPr>
                <w:color w:val="000000"/>
              </w:rPr>
            </w:pPr>
            <w:r w:rsidRPr="006A19F4">
              <w:rPr>
                <w:color w:val="000000"/>
              </w:rPr>
              <w:t>Clase</w:t>
            </w:r>
          </w:p>
          <w:p w14:paraId="25C0D21B" w14:textId="77777777" w:rsidR="008A1CEE" w:rsidRPr="006A19F4" w:rsidRDefault="008A1CEE" w:rsidP="006A19F4">
            <w:pPr>
              <w:numPr>
                <w:ilvl w:val="0"/>
                <w:numId w:val="32"/>
              </w:numPr>
              <w:tabs>
                <w:tab w:val="num" w:pos="318"/>
              </w:tabs>
              <w:spacing w:after="0"/>
              <w:ind w:left="318" w:hanging="284"/>
              <w:jc w:val="left"/>
              <w:rPr>
                <w:color w:val="000000"/>
              </w:rPr>
            </w:pPr>
            <w:r w:rsidRPr="006A19F4">
              <w:rPr>
                <w:color w:val="000000"/>
              </w:rPr>
              <w:t>Subclase</w:t>
            </w:r>
          </w:p>
          <w:p w14:paraId="71490E3A" w14:textId="77777777" w:rsidR="008A1CEE" w:rsidRPr="006A19F4" w:rsidRDefault="008A1CEE" w:rsidP="006A19F4">
            <w:pPr>
              <w:numPr>
                <w:ilvl w:val="0"/>
                <w:numId w:val="32"/>
              </w:numPr>
              <w:tabs>
                <w:tab w:val="num" w:pos="318"/>
              </w:tabs>
              <w:spacing w:after="0"/>
              <w:ind w:left="318" w:hanging="284"/>
              <w:jc w:val="left"/>
              <w:rPr>
                <w:color w:val="000000"/>
              </w:rPr>
            </w:pPr>
            <w:r w:rsidRPr="006A19F4">
              <w:rPr>
                <w:color w:val="000000"/>
              </w:rPr>
              <w:t>Metode, variabile, parametri</w:t>
            </w:r>
          </w:p>
          <w:p w14:paraId="1AB3BEA9" w14:textId="77777777" w:rsidR="008A1CEE" w:rsidRPr="006A19F4" w:rsidRDefault="008A1CEE" w:rsidP="006A19F4">
            <w:pPr>
              <w:numPr>
                <w:ilvl w:val="0"/>
                <w:numId w:val="32"/>
              </w:numPr>
              <w:tabs>
                <w:tab w:val="num" w:pos="318"/>
              </w:tabs>
              <w:spacing w:after="0"/>
              <w:ind w:left="318" w:hanging="284"/>
              <w:jc w:val="left"/>
              <w:rPr>
                <w:color w:val="000000"/>
              </w:rPr>
            </w:pPr>
            <w:r w:rsidRPr="006A19F4">
              <w:rPr>
                <w:color w:val="000000"/>
              </w:rPr>
              <w:t>Constructori</w:t>
            </w:r>
          </w:p>
          <w:p w14:paraId="7CA608F8" w14:textId="77777777" w:rsidR="008A1CEE" w:rsidRPr="006A19F4" w:rsidRDefault="008A1CEE" w:rsidP="006A19F4">
            <w:pPr>
              <w:numPr>
                <w:ilvl w:val="0"/>
                <w:numId w:val="32"/>
              </w:numPr>
              <w:tabs>
                <w:tab w:val="num" w:pos="318"/>
              </w:tabs>
              <w:spacing w:after="0"/>
              <w:ind w:left="318" w:hanging="284"/>
              <w:jc w:val="left"/>
              <w:rPr>
                <w:color w:val="000000"/>
              </w:rPr>
            </w:pPr>
            <w:r w:rsidRPr="006A19F4">
              <w:rPr>
                <w:color w:val="000000"/>
              </w:rPr>
              <w:t>Animații</w:t>
            </w:r>
          </w:p>
          <w:p w14:paraId="08B31F6A" w14:textId="77777777" w:rsidR="008A1CEE" w:rsidRPr="006A19F4" w:rsidRDefault="006A3A25" w:rsidP="006A3A25">
            <w:pPr>
              <w:numPr>
                <w:ilvl w:val="0"/>
                <w:numId w:val="32"/>
              </w:numPr>
              <w:tabs>
                <w:tab w:val="num" w:pos="318"/>
              </w:tabs>
              <w:spacing w:after="0"/>
              <w:ind w:left="318" w:hanging="284"/>
              <w:jc w:val="left"/>
              <w:rPr>
                <w:color w:val="000000"/>
              </w:rPr>
            </w:pPr>
            <w:r>
              <w:rPr>
                <w:color w:val="000000"/>
              </w:rPr>
              <w:t>Bucle, variabile, tablouri: creare, utilizare, modificare</w:t>
            </w:r>
          </w:p>
        </w:tc>
      </w:tr>
    </w:tbl>
    <w:p w14:paraId="63CC2927" w14:textId="77777777" w:rsidR="0090656F" w:rsidRPr="006A19F4" w:rsidRDefault="006A19F4" w:rsidP="006A19F4">
      <w:pPr>
        <w:spacing w:after="0"/>
        <w:jc w:val="left"/>
        <w:rPr>
          <w:b/>
          <w:color w:val="000000"/>
        </w:rPr>
      </w:pPr>
      <w:r w:rsidRPr="006A19F4">
        <w:rPr>
          <w:b/>
          <w:color w:val="000000"/>
        </w:rPr>
        <w:t xml:space="preserve">3. </w:t>
      </w:r>
      <w:r w:rsidR="006A3A25">
        <w:rPr>
          <w:b/>
          <w:color w:val="000000"/>
        </w:rPr>
        <w:t xml:space="preserve">Implementarea </w:t>
      </w:r>
      <w:r w:rsidRPr="006A19F4">
        <w:rPr>
          <w:b/>
          <w:color w:val="000000"/>
        </w:rPr>
        <w:t xml:space="preserve"> programelor în limbajul Java</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898"/>
      </w:tblGrid>
      <w:tr w:rsidR="0090656F" w:rsidRPr="006A19F4" w14:paraId="336520BB" w14:textId="77777777" w:rsidTr="00AF2D78">
        <w:trPr>
          <w:tblHeader/>
        </w:trPr>
        <w:tc>
          <w:tcPr>
            <w:tcW w:w="2552" w:type="dxa"/>
          </w:tcPr>
          <w:p w14:paraId="2A539E5A" w14:textId="77777777" w:rsidR="0090656F" w:rsidRPr="00281106" w:rsidRDefault="0090656F" w:rsidP="006A19F4">
            <w:pPr>
              <w:numPr>
                <w:ilvl w:val="0"/>
                <w:numId w:val="32"/>
              </w:numPr>
              <w:tabs>
                <w:tab w:val="num" w:pos="318"/>
              </w:tabs>
              <w:spacing w:after="0"/>
              <w:ind w:left="318" w:hanging="284"/>
              <w:jc w:val="left"/>
              <w:rPr>
                <w:color w:val="000000"/>
              </w:rPr>
            </w:pPr>
            <w:r w:rsidRPr="00281106">
              <w:rPr>
                <w:color w:val="000000"/>
              </w:rPr>
              <w:t>Competenţe specifice</w:t>
            </w:r>
          </w:p>
        </w:tc>
        <w:tc>
          <w:tcPr>
            <w:tcW w:w="6898" w:type="dxa"/>
          </w:tcPr>
          <w:p w14:paraId="64EEACB9" w14:textId="77777777" w:rsidR="0090656F" w:rsidRPr="00281106" w:rsidRDefault="0090656F" w:rsidP="006A19F4">
            <w:pPr>
              <w:numPr>
                <w:ilvl w:val="0"/>
                <w:numId w:val="32"/>
              </w:numPr>
              <w:tabs>
                <w:tab w:val="num" w:pos="318"/>
              </w:tabs>
              <w:spacing w:after="0"/>
              <w:ind w:left="318" w:hanging="284"/>
              <w:jc w:val="left"/>
              <w:rPr>
                <w:color w:val="000000"/>
              </w:rPr>
            </w:pPr>
            <w:r w:rsidRPr="00281106">
              <w:rPr>
                <w:color w:val="000000"/>
              </w:rPr>
              <w:t>Conţinuturi</w:t>
            </w:r>
          </w:p>
        </w:tc>
      </w:tr>
      <w:tr w:rsidR="0090656F" w:rsidRPr="006A19F4" w14:paraId="40911B21" w14:textId="77777777" w:rsidTr="006A19F4">
        <w:trPr>
          <w:trHeight w:val="154"/>
        </w:trPr>
        <w:tc>
          <w:tcPr>
            <w:tcW w:w="2552" w:type="dxa"/>
            <w:shd w:val="clear" w:color="auto" w:fill="D9D9D9" w:themeFill="background1" w:themeFillShade="D9"/>
            <w:vAlign w:val="center"/>
          </w:tcPr>
          <w:p w14:paraId="49A57283" w14:textId="77777777" w:rsidR="0090656F" w:rsidRPr="006A19F4" w:rsidRDefault="0090656F" w:rsidP="006A19F4">
            <w:pPr>
              <w:numPr>
                <w:ilvl w:val="0"/>
                <w:numId w:val="32"/>
              </w:numPr>
              <w:tabs>
                <w:tab w:val="num" w:pos="318"/>
              </w:tabs>
              <w:spacing w:after="0"/>
              <w:ind w:left="318" w:hanging="284"/>
              <w:jc w:val="left"/>
              <w:rPr>
                <w:color w:val="000000"/>
              </w:rPr>
            </w:pPr>
            <w:r w:rsidRPr="006A19F4">
              <w:rPr>
                <w:color w:val="000000"/>
              </w:rPr>
              <w:t>3.</w:t>
            </w:r>
            <w:r w:rsidR="006A19F4" w:rsidRPr="006A19F4">
              <w:rPr>
                <w:color w:val="000000"/>
              </w:rPr>
              <w:t>1.</w:t>
            </w:r>
            <w:r w:rsidRPr="006A19F4">
              <w:rPr>
                <w:color w:val="000000"/>
              </w:rPr>
              <w:t xml:space="preserve">Utilizarea </w:t>
            </w:r>
            <w:r w:rsidR="006A19F4" w:rsidRPr="006A19F4">
              <w:rPr>
                <w:color w:val="000000"/>
              </w:rPr>
              <w:t>mediului Eclipse</w:t>
            </w:r>
          </w:p>
        </w:tc>
        <w:tc>
          <w:tcPr>
            <w:tcW w:w="6898" w:type="dxa"/>
            <w:vAlign w:val="center"/>
          </w:tcPr>
          <w:p w14:paraId="6B26D77D" w14:textId="77777777" w:rsidR="0090656F" w:rsidRDefault="006A19F4" w:rsidP="006A19F4">
            <w:pPr>
              <w:numPr>
                <w:ilvl w:val="0"/>
                <w:numId w:val="32"/>
              </w:numPr>
              <w:tabs>
                <w:tab w:val="num" w:pos="318"/>
              </w:tabs>
              <w:spacing w:after="0"/>
              <w:ind w:left="318" w:hanging="284"/>
              <w:jc w:val="left"/>
              <w:rPr>
                <w:color w:val="000000"/>
              </w:rPr>
            </w:pPr>
            <w:r>
              <w:rPr>
                <w:color w:val="000000"/>
              </w:rPr>
              <w:t>Identificarea elementelor Eclipse</w:t>
            </w:r>
          </w:p>
          <w:p w14:paraId="4C25D6B0" w14:textId="77777777" w:rsidR="00497286" w:rsidRPr="00497286" w:rsidRDefault="00497286" w:rsidP="00497286">
            <w:pPr>
              <w:numPr>
                <w:ilvl w:val="0"/>
                <w:numId w:val="32"/>
              </w:numPr>
              <w:tabs>
                <w:tab w:val="num" w:pos="318"/>
              </w:tabs>
              <w:spacing w:after="0"/>
              <w:ind w:left="318" w:hanging="284"/>
              <w:jc w:val="left"/>
              <w:rPr>
                <w:color w:val="000000"/>
              </w:rPr>
            </w:pPr>
            <w:r>
              <w:rPr>
                <w:color w:val="000000"/>
              </w:rPr>
              <w:t>Noțiuni introductive</w:t>
            </w:r>
          </w:p>
          <w:p w14:paraId="62A9F693" w14:textId="77777777" w:rsidR="006A19F4" w:rsidRDefault="006A19F4" w:rsidP="006A19F4">
            <w:pPr>
              <w:numPr>
                <w:ilvl w:val="0"/>
                <w:numId w:val="32"/>
              </w:numPr>
              <w:tabs>
                <w:tab w:val="num" w:pos="318"/>
              </w:tabs>
              <w:spacing w:after="0"/>
              <w:ind w:left="318" w:hanging="284"/>
              <w:jc w:val="left"/>
              <w:rPr>
                <w:color w:val="000000"/>
              </w:rPr>
            </w:pPr>
            <w:r>
              <w:rPr>
                <w:color w:val="000000"/>
              </w:rPr>
              <w:t>Elementele unei aplicații Java</w:t>
            </w:r>
          </w:p>
          <w:p w14:paraId="2D656109" w14:textId="77777777" w:rsidR="006A19F4" w:rsidRDefault="006A19F4" w:rsidP="006A19F4">
            <w:pPr>
              <w:numPr>
                <w:ilvl w:val="0"/>
                <w:numId w:val="32"/>
              </w:numPr>
              <w:tabs>
                <w:tab w:val="num" w:pos="318"/>
              </w:tabs>
              <w:spacing w:after="0"/>
              <w:ind w:left="318" w:hanging="284"/>
              <w:jc w:val="left"/>
              <w:rPr>
                <w:color w:val="000000"/>
              </w:rPr>
            </w:pPr>
            <w:r>
              <w:rPr>
                <w:color w:val="000000"/>
              </w:rPr>
              <w:t>Obiecte și clase</w:t>
            </w:r>
          </w:p>
          <w:p w14:paraId="254864DF" w14:textId="77777777" w:rsidR="006A19F4" w:rsidRDefault="006A19F4" w:rsidP="006A19F4">
            <w:pPr>
              <w:numPr>
                <w:ilvl w:val="0"/>
                <w:numId w:val="32"/>
              </w:numPr>
              <w:tabs>
                <w:tab w:val="num" w:pos="318"/>
              </w:tabs>
              <w:spacing w:after="0"/>
              <w:ind w:left="318" w:hanging="284"/>
              <w:jc w:val="left"/>
              <w:rPr>
                <w:color w:val="000000"/>
              </w:rPr>
            </w:pPr>
            <w:r>
              <w:rPr>
                <w:color w:val="000000"/>
              </w:rPr>
              <w:t>Tipuri</w:t>
            </w:r>
          </w:p>
          <w:p w14:paraId="6552873E" w14:textId="77777777" w:rsidR="006A19F4" w:rsidRDefault="006A19F4" w:rsidP="006A19F4">
            <w:pPr>
              <w:numPr>
                <w:ilvl w:val="0"/>
                <w:numId w:val="32"/>
              </w:numPr>
              <w:tabs>
                <w:tab w:val="num" w:pos="318"/>
              </w:tabs>
              <w:spacing w:after="0"/>
              <w:ind w:left="318" w:hanging="284"/>
              <w:jc w:val="left"/>
              <w:rPr>
                <w:color w:val="000000"/>
              </w:rPr>
            </w:pPr>
            <w:r>
              <w:rPr>
                <w:color w:val="000000"/>
              </w:rPr>
              <w:t>Operatori</w:t>
            </w:r>
          </w:p>
          <w:p w14:paraId="2A1B3343" w14:textId="77777777" w:rsidR="006A3A25" w:rsidRDefault="006A3A25" w:rsidP="006A19F4">
            <w:pPr>
              <w:numPr>
                <w:ilvl w:val="0"/>
                <w:numId w:val="32"/>
              </w:numPr>
              <w:tabs>
                <w:tab w:val="num" w:pos="318"/>
              </w:tabs>
              <w:spacing w:after="0"/>
              <w:ind w:left="318" w:hanging="284"/>
              <w:jc w:val="left"/>
              <w:rPr>
                <w:color w:val="000000"/>
              </w:rPr>
            </w:pPr>
            <w:r>
              <w:rPr>
                <w:color w:val="000000"/>
              </w:rPr>
              <w:t>Afișare</w:t>
            </w:r>
          </w:p>
          <w:p w14:paraId="708A4DBB" w14:textId="77777777" w:rsidR="006A19F4" w:rsidRDefault="006A19F4" w:rsidP="006A19F4">
            <w:pPr>
              <w:numPr>
                <w:ilvl w:val="0"/>
                <w:numId w:val="32"/>
              </w:numPr>
              <w:tabs>
                <w:tab w:val="num" w:pos="318"/>
              </w:tabs>
              <w:spacing w:after="0"/>
              <w:ind w:left="318" w:hanging="284"/>
              <w:jc w:val="left"/>
              <w:rPr>
                <w:color w:val="000000"/>
              </w:rPr>
            </w:pPr>
            <w:r>
              <w:rPr>
                <w:color w:val="000000"/>
              </w:rPr>
              <w:t>Șiruri de caractere</w:t>
            </w:r>
          </w:p>
          <w:p w14:paraId="04D4E836" w14:textId="77777777" w:rsidR="006A19F4" w:rsidRDefault="006A19F4" w:rsidP="006A19F4">
            <w:pPr>
              <w:numPr>
                <w:ilvl w:val="0"/>
                <w:numId w:val="32"/>
              </w:numPr>
              <w:tabs>
                <w:tab w:val="num" w:pos="318"/>
              </w:tabs>
              <w:spacing w:after="0"/>
              <w:ind w:left="318" w:hanging="284"/>
              <w:jc w:val="left"/>
              <w:rPr>
                <w:color w:val="000000"/>
              </w:rPr>
            </w:pPr>
            <w:r>
              <w:rPr>
                <w:color w:val="000000"/>
              </w:rPr>
              <w:t>Instrucțiuni de decizie</w:t>
            </w:r>
          </w:p>
          <w:p w14:paraId="76DD1B08" w14:textId="77777777" w:rsidR="006A19F4" w:rsidRDefault="006A19F4" w:rsidP="006A19F4">
            <w:pPr>
              <w:numPr>
                <w:ilvl w:val="0"/>
                <w:numId w:val="32"/>
              </w:numPr>
              <w:tabs>
                <w:tab w:val="num" w:pos="318"/>
              </w:tabs>
              <w:spacing w:after="0"/>
              <w:ind w:left="318" w:hanging="284"/>
              <w:jc w:val="left"/>
              <w:rPr>
                <w:color w:val="000000"/>
              </w:rPr>
            </w:pPr>
            <w:r>
              <w:rPr>
                <w:color w:val="000000"/>
              </w:rPr>
              <w:t>Bucle</w:t>
            </w:r>
          </w:p>
          <w:p w14:paraId="1B6303AF" w14:textId="77777777" w:rsidR="006A19F4" w:rsidRPr="006A19F4" w:rsidRDefault="006A19F4" w:rsidP="006A19F4">
            <w:pPr>
              <w:numPr>
                <w:ilvl w:val="0"/>
                <w:numId w:val="32"/>
              </w:numPr>
              <w:tabs>
                <w:tab w:val="num" w:pos="318"/>
              </w:tabs>
              <w:spacing w:after="0"/>
              <w:ind w:left="318" w:hanging="284"/>
              <w:jc w:val="left"/>
              <w:rPr>
                <w:color w:val="000000"/>
              </w:rPr>
            </w:pPr>
            <w:r>
              <w:rPr>
                <w:color w:val="000000"/>
              </w:rPr>
              <w:t>Vectori</w:t>
            </w:r>
          </w:p>
        </w:tc>
      </w:tr>
      <w:tr w:rsidR="0090656F" w:rsidRPr="006A19F4" w14:paraId="507191CA" w14:textId="77777777" w:rsidTr="006A19F4">
        <w:trPr>
          <w:trHeight w:val="154"/>
        </w:trPr>
        <w:tc>
          <w:tcPr>
            <w:tcW w:w="2552" w:type="dxa"/>
            <w:shd w:val="clear" w:color="auto" w:fill="D9D9D9" w:themeFill="background1" w:themeFillShade="D9"/>
            <w:vAlign w:val="center"/>
          </w:tcPr>
          <w:p w14:paraId="19CA9091" w14:textId="77777777" w:rsidR="0090656F" w:rsidRPr="006A19F4" w:rsidRDefault="0090656F" w:rsidP="006A19F4">
            <w:pPr>
              <w:numPr>
                <w:ilvl w:val="0"/>
                <w:numId w:val="32"/>
              </w:numPr>
              <w:tabs>
                <w:tab w:val="num" w:pos="318"/>
              </w:tabs>
              <w:spacing w:after="0"/>
              <w:ind w:left="318" w:hanging="284"/>
              <w:jc w:val="left"/>
              <w:rPr>
                <w:color w:val="000000"/>
              </w:rPr>
            </w:pPr>
            <w:r w:rsidRPr="006A19F4">
              <w:rPr>
                <w:color w:val="000000"/>
              </w:rPr>
              <w:t xml:space="preserve">3.2 </w:t>
            </w:r>
            <w:r w:rsidR="006A19F4" w:rsidRPr="006A19F4">
              <w:rPr>
                <w:color w:val="000000"/>
              </w:rPr>
              <w:t>Construirea claselor in Java</w:t>
            </w:r>
          </w:p>
        </w:tc>
        <w:tc>
          <w:tcPr>
            <w:tcW w:w="6898" w:type="dxa"/>
          </w:tcPr>
          <w:p w14:paraId="0B18BA69" w14:textId="77777777" w:rsidR="0090656F" w:rsidRPr="006A19F4" w:rsidRDefault="006A19F4" w:rsidP="006A19F4">
            <w:pPr>
              <w:numPr>
                <w:ilvl w:val="0"/>
                <w:numId w:val="32"/>
              </w:numPr>
              <w:tabs>
                <w:tab w:val="num" w:pos="318"/>
              </w:tabs>
              <w:spacing w:after="0"/>
              <w:ind w:left="318" w:hanging="284"/>
              <w:jc w:val="left"/>
              <w:rPr>
                <w:color w:val="000000"/>
              </w:rPr>
            </w:pPr>
            <w:r w:rsidRPr="006A19F4">
              <w:rPr>
                <w:color w:val="000000"/>
              </w:rPr>
              <w:t>Clase, obiecte, metode</w:t>
            </w:r>
          </w:p>
          <w:p w14:paraId="4EB3F64E" w14:textId="77777777" w:rsidR="006A19F4" w:rsidRPr="006A19F4" w:rsidRDefault="006A19F4" w:rsidP="006A19F4">
            <w:pPr>
              <w:numPr>
                <w:ilvl w:val="0"/>
                <w:numId w:val="32"/>
              </w:numPr>
              <w:tabs>
                <w:tab w:val="num" w:pos="318"/>
              </w:tabs>
              <w:spacing w:after="0"/>
              <w:ind w:left="318" w:hanging="284"/>
              <w:jc w:val="left"/>
              <w:rPr>
                <w:color w:val="000000"/>
              </w:rPr>
            </w:pPr>
            <w:r w:rsidRPr="006A19F4">
              <w:rPr>
                <w:color w:val="000000"/>
              </w:rPr>
              <w:t xml:space="preserve">Supraîncărcarea </w:t>
            </w:r>
          </w:p>
          <w:p w14:paraId="68FCF5F6" w14:textId="77777777" w:rsidR="006A19F4" w:rsidRPr="006A19F4" w:rsidRDefault="006A19F4" w:rsidP="006A19F4">
            <w:pPr>
              <w:numPr>
                <w:ilvl w:val="0"/>
                <w:numId w:val="32"/>
              </w:numPr>
              <w:tabs>
                <w:tab w:val="num" w:pos="318"/>
              </w:tabs>
              <w:spacing w:after="0"/>
              <w:ind w:left="318" w:hanging="284"/>
              <w:jc w:val="left"/>
              <w:rPr>
                <w:color w:val="000000"/>
              </w:rPr>
            </w:pPr>
            <w:r w:rsidRPr="006A19F4">
              <w:rPr>
                <w:color w:val="000000"/>
              </w:rPr>
              <w:t>Clase statice</w:t>
            </w:r>
          </w:p>
          <w:p w14:paraId="4B74C039" w14:textId="77777777" w:rsidR="006A19F4" w:rsidRPr="006A19F4" w:rsidRDefault="006A19F4" w:rsidP="006A19F4">
            <w:pPr>
              <w:numPr>
                <w:ilvl w:val="0"/>
                <w:numId w:val="32"/>
              </w:numPr>
              <w:tabs>
                <w:tab w:val="num" w:pos="318"/>
              </w:tabs>
              <w:spacing w:after="0"/>
              <w:ind w:left="318" w:hanging="284"/>
              <w:jc w:val="left"/>
              <w:rPr>
                <w:color w:val="000000"/>
              </w:rPr>
            </w:pPr>
            <w:r w:rsidRPr="006A19F4">
              <w:rPr>
                <w:color w:val="000000"/>
              </w:rPr>
              <w:t>Moștenire</w:t>
            </w:r>
          </w:p>
          <w:p w14:paraId="58FF2D16" w14:textId="77777777" w:rsidR="006A19F4" w:rsidRPr="006A19F4" w:rsidRDefault="006A19F4" w:rsidP="006A19F4">
            <w:pPr>
              <w:numPr>
                <w:ilvl w:val="0"/>
                <w:numId w:val="32"/>
              </w:numPr>
              <w:tabs>
                <w:tab w:val="num" w:pos="318"/>
              </w:tabs>
              <w:spacing w:after="0"/>
              <w:ind w:left="318" w:hanging="284"/>
              <w:jc w:val="left"/>
              <w:rPr>
                <w:color w:val="000000"/>
              </w:rPr>
            </w:pPr>
            <w:r w:rsidRPr="006A19F4">
              <w:rPr>
                <w:color w:val="000000"/>
              </w:rPr>
              <w:t>Polimorfism</w:t>
            </w:r>
          </w:p>
        </w:tc>
      </w:tr>
    </w:tbl>
    <w:p w14:paraId="2FF2C255" w14:textId="77777777" w:rsidR="0090656F" w:rsidRDefault="0090656F" w:rsidP="0090656F">
      <w:pPr>
        <w:keepNext/>
        <w:keepLines/>
        <w:tabs>
          <w:tab w:val="left" w:pos="0"/>
        </w:tabs>
        <w:suppressAutoHyphens/>
        <w:ind w:left="284"/>
        <w:jc w:val="center"/>
        <w:rPr>
          <w:rFonts w:ascii="Tahoma" w:hAnsi="Tahoma" w:cs="Tahoma"/>
          <w:sz w:val="28"/>
          <w:szCs w:val="28"/>
        </w:rPr>
      </w:pPr>
    </w:p>
    <w:p w14:paraId="0F160974" w14:textId="77777777" w:rsidR="004B6CCF" w:rsidRPr="006A19F4" w:rsidRDefault="004B6CCF" w:rsidP="0090656F">
      <w:pPr>
        <w:keepNext/>
        <w:keepLines/>
        <w:tabs>
          <w:tab w:val="left" w:pos="0"/>
        </w:tabs>
        <w:suppressAutoHyphens/>
        <w:ind w:left="284"/>
        <w:jc w:val="center"/>
        <w:rPr>
          <w:rFonts w:ascii="Tahoma" w:hAnsi="Tahoma" w:cs="Tahoma"/>
          <w:b/>
          <w:sz w:val="28"/>
          <w:szCs w:val="28"/>
        </w:rPr>
      </w:pPr>
      <w:r w:rsidRPr="006A19F4">
        <w:rPr>
          <w:rFonts w:ascii="Tahoma" w:hAnsi="Tahoma" w:cs="Tahoma"/>
          <w:b/>
          <w:sz w:val="28"/>
          <w:szCs w:val="28"/>
        </w:rPr>
        <w:t>ACTIVITĂȚI DE ÎNVĂȚARE</w:t>
      </w:r>
    </w:p>
    <w:p w14:paraId="5B75610F" w14:textId="77777777" w:rsidR="004B6CCF" w:rsidRPr="004B6CCF" w:rsidRDefault="004B6CCF" w:rsidP="004B6CCF">
      <w:pPr>
        <w:keepNext/>
        <w:keepLines/>
        <w:suppressAutoHyphens/>
        <w:spacing w:after="0" w:line="360" w:lineRule="auto"/>
        <w:ind w:firstLine="567"/>
        <w:rPr>
          <w:rFonts w:ascii="Tahoma" w:hAnsi="Tahoma" w:cs="Tahoma"/>
          <w:szCs w:val="24"/>
        </w:rPr>
      </w:pPr>
      <w:r w:rsidRPr="004B6CCF">
        <w:rPr>
          <w:rFonts w:ascii="Tahoma" w:hAnsi="Tahoma" w:cs="Tahoma"/>
          <w:szCs w:val="24"/>
        </w:rPr>
        <w:t xml:space="preserve">Se  sugerează următoarele activităţi de învăţare: </w:t>
      </w:r>
    </w:p>
    <w:p w14:paraId="411965F3" w14:textId="77777777" w:rsidR="00CD2A9B" w:rsidRDefault="004B6CCF" w:rsidP="00CD2A9B">
      <w:pPr>
        <w:keepNext/>
        <w:keepLines/>
        <w:suppressAutoHyphens/>
        <w:spacing w:after="0" w:line="360" w:lineRule="auto"/>
        <w:ind w:firstLine="567"/>
        <w:rPr>
          <w:rFonts w:ascii="Tahoma" w:hAnsi="Tahoma" w:cs="Tahoma"/>
          <w:szCs w:val="24"/>
        </w:rPr>
      </w:pPr>
      <w:r w:rsidRPr="004B6CCF">
        <w:rPr>
          <w:rFonts w:ascii="Tahoma" w:hAnsi="Tahoma" w:cs="Tahoma"/>
          <w:szCs w:val="24"/>
        </w:rPr>
        <w:t xml:space="preserve">- exerciţii de descriere a metodei de rezolvare a unei probleme din perspectiva structurării datelor; </w:t>
      </w:r>
    </w:p>
    <w:p w14:paraId="0668EB88" w14:textId="77777777" w:rsidR="00497286" w:rsidRPr="00497286" w:rsidRDefault="00497286" w:rsidP="00497286">
      <w:pPr>
        <w:keepNext/>
        <w:keepLines/>
        <w:suppressAutoHyphens/>
        <w:spacing w:after="0" w:line="360" w:lineRule="auto"/>
        <w:ind w:firstLine="567"/>
        <w:rPr>
          <w:rFonts w:ascii="Tahoma" w:hAnsi="Tahoma" w:cs="Tahoma"/>
          <w:szCs w:val="24"/>
        </w:rPr>
      </w:pPr>
      <w:r>
        <w:rPr>
          <w:rFonts w:ascii="Tahoma" w:hAnsi="Tahoma" w:cs="Tahoma"/>
          <w:szCs w:val="24"/>
        </w:rPr>
        <w:t xml:space="preserve">- </w:t>
      </w:r>
      <w:r w:rsidRPr="00497286">
        <w:rPr>
          <w:rFonts w:ascii="Tahoma" w:hAnsi="Tahoma" w:cs="Tahoma"/>
          <w:szCs w:val="24"/>
        </w:rPr>
        <w:t>combinarea unor operaţii elementare (paşi) pentru obţinerea anumitor prelucrări complexe în funcţie</w:t>
      </w:r>
    </w:p>
    <w:p w14:paraId="02206221" w14:textId="77777777" w:rsidR="00497286" w:rsidRDefault="00497286" w:rsidP="00497286">
      <w:pPr>
        <w:keepNext/>
        <w:keepLines/>
        <w:suppressAutoHyphens/>
        <w:spacing w:after="0" w:line="360" w:lineRule="auto"/>
        <w:ind w:firstLine="567"/>
        <w:rPr>
          <w:rFonts w:ascii="Tahoma" w:hAnsi="Tahoma" w:cs="Tahoma"/>
          <w:szCs w:val="24"/>
        </w:rPr>
      </w:pPr>
      <w:r w:rsidRPr="00497286">
        <w:rPr>
          <w:rFonts w:ascii="Tahoma" w:hAnsi="Tahoma" w:cs="Tahoma"/>
          <w:szCs w:val="24"/>
        </w:rPr>
        <w:t>de scopul propus;</w:t>
      </w:r>
    </w:p>
    <w:p w14:paraId="2F61356D" w14:textId="77777777" w:rsidR="00CD2A9B" w:rsidRPr="004B6CCF" w:rsidRDefault="00CD2A9B" w:rsidP="00CD2A9B">
      <w:pPr>
        <w:keepNext/>
        <w:keepLines/>
        <w:suppressAutoHyphens/>
        <w:spacing w:after="0" w:line="360" w:lineRule="auto"/>
        <w:ind w:firstLine="567"/>
        <w:rPr>
          <w:rFonts w:ascii="Tahoma" w:hAnsi="Tahoma" w:cs="Tahoma"/>
          <w:szCs w:val="24"/>
        </w:rPr>
      </w:pPr>
      <w:r>
        <w:rPr>
          <w:rFonts w:ascii="Tahoma" w:hAnsi="Tahoma" w:cs="Tahoma"/>
          <w:szCs w:val="24"/>
        </w:rPr>
        <w:t xml:space="preserve"> </w:t>
      </w:r>
      <w:r w:rsidRPr="004B6CCF">
        <w:rPr>
          <w:rFonts w:ascii="Tahoma" w:hAnsi="Tahoma" w:cs="Tahoma"/>
          <w:szCs w:val="24"/>
        </w:rPr>
        <w:t xml:space="preserve">- proiectarea etapelor unei activităţi; </w:t>
      </w:r>
    </w:p>
    <w:p w14:paraId="3F4B5B3C" w14:textId="77777777" w:rsidR="00CD2A9B" w:rsidRPr="004B6CCF" w:rsidRDefault="00CD2A9B" w:rsidP="00CD2A9B">
      <w:pPr>
        <w:keepNext/>
        <w:keepLines/>
        <w:suppressAutoHyphens/>
        <w:spacing w:after="0" w:line="360" w:lineRule="auto"/>
        <w:ind w:firstLine="567"/>
        <w:rPr>
          <w:rFonts w:ascii="Tahoma" w:hAnsi="Tahoma" w:cs="Tahoma"/>
          <w:szCs w:val="24"/>
        </w:rPr>
      </w:pPr>
      <w:r w:rsidRPr="004B6CCF">
        <w:rPr>
          <w:rFonts w:ascii="Tahoma" w:hAnsi="Tahoma" w:cs="Tahoma"/>
          <w:szCs w:val="24"/>
        </w:rPr>
        <w:t xml:space="preserve">- găsirea unor date reprezentative pentru cazuri generale, respectiv descoperirea cazurilor particulare; </w:t>
      </w:r>
    </w:p>
    <w:p w14:paraId="48F7E5F6" w14:textId="77777777" w:rsidR="00CD2A9B" w:rsidRPr="004B6CCF" w:rsidRDefault="00CD2A9B" w:rsidP="00CD2A9B">
      <w:pPr>
        <w:keepNext/>
        <w:keepLines/>
        <w:suppressAutoHyphens/>
        <w:spacing w:after="0" w:line="360" w:lineRule="auto"/>
        <w:ind w:firstLine="567"/>
        <w:rPr>
          <w:rFonts w:ascii="Tahoma" w:hAnsi="Tahoma" w:cs="Tahoma"/>
          <w:szCs w:val="24"/>
        </w:rPr>
      </w:pPr>
      <w:r w:rsidRPr="004B6CCF">
        <w:rPr>
          <w:rFonts w:ascii="Tahoma" w:hAnsi="Tahoma" w:cs="Tahoma"/>
          <w:szCs w:val="24"/>
        </w:rPr>
        <w:t>- dezbateri pe tema fixării rolurilor în echipă în funcţie de interesele şi aptitudinile individuale;</w:t>
      </w:r>
    </w:p>
    <w:p w14:paraId="693DEE0C" w14:textId="77777777" w:rsidR="00CD2A9B" w:rsidRPr="004B6CCF" w:rsidRDefault="00CD2A9B" w:rsidP="00CD2A9B">
      <w:pPr>
        <w:keepNext/>
        <w:keepLines/>
        <w:suppressAutoHyphens/>
        <w:spacing w:after="0" w:line="360" w:lineRule="auto"/>
        <w:ind w:firstLine="567"/>
        <w:rPr>
          <w:rFonts w:ascii="Tahoma" w:hAnsi="Tahoma" w:cs="Tahoma"/>
          <w:szCs w:val="24"/>
        </w:rPr>
      </w:pPr>
      <w:r w:rsidRPr="004B6CCF">
        <w:rPr>
          <w:rFonts w:ascii="Tahoma" w:hAnsi="Tahoma" w:cs="Tahoma"/>
          <w:szCs w:val="24"/>
        </w:rPr>
        <w:t xml:space="preserve"> - formularea unor probleme care să poată fi realizate în grupuri de elevi pe baza unor discuţii preliminare şi analiza problemei; </w:t>
      </w:r>
    </w:p>
    <w:p w14:paraId="07E240D8" w14:textId="77777777" w:rsidR="00CD2A9B" w:rsidRPr="004B6CCF" w:rsidRDefault="00CD2A9B" w:rsidP="00CD2A9B">
      <w:pPr>
        <w:keepNext/>
        <w:keepLines/>
        <w:suppressAutoHyphens/>
        <w:spacing w:after="0" w:line="360" w:lineRule="auto"/>
        <w:ind w:firstLine="567"/>
        <w:rPr>
          <w:rFonts w:ascii="Tahoma" w:hAnsi="Tahoma" w:cs="Tahoma"/>
          <w:szCs w:val="24"/>
        </w:rPr>
      </w:pPr>
      <w:r w:rsidRPr="004B6CCF">
        <w:rPr>
          <w:rFonts w:ascii="Tahoma" w:hAnsi="Tahoma" w:cs="Tahoma"/>
          <w:szCs w:val="24"/>
        </w:rPr>
        <w:t xml:space="preserve">- discuţii de abordare a problemelor care apar pe parcursul desfăşurării activităţilor; </w:t>
      </w:r>
    </w:p>
    <w:p w14:paraId="0DDE42F6" w14:textId="77777777" w:rsidR="00CD2A9B" w:rsidRPr="004B6CCF" w:rsidRDefault="00CD2A9B" w:rsidP="00CD2A9B">
      <w:pPr>
        <w:keepNext/>
        <w:keepLines/>
        <w:suppressAutoHyphens/>
        <w:spacing w:after="0" w:line="360" w:lineRule="auto"/>
        <w:ind w:firstLine="567"/>
        <w:rPr>
          <w:rFonts w:ascii="Tahoma" w:hAnsi="Tahoma" w:cs="Tahoma"/>
          <w:szCs w:val="24"/>
        </w:rPr>
      </w:pPr>
      <w:r w:rsidRPr="004B6CCF">
        <w:rPr>
          <w:rFonts w:ascii="Tahoma" w:hAnsi="Tahoma" w:cs="Tahoma"/>
          <w:szCs w:val="24"/>
        </w:rPr>
        <w:t>- verificarea înţelegerii rezolvării unei probleme în ansamblul ei de către toţi membrii grupului;</w:t>
      </w:r>
    </w:p>
    <w:p w14:paraId="22BB9C74" w14:textId="77777777" w:rsidR="00CD2A9B" w:rsidRPr="004B6CCF" w:rsidRDefault="00CD2A9B" w:rsidP="00CD2A9B">
      <w:pPr>
        <w:keepNext/>
        <w:keepLines/>
        <w:suppressAutoHyphens/>
        <w:spacing w:after="0" w:line="360" w:lineRule="auto"/>
        <w:ind w:firstLine="567"/>
        <w:rPr>
          <w:rFonts w:ascii="Tahoma" w:hAnsi="Tahoma" w:cs="Tahoma"/>
          <w:szCs w:val="24"/>
        </w:rPr>
      </w:pPr>
      <w:r w:rsidRPr="004B6CCF">
        <w:rPr>
          <w:rFonts w:ascii="Tahoma" w:hAnsi="Tahoma" w:cs="Tahoma"/>
          <w:szCs w:val="24"/>
        </w:rPr>
        <w:t xml:space="preserve"> - evidenţierea necesităţii realizării corecte a unei aplicaţii; </w:t>
      </w:r>
    </w:p>
    <w:p w14:paraId="126DD3C1" w14:textId="77777777" w:rsidR="004B6CCF" w:rsidRPr="004B6CCF" w:rsidRDefault="004B6CCF" w:rsidP="004B6CCF">
      <w:pPr>
        <w:keepNext/>
        <w:keepLines/>
        <w:suppressAutoHyphens/>
        <w:spacing w:after="0" w:line="360" w:lineRule="auto"/>
        <w:ind w:firstLine="567"/>
        <w:rPr>
          <w:rFonts w:ascii="Tahoma" w:hAnsi="Tahoma" w:cs="Tahoma"/>
          <w:szCs w:val="24"/>
        </w:rPr>
      </w:pPr>
      <w:r w:rsidRPr="004B6CCF">
        <w:rPr>
          <w:rFonts w:ascii="Tahoma" w:hAnsi="Tahoma" w:cs="Tahoma"/>
          <w:szCs w:val="24"/>
        </w:rPr>
        <w:t>- testarea şi analizarea comportamentului aplicaţiilor pentru diferite date de intrare;</w:t>
      </w:r>
    </w:p>
    <w:p w14:paraId="1A613CC7" w14:textId="77777777" w:rsidR="004B6CCF" w:rsidRPr="004B6CCF" w:rsidRDefault="004B6CCF" w:rsidP="004B6CCF">
      <w:pPr>
        <w:keepNext/>
        <w:keepLines/>
        <w:suppressAutoHyphens/>
        <w:spacing w:after="0" w:line="360" w:lineRule="auto"/>
        <w:ind w:firstLine="567"/>
        <w:rPr>
          <w:rFonts w:ascii="Tahoma" w:hAnsi="Tahoma" w:cs="Tahoma"/>
          <w:szCs w:val="24"/>
        </w:rPr>
      </w:pPr>
      <w:r w:rsidRPr="004B6CCF">
        <w:rPr>
          <w:rFonts w:ascii="Tahoma" w:hAnsi="Tahoma" w:cs="Tahoma"/>
          <w:szCs w:val="24"/>
        </w:rPr>
        <w:t xml:space="preserve"> - discuţii privind validitatea datelor;</w:t>
      </w:r>
    </w:p>
    <w:p w14:paraId="1F655179" w14:textId="77777777" w:rsidR="004B6CCF" w:rsidRDefault="004B6CCF" w:rsidP="004B6CCF">
      <w:pPr>
        <w:keepNext/>
        <w:keepLines/>
        <w:suppressAutoHyphens/>
        <w:spacing w:after="0" w:line="360" w:lineRule="auto"/>
        <w:ind w:firstLine="567"/>
        <w:rPr>
          <w:rFonts w:ascii="Tahoma" w:hAnsi="Tahoma" w:cs="Tahoma"/>
          <w:szCs w:val="24"/>
        </w:rPr>
      </w:pPr>
      <w:r w:rsidRPr="004B6CCF">
        <w:rPr>
          <w:rFonts w:ascii="Tahoma" w:hAnsi="Tahoma" w:cs="Tahoma"/>
          <w:szCs w:val="24"/>
        </w:rPr>
        <w:t xml:space="preserve">- prezentarea şi dezbaterea aplicaţiilor realizate; </w:t>
      </w:r>
    </w:p>
    <w:p w14:paraId="0CF344C2" w14:textId="77777777" w:rsidR="00497286" w:rsidRPr="00497286" w:rsidRDefault="00497286" w:rsidP="00497286">
      <w:pPr>
        <w:keepNext/>
        <w:keepLines/>
        <w:suppressAutoHyphens/>
        <w:spacing w:after="0" w:line="360" w:lineRule="auto"/>
        <w:ind w:firstLine="567"/>
        <w:rPr>
          <w:rFonts w:ascii="Tahoma" w:hAnsi="Tahoma" w:cs="Tahoma"/>
          <w:szCs w:val="24"/>
        </w:rPr>
      </w:pPr>
      <w:r>
        <w:rPr>
          <w:rFonts w:ascii="Tahoma" w:hAnsi="Tahoma" w:cs="Tahoma"/>
          <w:szCs w:val="24"/>
        </w:rPr>
        <w:t xml:space="preserve">- </w:t>
      </w:r>
      <w:r w:rsidRPr="00497286">
        <w:rPr>
          <w:rFonts w:ascii="Tahoma" w:hAnsi="Tahoma" w:cs="Tahoma"/>
          <w:szCs w:val="24"/>
        </w:rPr>
        <w:t>testarea şi analizarea comportamentului programelor pentru diferite date de intrare;</w:t>
      </w:r>
    </w:p>
    <w:p w14:paraId="6BA189FC" w14:textId="77777777" w:rsidR="00497286" w:rsidRPr="00497286" w:rsidRDefault="00497286" w:rsidP="00497286">
      <w:pPr>
        <w:keepNext/>
        <w:keepLines/>
        <w:suppressAutoHyphens/>
        <w:spacing w:after="0" w:line="360" w:lineRule="auto"/>
        <w:ind w:firstLine="567"/>
        <w:rPr>
          <w:rFonts w:ascii="Tahoma" w:hAnsi="Tahoma" w:cs="Tahoma"/>
          <w:szCs w:val="24"/>
        </w:rPr>
      </w:pPr>
      <w:r>
        <w:rPr>
          <w:rFonts w:ascii="Tahoma" w:hAnsi="Tahoma" w:cs="Tahoma"/>
          <w:szCs w:val="24"/>
        </w:rPr>
        <w:t xml:space="preserve">- </w:t>
      </w:r>
      <w:r w:rsidRPr="00497286">
        <w:rPr>
          <w:rFonts w:ascii="Tahoma" w:hAnsi="Tahoma" w:cs="Tahoma"/>
          <w:szCs w:val="24"/>
        </w:rPr>
        <w:t>evidenţierea greşelilor tipice în elaborarea programelor;</w:t>
      </w:r>
    </w:p>
    <w:p w14:paraId="2F377BA3" w14:textId="77777777" w:rsidR="00497286" w:rsidRPr="004B6CCF" w:rsidRDefault="00497286" w:rsidP="00497286">
      <w:pPr>
        <w:keepNext/>
        <w:keepLines/>
        <w:suppressAutoHyphens/>
        <w:spacing w:after="0" w:line="360" w:lineRule="auto"/>
        <w:ind w:firstLine="567"/>
        <w:rPr>
          <w:rFonts w:ascii="Tahoma" w:hAnsi="Tahoma" w:cs="Tahoma"/>
          <w:szCs w:val="24"/>
        </w:rPr>
      </w:pPr>
      <w:r>
        <w:rPr>
          <w:rFonts w:ascii="Tahoma" w:hAnsi="Tahoma" w:cs="Tahoma"/>
          <w:szCs w:val="24"/>
        </w:rPr>
        <w:t xml:space="preserve">- </w:t>
      </w:r>
      <w:r w:rsidRPr="00497286">
        <w:rPr>
          <w:rFonts w:ascii="Tahoma" w:hAnsi="Tahoma" w:cs="Tahoma"/>
          <w:szCs w:val="24"/>
        </w:rPr>
        <w:t>încurajarea discuţiilor purtate între elevi, exprimarea şi</w:t>
      </w:r>
      <w:r>
        <w:rPr>
          <w:rFonts w:ascii="Tahoma" w:hAnsi="Tahoma" w:cs="Tahoma"/>
          <w:szCs w:val="24"/>
        </w:rPr>
        <w:t xml:space="preserve"> ascultarea părerilor fiecăruia</w:t>
      </w:r>
    </w:p>
    <w:p w14:paraId="7E8EF60D" w14:textId="77777777" w:rsidR="004B6CCF" w:rsidRDefault="004B6CCF" w:rsidP="004B6CCF">
      <w:pPr>
        <w:keepNext/>
        <w:keepLines/>
        <w:suppressAutoHyphens/>
        <w:spacing w:after="0" w:line="360" w:lineRule="auto"/>
        <w:ind w:firstLine="567"/>
        <w:rPr>
          <w:rFonts w:ascii="Tahoma" w:hAnsi="Tahoma" w:cs="Tahoma"/>
          <w:szCs w:val="24"/>
        </w:rPr>
      </w:pPr>
      <w:r w:rsidRPr="004B6CCF">
        <w:rPr>
          <w:rFonts w:ascii="Tahoma" w:hAnsi="Tahoma" w:cs="Tahoma"/>
          <w:szCs w:val="24"/>
        </w:rPr>
        <w:t>- evidenţierea importanţei realizării unor produse program fiabile, cu interfaţă prietenoasă.</w:t>
      </w:r>
    </w:p>
    <w:p w14:paraId="4D8248C2" w14:textId="77777777" w:rsidR="00497286" w:rsidRDefault="00497286" w:rsidP="004B6CCF">
      <w:pPr>
        <w:keepNext/>
        <w:keepLines/>
        <w:suppressAutoHyphens/>
        <w:spacing w:after="0" w:line="360" w:lineRule="auto"/>
        <w:ind w:firstLine="567"/>
        <w:rPr>
          <w:rFonts w:ascii="Tahoma" w:hAnsi="Tahoma" w:cs="Tahoma"/>
          <w:szCs w:val="24"/>
        </w:rPr>
      </w:pPr>
    </w:p>
    <w:p w14:paraId="1A2E1405" w14:textId="77777777" w:rsidR="00497286" w:rsidRDefault="00497286" w:rsidP="004B6CCF">
      <w:pPr>
        <w:keepNext/>
        <w:keepLines/>
        <w:suppressAutoHyphens/>
        <w:spacing w:after="0" w:line="360" w:lineRule="auto"/>
        <w:ind w:firstLine="567"/>
        <w:rPr>
          <w:rFonts w:ascii="Tahoma" w:hAnsi="Tahoma" w:cs="Tahoma"/>
          <w:szCs w:val="24"/>
        </w:rPr>
      </w:pPr>
    </w:p>
    <w:p w14:paraId="74C2B99D" w14:textId="77777777" w:rsidR="00497286" w:rsidRDefault="00497286" w:rsidP="004B6CCF">
      <w:pPr>
        <w:keepNext/>
        <w:keepLines/>
        <w:suppressAutoHyphens/>
        <w:spacing w:after="0" w:line="360" w:lineRule="auto"/>
        <w:ind w:firstLine="567"/>
        <w:rPr>
          <w:rFonts w:ascii="Tahoma" w:hAnsi="Tahoma" w:cs="Tahoma"/>
          <w:szCs w:val="24"/>
        </w:rPr>
      </w:pPr>
    </w:p>
    <w:p w14:paraId="6D57A5E8" w14:textId="77777777" w:rsidR="00497286" w:rsidRDefault="00497286" w:rsidP="004B6CCF">
      <w:pPr>
        <w:keepNext/>
        <w:keepLines/>
        <w:suppressAutoHyphens/>
        <w:spacing w:after="0" w:line="360" w:lineRule="auto"/>
        <w:ind w:firstLine="567"/>
        <w:rPr>
          <w:rFonts w:ascii="Tahoma" w:hAnsi="Tahoma" w:cs="Tahoma"/>
          <w:szCs w:val="24"/>
        </w:rPr>
      </w:pPr>
    </w:p>
    <w:p w14:paraId="5684A872" w14:textId="77777777" w:rsidR="00497286" w:rsidRDefault="00497286" w:rsidP="004B6CCF">
      <w:pPr>
        <w:keepNext/>
        <w:keepLines/>
        <w:suppressAutoHyphens/>
        <w:spacing w:after="0" w:line="360" w:lineRule="auto"/>
        <w:ind w:firstLine="567"/>
        <w:rPr>
          <w:rFonts w:ascii="Tahoma" w:hAnsi="Tahoma" w:cs="Tahoma"/>
          <w:szCs w:val="24"/>
        </w:rPr>
      </w:pPr>
    </w:p>
    <w:p w14:paraId="3A3EFE4C" w14:textId="77777777" w:rsidR="00497286" w:rsidRPr="004B6CCF" w:rsidRDefault="00497286" w:rsidP="004B6CCF">
      <w:pPr>
        <w:keepNext/>
        <w:keepLines/>
        <w:suppressAutoHyphens/>
        <w:spacing w:after="0" w:line="360" w:lineRule="auto"/>
        <w:ind w:firstLine="567"/>
        <w:rPr>
          <w:rFonts w:ascii="Tahoma" w:hAnsi="Tahoma" w:cs="Tahoma"/>
          <w:szCs w:val="24"/>
        </w:rPr>
      </w:pPr>
    </w:p>
    <w:p w14:paraId="1DAE7E22" w14:textId="77777777" w:rsidR="004B6CCF" w:rsidRDefault="004B6CCF" w:rsidP="0090656F">
      <w:pPr>
        <w:keepNext/>
        <w:keepLines/>
        <w:tabs>
          <w:tab w:val="left" w:pos="0"/>
        </w:tabs>
        <w:suppressAutoHyphens/>
        <w:ind w:left="284"/>
        <w:jc w:val="center"/>
        <w:rPr>
          <w:rFonts w:ascii="Tahoma" w:hAnsi="Tahoma" w:cs="Tahoma"/>
          <w:sz w:val="28"/>
          <w:szCs w:val="28"/>
        </w:rPr>
      </w:pPr>
    </w:p>
    <w:p w14:paraId="4A298DA2" w14:textId="77777777" w:rsidR="0090656F" w:rsidRDefault="0090656F" w:rsidP="0090656F">
      <w:pPr>
        <w:keepNext/>
        <w:keepLines/>
        <w:tabs>
          <w:tab w:val="left" w:pos="0"/>
        </w:tabs>
        <w:suppressAutoHyphens/>
        <w:ind w:left="284"/>
        <w:jc w:val="center"/>
        <w:rPr>
          <w:rFonts w:ascii="Tahoma" w:hAnsi="Tahoma" w:cs="Tahoma"/>
          <w:sz w:val="28"/>
          <w:szCs w:val="28"/>
        </w:rPr>
      </w:pPr>
      <w:r w:rsidRPr="0068259E">
        <w:rPr>
          <w:rFonts w:ascii="Tahoma" w:hAnsi="Tahoma" w:cs="Tahoma"/>
          <w:sz w:val="28"/>
          <w:szCs w:val="28"/>
        </w:rPr>
        <w:t>SUGESTII METODOLOGICE</w:t>
      </w:r>
    </w:p>
    <w:p w14:paraId="372B4AEE" w14:textId="77777777" w:rsidR="004B6CCF" w:rsidRDefault="0090656F" w:rsidP="004B6CCF">
      <w:pPr>
        <w:keepNext/>
        <w:keepLines/>
        <w:suppressAutoHyphens/>
        <w:spacing w:line="360" w:lineRule="auto"/>
        <w:ind w:firstLine="567"/>
      </w:pPr>
      <w:r>
        <w:rPr>
          <w:rFonts w:ascii="Tahoma" w:hAnsi="Tahoma"/>
        </w:rPr>
        <w:t>P</w:t>
      </w:r>
      <w:r w:rsidRPr="0068259E">
        <w:rPr>
          <w:rFonts w:ascii="Tahoma" w:hAnsi="Tahoma"/>
        </w:rPr>
        <w:t xml:space="preserve">redarea-învăţarea disciplinei </w:t>
      </w:r>
      <w:r w:rsidR="004B6CCF">
        <w:rPr>
          <w:rFonts w:ascii="Tahoma" w:hAnsi="Tahoma"/>
          <w:b/>
          <w:i/>
        </w:rPr>
        <w:t>Bazele programării în Java</w:t>
      </w:r>
      <w:r w:rsidRPr="0068259E">
        <w:rPr>
          <w:rFonts w:ascii="Tahoma" w:hAnsi="Tahoma"/>
        </w:rPr>
        <w:t xml:space="preserve"> va fi orientată pe rezolvarea unor sarcini de lucru, utilizându-se preponderent metoda învăţării şi a formării deprinderilor prin rezolvarea unei game cât mai variate de aplicaţii practice şi punându-se accent pe realizarea cu exactitate şi la timp a cerinţelor sarcinilor de lucru. Locul de desfăşurare a instruirii este laboratorul de informatică în care exista un număr de calculatoare egal cu numărul elevilor din clasă, conectate în reţea şi cu acces la internet precum şi un videoproiector.</w:t>
      </w:r>
      <w:r w:rsidR="004B6CCF">
        <w:rPr>
          <w:rFonts w:ascii="Tahoma" w:hAnsi="Tahoma"/>
        </w:rPr>
        <w:t xml:space="preserve"> </w:t>
      </w:r>
    </w:p>
    <w:p w14:paraId="12E66674" w14:textId="77777777" w:rsidR="004B6CCF" w:rsidRPr="0068259E" w:rsidRDefault="004B6CCF" w:rsidP="004B6CCF">
      <w:pPr>
        <w:keepNext/>
        <w:keepLines/>
        <w:suppressAutoHyphens/>
        <w:spacing w:line="360" w:lineRule="auto"/>
        <w:ind w:firstLine="567"/>
        <w:rPr>
          <w:rFonts w:ascii="Tahoma" w:hAnsi="Tahoma"/>
        </w:rPr>
      </w:pPr>
      <w:r>
        <w:t xml:space="preserve"> </w:t>
      </w:r>
      <w:r w:rsidRPr="004B6CCF">
        <w:rPr>
          <w:rFonts w:ascii="Tahoma" w:hAnsi="Tahoma"/>
        </w:rPr>
        <w:t>Pentru înţelegerea principiilor programării se va prezenta o aplicaţie din viaţa reală, familiară elevului. În procesul de predare-învăţare, activitatea va fi orientată pe probleme, respectând următorii paşi: analiza unor situaţii practice (generale sau specifice unui anumit domeniu), identificarea fluxului informaţional, elaborarea unui model algoritmic de rezolvare, implementarea algoritmilor într-un limbaj de programare. Exemplele utilizate la predare vor fi preponderent alese din aria curriculară a specializării, în colaborare cu profesorii de la aceste discipline. Se va pune accent pe noţiunile legate de interfaţa cu utilizatorul ca parte importantă a aplicaţiei. Interfaţa trebuie să satisfacă toate cerinţele proiectului. Se va accentua importanţa designului în crearea unei interfeţe. În elaborarea aplicaţiilor se va pune accent pe documentarea aplicaţiei. Conceptele fundamentale ale programării vizuale se vor prezenta şi analiza pe o aplicaţie gata implementată. Se vor pune în evidenţă elementele specifice: obiecte vizuale, proprietăţile şi evenimentele legate de acestea. Se va da importanţă analizei şi proiectării interfeţei corespunzătoare unei aplicaţii vizuale.</w:t>
      </w:r>
    </w:p>
    <w:p w14:paraId="2BF52963" w14:textId="77777777" w:rsidR="0090656F" w:rsidRPr="0068259E" w:rsidRDefault="0090656F" w:rsidP="0090656F">
      <w:pPr>
        <w:pStyle w:val="Corptext"/>
        <w:tabs>
          <w:tab w:val="left" w:pos="0"/>
        </w:tabs>
        <w:spacing w:before="120" w:line="360" w:lineRule="auto"/>
        <w:ind w:right="45" w:firstLine="567"/>
        <w:rPr>
          <w:rFonts w:ascii="Tahoma" w:hAnsi="Tahoma"/>
          <w:szCs w:val="24"/>
        </w:rPr>
      </w:pPr>
      <w:r w:rsidRPr="0068259E">
        <w:rPr>
          <w:rFonts w:ascii="Tahoma" w:hAnsi="Tahoma"/>
          <w:szCs w:val="24"/>
        </w:rPr>
        <w:t>Specificul disciplinei impune metode didactice interactive, recomandând cu precădere aplicaţiile practice individuale, metoda descoperirii, a demonstraţiei, conversaţia euristică.</w:t>
      </w:r>
    </w:p>
    <w:p w14:paraId="77418C1C" w14:textId="77777777" w:rsidR="0090656F" w:rsidRPr="0068259E" w:rsidRDefault="0090656F" w:rsidP="0090656F">
      <w:pPr>
        <w:pStyle w:val="Corptext"/>
        <w:tabs>
          <w:tab w:val="left" w:pos="0"/>
        </w:tabs>
        <w:spacing w:before="120" w:line="360" w:lineRule="auto"/>
        <w:ind w:right="45" w:firstLine="567"/>
        <w:rPr>
          <w:rFonts w:ascii="Tahoma" w:hAnsi="Tahoma"/>
          <w:szCs w:val="24"/>
        </w:rPr>
      </w:pPr>
      <w:r w:rsidRPr="0068259E">
        <w:rPr>
          <w:rFonts w:ascii="Tahoma" w:hAnsi="Tahoma"/>
          <w:szCs w:val="24"/>
        </w:rPr>
        <w:t xml:space="preserve">Pentru a evita disfuncţiile provocate de eventualele erori ale elevilor pe parcursul instruirii, este necesar ca profesorul să urmărească strict fiecare elev, ceea ce presupune recurgerea la un sistem ordonat de prezentare, pas cu pas, în ritm impus, a facilităţilor unui program. După aceea, ritmul de instruire poate diferi în funcţie de particularităţile fiecărui elev. Pregătirea în laboratorul de informatică are o specificitate care se bazează, în principal, pe realizarea etapă cu etapă, de către fiecare elev, a instrucţiunilor </w:t>
      </w:r>
      <w:r w:rsidRPr="0068259E">
        <w:rPr>
          <w:rFonts w:ascii="Tahoma" w:hAnsi="Tahoma"/>
          <w:szCs w:val="24"/>
        </w:rPr>
        <w:lastRenderedPageBreak/>
        <w:t>profesorului: nerespectarea acestei cerinţe conduce la „pauze” nedorite pentru a realiza reconstituirea simultaneităţii acţiunilor.</w:t>
      </w:r>
    </w:p>
    <w:p w14:paraId="28A90383" w14:textId="77777777" w:rsidR="0090656F" w:rsidRPr="0068259E" w:rsidRDefault="0090656F" w:rsidP="0090656F">
      <w:pPr>
        <w:pStyle w:val="Corptext"/>
        <w:tabs>
          <w:tab w:val="left" w:pos="0"/>
        </w:tabs>
        <w:spacing w:before="120" w:line="360" w:lineRule="auto"/>
        <w:ind w:right="45" w:firstLine="567"/>
        <w:rPr>
          <w:rFonts w:ascii="Tahoma" w:hAnsi="Tahoma"/>
          <w:szCs w:val="24"/>
        </w:rPr>
      </w:pPr>
      <w:r w:rsidRPr="0068259E">
        <w:rPr>
          <w:rFonts w:ascii="Tahoma" w:hAnsi="Tahoma"/>
          <w:szCs w:val="24"/>
        </w:rPr>
        <w:t>Aplicaţiile prezentate efectiv elevilor, cu care aceştia vor lucra, trebuie să aibă ca obiect, pe cât posibil, probleme concrete ale activităţilor productive din domeniul de activitate pentru a sublinia avantajele utilizării sistemelor informatice. Achiziţia treptată a cunoştinţelor şi deprinderilor poate fi stimulată printr-o prezentare atractivă şi motivantă a programelor.</w:t>
      </w:r>
    </w:p>
    <w:p w14:paraId="76F87D72" w14:textId="77777777" w:rsidR="0090656F" w:rsidRPr="0068259E" w:rsidRDefault="0090656F" w:rsidP="0090656F">
      <w:pPr>
        <w:pStyle w:val="Indentcorptext2"/>
        <w:spacing w:before="80" w:line="312" w:lineRule="auto"/>
        <w:rPr>
          <w:rFonts w:ascii="Tahoma" w:hAnsi="Tahoma"/>
          <w:szCs w:val="24"/>
        </w:rPr>
      </w:pPr>
      <w:r w:rsidRPr="0068259E">
        <w:rPr>
          <w:rFonts w:ascii="Tahoma" w:hAnsi="Tahoma"/>
          <w:szCs w:val="24"/>
        </w:rPr>
        <w:t>Rezultatul sarcinilor de lucru trebuie să aibă un mod de prezentare adecvat atât din punct de vedere ştiinţific cât şi al inte</w:t>
      </w:r>
      <w:r w:rsidR="006A3A25">
        <w:rPr>
          <w:rFonts w:ascii="Tahoma" w:hAnsi="Tahoma"/>
          <w:szCs w:val="24"/>
        </w:rPr>
        <w:t>rfeţei grafice cu utilizatorul.</w:t>
      </w:r>
    </w:p>
    <w:p w14:paraId="35F17BD8" w14:textId="77777777" w:rsidR="0090656F" w:rsidRPr="0068259E" w:rsidRDefault="0090656F" w:rsidP="0090656F">
      <w:pPr>
        <w:spacing w:before="80" w:line="312" w:lineRule="auto"/>
        <w:ind w:firstLine="567"/>
        <w:rPr>
          <w:rFonts w:ascii="Tahoma" w:hAnsi="Tahoma"/>
        </w:rPr>
      </w:pPr>
      <w:r w:rsidRPr="0068259E">
        <w:rPr>
          <w:rFonts w:ascii="Tahoma" w:hAnsi="Tahoma"/>
        </w:rPr>
        <w:t xml:space="preserve">În toate situaţiile evaluarea se face prin lucrări practice, proiecte realizate individual sau în echipă, în conformitate cu nivelurile de competenţă.  </w:t>
      </w:r>
    </w:p>
    <w:p w14:paraId="0C28EA02" w14:textId="77777777" w:rsidR="0090656F" w:rsidRDefault="0090656F" w:rsidP="0090656F">
      <w:pPr>
        <w:suppressAutoHyphens/>
        <w:spacing w:line="360" w:lineRule="auto"/>
        <w:ind w:firstLine="513"/>
        <w:rPr>
          <w:rFonts w:ascii="Tahoma" w:hAnsi="Tahoma"/>
        </w:rPr>
      </w:pPr>
      <w:r w:rsidRPr="0068259E">
        <w:rPr>
          <w:rFonts w:ascii="Tahoma" w:hAnsi="Tahoma"/>
        </w:rPr>
        <w:t>Predarea cursului va fi orientată pe realizarea de pagini web, utilizându-se preponderent metode activ-participative şi punându-se accent pe analiza anterioar</w:t>
      </w:r>
      <w:r w:rsidR="004B6CCF">
        <w:rPr>
          <w:rFonts w:ascii="Tahoma" w:hAnsi="Tahoma"/>
        </w:rPr>
        <w:t>ă</w:t>
      </w:r>
      <w:r w:rsidRPr="0068259E">
        <w:rPr>
          <w:rFonts w:ascii="Tahoma" w:hAnsi="Tahoma"/>
        </w:rPr>
        <w:t xml:space="preserve"> a modalităţilor de realizare. </w:t>
      </w:r>
    </w:p>
    <w:p w14:paraId="18A60EB8" w14:textId="77777777" w:rsidR="0090656F" w:rsidRDefault="0090656F" w:rsidP="0090656F">
      <w:pPr>
        <w:pStyle w:val="Titlu1"/>
        <w:jc w:val="center"/>
        <w:rPr>
          <w:rFonts w:ascii="Tahoma" w:hAnsi="Tahoma" w:cs="Tahoma"/>
          <w:b w:val="0"/>
          <w:caps/>
          <w:sz w:val="28"/>
          <w:szCs w:val="28"/>
        </w:rPr>
      </w:pPr>
      <w:r w:rsidRPr="0068259E">
        <w:rPr>
          <w:rFonts w:ascii="Tahoma" w:hAnsi="Tahoma" w:cs="Tahoma"/>
          <w:b w:val="0"/>
          <w:caps/>
          <w:sz w:val="28"/>
          <w:szCs w:val="28"/>
        </w:rPr>
        <w:t>Modalităţi de evaluare</w:t>
      </w:r>
    </w:p>
    <w:p w14:paraId="358F60F7" w14:textId="77777777" w:rsidR="004B6CCF" w:rsidRPr="004B6CCF" w:rsidRDefault="004B6CCF" w:rsidP="004B6CCF"/>
    <w:p w14:paraId="5887BF71" w14:textId="77777777" w:rsidR="0090656F" w:rsidRPr="00F76CBC" w:rsidRDefault="0090656F" w:rsidP="0090656F">
      <w:pPr>
        <w:spacing w:line="360" w:lineRule="auto"/>
        <w:rPr>
          <w:rFonts w:ascii="Tahoma" w:hAnsi="Tahoma" w:cs="Tahoma"/>
        </w:rPr>
      </w:pPr>
      <w:r w:rsidRPr="0068259E">
        <w:rPr>
          <w:sz w:val="26"/>
          <w:szCs w:val="26"/>
        </w:rPr>
        <w:tab/>
      </w:r>
      <w:r w:rsidRPr="00F76CBC">
        <w:rPr>
          <w:rFonts w:ascii="Tahoma" w:hAnsi="Tahoma" w:cs="Tahoma"/>
        </w:rPr>
        <w:tab/>
        <w:t>Procesul de învăţare în cadrul acestei discipline opţionale va fi orientat pe rezolvarea de sarcini de lucru individuale sau de grup, punându-se accent pe stimularea creativităţii elevilor.</w:t>
      </w:r>
    </w:p>
    <w:p w14:paraId="6AC8387A" w14:textId="77777777" w:rsidR="0090656F" w:rsidRPr="00F76CBC" w:rsidRDefault="0090656F" w:rsidP="0090656F">
      <w:pPr>
        <w:spacing w:line="360" w:lineRule="auto"/>
        <w:ind w:firstLine="720"/>
        <w:rPr>
          <w:rFonts w:ascii="Tahoma" w:hAnsi="Tahoma" w:cs="Tahoma"/>
        </w:rPr>
      </w:pPr>
      <w:r w:rsidRPr="00F76CBC">
        <w:rPr>
          <w:rFonts w:ascii="Tahoma" w:hAnsi="Tahoma" w:cs="Tahoma"/>
          <w:b/>
          <w:i/>
        </w:rPr>
        <w:t xml:space="preserve">Evaluarea </w:t>
      </w:r>
      <w:r w:rsidRPr="00F76CBC">
        <w:rPr>
          <w:rFonts w:ascii="Tahoma" w:hAnsi="Tahoma" w:cs="Tahoma"/>
        </w:rPr>
        <w:t>la opţionalul propus vizează aspecte legate de:</w:t>
      </w:r>
    </w:p>
    <w:p w14:paraId="1E2B85C7" w14:textId="77777777" w:rsidR="0090656F" w:rsidRPr="00F76CBC" w:rsidRDefault="0090656F" w:rsidP="0090656F">
      <w:pPr>
        <w:spacing w:line="360" w:lineRule="auto"/>
        <w:ind w:firstLine="720"/>
        <w:rPr>
          <w:rFonts w:ascii="Tahoma" w:hAnsi="Tahoma" w:cs="Tahoma"/>
        </w:rPr>
      </w:pPr>
      <w:r w:rsidRPr="00F76CBC">
        <w:rPr>
          <w:rFonts w:ascii="Tahoma" w:hAnsi="Tahoma" w:cs="Tahoma"/>
        </w:rPr>
        <w:t>- Construirea unor elemente de interfaţă pe baza unor modele, probă practică de modificare a unui instrument virtual dat;</w:t>
      </w:r>
    </w:p>
    <w:p w14:paraId="06B7D4AD" w14:textId="77777777" w:rsidR="0090656F" w:rsidRPr="00F76CBC" w:rsidRDefault="0090656F" w:rsidP="0090656F">
      <w:pPr>
        <w:spacing w:line="360" w:lineRule="auto"/>
        <w:ind w:firstLine="720"/>
        <w:rPr>
          <w:rFonts w:ascii="Tahoma" w:hAnsi="Tahoma" w:cs="Tahoma"/>
        </w:rPr>
      </w:pPr>
      <w:r w:rsidRPr="00F76CBC">
        <w:rPr>
          <w:rFonts w:ascii="Tahoma" w:hAnsi="Tahoma" w:cs="Tahoma"/>
        </w:rPr>
        <w:t>- Construirea propriilor instrumente virtuale pe teme alese atât de profesor cât şi de către elevi;</w:t>
      </w:r>
    </w:p>
    <w:p w14:paraId="556698DC" w14:textId="77777777" w:rsidR="0090656F" w:rsidRPr="00F76CBC" w:rsidRDefault="0090656F" w:rsidP="0090656F">
      <w:pPr>
        <w:spacing w:line="360" w:lineRule="auto"/>
        <w:ind w:firstLine="720"/>
        <w:rPr>
          <w:rFonts w:ascii="Tahoma" w:hAnsi="Tahoma" w:cs="Tahoma"/>
        </w:rPr>
      </w:pPr>
      <w:r w:rsidRPr="00F76CBC">
        <w:rPr>
          <w:rFonts w:ascii="Tahoma" w:hAnsi="Tahoma" w:cs="Tahoma"/>
        </w:rPr>
        <w:t>- realizarea unor aplicaţii în care se va testa nivelul la care elevul este capabil să conceapă, să construiască şi să documenteze tema de proiect propusă, modul în care îmbină informaţiile acumulate din sfera specializării cu cele din sfera informaticii.</w:t>
      </w:r>
    </w:p>
    <w:p w14:paraId="5C03099C" w14:textId="77777777" w:rsidR="0090656F" w:rsidRPr="00F76CBC" w:rsidRDefault="0090656F" w:rsidP="0090656F">
      <w:pPr>
        <w:spacing w:line="360" w:lineRule="auto"/>
        <w:ind w:firstLine="720"/>
        <w:rPr>
          <w:rFonts w:ascii="Tahoma" w:hAnsi="Tahoma" w:cs="Tahoma"/>
        </w:rPr>
      </w:pPr>
      <w:r w:rsidRPr="00F76CBC">
        <w:rPr>
          <w:rFonts w:ascii="Tahoma" w:hAnsi="Tahoma" w:cs="Tahoma"/>
        </w:rPr>
        <w:t xml:space="preserve">Principalele </w:t>
      </w:r>
      <w:r w:rsidRPr="00F76CBC">
        <w:rPr>
          <w:rFonts w:ascii="Tahoma" w:hAnsi="Tahoma" w:cs="Tahoma"/>
          <w:b/>
        </w:rPr>
        <w:t>metode de evaluare</w:t>
      </w:r>
      <w:r w:rsidRPr="00F76CBC">
        <w:rPr>
          <w:rFonts w:ascii="Tahoma" w:hAnsi="Tahoma" w:cs="Tahoma"/>
        </w:rPr>
        <w:t xml:space="preserve"> din cadrul acestui curs opţional sunt:</w:t>
      </w:r>
      <w:r w:rsidRPr="00F76CBC">
        <w:rPr>
          <w:rFonts w:ascii="Tahoma" w:hAnsi="Tahoma" w:cs="Tahoma"/>
        </w:rPr>
        <w:br/>
        <w:t xml:space="preserve">- </w:t>
      </w:r>
      <w:r w:rsidRPr="00F76CBC">
        <w:rPr>
          <w:rFonts w:ascii="Tahoma" w:hAnsi="Tahoma" w:cs="Tahoma"/>
          <w:b/>
        </w:rPr>
        <w:t>Chestionarea oralã</w:t>
      </w:r>
      <w:r w:rsidRPr="00F76CBC">
        <w:rPr>
          <w:rFonts w:ascii="Tahoma" w:hAnsi="Tahoma" w:cs="Tahoma"/>
        </w:rPr>
        <w:t>: este folositã în special pentru a evalua modul de asimilare a cunoştinţelor teoretice de cãtre elevi.</w:t>
      </w:r>
    </w:p>
    <w:p w14:paraId="7B948FC4" w14:textId="77777777" w:rsidR="0090656F" w:rsidRPr="00F76CBC" w:rsidRDefault="0090656F" w:rsidP="0090656F">
      <w:pPr>
        <w:spacing w:line="360" w:lineRule="auto"/>
        <w:rPr>
          <w:rFonts w:ascii="Tahoma" w:hAnsi="Tahoma" w:cs="Tahoma"/>
        </w:rPr>
      </w:pPr>
      <w:r w:rsidRPr="00F76CBC">
        <w:rPr>
          <w:rFonts w:ascii="Tahoma" w:hAnsi="Tahoma" w:cs="Tahoma"/>
        </w:rPr>
        <w:lastRenderedPageBreak/>
        <w:t xml:space="preserve">- </w:t>
      </w:r>
      <w:r w:rsidRPr="00F76CBC">
        <w:rPr>
          <w:rFonts w:ascii="Tahoma" w:hAnsi="Tahoma" w:cs="Tahoma"/>
          <w:b/>
        </w:rPr>
        <w:t>Lucrãrile practice</w:t>
      </w:r>
      <w:r w:rsidRPr="00F76CBC">
        <w:rPr>
          <w:rFonts w:ascii="Tahoma" w:hAnsi="Tahoma" w:cs="Tahoma"/>
        </w:rPr>
        <w:t>: elevii sunt evaluaţi în funcţie de modul în care rezolvã la calculator problemele sau sarcinile de lucru primite</w:t>
      </w:r>
    </w:p>
    <w:p w14:paraId="0D5C5A34" w14:textId="77777777" w:rsidR="0090656F" w:rsidRDefault="0090656F" w:rsidP="0090656F">
      <w:pPr>
        <w:spacing w:line="360" w:lineRule="auto"/>
        <w:rPr>
          <w:rFonts w:ascii="Tahoma" w:hAnsi="Tahoma" w:cs="Tahoma"/>
        </w:rPr>
      </w:pPr>
      <w:r w:rsidRPr="00F76CBC">
        <w:rPr>
          <w:rFonts w:ascii="Tahoma" w:hAnsi="Tahoma" w:cs="Tahoma"/>
        </w:rPr>
        <w:t xml:space="preserve">- </w:t>
      </w:r>
      <w:r w:rsidRPr="00F76CBC">
        <w:rPr>
          <w:rFonts w:ascii="Tahoma" w:hAnsi="Tahoma" w:cs="Tahoma"/>
          <w:b/>
        </w:rPr>
        <w:t>Proiectul</w:t>
      </w:r>
      <w:r w:rsidRPr="00F76CBC">
        <w:rPr>
          <w:rFonts w:ascii="Tahoma" w:hAnsi="Tahoma" w:cs="Tahoma"/>
        </w:rPr>
        <w:t xml:space="preserve">: este folosit individual sau în echipă, în conformitate cu nivelurile de competenţă.  </w:t>
      </w:r>
    </w:p>
    <w:p w14:paraId="2AFD2414" w14:textId="77777777" w:rsidR="004B6CCF" w:rsidRDefault="004B6CCF" w:rsidP="0090656F">
      <w:pPr>
        <w:spacing w:line="360" w:lineRule="auto"/>
        <w:rPr>
          <w:rFonts w:ascii="Tahoma" w:hAnsi="Tahoma" w:cs="Tahoma"/>
        </w:rPr>
      </w:pPr>
    </w:p>
    <w:p w14:paraId="4C5DED07" w14:textId="77777777" w:rsidR="004B6CCF" w:rsidRPr="00F76CBC" w:rsidRDefault="004B6CCF" w:rsidP="0090656F">
      <w:pPr>
        <w:spacing w:line="360" w:lineRule="auto"/>
        <w:rPr>
          <w:rFonts w:ascii="Tahoma" w:hAnsi="Tahoma" w:cs="Tahoma"/>
        </w:rPr>
      </w:pPr>
    </w:p>
    <w:p w14:paraId="4A5B169C" w14:textId="77777777" w:rsidR="0090656F" w:rsidRDefault="0090656F" w:rsidP="0090656F">
      <w:pPr>
        <w:tabs>
          <w:tab w:val="left" w:pos="0"/>
        </w:tabs>
        <w:spacing w:line="360" w:lineRule="auto"/>
        <w:ind w:left="222"/>
        <w:rPr>
          <w:rFonts w:ascii="Tahoma" w:hAnsi="Tahoma" w:cs="Tahoma"/>
          <w:b/>
          <w:color w:val="000000"/>
          <w:u w:val="single"/>
        </w:rPr>
      </w:pPr>
    </w:p>
    <w:p w14:paraId="237F3C2F" w14:textId="77777777" w:rsidR="006A3A25" w:rsidRDefault="006A3A25" w:rsidP="0090656F">
      <w:pPr>
        <w:tabs>
          <w:tab w:val="left" w:pos="0"/>
        </w:tabs>
        <w:spacing w:line="360" w:lineRule="auto"/>
        <w:jc w:val="center"/>
        <w:rPr>
          <w:rFonts w:ascii="Tahoma" w:hAnsi="Tahoma" w:cs="Tahoma"/>
          <w:b/>
          <w:color w:val="000000"/>
        </w:rPr>
      </w:pPr>
    </w:p>
    <w:p w14:paraId="6334A4EC" w14:textId="77777777" w:rsidR="0090656F" w:rsidRPr="00CD7EAC" w:rsidRDefault="0090656F" w:rsidP="0090656F">
      <w:pPr>
        <w:tabs>
          <w:tab w:val="left" w:pos="0"/>
        </w:tabs>
        <w:spacing w:line="360" w:lineRule="auto"/>
        <w:jc w:val="center"/>
        <w:rPr>
          <w:rFonts w:ascii="Tahoma" w:hAnsi="Tahoma" w:cs="Tahoma"/>
          <w:b/>
          <w:color w:val="000000"/>
        </w:rPr>
      </w:pPr>
      <w:r>
        <w:rPr>
          <w:rFonts w:ascii="Tahoma" w:hAnsi="Tahoma" w:cs="Tahoma"/>
          <w:b/>
          <w:color w:val="000000"/>
        </w:rPr>
        <w:t>BIBLIOGRAFIE</w:t>
      </w:r>
    </w:p>
    <w:p w14:paraId="75A7E75E" w14:textId="77777777" w:rsidR="0090656F" w:rsidRDefault="0090656F" w:rsidP="0090656F">
      <w:pPr>
        <w:tabs>
          <w:tab w:val="left" w:pos="0"/>
        </w:tabs>
        <w:spacing w:line="360" w:lineRule="auto"/>
        <w:jc w:val="center"/>
        <w:rPr>
          <w:rFonts w:ascii="Tahoma" w:hAnsi="Tahoma" w:cs="Tahoma"/>
          <w:b/>
          <w:color w:val="000000"/>
          <w:u w:val="single"/>
        </w:rPr>
      </w:pPr>
    </w:p>
    <w:p w14:paraId="45640818" w14:textId="77777777" w:rsidR="0090656F" w:rsidRPr="00F76CBC" w:rsidRDefault="0090656F" w:rsidP="0090656F">
      <w:pPr>
        <w:tabs>
          <w:tab w:val="left" w:pos="0"/>
        </w:tabs>
        <w:spacing w:line="360" w:lineRule="auto"/>
        <w:jc w:val="center"/>
        <w:rPr>
          <w:rFonts w:ascii="Tahoma" w:hAnsi="Tahoma" w:cs="Tahoma"/>
          <w:b/>
          <w:color w:val="000000"/>
          <w:u w:val="single"/>
        </w:rPr>
      </w:pPr>
    </w:p>
    <w:p w14:paraId="29975FCE" w14:textId="77777777" w:rsidR="0090656F" w:rsidRDefault="006A3A25" w:rsidP="0090656F">
      <w:pPr>
        <w:numPr>
          <w:ilvl w:val="0"/>
          <w:numId w:val="35"/>
        </w:numPr>
        <w:tabs>
          <w:tab w:val="left" w:pos="0"/>
        </w:tabs>
        <w:spacing w:after="0" w:line="360" w:lineRule="auto"/>
        <w:rPr>
          <w:rFonts w:ascii="Tahoma" w:hAnsi="Tahoma" w:cs="Tahoma"/>
          <w:color w:val="000000"/>
        </w:rPr>
      </w:pPr>
      <w:r>
        <w:rPr>
          <w:rFonts w:ascii="Tahoma" w:hAnsi="Tahoma" w:cs="Tahoma"/>
          <w:color w:val="000000"/>
        </w:rPr>
        <w:t>Bazele programării în JavaTudor Sorin</w:t>
      </w:r>
      <w:r w:rsidR="0090656F">
        <w:rPr>
          <w:rFonts w:ascii="Tahoma" w:hAnsi="Tahoma" w:cs="Tahoma"/>
          <w:color w:val="000000"/>
        </w:rPr>
        <w:t>,</w:t>
      </w:r>
      <w:r>
        <w:rPr>
          <w:rFonts w:ascii="Tahoma" w:hAnsi="Tahoma" w:cs="Tahoma"/>
          <w:color w:val="000000"/>
        </w:rPr>
        <w:t xml:space="preserve"> Vlad Tudor, </w:t>
      </w:r>
      <w:r w:rsidR="0090656F">
        <w:rPr>
          <w:rFonts w:ascii="Tahoma" w:hAnsi="Tahoma" w:cs="Tahoma"/>
          <w:color w:val="000000"/>
        </w:rPr>
        <w:t xml:space="preserve"> Editura L&amp;S Infomat</w:t>
      </w:r>
    </w:p>
    <w:p w14:paraId="2F432892" w14:textId="77777777" w:rsidR="0090656F" w:rsidRPr="006A3A25" w:rsidRDefault="006A3A25" w:rsidP="006A3A25">
      <w:pPr>
        <w:numPr>
          <w:ilvl w:val="0"/>
          <w:numId w:val="35"/>
        </w:numPr>
        <w:tabs>
          <w:tab w:val="left" w:pos="0"/>
        </w:tabs>
        <w:spacing w:after="0" w:line="360" w:lineRule="auto"/>
        <w:rPr>
          <w:rFonts w:ascii="Tahoma" w:hAnsi="Tahoma" w:cs="Tahoma"/>
          <w:color w:val="000000"/>
        </w:rPr>
      </w:pPr>
      <w:r w:rsidRPr="006A3A25">
        <w:rPr>
          <w:rFonts w:ascii="Tahoma" w:hAnsi="Tahoma" w:cs="Tahoma"/>
          <w:color w:val="000000"/>
        </w:rPr>
        <w:t>Java. De la 0 la expert, Stefan Tanasa, Cristian Olaru, Stefan Andrei</w:t>
      </w:r>
      <w:r>
        <w:rPr>
          <w:rFonts w:ascii="Tahoma" w:hAnsi="Tahoma" w:cs="Tahoma"/>
          <w:color w:val="000000"/>
        </w:rPr>
        <w:t>, Ed. Polirom, 2011</w:t>
      </w:r>
    </w:p>
    <w:p w14:paraId="3E782E7F" w14:textId="77777777" w:rsidR="0090656F" w:rsidRPr="006A3A25" w:rsidRDefault="00000000" w:rsidP="006A3A25">
      <w:pPr>
        <w:pStyle w:val="Listparagraf"/>
        <w:numPr>
          <w:ilvl w:val="0"/>
          <w:numId w:val="35"/>
        </w:numPr>
        <w:rPr>
          <w:rFonts w:ascii="Tahoma" w:eastAsia="Times New Roman" w:hAnsi="Tahoma" w:cs="Tahoma"/>
          <w:color w:val="000000"/>
          <w:sz w:val="28"/>
          <w:szCs w:val="22"/>
          <w:lang w:eastAsia="en-US"/>
        </w:rPr>
      </w:pPr>
      <w:hyperlink r:id="rId7" w:history="1">
        <w:r w:rsidR="006A3A25" w:rsidRPr="006A3A25">
          <w:rPr>
            <w:rStyle w:val="Hyperlink"/>
            <w:sz w:val="22"/>
          </w:rPr>
          <w:t>http://ilearning.oracle.com</w:t>
        </w:r>
      </w:hyperlink>
      <w:r w:rsidR="006A3A25" w:rsidRPr="006A3A25">
        <w:rPr>
          <w:sz w:val="22"/>
        </w:rPr>
        <w:t xml:space="preserve"> </w:t>
      </w:r>
      <w:r w:rsidR="006A3A25">
        <w:rPr>
          <w:sz w:val="22"/>
        </w:rPr>
        <w:t xml:space="preserve"> - Java Fundamentals.</w:t>
      </w:r>
    </w:p>
    <w:p w14:paraId="239CA697" w14:textId="77777777" w:rsidR="0090656F" w:rsidRDefault="0090656F" w:rsidP="0090656F"/>
    <w:p w14:paraId="4BAFAA46" w14:textId="77777777" w:rsidR="0090656F" w:rsidRPr="00294C74" w:rsidRDefault="0090656F" w:rsidP="0090656F">
      <w:pPr>
        <w:tabs>
          <w:tab w:val="left" w:pos="2880"/>
        </w:tabs>
        <w:rPr>
          <w:sz w:val="22"/>
        </w:rPr>
      </w:pPr>
    </w:p>
    <w:p w14:paraId="2D241AD8" w14:textId="77777777" w:rsidR="0090656F" w:rsidRDefault="0090656F" w:rsidP="004A543E">
      <w:pPr>
        <w:pStyle w:val="Subsol"/>
        <w:rPr>
          <w:rFonts w:ascii="Times New Roman" w:hAnsi="Times New Roman"/>
          <w:b/>
          <w:sz w:val="18"/>
          <w:szCs w:val="18"/>
          <w:lang w:val="ro-RO"/>
        </w:rPr>
      </w:pPr>
    </w:p>
    <w:p w14:paraId="5D269B05" w14:textId="77777777" w:rsidR="0090656F" w:rsidRDefault="0090656F" w:rsidP="004A543E">
      <w:pPr>
        <w:pStyle w:val="Subsol"/>
        <w:rPr>
          <w:rFonts w:ascii="Times New Roman" w:hAnsi="Times New Roman"/>
          <w:b/>
          <w:sz w:val="18"/>
          <w:szCs w:val="18"/>
          <w:lang w:val="ro-RO"/>
        </w:rPr>
      </w:pPr>
    </w:p>
    <w:p w14:paraId="2D1604C1" w14:textId="77777777" w:rsidR="0090656F" w:rsidRDefault="0090656F" w:rsidP="004A543E">
      <w:pPr>
        <w:pStyle w:val="Subsol"/>
        <w:rPr>
          <w:rFonts w:ascii="Times New Roman" w:hAnsi="Times New Roman"/>
          <w:b/>
          <w:sz w:val="18"/>
          <w:szCs w:val="18"/>
          <w:lang w:val="ro-RO"/>
        </w:rPr>
      </w:pPr>
    </w:p>
    <w:p w14:paraId="40C13635" w14:textId="77777777" w:rsidR="0090656F" w:rsidRPr="008958CB" w:rsidRDefault="0090656F" w:rsidP="004A543E">
      <w:pPr>
        <w:pStyle w:val="Subsol"/>
        <w:rPr>
          <w:rFonts w:ascii="Times New Roman" w:hAnsi="Times New Roman"/>
          <w:b/>
          <w:sz w:val="18"/>
          <w:szCs w:val="18"/>
          <w:lang w:val="ro-RO"/>
        </w:rPr>
      </w:pPr>
    </w:p>
    <w:sectPr w:rsidR="0090656F" w:rsidRPr="008958CB" w:rsidSect="008350C4">
      <w:headerReference w:type="default" r:id="rId8"/>
      <w:footerReference w:type="default" r:id="rId9"/>
      <w:headerReference w:type="first" r:id="rId10"/>
      <w:footerReference w:type="first" r:id="rId11"/>
      <w:pgSz w:w="11907" w:h="16839" w:code="9"/>
      <w:pgMar w:top="688" w:right="992" w:bottom="1417" w:left="1417" w:header="284" w:footer="1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C3671" w14:textId="77777777" w:rsidR="00FE4DD5" w:rsidRDefault="00FE4DD5" w:rsidP="00E160F0">
      <w:pPr>
        <w:spacing w:after="0"/>
      </w:pPr>
      <w:r>
        <w:separator/>
      </w:r>
    </w:p>
  </w:endnote>
  <w:endnote w:type="continuationSeparator" w:id="0">
    <w:p w14:paraId="11000775" w14:textId="77777777" w:rsidR="00FE4DD5" w:rsidRDefault="00FE4DD5" w:rsidP="00E160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71F75" w14:textId="77777777" w:rsidR="007048C3" w:rsidRPr="00071106" w:rsidRDefault="007048C3" w:rsidP="002832CC">
    <w:pPr>
      <w:pStyle w:val="Subsol"/>
      <w:ind w:left="6521"/>
      <w:jc w:val="right"/>
      <w:rPr>
        <w:rFonts w:cs="Arial"/>
        <w:b/>
        <w:color w:val="0F243E"/>
        <w:sz w:val="18"/>
        <w:szCs w:val="18"/>
        <w:lang w:val="ro-RO"/>
      </w:rPr>
    </w:pPr>
  </w:p>
  <w:p w14:paraId="469E9169" w14:textId="77777777" w:rsidR="007048C3" w:rsidRPr="00071106" w:rsidRDefault="007048C3" w:rsidP="002832CC">
    <w:pPr>
      <w:pStyle w:val="Subsol"/>
      <w:ind w:left="6521"/>
      <w:jc w:val="right"/>
      <w:rPr>
        <w:rFonts w:ascii="Trebuchet MS" w:hAnsi="Trebuchet MS" w:cs="Arial"/>
        <w:color w:val="0F243E"/>
        <w:sz w:val="14"/>
        <w:szCs w:val="14"/>
        <w:lang w:val="ro-RO"/>
      </w:rPr>
    </w:pPr>
    <w:r w:rsidRPr="00071106">
      <w:rPr>
        <w:rFonts w:ascii="Trebuchet MS" w:hAnsi="Trebuchet MS" w:cs="Arial"/>
        <w:color w:val="0F243E"/>
        <w:sz w:val="14"/>
        <w:szCs w:val="14"/>
        <w:lang w:val="ro-RO"/>
      </w:rPr>
      <w:t xml:space="preserve">Pagina </w:t>
    </w:r>
    <w:r w:rsidRPr="00071106">
      <w:rPr>
        <w:rFonts w:ascii="Trebuchet MS" w:hAnsi="Trebuchet MS" w:cs="Arial"/>
        <w:color w:val="0F243E"/>
        <w:sz w:val="14"/>
        <w:szCs w:val="14"/>
        <w:lang w:val="ro-RO"/>
      </w:rPr>
      <w:fldChar w:fldCharType="begin"/>
    </w:r>
    <w:r w:rsidRPr="00071106">
      <w:rPr>
        <w:rFonts w:ascii="Trebuchet MS" w:hAnsi="Trebuchet MS" w:cs="Arial"/>
        <w:color w:val="0F243E"/>
        <w:sz w:val="14"/>
        <w:szCs w:val="14"/>
        <w:lang w:val="ro-RO"/>
      </w:rPr>
      <w:instrText xml:space="preserve"> PAGE   \* MERGEFORMAT </w:instrText>
    </w:r>
    <w:r w:rsidRPr="00071106">
      <w:rPr>
        <w:rFonts w:ascii="Trebuchet MS" w:hAnsi="Trebuchet MS" w:cs="Arial"/>
        <w:color w:val="0F243E"/>
        <w:sz w:val="14"/>
        <w:szCs w:val="14"/>
        <w:lang w:val="ro-RO"/>
      </w:rPr>
      <w:fldChar w:fldCharType="separate"/>
    </w:r>
    <w:r w:rsidR="00497286">
      <w:rPr>
        <w:rFonts w:ascii="Trebuchet MS" w:hAnsi="Trebuchet MS" w:cs="Arial"/>
        <w:noProof/>
        <w:color w:val="0F243E"/>
        <w:sz w:val="14"/>
        <w:szCs w:val="14"/>
        <w:lang w:val="ro-RO"/>
      </w:rPr>
      <w:t>10</w:t>
    </w:r>
    <w:r w:rsidRPr="00071106">
      <w:rPr>
        <w:rFonts w:ascii="Trebuchet MS" w:hAnsi="Trebuchet MS" w:cs="Arial"/>
        <w:color w:val="0F243E"/>
        <w:sz w:val="14"/>
        <w:szCs w:val="14"/>
        <w:lang w:val="ro-RO"/>
      </w:rPr>
      <w:fldChar w:fldCharType="end"/>
    </w:r>
    <w:r w:rsidRPr="00071106">
      <w:rPr>
        <w:rFonts w:ascii="Trebuchet MS" w:hAnsi="Trebuchet MS" w:cs="Arial"/>
        <w:color w:val="0F243E"/>
        <w:sz w:val="14"/>
        <w:szCs w:val="14"/>
        <w:lang w:val="ro-RO"/>
      </w:rPr>
      <w:t xml:space="preserve"> din </w:t>
    </w:r>
    <w:fldSimple w:instr=" NUMPAGES   \* MERGEFORMAT ">
      <w:r w:rsidR="00497286" w:rsidRPr="00497286">
        <w:rPr>
          <w:rFonts w:ascii="Trebuchet MS" w:hAnsi="Trebuchet MS" w:cs="Arial"/>
          <w:noProof/>
          <w:color w:val="0F243E"/>
          <w:sz w:val="14"/>
          <w:szCs w:val="14"/>
          <w:lang w:val="ro-RO"/>
        </w:rPr>
        <w:t>10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6DA2F" w14:textId="77777777" w:rsidR="00A72C5B" w:rsidRDefault="00A72C5B" w:rsidP="006709ED">
    <w:pPr>
      <w:spacing w:after="0"/>
      <w:rPr>
        <w:rFonts w:ascii="Arial" w:hAnsi="Arial" w:cs="Arial"/>
        <w:sz w:val="14"/>
        <w:szCs w:val="14"/>
      </w:rPr>
    </w:pPr>
  </w:p>
  <w:p w14:paraId="438D284C" w14:textId="77777777" w:rsidR="00900E47" w:rsidRPr="006709ED" w:rsidRDefault="00900E47" w:rsidP="00900E47">
    <w:pPr>
      <w:spacing w:after="0"/>
      <w:rPr>
        <w:rFonts w:ascii="Arial" w:hAnsi="Arial" w:cs="Arial"/>
        <w:sz w:val="14"/>
        <w:szCs w:val="14"/>
      </w:rPr>
    </w:pPr>
    <w:r w:rsidRPr="006709ED">
      <w:rPr>
        <w:rFonts w:ascii="Arial" w:hAnsi="Arial" w:cs="Arial"/>
        <w:sz w:val="14"/>
        <w:szCs w:val="14"/>
      </w:rPr>
      <w:t>Str. General Berthelot nr. 28-30, Sector 1, 010168, Bucureşti</w:t>
    </w:r>
    <w:r w:rsidRPr="006709ED">
      <w:rPr>
        <w:rFonts w:ascii="Arial" w:hAnsi="Arial" w:cs="Arial"/>
        <w:sz w:val="14"/>
        <w:szCs w:val="14"/>
      </w:rPr>
      <w:tab/>
    </w:r>
    <w:r w:rsidRPr="006709ED">
      <w:rPr>
        <w:rFonts w:ascii="Arial" w:hAnsi="Arial" w:cs="Arial"/>
        <w:sz w:val="14"/>
        <w:szCs w:val="14"/>
      </w:rPr>
      <w:tab/>
    </w:r>
    <w:r>
      <w:rPr>
        <w:rFonts w:ascii="Arial" w:hAnsi="Arial" w:cs="Arial"/>
        <w:sz w:val="14"/>
        <w:szCs w:val="14"/>
      </w:rPr>
      <w:tab/>
    </w:r>
    <w:r>
      <w:rPr>
        <w:rFonts w:ascii="Arial" w:hAnsi="Arial" w:cs="Arial"/>
        <w:sz w:val="14"/>
        <w:szCs w:val="14"/>
      </w:rPr>
      <w:tab/>
    </w:r>
    <w:r w:rsidRPr="006709ED">
      <w:rPr>
        <w:rFonts w:ascii="Arial" w:hAnsi="Arial" w:cs="Arial"/>
        <w:sz w:val="14"/>
        <w:szCs w:val="14"/>
      </w:rPr>
      <w:t>Str. N. Iorga nr. 28, 710213,  Botoşani</w:t>
    </w:r>
  </w:p>
  <w:p w14:paraId="194FC2AE" w14:textId="77777777" w:rsidR="00900E47" w:rsidRPr="006709ED" w:rsidRDefault="00900E47" w:rsidP="00900E47">
    <w:pPr>
      <w:spacing w:after="0"/>
      <w:rPr>
        <w:rFonts w:ascii="Arial" w:hAnsi="Arial" w:cs="Arial"/>
        <w:sz w:val="14"/>
        <w:szCs w:val="14"/>
      </w:rPr>
    </w:pPr>
    <w:r w:rsidRPr="006709ED">
      <w:rPr>
        <w:rFonts w:ascii="Arial" w:hAnsi="Arial" w:cs="Arial"/>
        <w:sz w:val="14"/>
        <w:szCs w:val="14"/>
      </w:rPr>
      <w:t>Tel: +40 21 405 62 00, Fax: +40 21 405 63 00</w:t>
    </w:r>
    <w:r w:rsidRPr="006709ED">
      <w:rPr>
        <w:rFonts w:ascii="Arial" w:hAnsi="Arial" w:cs="Arial"/>
        <w:sz w:val="14"/>
        <w:szCs w:val="14"/>
      </w:rPr>
      <w:tab/>
    </w:r>
    <w:r w:rsidRPr="006709ED">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6709ED">
      <w:rPr>
        <w:rFonts w:ascii="Arial" w:hAnsi="Arial" w:cs="Arial"/>
        <w:sz w:val="14"/>
        <w:szCs w:val="14"/>
      </w:rPr>
      <w:t>Tel: +40 231584 050, Fax: +40 231584 052</w:t>
    </w:r>
  </w:p>
  <w:p w14:paraId="23EC433C" w14:textId="77777777" w:rsidR="00900E47" w:rsidRPr="006709ED" w:rsidRDefault="00000000" w:rsidP="00900E47">
    <w:pPr>
      <w:spacing w:after="0"/>
      <w:rPr>
        <w:rFonts w:ascii="Arial" w:hAnsi="Arial" w:cs="Arial"/>
        <w:sz w:val="14"/>
        <w:szCs w:val="14"/>
      </w:rPr>
    </w:pPr>
    <w:hyperlink r:id="rId1" w:history="1">
      <w:r w:rsidR="00900E47" w:rsidRPr="006709ED">
        <w:rPr>
          <w:rStyle w:val="Hyperlink"/>
          <w:rFonts w:ascii="Arial" w:hAnsi="Arial" w:cs="Arial"/>
          <w:sz w:val="14"/>
          <w:szCs w:val="14"/>
        </w:rPr>
        <w:t>www.edu.ro</w:t>
      </w:r>
    </w:hyperlink>
    <w:r w:rsidR="00900E47" w:rsidRPr="006709ED">
      <w:rPr>
        <w:rFonts w:ascii="Arial" w:hAnsi="Arial" w:cs="Arial"/>
        <w:sz w:val="14"/>
        <w:szCs w:val="14"/>
      </w:rPr>
      <w:tab/>
    </w:r>
    <w:r w:rsidR="00900E47" w:rsidRPr="006709ED">
      <w:rPr>
        <w:rFonts w:ascii="Arial" w:hAnsi="Arial" w:cs="Arial"/>
        <w:sz w:val="14"/>
        <w:szCs w:val="14"/>
      </w:rPr>
      <w:tab/>
    </w:r>
    <w:r w:rsidR="00900E47">
      <w:rPr>
        <w:rFonts w:ascii="Arial" w:hAnsi="Arial" w:cs="Arial"/>
        <w:sz w:val="14"/>
        <w:szCs w:val="14"/>
      </w:rPr>
      <w:tab/>
    </w:r>
    <w:r w:rsidR="00900E47">
      <w:rPr>
        <w:rFonts w:ascii="Arial" w:hAnsi="Arial" w:cs="Arial"/>
        <w:sz w:val="14"/>
        <w:szCs w:val="14"/>
      </w:rPr>
      <w:tab/>
    </w:r>
    <w:r w:rsidR="00900E47">
      <w:rPr>
        <w:rFonts w:ascii="Arial" w:hAnsi="Arial" w:cs="Arial"/>
        <w:sz w:val="14"/>
        <w:szCs w:val="14"/>
      </w:rPr>
      <w:tab/>
    </w:r>
    <w:r w:rsidR="00900E47">
      <w:rPr>
        <w:rFonts w:ascii="Arial" w:hAnsi="Arial" w:cs="Arial"/>
        <w:sz w:val="14"/>
        <w:szCs w:val="14"/>
      </w:rPr>
      <w:tab/>
    </w:r>
    <w:r w:rsidR="00900E47">
      <w:rPr>
        <w:rFonts w:ascii="Arial" w:hAnsi="Arial" w:cs="Arial"/>
        <w:sz w:val="14"/>
        <w:szCs w:val="14"/>
      </w:rPr>
      <w:tab/>
    </w:r>
    <w:r w:rsidR="00900E47">
      <w:rPr>
        <w:rFonts w:ascii="Arial" w:hAnsi="Arial" w:cs="Arial"/>
        <w:sz w:val="14"/>
        <w:szCs w:val="14"/>
      </w:rPr>
      <w:tab/>
    </w:r>
    <w:r w:rsidR="00900E47" w:rsidRPr="006709ED">
      <w:rPr>
        <w:rFonts w:ascii="Arial" w:hAnsi="Arial" w:cs="Arial"/>
        <w:sz w:val="14"/>
        <w:szCs w:val="14"/>
      </w:rPr>
      <w:t xml:space="preserve">Email: </w:t>
    </w:r>
    <w:hyperlink r:id="rId2" w:history="1">
      <w:r w:rsidR="00900E47" w:rsidRPr="006709ED">
        <w:rPr>
          <w:rStyle w:val="Hyperlink"/>
          <w:rFonts w:ascii="Arial" w:hAnsi="Arial" w:cs="Arial"/>
          <w:sz w:val="14"/>
          <w:szCs w:val="14"/>
        </w:rPr>
        <w:t>office.isjbt@gmail.com</w:t>
      </w:r>
    </w:hyperlink>
    <w:r w:rsidR="00900E47" w:rsidRPr="006709ED">
      <w:rPr>
        <w:rFonts w:ascii="Arial" w:hAnsi="Arial" w:cs="Arial"/>
        <w:sz w:val="14"/>
        <w:szCs w:val="14"/>
      </w:rPr>
      <w:t xml:space="preserve">  </w:t>
    </w:r>
  </w:p>
  <w:p w14:paraId="39DC2D37" w14:textId="77777777" w:rsidR="00A72C5B" w:rsidRDefault="00900E47" w:rsidP="006709ED">
    <w:pPr>
      <w:spacing w:after="0"/>
      <w:rPr>
        <w:rFonts w:ascii="Arial" w:hAnsi="Arial" w:cs="Arial"/>
        <w:sz w:val="14"/>
        <w:szCs w:val="14"/>
      </w:rPr>
    </w:pPr>
    <w:r w:rsidRPr="006709ED">
      <w:rPr>
        <w:rFonts w:ascii="Arial" w:hAnsi="Arial" w:cs="Arial"/>
        <w:sz w:val="14"/>
        <w:szCs w:val="14"/>
      </w:rPr>
      <w:tab/>
    </w:r>
    <w:r w:rsidRPr="006709ED">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hyperlink r:id="rId3" w:history="1">
      <w:r w:rsidRPr="006709ED">
        <w:rPr>
          <w:rStyle w:val="Hyperlink"/>
          <w:rFonts w:ascii="Arial" w:hAnsi="Arial" w:cs="Arial"/>
          <w:sz w:val="14"/>
          <w:szCs w:val="14"/>
        </w:rPr>
        <w:t>www.isj.botosani.ro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5FE2D" w14:textId="77777777" w:rsidR="00FE4DD5" w:rsidRDefault="00FE4DD5" w:rsidP="00E160F0">
      <w:pPr>
        <w:spacing w:after="0"/>
      </w:pPr>
      <w:r>
        <w:separator/>
      </w:r>
    </w:p>
  </w:footnote>
  <w:footnote w:type="continuationSeparator" w:id="0">
    <w:p w14:paraId="5B8849B3" w14:textId="77777777" w:rsidR="00FE4DD5" w:rsidRDefault="00FE4DD5" w:rsidP="00E160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C1D63" w14:textId="77777777" w:rsidR="007048C3" w:rsidRDefault="007048C3" w:rsidP="00735914">
    <w:pPr>
      <w:pStyle w:val="Antet"/>
    </w:pPr>
  </w:p>
  <w:p w14:paraId="06104E2A" w14:textId="77777777" w:rsidR="007048C3" w:rsidRPr="00735914" w:rsidRDefault="007048C3" w:rsidP="00735914">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FE063" w14:textId="77777777" w:rsidR="007048C3" w:rsidRDefault="007048C3" w:rsidP="00D22D46">
    <w:pPr>
      <w:pStyle w:val="Antet"/>
      <w:spacing w:line="276" w:lineRule="auto"/>
      <w:rPr>
        <w:rFonts w:ascii="Times New Roman" w:hAnsi="Times New Roman"/>
        <w:b/>
        <w:noProof/>
        <w:lang w:val="ro-RO" w:eastAsia="ro-RO"/>
      </w:rPr>
    </w:pPr>
  </w:p>
  <w:p w14:paraId="503FEB63" w14:textId="77777777" w:rsidR="007048C3" w:rsidRDefault="007048C3" w:rsidP="00D22D46">
    <w:pPr>
      <w:pStyle w:val="Antet"/>
      <w:spacing w:line="276" w:lineRule="auto"/>
      <w:rPr>
        <w:rFonts w:ascii="Times New Roman" w:hAnsi="Times New Roman"/>
        <w:b/>
        <w:noProof/>
        <w:lang w:val="ro-RO" w:eastAsia="ro-RO"/>
      </w:rPr>
    </w:pPr>
  </w:p>
  <w:p w14:paraId="3F36225C" w14:textId="77777777" w:rsidR="00E070F6" w:rsidRDefault="00E070F6" w:rsidP="00D22D46">
    <w:pPr>
      <w:pStyle w:val="Antet"/>
      <w:spacing w:line="276" w:lineRule="auto"/>
      <w:rPr>
        <w:rFonts w:ascii="Times New Roman" w:hAnsi="Times New Roman"/>
        <w:b/>
        <w:noProof/>
        <w:lang w:val="ro-RO" w:eastAsia="ro-RO"/>
      </w:rPr>
    </w:pPr>
  </w:p>
  <w:p w14:paraId="1AD104C2" w14:textId="77777777" w:rsidR="00582673" w:rsidRDefault="00582673" w:rsidP="00D22D46">
    <w:pPr>
      <w:pStyle w:val="Antet"/>
      <w:spacing w:line="276" w:lineRule="auto"/>
      <w:rPr>
        <w:rFonts w:ascii="Times New Roman" w:hAnsi="Times New Roman"/>
        <w:b/>
        <w:noProof/>
        <w:lang w:val="ro-RO" w:eastAsia="ro-RO"/>
      </w:rPr>
    </w:pPr>
  </w:p>
  <w:p w14:paraId="5FB03814" w14:textId="77777777" w:rsidR="00E070F6" w:rsidRDefault="00E070F6" w:rsidP="00D22D46">
    <w:pPr>
      <w:pStyle w:val="Antet"/>
      <w:spacing w:line="276" w:lineRule="auto"/>
      <w:rPr>
        <w:rFonts w:ascii="Times New Roman" w:hAnsi="Times New Roman"/>
        <w:b/>
        <w:noProof/>
        <w:lang w:val="ro-RO" w:eastAsia="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098"/>
    <w:multiLevelType w:val="hybridMultilevel"/>
    <w:tmpl w:val="0B38E4B4"/>
    <w:lvl w:ilvl="0" w:tplc="04090001">
      <w:start w:val="1"/>
      <w:numFmt w:val="bullet"/>
      <w:lvlText w:val=""/>
      <w:lvlJc w:val="left"/>
      <w:pPr>
        <w:ind w:left="720" w:hanging="360"/>
      </w:pPr>
      <w:rPr>
        <w:rFonts w:ascii="Symbol" w:hAnsi="Symbol" w:cs="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7A7309F"/>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813741C"/>
    <w:multiLevelType w:val="hybridMultilevel"/>
    <w:tmpl w:val="41A24A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03D146D"/>
    <w:multiLevelType w:val="hybridMultilevel"/>
    <w:tmpl w:val="363885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39D1600"/>
    <w:multiLevelType w:val="hybridMultilevel"/>
    <w:tmpl w:val="5CE064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42405D"/>
    <w:multiLevelType w:val="singleLevel"/>
    <w:tmpl w:val="6BD8DEDA"/>
    <w:lvl w:ilvl="0">
      <w:start w:val="1"/>
      <w:numFmt w:val="bullet"/>
      <w:lvlText w:val=""/>
      <w:lvlJc w:val="left"/>
      <w:pPr>
        <w:tabs>
          <w:tab w:val="num" w:pos="360"/>
        </w:tabs>
        <w:ind w:left="360" w:hanging="360"/>
      </w:pPr>
      <w:rPr>
        <w:rFonts w:ascii="Symbol" w:hAnsi="Symbol" w:hint="default"/>
        <w:sz w:val="24"/>
      </w:rPr>
    </w:lvl>
  </w:abstractNum>
  <w:abstractNum w:abstractNumId="6" w15:restartNumberingAfterBreak="0">
    <w:nsid w:val="16B60BB9"/>
    <w:multiLevelType w:val="hybridMultilevel"/>
    <w:tmpl w:val="6BDE7B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9534905"/>
    <w:multiLevelType w:val="hybridMultilevel"/>
    <w:tmpl w:val="F0F6C6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1AB968D4"/>
    <w:multiLevelType w:val="hybridMultilevel"/>
    <w:tmpl w:val="6BDE7B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D795A92"/>
    <w:multiLevelType w:val="hybridMultilevel"/>
    <w:tmpl w:val="74E4D7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3507289"/>
    <w:multiLevelType w:val="hybridMultilevel"/>
    <w:tmpl w:val="801898E2"/>
    <w:lvl w:ilvl="0" w:tplc="C32E36E0">
      <w:numFmt w:val="bullet"/>
      <w:pStyle w:val="Style2"/>
      <w:lvlText w:val="-"/>
      <w:lvlJc w:val="left"/>
      <w:pPr>
        <w:ind w:left="1080" w:hanging="360"/>
      </w:pPr>
      <w:rPr>
        <w:rFonts w:ascii="Calibri" w:eastAsia="Times New Roman" w:hAnsi="Calibri" w:hint="default"/>
      </w:rPr>
    </w:lvl>
    <w:lvl w:ilvl="1" w:tplc="04180003" w:tentative="1">
      <w:start w:val="1"/>
      <w:numFmt w:val="bullet"/>
      <w:lvlText w:val="o"/>
      <w:lvlJc w:val="left"/>
      <w:pPr>
        <w:ind w:left="1800" w:hanging="360"/>
      </w:pPr>
      <w:rPr>
        <w:rFonts w:ascii="Courier New" w:hAnsi="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47A0E2D"/>
    <w:multiLevelType w:val="hybridMultilevel"/>
    <w:tmpl w:val="1BCE0AA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29624772"/>
    <w:multiLevelType w:val="hybridMultilevel"/>
    <w:tmpl w:val="2CD2D96A"/>
    <w:lvl w:ilvl="0" w:tplc="04090001">
      <w:start w:val="1"/>
      <w:numFmt w:val="bullet"/>
      <w:lvlText w:val=""/>
      <w:lvlJc w:val="left"/>
      <w:pPr>
        <w:ind w:left="960" w:hanging="360"/>
      </w:pPr>
      <w:rPr>
        <w:rFonts w:ascii="Symbol" w:hAnsi="Symbol" w:cs="Symbol" w:hint="default"/>
      </w:rPr>
    </w:lvl>
    <w:lvl w:ilvl="1" w:tplc="04180003" w:tentative="1">
      <w:start w:val="1"/>
      <w:numFmt w:val="bullet"/>
      <w:lvlText w:val="o"/>
      <w:lvlJc w:val="left"/>
      <w:pPr>
        <w:ind w:left="1680" w:hanging="360"/>
      </w:pPr>
      <w:rPr>
        <w:rFonts w:ascii="Courier New" w:hAnsi="Courier New" w:cs="Courier New" w:hint="default"/>
      </w:rPr>
    </w:lvl>
    <w:lvl w:ilvl="2" w:tplc="04180005" w:tentative="1">
      <w:start w:val="1"/>
      <w:numFmt w:val="bullet"/>
      <w:lvlText w:val=""/>
      <w:lvlJc w:val="left"/>
      <w:pPr>
        <w:ind w:left="2400" w:hanging="360"/>
      </w:pPr>
      <w:rPr>
        <w:rFonts w:ascii="Wingdings" w:hAnsi="Wingdings" w:hint="default"/>
      </w:rPr>
    </w:lvl>
    <w:lvl w:ilvl="3" w:tplc="04180001" w:tentative="1">
      <w:start w:val="1"/>
      <w:numFmt w:val="bullet"/>
      <w:lvlText w:val=""/>
      <w:lvlJc w:val="left"/>
      <w:pPr>
        <w:ind w:left="3120" w:hanging="360"/>
      </w:pPr>
      <w:rPr>
        <w:rFonts w:ascii="Symbol" w:hAnsi="Symbol" w:hint="default"/>
      </w:rPr>
    </w:lvl>
    <w:lvl w:ilvl="4" w:tplc="04180003" w:tentative="1">
      <w:start w:val="1"/>
      <w:numFmt w:val="bullet"/>
      <w:lvlText w:val="o"/>
      <w:lvlJc w:val="left"/>
      <w:pPr>
        <w:ind w:left="3840" w:hanging="360"/>
      </w:pPr>
      <w:rPr>
        <w:rFonts w:ascii="Courier New" w:hAnsi="Courier New" w:cs="Courier New" w:hint="default"/>
      </w:rPr>
    </w:lvl>
    <w:lvl w:ilvl="5" w:tplc="04180005" w:tentative="1">
      <w:start w:val="1"/>
      <w:numFmt w:val="bullet"/>
      <w:lvlText w:val=""/>
      <w:lvlJc w:val="left"/>
      <w:pPr>
        <w:ind w:left="4560" w:hanging="360"/>
      </w:pPr>
      <w:rPr>
        <w:rFonts w:ascii="Wingdings" w:hAnsi="Wingdings" w:hint="default"/>
      </w:rPr>
    </w:lvl>
    <w:lvl w:ilvl="6" w:tplc="04180001" w:tentative="1">
      <w:start w:val="1"/>
      <w:numFmt w:val="bullet"/>
      <w:lvlText w:val=""/>
      <w:lvlJc w:val="left"/>
      <w:pPr>
        <w:ind w:left="5280" w:hanging="360"/>
      </w:pPr>
      <w:rPr>
        <w:rFonts w:ascii="Symbol" w:hAnsi="Symbol" w:hint="default"/>
      </w:rPr>
    </w:lvl>
    <w:lvl w:ilvl="7" w:tplc="04180003" w:tentative="1">
      <w:start w:val="1"/>
      <w:numFmt w:val="bullet"/>
      <w:lvlText w:val="o"/>
      <w:lvlJc w:val="left"/>
      <w:pPr>
        <w:ind w:left="6000" w:hanging="360"/>
      </w:pPr>
      <w:rPr>
        <w:rFonts w:ascii="Courier New" w:hAnsi="Courier New" w:cs="Courier New" w:hint="default"/>
      </w:rPr>
    </w:lvl>
    <w:lvl w:ilvl="8" w:tplc="04180005" w:tentative="1">
      <w:start w:val="1"/>
      <w:numFmt w:val="bullet"/>
      <w:lvlText w:val=""/>
      <w:lvlJc w:val="left"/>
      <w:pPr>
        <w:ind w:left="6720" w:hanging="360"/>
      </w:pPr>
      <w:rPr>
        <w:rFonts w:ascii="Wingdings" w:hAnsi="Wingdings" w:hint="default"/>
      </w:rPr>
    </w:lvl>
  </w:abstractNum>
  <w:abstractNum w:abstractNumId="13" w15:restartNumberingAfterBreak="0">
    <w:nsid w:val="2A053033"/>
    <w:multiLevelType w:val="hybridMultilevel"/>
    <w:tmpl w:val="81A4F24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31A07440"/>
    <w:multiLevelType w:val="hybridMultilevel"/>
    <w:tmpl w:val="39086B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7932F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8B77D8B"/>
    <w:multiLevelType w:val="hybridMultilevel"/>
    <w:tmpl w:val="0FA4494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15:restartNumberingAfterBreak="0">
    <w:nsid w:val="39FB125B"/>
    <w:multiLevelType w:val="hybridMultilevel"/>
    <w:tmpl w:val="C5166C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B5E4774"/>
    <w:multiLevelType w:val="hybridMultilevel"/>
    <w:tmpl w:val="DBF4C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F48E4"/>
    <w:multiLevelType w:val="hybridMultilevel"/>
    <w:tmpl w:val="EE74750C"/>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2EB6138"/>
    <w:multiLevelType w:val="hybridMultilevel"/>
    <w:tmpl w:val="BB4289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5825B70"/>
    <w:multiLevelType w:val="hybridMultilevel"/>
    <w:tmpl w:val="09C8B9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4848467E"/>
    <w:multiLevelType w:val="hybridMultilevel"/>
    <w:tmpl w:val="3E8E22E2"/>
    <w:lvl w:ilvl="0" w:tplc="04090001">
      <w:start w:val="1"/>
      <w:numFmt w:val="bullet"/>
      <w:lvlText w:val=""/>
      <w:lvlJc w:val="left"/>
      <w:pPr>
        <w:ind w:left="720" w:hanging="360"/>
      </w:pPr>
      <w:rPr>
        <w:rFonts w:ascii="Symbol" w:hAnsi="Symbol" w:cs="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9EE6428"/>
    <w:multiLevelType w:val="hybridMultilevel"/>
    <w:tmpl w:val="E710D0F6"/>
    <w:lvl w:ilvl="0" w:tplc="FFFFFFFF">
      <w:start w:val="1"/>
      <w:numFmt w:val="bullet"/>
      <w:lvlText w:val=""/>
      <w:lvlJc w:val="left"/>
      <w:pPr>
        <w:tabs>
          <w:tab w:val="num" w:pos="360"/>
        </w:tabs>
        <w:ind w:left="360" w:hanging="360"/>
      </w:pPr>
      <w:rPr>
        <w:rFonts w:ascii="Symbol" w:hAnsi="Symbol" w:hint="default"/>
        <w:lang w:val="ro-R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ADC27CA"/>
    <w:multiLevelType w:val="singleLevel"/>
    <w:tmpl w:val="04090001"/>
    <w:lvl w:ilvl="0">
      <w:start w:val="1"/>
      <w:numFmt w:val="bullet"/>
      <w:lvlText w:val=""/>
      <w:lvlJc w:val="left"/>
      <w:pPr>
        <w:ind w:left="720" w:hanging="360"/>
      </w:pPr>
      <w:rPr>
        <w:rFonts w:ascii="Symbol" w:hAnsi="Symbol" w:hint="default"/>
      </w:rPr>
    </w:lvl>
  </w:abstractNum>
  <w:abstractNum w:abstractNumId="25" w15:restartNumberingAfterBreak="0">
    <w:nsid w:val="4AEA2DAA"/>
    <w:multiLevelType w:val="hybridMultilevel"/>
    <w:tmpl w:val="5B0A13FA"/>
    <w:lvl w:ilvl="0" w:tplc="04090001">
      <w:start w:val="1"/>
      <w:numFmt w:val="bullet"/>
      <w:lvlText w:val=""/>
      <w:lvlJc w:val="left"/>
      <w:pPr>
        <w:tabs>
          <w:tab w:val="num" w:pos="720"/>
        </w:tabs>
        <w:ind w:left="720" w:hanging="360"/>
      </w:pPr>
      <w:rPr>
        <w:rFonts w:ascii="Symbol" w:hAnsi="Symbol" w:hint="default"/>
      </w:rPr>
    </w:lvl>
    <w:lvl w:ilvl="1" w:tplc="D42C16E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8F32B5"/>
    <w:multiLevelType w:val="hybridMultilevel"/>
    <w:tmpl w:val="FDF89F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4D9507E1"/>
    <w:multiLevelType w:val="hybridMultilevel"/>
    <w:tmpl w:val="306E55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4EE90526"/>
    <w:multiLevelType w:val="hybridMultilevel"/>
    <w:tmpl w:val="732AB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2328AA"/>
    <w:multiLevelType w:val="hybridMultilevel"/>
    <w:tmpl w:val="10E8D71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0" w15:restartNumberingAfterBreak="0">
    <w:nsid w:val="56E844CB"/>
    <w:multiLevelType w:val="hybridMultilevel"/>
    <w:tmpl w:val="315ABE16"/>
    <w:lvl w:ilvl="0" w:tplc="04090001">
      <w:start w:val="1"/>
      <w:numFmt w:val="bullet"/>
      <w:lvlText w:val=""/>
      <w:lvlJc w:val="left"/>
      <w:pPr>
        <w:ind w:left="644"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1" w15:restartNumberingAfterBreak="0">
    <w:nsid w:val="590265DF"/>
    <w:multiLevelType w:val="hybridMultilevel"/>
    <w:tmpl w:val="E47C10A6"/>
    <w:lvl w:ilvl="0" w:tplc="534635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7F3314"/>
    <w:multiLevelType w:val="hybridMultilevel"/>
    <w:tmpl w:val="4CB0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30152"/>
    <w:multiLevelType w:val="hybridMultilevel"/>
    <w:tmpl w:val="A03EF7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5C811DB0"/>
    <w:multiLevelType w:val="hybridMultilevel"/>
    <w:tmpl w:val="434C3FF0"/>
    <w:lvl w:ilvl="0" w:tplc="04180001">
      <w:start w:val="1"/>
      <w:numFmt w:val="bullet"/>
      <w:lvlText w:val=""/>
      <w:lvlJc w:val="left"/>
      <w:pPr>
        <w:ind w:left="765" w:hanging="360"/>
      </w:pPr>
      <w:rPr>
        <w:rFonts w:ascii="Symbol" w:hAnsi="Symbol" w:hint="default"/>
      </w:rPr>
    </w:lvl>
    <w:lvl w:ilvl="1" w:tplc="04180003" w:tentative="1">
      <w:start w:val="1"/>
      <w:numFmt w:val="bullet"/>
      <w:lvlText w:val="o"/>
      <w:lvlJc w:val="left"/>
      <w:pPr>
        <w:ind w:left="1485" w:hanging="360"/>
      </w:pPr>
      <w:rPr>
        <w:rFonts w:ascii="Courier New" w:hAnsi="Courier New" w:cs="Courier New" w:hint="default"/>
      </w:rPr>
    </w:lvl>
    <w:lvl w:ilvl="2" w:tplc="04180005" w:tentative="1">
      <w:start w:val="1"/>
      <w:numFmt w:val="bullet"/>
      <w:lvlText w:val=""/>
      <w:lvlJc w:val="left"/>
      <w:pPr>
        <w:ind w:left="2205" w:hanging="360"/>
      </w:pPr>
      <w:rPr>
        <w:rFonts w:ascii="Wingdings" w:hAnsi="Wingdings" w:hint="default"/>
      </w:rPr>
    </w:lvl>
    <w:lvl w:ilvl="3" w:tplc="04180001" w:tentative="1">
      <w:start w:val="1"/>
      <w:numFmt w:val="bullet"/>
      <w:lvlText w:val=""/>
      <w:lvlJc w:val="left"/>
      <w:pPr>
        <w:ind w:left="2925" w:hanging="360"/>
      </w:pPr>
      <w:rPr>
        <w:rFonts w:ascii="Symbol" w:hAnsi="Symbol" w:hint="default"/>
      </w:rPr>
    </w:lvl>
    <w:lvl w:ilvl="4" w:tplc="04180003" w:tentative="1">
      <w:start w:val="1"/>
      <w:numFmt w:val="bullet"/>
      <w:lvlText w:val="o"/>
      <w:lvlJc w:val="left"/>
      <w:pPr>
        <w:ind w:left="3645" w:hanging="360"/>
      </w:pPr>
      <w:rPr>
        <w:rFonts w:ascii="Courier New" w:hAnsi="Courier New" w:cs="Courier New" w:hint="default"/>
      </w:rPr>
    </w:lvl>
    <w:lvl w:ilvl="5" w:tplc="04180005" w:tentative="1">
      <w:start w:val="1"/>
      <w:numFmt w:val="bullet"/>
      <w:lvlText w:val=""/>
      <w:lvlJc w:val="left"/>
      <w:pPr>
        <w:ind w:left="4365" w:hanging="360"/>
      </w:pPr>
      <w:rPr>
        <w:rFonts w:ascii="Wingdings" w:hAnsi="Wingdings" w:hint="default"/>
      </w:rPr>
    </w:lvl>
    <w:lvl w:ilvl="6" w:tplc="04180001" w:tentative="1">
      <w:start w:val="1"/>
      <w:numFmt w:val="bullet"/>
      <w:lvlText w:val=""/>
      <w:lvlJc w:val="left"/>
      <w:pPr>
        <w:ind w:left="5085" w:hanging="360"/>
      </w:pPr>
      <w:rPr>
        <w:rFonts w:ascii="Symbol" w:hAnsi="Symbol" w:hint="default"/>
      </w:rPr>
    </w:lvl>
    <w:lvl w:ilvl="7" w:tplc="04180003" w:tentative="1">
      <w:start w:val="1"/>
      <w:numFmt w:val="bullet"/>
      <w:lvlText w:val="o"/>
      <w:lvlJc w:val="left"/>
      <w:pPr>
        <w:ind w:left="5805" w:hanging="360"/>
      </w:pPr>
      <w:rPr>
        <w:rFonts w:ascii="Courier New" w:hAnsi="Courier New" w:cs="Courier New" w:hint="default"/>
      </w:rPr>
    </w:lvl>
    <w:lvl w:ilvl="8" w:tplc="04180005" w:tentative="1">
      <w:start w:val="1"/>
      <w:numFmt w:val="bullet"/>
      <w:lvlText w:val=""/>
      <w:lvlJc w:val="left"/>
      <w:pPr>
        <w:ind w:left="6525" w:hanging="360"/>
      </w:pPr>
      <w:rPr>
        <w:rFonts w:ascii="Wingdings" w:hAnsi="Wingdings" w:hint="default"/>
      </w:rPr>
    </w:lvl>
  </w:abstractNum>
  <w:abstractNum w:abstractNumId="35" w15:restartNumberingAfterBreak="0">
    <w:nsid w:val="5F3C4ABE"/>
    <w:multiLevelType w:val="hybridMultilevel"/>
    <w:tmpl w:val="26862A1C"/>
    <w:lvl w:ilvl="0" w:tplc="6BD8DED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172FD9"/>
    <w:multiLevelType w:val="singleLevel"/>
    <w:tmpl w:val="D4C04C62"/>
    <w:lvl w:ilvl="0">
      <w:start w:val="1"/>
      <w:numFmt w:val="bullet"/>
      <w:pStyle w:val="Style1"/>
      <w:lvlText w:val=""/>
      <w:lvlJc w:val="left"/>
      <w:pPr>
        <w:tabs>
          <w:tab w:val="num" w:pos="454"/>
        </w:tabs>
        <w:ind w:left="454" w:hanging="454"/>
      </w:pPr>
      <w:rPr>
        <w:rFonts w:ascii="Wingdings" w:hAnsi="Wingdings" w:hint="default"/>
        <w:b w:val="0"/>
        <w:i w:val="0"/>
        <w:sz w:val="28"/>
      </w:rPr>
    </w:lvl>
  </w:abstractNum>
  <w:abstractNum w:abstractNumId="37" w15:restartNumberingAfterBreak="0">
    <w:nsid w:val="64140FE6"/>
    <w:multiLevelType w:val="hybridMultilevel"/>
    <w:tmpl w:val="DCD446B0"/>
    <w:lvl w:ilvl="0" w:tplc="BCE4EDDE">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094F5B"/>
    <w:multiLevelType w:val="hybridMultilevel"/>
    <w:tmpl w:val="33D24E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6DC73710"/>
    <w:multiLevelType w:val="hybridMultilevel"/>
    <w:tmpl w:val="BFA824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15:restartNumberingAfterBreak="0">
    <w:nsid w:val="6ED82CE4"/>
    <w:multiLevelType w:val="multilevel"/>
    <w:tmpl w:val="1722E518"/>
    <w:lvl w:ilvl="0">
      <w:start w:val="1"/>
      <w:numFmt w:val="decimal"/>
      <w:pStyle w:val="norm"/>
      <w:lvlText w:val="%1."/>
      <w:lvlJc w:val="left"/>
      <w:pPr>
        <w:tabs>
          <w:tab w:val="num" w:pos="360"/>
        </w:tabs>
        <w:ind w:left="360" w:hanging="360"/>
      </w:pPr>
      <w:rPr>
        <w:rFonts w:hint="default"/>
      </w:rPr>
    </w:lvl>
    <w:lvl w:ilvl="1">
      <w:start w:val="9"/>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1" w15:restartNumberingAfterBreak="0">
    <w:nsid w:val="72E75E9C"/>
    <w:multiLevelType w:val="hybridMultilevel"/>
    <w:tmpl w:val="7A963F88"/>
    <w:lvl w:ilvl="0" w:tplc="04090001">
      <w:start w:val="1"/>
      <w:numFmt w:val="bullet"/>
      <w:lvlText w:val=""/>
      <w:lvlJc w:val="left"/>
      <w:pPr>
        <w:tabs>
          <w:tab w:val="num" w:pos="720"/>
        </w:tabs>
        <w:ind w:left="720" w:hanging="360"/>
      </w:pPr>
      <w:rPr>
        <w:rFonts w:ascii="Symbol" w:hAnsi="Symbol" w:hint="default"/>
      </w:rPr>
    </w:lvl>
    <w:lvl w:ilvl="1" w:tplc="BCE4EDDE">
      <w:numFmt w:val="bullet"/>
      <w:lvlText w:val="-"/>
      <w:lvlJc w:val="left"/>
      <w:pPr>
        <w:tabs>
          <w:tab w:val="num" w:pos="1440"/>
        </w:tabs>
        <w:ind w:left="1440" w:hanging="360"/>
      </w:pPr>
      <w:rPr>
        <w:rFonts w:ascii="Tahoma" w:eastAsia="Times New Roman" w:hAnsi="Tahoma"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3E5AD0"/>
    <w:multiLevelType w:val="singleLevel"/>
    <w:tmpl w:val="6BD8DEDA"/>
    <w:lvl w:ilvl="0">
      <w:start w:val="1"/>
      <w:numFmt w:val="bullet"/>
      <w:lvlText w:val=""/>
      <w:lvlJc w:val="left"/>
      <w:pPr>
        <w:tabs>
          <w:tab w:val="num" w:pos="360"/>
        </w:tabs>
        <w:ind w:left="360" w:hanging="360"/>
      </w:pPr>
      <w:rPr>
        <w:rFonts w:ascii="Symbol" w:hAnsi="Symbol" w:hint="default"/>
        <w:sz w:val="24"/>
      </w:rPr>
    </w:lvl>
  </w:abstractNum>
  <w:abstractNum w:abstractNumId="43" w15:restartNumberingAfterBreak="0">
    <w:nsid w:val="75E80DF3"/>
    <w:multiLevelType w:val="hybridMultilevel"/>
    <w:tmpl w:val="45E61614"/>
    <w:lvl w:ilvl="0" w:tplc="FFFFFFFF">
      <w:start w:val="1"/>
      <w:numFmt w:val="bullet"/>
      <w:lvlText w:val=""/>
      <w:lvlJc w:val="left"/>
      <w:pPr>
        <w:tabs>
          <w:tab w:val="num" w:pos="360"/>
        </w:tabs>
        <w:ind w:left="360" w:hanging="360"/>
      </w:pPr>
      <w:rPr>
        <w:rFonts w:ascii="Symbol" w:hAnsi="Symbol" w:hint="default"/>
        <w:lang w:val="ro-R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83B301F"/>
    <w:multiLevelType w:val="hybridMultilevel"/>
    <w:tmpl w:val="A65EEC2A"/>
    <w:lvl w:ilvl="0" w:tplc="7B18E982">
      <w:start w:val="1"/>
      <w:numFmt w:val="decimal"/>
      <w:lvlText w:val="%1."/>
      <w:lvlJc w:val="left"/>
      <w:pPr>
        <w:ind w:left="862" w:hanging="720"/>
      </w:pPr>
      <w:rPr>
        <w:rFonts w:ascii="Times New Roman" w:hAnsi="Times New Roman" w:hint="default"/>
        <w:color w:val="000000"/>
        <w:sz w:val="96"/>
      </w:rPr>
    </w:lvl>
    <w:lvl w:ilvl="1" w:tplc="04180019" w:tentative="1">
      <w:start w:val="1"/>
      <w:numFmt w:val="lowerLetter"/>
      <w:lvlText w:val="%2."/>
      <w:lvlJc w:val="left"/>
      <w:pPr>
        <w:ind w:left="1222" w:hanging="360"/>
      </w:pPr>
    </w:lvl>
    <w:lvl w:ilvl="2" w:tplc="0418001B" w:tentative="1">
      <w:start w:val="1"/>
      <w:numFmt w:val="lowerRoman"/>
      <w:lvlText w:val="%3."/>
      <w:lvlJc w:val="right"/>
      <w:pPr>
        <w:ind w:left="1942" w:hanging="180"/>
      </w:pPr>
    </w:lvl>
    <w:lvl w:ilvl="3" w:tplc="0418000F" w:tentative="1">
      <w:start w:val="1"/>
      <w:numFmt w:val="decimal"/>
      <w:lvlText w:val="%4."/>
      <w:lvlJc w:val="left"/>
      <w:pPr>
        <w:ind w:left="2662" w:hanging="360"/>
      </w:pPr>
    </w:lvl>
    <w:lvl w:ilvl="4" w:tplc="04180019" w:tentative="1">
      <w:start w:val="1"/>
      <w:numFmt w:val="lowerLetter"/>
      <w:lvlText w:val="%5."/>
      <w:lvlJc w:val="left"/>
      <w:pPr>
        <w:ind w:left="3382" w:hanging="360"/>
      </w:pPr>
    </w:lvl>
    <w:lvl w:ilvl="5" w:tplc="0418001B" w:tentative="1">
      <w:start w:val="1"/>
      <w:numFmt w:val="lowerRoman"/>
      <w:lvlText w:val="%6."/>
      <w:lvlJc w:val="right"/>
      <w:pPr>
        <w:ind w:left="4102" w:hanging="180"/>
      </w:pPr>
    </w:lvl>
    <w:lvl w:ilvl="6" w:tplc="0418000F" w:tentative="1">
      <w:start w:val="1"/>
      <w:numFmt w:val="decimal"/>
      <w:lvlText w:val="%7."/>
      <w:lvlJc w:val="left"/>
      <w:pPr>
        <w:ind w:left="4822" w:hanging="360"/>
      </w:pPr>
    </w:lvl>
    <w:lvl w:ilvl="7" w:tplc="04180019" w:tentative="1">
      <w:start w:val="1"/>
      <w:numFmt w:val="lowerLetter"/>
      <w:lvlText w:val="%8."/>
      <w:lvlJc w:val="left"/>
      <w:pPr>
        <w:ind w:left="5542" w:hanging="360"/>
      </w:pPr>
    </w:lvl>
    <w:lvl w:ilvl="8" w:tplc="0418001B" w:tentative="1">
      <w:start w:val="1"/>
      <w:numFmt w:val="lowerRoman"/>
      <w:lvlText w:val="%9."/>
      <w:lvlJc w:val="right"/>
      <w:pPr>
        <w:ind w:left="6262" w:hanging="180"/>
      </w:pPr>
    </w:lvl>
  </w:abstractNum>
  <w:abstractNum w:abstractNumId="45" w15:restartNumberingAfterBreak="0">
    <w:nsid w:val="7A974467"/>
    <w:multiLevelType w:val="hybridMultilevel"/>
    <w:tmpl w:val="DFD0B3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7C617B4B"/>
    <w:multiLevelType w:val="hybridMultilevel"/>
    <w:tmpl w:val="752A49D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7" w15:restartNumberingAfterBreak="0">
    <w:nsid w:val="7CB16D50"/>
    <w:multiLevelType w:val="hybridMultilevel"/>
    <w:tmpl w:val="AC560850"/>
    <w:lvl w:ilvl="0" w:tplc="04090001">
      <w:start w:val="1"/>
      <w:numFmt w:val="bullet"/>
      <w:lvlText w:val=""/>
      <w:lvlJc w:val="left"/>
      <w:pPr>
        <w:ind w:left="720" w:hanging="360"/>
      </w:pPr>
      <w:rPr>
        <w:rFonts w:ascii="Symbol" w:hAnsi="Symbol" w:cs="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271939092">
    <w:abstractNumId w:val="10"/>
  </w:num>
  <w:num w:numId="2" w16cid:durableId="848956988">
    <w:abstractNumId w:val="36"/>
  </w:num>
  <w:num w:numId="3" w16cid:durableId="757946752">
    <w:abstractNumId w:val="32"/>
  </w:num>
  <w:num w:numId="4" w16cid:durableId="341050870">
    <w:abstractNumId w:val="46"/>
  </w:num>
  <w:num w:numId="5" w16cid:durableId="786505410">
    <w:abstractNumId w:val="29"/>
  </w:num>
  <w:num w:numId="6" w16cid:durableId="18942593">
    <w:abstractNumId w:val="30"/>
  </w:num>
  <w:num w:numId="7" w16cid:durableId="887910878">
    <w:abstractNumId w:val="11"/>
  </w:num>
  <w:num w:numId="8" w16cid:durableId="531840519">
    <w:abstractNumId w:val="39"/>
  </w:num>
  <w:num w:numId="9" w16cid:durableId="1820684409">
    <w:abstractNumId w:val="13"/>
  </w:num>
  <w:num w:numId="10" w16cid:durableId="624047790">
    <w:abstractNumId w:val="7"/>
  </w:num>
  <w:num w:numId="11" w16cid:durableId="489057640">
    <w:abstractNumId w:val="9"/>
  </w:num>
  <w:num w:numId="12" w16cid:durableId="74056354">
    <w:abstractNumId w:val="0"/>
  </w:num>
  <w:num w:numId="13" w16cid:durableId="1813479270">
    <w:abstractNumId w:val="12"/>
  </w:num>
  <w:num w:numId="14" w16cid:durableId="575091164">
    <w:abstractNumId w:val="14"/>
  </w:num>
  <w:num w:numId="15" w16cid:durableId="2087991858">
    <w:abstractNumId w:val="22"/>
  </w:num>
  <w:num w:numId="16" w16cid:durableId="450787989">
    <w:abstractNumId w:val="47"/>
  </w:num>
  <w:num w:numId="17" w16cid:durableId="137260437">
    <w:abstractNumId w:val="3"/>
  </w:num>
  <w:num w:numId="18" w16cid:durableId="1696078083">
    <w:abstractNumId w:val="2"/>
  </w:num>
  <w:num w:numId="19" w16cid:durableId="1610311234">
    <w:abstractNumId w:val="21"/>
  </w:num>
  <w:num w:numId="20" w16cid:durableId="542181539">
    <w:abstractNumId w:val="27"/>
  </w:num>
  <w:num w:numId="21" w16cid:durableId="1138959505">
    <w:abstractNumId w:val="33"/>
  </w:num>
  <w:num w:numId="22" w16cid:durableId="743843253">
    <w:abstractNumId w:val="45"/>
  </w:num>
  <w:num w:numId="23" w16cid:durableId="1964337466">
    <w:abstractNumId w:val="8"/>
  </w:num>
  <w:num w:numId="24" w16cid:durableId="1297372743">
    <w:abstractNumId w:val="6"/>
  </w:num>
  <w:num w:numId="25" w16cid:durableId="1057321559">
    <w:abstractNumId w:val="16"/>
  </w:num>
  <w:num w:numId="26" w16cid:durableId="1216089633">
    <w:abstractNumId w:val="26"/>
  </w:num>
  <w:num w:numId="27" w16cid:durableId="2103793322">
    <w:abstractNumId w:val="44"/>
  </w:num>
  <w:num w:numId="28" w16cid:durableId="1339602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49728781">
    <w:abstractNumId w:val="34"/>
  </w:num>
  <w:num w:numId="30" w16cid:durableId="934090290">
    <w:abstractNumId w:val="18"/>
  </w:num>
  <w:num w:numId="31" w16cid:durableId="1286741660">
    <w:abstractNumId w:val="25"/>
  </w:num>
  <w:num w:numId="32" w16cid:durableId="1538471951">
    <w:abstractNumId w:val="24"/>
  </w:num>
  <w:num w:numId="33" w16cid:durableId="1069228460">
    <w:abstractNumId w:val="42"/>
  </w:num>
  <w:num w:numId="34" w16cid:durableId="2070305858">
    <w:abstractNumId w:val="40"/>
  </w:num>
  <w:num w:numId="35" w16cid:durableId="1599101812">
    <w:abstractNumId w:val="20"/>
  </w:num>
  <w:num w:numId="36" w16cid:durableId="1716586557">
    <w:abstractNumId w:val="23"/>
  </w:num>
  <w:num w:numId="37" w16cid:durableId="421530635">
    <w:abstractNumId w:val="4"/>
  </w:num>
  <w:num w:numId="38" w16cid:durableId="1199007096">
    <w:abstractNumId w:val="31"/>
  </w:num>
  <w:num w:numId="39" w16cid:durableId="1070230359">
    <w:abstractNumId w:val="17"/>
  </w:num>
  <w:num w:numId="40" w16cid:durableId="2068599994">
    <w:abstractNumId w:val="5"/>
  </w:num>
  <w:num w:numId="41" w16cid:durableId="933705402">
    <w:abstractNumId w:val="43"/>
  </w:num>
  <w:num w:numId="42" w16cid:durableId="2063597709">
    <w:abstractNumId w:val="35"/>
  </w:num>
  <w:num w:numId="43" w16cid:durableId="1803158693">
    <w:abstractNumId w:val="28"/>
  </w:num>
  <w:num w:numId="44" w16cid:durableId="26564377">
    <w:abstractNumId w:val="37"/>
  </w:num>
  <w:num w:numId="45" w16cid:durableId="63795780">
    <w:abstractNumId w:val="1"/>
  </w:num>
  <w:num w:numId="46" w16cid:durableId="1518081331">
    <w:abstractNumId w:val="41"/>
  </w:num>
  <w:num w:numId="47" w16cid:durableId="390226336">
    <w:abstractNumId w:val="38"/>
  </w:num>
  <w:num w:numId="48" w16cid:durableId="75891197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0F0"/>
    <w:rsid w:val="00000255"/>
    <w:rsid w:val="0000179F"/>
    <w:rsid w:val="00002654"/>
    <w:rsid w:val="00012BE4"/>
    <w:rsid w:val="00012D1E"/>
    <w:rsid w:val="00014164"/>
    <w:rsid w:val="0001624E"/>
    <w:rsid w:val="000174A7"/>
    <w:rsid w:val="00017743"/>
    <w:rsid w:val="00017834"/>
    <w:rsid w:val="00020768"/>
    <w:rsid w:val="0002193A"/>
    <w:rsid w:val="00032E1B"/>
    <w:rsid w:val="00037133"/>
    <w:rsid w:val="0004024C"/>
    <w:rsid w:val="0004194A"/>
    <w:rsid w:val="000436E6"/>
    <w:rsid w:val="00045B3B"/>
    <w:rsid w:val="00046347"/>
    <w:rsid w:val="0005088A"/>
    <w:rsid w:val="000521EA"/>
    <w:rsid w:val="00055380"/>
    <w:rsid w:val="00057AA9"/>
    <w:rsid w:val="00060BC9"/>
    <w:rsid w:val="000617F3"/>
    <w:rsid w:val="00066718"/>
    <w:rsid w:val="00066F29"/>
    <w:rsid w:val="00067F64"/>
    <w:rsid w:val="00071106"/>
    <w:rsid w:val="00073638"/>
    <w:rsid w:val="00074EE8"/>
    <w:rsid w:val="00075357"/>
    <w:rsid w:val="00075CF2"/>
    <w:rsid w:val="00080CB5"/>
    <w:rsid w:val="00081B3F"/>
    <w:rsid w:val="00085480"/>
    <w:rsid w:val="00085A2F"/>
    <w:rsid w:val="0008685E"/>
    <w:rsid w:val="00090089"/>
    <w:rsid w:val="000947E0"/>
    <w:rsid w:val="00094B91"/>
    <w:rsid w:val="0009678A"/>
    <w:rsid w:val="000967B3"/>
    <w:rsid w:val="00096FE9"/>
    <w:rsid w:val="00096FEC"/>
    <w:rsid w:val="000A0177"/>
    <w:rsid w:val="000A0494"/>
    <w:rsid w:val="000A19D8"/>
    <w:rsid w:val="000A3748"/>
    <w:rsid w:val="000A6641"/>
    <w:rsid w:val="000A68F6"/>
    <w:rsid w:val="000B01A7"/>
    <w:rsid w:val="000B032C"/>
    <w:rsid w:val="000B40AA"/>
    <w:rsid w:val="000B40F1"/>
    <w:rsid w:val="000B489A"/>
    <w:rsid w:val="000B4EAD"/>
    <w:rsid w:val="000B6B9D"/>
    <w:rsid w:val="000B7646"/>
    <w:rsid w:val="000C520B"/>
    <w:rsid w:val="000C62B2"/>
    <w:rsid w:val="000C7D10"/>
    <w:rsid w:val="000C7E81"/>
    <w:rsid w:val="000C7EF2"/>
    <w:rsid w:val="000D1534"/>
    <w:rsid w:val="000D20B5"/>
    <w:rsid w:val="000D21FD"/>
    <w:rsid w:val="000D4C22"/>
    <w:rsid w:val="000D6359"/>
    <w:rsid w:val="000E07D6"/>
    <w:rsid w:val="000F09DE"/>
    <w:rsid w:val="000F16C6"/>
    <w:rsid w:val="000F1CD7"/>
    <w:rsid w:val="000F30BC"/>
    <w:rsid w:val="000F482C"/>
    <w:rsid w:val="000F6947"/>
    <w:rsid w:val="0010051E"/>
    <w:rsid w:val="0010060C"/>
    <w:rsid w:val="00101264"/>
    <w:rsid w:val="00114583"/>
    <w:rsid w:val="00123682"/>
    <w:rsid w:val="00123BB3"/>
    <w:rsid w:val="00124798"/>
    <w:rsid w:val="00127827"/>
    <w:rsid w:val="00136A8A"/>
    <w:rsid w:val="0014109D"/>
    <w:rsid w:val="001431AA"/>
    <w:rsid w:val="00143741"/>
    <w:rsid w:val="00143E0A"/>
    <w:rsid w:val="00145D9A"/>
    <w:rsid w:val="00146574"/>
    <w:rsid w:val="0014697C"/>
    <w:rsid w:val="001510B7"/>
    <w:rsid w:val="00152428"/>
    <w:rsid w:val="00153CEB"/>
    <w:rsid w:val="00157B5C"/>
    <w:rsid w:val="00164316"/>
    <w:rsid w:val="001662C3"/>
    <w:rsid w:val="00171305"/>
    <w:rsid w:val="00171A72"/>
    <w:rsid w:val="001857C8"/>
    <w:rsid w:val="00185F96"/>
    <w:rsid w:val="00187986"/>
    <w:rsid w:val="00191FA5"/>
    <w:rsid w:val="00191FDD"/>
    <w:rsid w:val="00196D99"/>
    <w:rsid w:val="001A274F"/>
    <w:rsid w:val="001A336C"/>
    <w:rsid w:val="001A5ACC"/>
    <w:rsid w:val="001B159B"/>
    <w:rsid w:val="001B4EF3"/>
    <w:rsid w:val="001B7798"/>
    <w:rsid w:val="001C0FF7"/>
    <w:rsid w:val="001C3309"/>
    <w:rsid w:val="001C3A57"/>
    <w:rsid w:val="001C617E"/>
    <w:rsid w:val="001C6284"/>
    <w:rsid w:val="001C651A"/>
    <w:rsid w:val="001D48BB"/>
    <w:rsid w:val="001D51BB"/>
    <w:rsid w:val="001D6D2F"/>
    <w:rsid w:val="001E3131"/>
    <w:rsid w:val="001E3976"/>
    <w:rsid w:val="001E6C28"/>
    <w:rsid w:val="001F0405"/>
    <w:rsid w:val="001F203A"/>
    <w:rsid w:val="001F364C"/>
    <w:rsid w:val="001F42CF"/>
    <w:rsid w:val="001F7DBB"/>
    <w:rsid w:val="00201A4F"/>
    <w:rsid w:val="002029D5"/>
    <w:rsid w:val="00203998"/>
    <w:rsid w:val="00204227"/>
    <w:rsid w:val="002054DA"/>
    <w:rsid w:val="00205AE2"/>
    <w:rsid w:val="00207AC7"/>
    <w:rsid w:val="00210CA5"/>
    <w:rsid w:val="00211E22"/>
    <w:rsid w:val="0021203E"/>
    <w:rsid w:val="0021387F"/>
    <w:rsid w:val="00223689"/>
    <w:rsid w:val="00232173"/>
    <w:rsid w:val="00233C00"/>
    <w:rsid w:val="0023416F"/>
    <w:rsid w:val="00234CC0"/>
    <w:rsid w:val="00236327"/>
    <w:rsid w:val="00244D7C"/>
    <w:rsid w:val="002462E6"/>
    <w:rsid w:val="00246AF4"/>
    <w:rsid w:val="00246D9D"/>
    <w:rsid w:val="00247CD0"/>
    <w:rsid w:val="00251ADC"/>
    <w:rsid w:val="00253A9F"/>
    <w:rsid w:val="00254009"/>
    <w:rsid w:val="00257FEE"/>
    <w:rsid w:val="00260142"/>
    <w:rsid w:val="0026029E"/>
    <w:rsid w:val="00266393"/>
    <w:rsid w:val="00267398"/>
    <w:rsid w:val="00270EBA"/>
    <w:rsid w:val="00272417"/>
    <w:rsid w:val="00275729"/>
    <w:rsid w:val="00281677"/>
    <w:rsid w:val="002816F6"/>
    <w:rsid w:val="002827BB"/>
    <w:rsid w:val="002831E5"/>
    <w:rsid w:val="002832CC"/>
    <w:rsid w:val="00284699"/>
    <w:rsid w:val="00284977"/>
    <w:rsid w:val="0028511C"/>
    <w:rsid w:val="00285F3C"/>
    <w:rsid w:val="0028776E"/>
    <w:rsid w:val="00293210"/>
    <w:rsid w:val="0029603B"/>
    <w:rsid w:val="002966DB"/>
    <w:rsid w:val="002968BE"/>
    <w:rsid w:val="002A3849"/>
    <w:rsid w:val="002A4583"/>
    <w:rsid w:val="002A70BD"/>
    <w:rsid w:val="002A750C"/>
    <w:rsid w:val="002B1CAC"/>
    <w:rsid w:val="002B210F"/>
    <w:rsid w:val="002B2D2D"/>
    <w:rsid w:val="002B36C4"/>
    <w:rsid w:val="002B6BBC"/>
    <w:rsid w:val="002B6E66"/>
    <w:rsid w:val="002C21E7"/>
    <w:rsid w:val="002C5702"/>
    <w:rsid w:val="002D04CF"/>
    <w:rsid w:val="002D1B65"/>
    <w:rsid w:val="002D1E5D"/>
    <w:rsid w:val="002D3C73"/>
    <w:rsid w:val="002D703D"/>
    <w:rsid w:val="002E0B11"/>
    <w:rsid w:val="002E3F5D"/>
    <w:rsid w:val="002E4D5B"/>
    <w:rsid w:val="002E5AFA"/>
    <w:rsid w:val="002E6F7F"/>
    <w:rsid w:val="002F288C"/>
    <w:rsid w:val="002F4981"/>
    <w:rsid w:val="002F4A39"/>
    <w:rsid w:val="002F4CBA"/>
    <w:rsid w:val="002F6C31"/>
    <w:rsid w:val="002F7BCD"/>
    <w:rsid w:val="00301971"/>
    <w:rsid w:val="003029EC"/>
    <w:rsid w:val="00303630"/>
    <w:rsid w:val="00303D4B"/>
    <w:rsid w:val="00310DA8"/>
    <w:rsid w:val="00314007"/>
    <w:rsid w:val="00316310"/>
    <w:rsid w:val="00323395"/>
    <w:rsid w:val="00334110"/>
    <w:rsid w:val="00334DFD"/>
    <w:rsid w:val="0034409E"/>
    <w:rsid w:val="003504AE"/>
    <w:rsid w:val="003537C7"/>
    <w:rsid w:val="00360D98"/>
    <w:rsid w:val="00361E5D"/>
    <w:rsid w:val="003620F4"/>
    <w:rsid w:val="0036357F"/>
    <w:rsid w:val="00365CF3"/>
    <w:rsid w:val="00367873"/>
    <w:rsid w:val="00370E64"/>
    <w:rsid w:val="00372E10"/>
    <w:rsid w:val="00374802"/>
    <w:rsid w:val="00375C9B"/>
    <w:rsid w:val="00375F07"/>
    <w:rsid w:val="0038207E"/>
    <w:rsid w:val="00383E8C"/>
    <w:rsid w:val="00384B7C"/>
    <w:rsid w:val="00384DDA"/>
    <w:rsid w:val="00397460"/>
    <w:rsid w:val="003A0DF1"/>
    <w:rsid w:val="003A66F7"/>
    <w:rsid w:val="003B0AFC"/>
    <w:rsid w:val="003B11DC"/>
    <w:rsid w:val="003B1877"/>
    <w:rsid w:val="003B1B96"/>
    <w:rsid w:val="003B34D9"/>
    <w:rsid w:val="003B3B17"/>
    <w:rsid w:val="003C0917"/>
    <w:rsid w:val="003C0C45"/>
    <w:rsid w:val="003C1FDE"/>
    <w:rsid w:val="003D519D"/>
    <w:rsid w:val="003E2D92"/>
    <w:rsid w:val="003E2E83"/>
    <w:rsid w:val="003E3F73"/>
    <w:rsid w:val="003F01F4"/>
    <w:rsid w:val="003F0735"/>
    <w:rsid w:val="003F0BC0"/>
    <w:rsid w:val="003F1480"/>
    <w:rsid w:val="003F4FD7"/>
    <w:rsid w:val="003F6BB2"/>
    <w:rsid w:val="003F6D1B"/>
    <w:rsid w:val="004004E6"/>
    <w:rsid w:val="00403969"/>
    <w:rsid w:val="004039D8"/>
    <w:rsid w:val="00403F08"/>
    <w:rsid w:val="004051BB"/>
    <w:rsid w:val="004055F4"/>
    <w:rsid w:val="00413451"/>
    <w:rsid w:val="00413962"/>
    <w:rsid w:val="004147A2"/>
    <w:rsid w:val="00416D4B"/>
    <w:rsid w:val="00424B89"/>
    <w:rsid w:val="00425815"/>
    <w:rsid w:val="00425C86"/>
    <w:rsid w:val="00433072"/>
    <w:rsid w:val="00441110"/>
    <w:rsid w:val="00441E51"/>
    <w:rsid w:val="0044242F"/>
    <w:rsid w:val="004450C6"/>
    <w:rsid w:val="004513B8"/>
    <w:rsid w:val="00451894"/>
    <w:rsid w:val="00452AED"/>
    <w:rsid w:val="00456F79"/>
    <w:rsid w:val="004570C8"/>
    <w:rsid w:val="00457B52"/>
    <w:rsid w:val="00460C57"/>
    <w:rsid w:val="004627DD"/>
    <w:rsid w:val="0046317D"/>
    <w:rsid w:val="004635F3"/>
    <w:rsid w:val="004643C7"/>
    <w:rsid w:val="004732FA"/>
    <w:rsid w:val="00473536"/>
    <w:rsid w:val="004767C4"/>
    <w:rsid w:val="00477674"/>
    <w:rsid w:val="00477CD0"/>
    <w:rsid w:val="004902B4"/>
    <w:rsid w:val="00490694"/>
    <w:rsid w:val="004922F9"/>
    <w:rsid w:val="004939DD"/>
    <w:rsid w:val="00494F95"/>
    <w:rsid w:val="004958FF"/>
    <w:rsid w:val="00497286"/>
    <w:rsid w:val="004A314B"/>
    <w:rsid w:val="004A543E"/>
    <w:rsid w:val="004A5F88"/>
    <w:rsid w:val="004A7600"/>
    <w:rsid w:val="004A7878"/>
    <w:rsid w:val="004B1F43"/>
    <w:rsid w:val="004B38EB"/>
    <w:rsid w:val="004B454C"/>
    <w:rsid w:val="004B510A"/>
    <w:rsid w:val="004B6CCF"/>
    <w:rsid w:val="004B6E41"/>
    <w:rsid w:val="004B7BF2"/>
    <w:rsid w:val="004D10F1"/>
    <w:rsid w:val="004D4596"/>
    <w:rsid w:val="004E0F7A"/>
    <w:rsid w:val="004E2539"/>
    <w:rsid w:val="004E3143"/>
    <w:rsid w:val="004E4509"/>
    <w:rsid w:val="004E4AA3"/>
    <w:rsid w:val="004F3F88"/>
    <w:rsid w:val="00503C63"/>
    <w:rsid w:val="005046C8"/>
    <w:rsid w:val="005069AD"/>
    <w:rsid w:val="0051126D"/>
    <w:rsid w:val="005130B2"/>
    <w:rsid w:val="00514985"/>
    <w:rsid w:val="00516C7F"/>
    <w:rsid w:val="00516F6D"/>
    <w:rsid w:val="0051782D"/>
    <w:rsid w:val="005179CE"/>
    <w:rsid w:val="00517D99"/>
    <w:rsid w:val="00523713"/>
    <w:rsid w:val="00527CBD"/>
    <w:rsid w:val="00527F9C"/>
    <w:rsid w:val="005332BA"/>
    <w:rsid w:val="00535B6C"/>
    <w:rsid w:val="00537376"/>
    <w:rsid w:val="00540052"/>
    <w:rsid w:val="005404F6"/>
    <w:rsid w:val="00543F2B"/>
    <w:rsid w:val="00544F5E"/>
    <w:rsid w:val="00545F82"/>
    <w:rsid w:val="00546AE4"/>
    <w:rsid w:val="00547218"/>
    <w:rsid w:val="005520AB"/>
    <w:rsid w:val="005528A3"/>
    <w:rsid w:val="00553B85"/>
    <w:rsid w:val="00555597"/>
    <w:rsid w:val="005572D5"/>
    <w:rsid w:val="00560788"/>
    <w:rsid w:val="00560D29"/>
    <w:rsid w:val="00563FF1"/>
    <w:rsid w:val="005645F6"/>
    <w:rsid w:val="005705EA"/>
    <w:rsid w:val="005722B0"/>
    <w:rsid w:val="00572654"/>
    <w:rsid w:val="00575CC5"/>
    <w:rsid w:val="00576E3C"/>
    <w:rsid w:val="005778EA"/>
    <w:rsid w:val="00582673"/>
    <w:rsid w:val="00583AD7"/>
    <w:rsid w:val="0058789C"/>
    <w:rsid w:val="00590C6A"/>
    <w:rsid w:val="00591B92"/>
    <w:rsid w:val="0059223C"/>
    <w:rsid w:val="005953E5"/>
    <w:rsid w:val="0059742F"/>
    <w:rsid w:val="005A43E5"/>
    <w:rsid w:val="005A5C6F"/>
    <w:rsid w:val="005A5ECE"/>
    <w:rsid w:val="005A781C"/>
    <w:rsid w:val="005B1DAA"/>
    <w:rsid w:val="005B2BAD"/>
    <w:rsid w:val="005B3563"/>
    <w:rsid w:val="005B4B08"/>
    <w:rsid w:val="005C0481"/>
    <w:rsid w:val="005C4AD1"/>
    <w:rsid w:val="005D28B8"/>
    <w:rsid w:val="005D5E4F"/>
    <w:rsid w:val="005D6FE6"/>
    <w:rsid w:val="005D76E1"/>
    <w:rsid w:val="005D7EC2"/>
    <w:rsid w:val="005D7FF9"/>
    <w:rsid w:val="005E10EA"/>
    <w:rsid w:val="005E4CD6"/>
    <w:rsid w:val="005F4AB7"/>
    <w:rsid w:val="005F79B0"/>
    <w:rsid w:val="0060302D"/>
    <w:rsid w:val="0060304C"/>
    <w:rsid w:val="00603C1F"/>
    <w:rsid w:val="00605740"/>
    <w:rsid w:val="00605E19"/>
    <w:rsid w:val="00610CF6"/>
    <w:rsid w:val="00612989"/>
    <w:rsid w:val="00616622"/>
    <w:rsid w:val="00620D6A"/>
    <w:rsid w:val="00622942"/>
    <w:rsid w:val="00626B9C"/>
    <w:rsid w:val="0062770C"/>
    <w:rsid w:val="006321C1"/>
    <w:rsid w:val="00632ABE"/>
    <w:rsid w:val="006349AB"/>
    <w:rsid w:val="00640F5B"/>
    <w:rsid w:val="00641AC8"/>
    <w:rsid w:val="00651732"/>
    <w:rsid w:val="00652496"/>
    <w:rsid w:val="0065434B"/>
    <w:rsid w:val="006570A2"/>
    <w:rsid w:val="00657155"/>
    <w:rsid w:val="0066105F"/>
    <w:rsid w:val="00665D19"/>
    <w:rsid w:val="00667448"/>
    <w:rsid w:val="006709ED"/>
    <w:rsid w:val="00670C71"/>
    <w:rsid w:val="00672086"/>
    <w:rsid w:val="006722E4"/>
    <w:rsid w:val="006729AE"/>
    <w:rsid w:val="006766B5"/>
    <w:rsid w:val="00680FDD"/>
    <w:rsid w:val="0068114B"/>
    <w:rsid w:val="00690C78"/>
    <w:rsid w:val="00692053"/>
    <w:rsid w:val="00694BE7"/>
    <w:rsid w:val="00696379"/>
    <w:rsid w:val="006A19F4"/>
    <w:rsid w:val="006A3A25"/>
    <w:rsid w:val="006A5294"/>
    <w:rsid w:val="006A5E58"/>
    <w:rsid w:val="006A673C"/>
    <w:rsid w:val="006B0740"/>
    <w:rsid w:val="006B78F6"/>
    <w:rsid w:val="006C01FB"/>
    <w:rsid w:val="006C0817"/>
    <w:rsid w:val="006C0A1D"/>
    <w:rsid w:val="006C1261"/>
    <w:rsid w:val="006C5AB7"/>
    <w:rsid w:val="006C674B"/>
    <w:rsid w:val="006D208D"/>
    <w:rsid w:val="006D54EA"/>
    <w:rsid w:val="006D630B"/>
    <w:rsid w:val="006E0F19"/>
    <w:rsid w:val="006E4EF0"/>
    <w:rsid w:val="006E6535"/>
    <w:rsid w:val="006F077F"/>
    <w:rsid w:val="006F0DF1"/>
    <w:rsid w:val="006F24D5"/>
    <w:rsid w:val="006F3ADA"/>
    <w:rsid w:val="006F44F4"/>
    <w:rsid w:val="006F5EAA"/>
    <w:rsid w:val="00703F27"/>
    <w:rsid w:val="0070445A"/>
    <w:rsid w:val="007048C3"/>
    <w:rsid w:val="007071E9"/>
    <w:rsid w:val="007168AF"/>
    <w:rsid w:val="00721CF3"/>
    <w:rsid w:val="007232AE"/>
    <w:rsid w:val="00726B54"/>
    <w:rsid w:val="00726D23"/>
    <w:rsid w:val="00727563"/>
    <w:rsid w:val="00727592"/>
    <w:rsid w:val="00727702"/>
    <w:rsid w:val="00731C15"/>
    <w:rsid w:val="00731E8C"/>
    <w:rsid w:val="00733898"/>
    <w:rsid w:val="00735914"/>
    <w:rsid w:val="007359F6"/>
    <w:rsid w:val="00735A46"/>
    <w:rsid w:val="007369E3"/>
    <w:rsid w:val="00740643"/>
    <w:rsid w:val="007414E0"/>
    <w:rsid w:val="00742CC0"/>
    <w:rsid w:val="00743B0D"/>
    <w:rsid w:val="00745C4B"/>
    <w:rsid w:val="00747EE3"/>
    <w:rsid w:val="007555F3"/>
    <w:rsid w:val="0076147F"/>
    <w:rsid w:val="00766CB3"/>
    <w:rsid w:val="00771657"/>
    <w:rsid w:val="00771980"/>
    <w:rsid w:val="00777483"/>
    <w:rsid w:val="00777A87"/>
    <w:rsid w:val="00781CD5"/>
    <w:rsid w:val="00782D7D"/>
    <w:rsid w:val="00791C70"/>
    <w:rsid w:val="00792417"/>
    <w:rsid w:val="007936A9"/>
    <w:rsid w:val="00794A73"/>
    <w:rsid w:val="00795E68"/>
    <w:rsid w:val="007A3DF4"/>
    <w:rsid w:val="007A7201"/>
    <w:rsid w:val="007B0DE0"/>
    <w:rsid w:val="007B1ACB"/>
    <w:rsid w:val="007B2FF3"/>
    <w:rsid w:val="007B7329"/>
    <w:rsid w:val="007C04BF"/>
    <w:rsid w:val="007C19AE"/>
    <w:rsid w:val="007C20C8"/>
    <w:rsid w:val="007C563C"/>
    <w:rsid w:val="007D0694"/>
    <w:rsid w:val="007D086D"/>
    <w:rsid w:val="007D27F1"/>
    <w:rsid w:val="007D2F71"/>
    <w:rsid w:val="007D3B61"/>
    <w:rsid w:val="007D3C9F"/>
    <w:rsid w:val="007D4941"/>
    <w:rsid w:val="007E1121"/>
    <w:rsid w:val="007E140C"/>
    <w:rsid w:val="007E3179"/>
    <w:rsid w:val="007E7946"/>
    <w:rsid w:val="007F01AC"/>
    <w:rsid w:val="007F28B6"/>
    <w:rsid w:val="007F5E32"/>
    <w:rsid w:val="007F75F3"/>
    <w:rsid w:val="008005C2"/>
    <w:rsid w:val="008012F7"/>
    <w:rsid w:val="00803847"/>
    <w:rsid w:val="0080475A"/>
    <w:rsid w:val="00814FAE"/>
    <w:rsid w:val="008205F9"/>
    <w:rsid w:val="00820947"/>
    <w:rsid w:val="008226F9"/>
    <w:rsid w:val="00827087"/>
    <w:rsid w:val="00830B30"/>
    <w:rsid w:val="00831A1F"/>
    <w:rsid w:val="008350C4"/>
    <w:rsid w:val="00836061"/>
    <w:rsid w:val="008379B4"/>
    <w:rsid w:val="0084042A"/>
    <w:rsid w:val="008456F0"/>
    <w:rsid w:val="00851942"/>
    <w:rsid w:val="008538BC"/>
    <w:rsid w:val="0086121B"/>
    <w:rsid w:val="00864D50"/>
    <w:rsid w:val="00866F06"/>
    <w:rsid w:val="00867CAD"/>
    <w:rsid w:val="00867F7C"/>
    <w:rsid w:val="0087125A"/>
    <w:rsid w:val="008718BB"/>
    <w:rsid w:val="00872FC6"/>
    <w:rsid w:val="00874188"/>
    <w:rsid w:val="00876052"/>
    <w:rsid w:val="00877CB1"/>
    <w:rsid w:val="008822A1"/>
    <w:rsid w:val="00885564"/>
    <w:rsid w:val="00886705"/>
    <w:rsid w:val="00886B58"/>
    <w:rsid w:val="00890558"/>
    <w:rsid w:val="0089303B"/>
    <w:rsid w:val="008958CB"/>
    <w:rsid w:val="008A1134"/>
    <w:rsid w:val="008A1CEE"/>
    <w:rsid w:val="008A2185"/>
    <w:rsid w:val="008A5C5D"/>
    <w:rsid w:val="008B1AA6"/>
    <w:rsid w:val="008B2257"/>
    <w:rsid w:val="008C1181"/>
    <w:rsid w:val="008C1183"/>
    <w:rsid w:val="008C285C"/>
    <w:rsid w:val="008C4B0F"/>
    <w:rsid w:val="008C4CA4"/>
    <w:rsid w:val="008C589A"/>
    <w:rsid w:val="008C5A85"/>
    <w:rsid w:val="008D1E35"/>
    <w:rsid w:val="008D2467"/>
    <w:rsid w:val="008D26D7"/>
    <w:rsid w:val="008D296C"/>
    <w:rsid w:val="008D2BEE"/>
    <w:rsid w:val="008D47F0"/>
    <w:rsid w:val="008E0D1D"/>
    <w:rsid w:val="008E1D95"/>
    <w:rsid w:val="008E2C3C"/>
    <w:rsid w:val="008F0659"/>
    <w:rsid w:val="008F144F"/>
    <w:rsid w:val="008F234C"/>
    <w:rsid w:val="008F2A3C"/>
    <w:rsid w:val="008F315B"/>
    <w:rsid w:val="008F3F16"/>
    <w:rsid w:val="008F416D"/>
    <w:rsid w:val="008F7A69"/>
    <w:rsid w:val="00900E47"/>
    <w:rsid w:val="009019A1"/>
    <w:rsid w:val="009052E4"/>
    <w:rsid w:val="0090656F"/>
    <w:rsid w:val="009146F3"/>
    <w:rsid w:val="00922494"/>
    <w:rsid w:val="00924900"/>
    <w:rsid w:val="00924F33"/>
    <w:rsid w:val="0092637C"/>
    <w:rsid w:val="00930300"/>
    <w:rsid w:val="00930EB0"/>
    <w:rsid w:val="00931F03"/>
    <w:rsid w:val="00932071"/>
    <w:rsid w:val="00932DC5"/>
    <w:rsid w:val="0093539B"/>
    <w:rsid w:val="009375E2"/>
    <w:rsid w:val="00941B10"/>
    <w:rsid w:val="00943698"/>
    <w:rsid w:val="00946C72"/>
    <w:rsid w:val="009503BD"/>
    <w:rsid w:val="00950CDB"/>
    <w:rsid w:val="00951BA9"/>
    <w:rsid w:val="0095362D"/>
    <w:rsid w:val="00955967"/>
    <w:rsid w:val="00957144"/>
    <w:rsid w:val="009631B1"/>
    <w:rsid w:val="009636A7"/>
    <w:rsid w:val="00970A18"/>
    <w:rsid w:val="00974412"/>
    <w:rsid w:val="009764E2"/>
    <w:rsid w:val="009767D8"/>
    <w:rsid w:val="009810AE"/>
    <w:rsid w:val="009830B5"/>
    <w:rsid w:val="00985B38"/>
    <w:rsid w:val="00985F31"/>
    <w:rsid w:val="009905BE"/>
    <w:rsid w:val="009916AF"/>
    <w:rsid w:val="0099178A"/>
    <w:rsid w:val="009956D1"/>
    <w:rsid w:val="0099579B"/>
    <w:rsid w:val="00996A8C"/>
    <w:rsid w:val="009A29DF"/>
    <w:rsid w:val="009A351B"/>
    <w:rsid w:val="009A5B96"/>
    <w:rsid w:val="009A76E7"/>
    <w:rsid w:val="009B295D"/>
    <w:rsid w:val="009B2CFB"/>
    <w:rsid w:val="009B2FD3"/>
    <w:rsid w:val="009B3AC5"/>
    <w:rsid w:val="009B441B"/>
    <w:rsid w:val="009B63F9"/>
    <w:rsid w:val="009C051E"/>
    <w:rsid w:val="009D6398"/>
    <w:rsid w:val="009D6D75"/>
    <w:rsid w:val="009D6EC5"/>
    <w:rsid w:val="009D7961"/>
    <w:rsid w:val="009E4A91"/>
    <w:rsid w:val="009F3173"/>
    <w:rsid w:val="009F44D6"/>
    <w:rsid w:val="009F4DDB"/>
    <w:rsid w:val="009F6763"/>
    <w:rsid w:val="009F727D"/>
    <w:rsid w:val="009F7B60"/>
    <w:rsid w:val="00A01A32"/>
    <w:rsid w:val="00A02985"/>
    <w:rsid w:val="00A04486"/>
    <w:rsid w:val="00A06766"/>
    <w:rsid w:val="00A07CED"/>
    <w:rsid w:val="00A11889"/>
    <w:rsid w:val="00A12953"/>
    <w:rsid w:val="00A16D87"/>
    <w:rsid w:val="00A16FEB"/>
    <w:rsid w:val="00A20506"/>
    <w:rsid w:val="00A213F2"/>
    <w:rsid w:val="00A25510"/>
    <w:rsid w:val="00A32E66"/>
    <w:rsid w:val="00A343FD"/>
    <w:rsid w:val="00A40591"/>
    <w:rsid w:val="00A42001"/>
    <w:rsid w:val="00A42699"/>
    <w:rsid w:val="00A4281B"/>
    <w:rsid w:val="00A43270"/>
    <w:rsid w:val="00A43D06"/>
    <w:rsid w:val="00A4497C"/>
    <w:rsid w:val="00A455A6"/>
    <w:rsid w:val="00A46C1A"/>
    <w:rsid w:val="00A522C5"/>
    <w:rsid w:val="00A5422D"/>
    <w:rsid w:val="00A57ABD"/>
    <w:rsid w:val="00A60893"/>
    <w:rsid w:val="00A6158B"/>
    <w:rsid w:val="00A6382B"/>
    <w:rsid w:val="00A6425B"/>
    <w:rsid w:val="00A66BCC"/>
    <w:rsid w:val="00A67AA2"/>
    <w:rsid w:val="00A72C5B"/>
    <w:rsid w:val="00A82159"/>
    <w:rsid w:val="00A83BFC"/>
    <w:rsid w:val="00A843A5"/>
    <w:rsid w:val="00A851E8"/>
    <w:rsid w:val="00A8622A"/>
    <w:rsid w:val="00A867D7"/>
    <w:rsid w:val="00A90AA8"/>
    <w:rsid w:val="00A97735"/>
    <w:rsid w:val="00AA07A0"/>
    <w:rsid w:val="00AA11E3"/>
    <w:rsid w:val="00AA4652"/>
    <w:rsid w:val="00AA570B"/>
    <w:rsid w:val="00AA6BE8"/>
    <w:rsid w:val="00AA7BFA"/>
    <w:rsid w:val="00AB142F"/>
    <w:rsid w:val="00AB196A"/>
    <w:rsid w:val="00AB5265"/>
    <w:rsid w:val="00AB7341"/>
    <w:rsid w:val="00AC2F88"/>
    <w:rsid w:val="00AC47BB"/>
    <w:rsid w:val="00AD02C6"/>
    <w:rsid w:val="00AD29C4"/>
    <w:rsid w:val="00AD3F70"/>
    <w:rsid w:val="00AD77D5"/>
    <w:rsid w:val="00AE0B14"/>
    <w:rsid w:val="00AE1939"/>
    <w:rsid w:val="00AE566E"/>
    <w:rsid w:val="00AE6729"/>
    <w:rsid w:val="00AE7324"/>
    <w:rsid w:val="00AF2395"/>
    <w:rsid w:val="00AF26F7"/>
    <w:rsid w:val="00AF2CBF"/>
    <w:rsid w:val="00AF3A43"/>
    <w:rsid w:val="00AF5785"/>
    <w:rsid w:val="00AF70B1"/>
    <w:rsid w:val="00B04D79"/>
    <w:rsid w:val="00B10214"/>
    <w:rsid w:val="00B10889"/>
    <w:rsid w:val="00B10C28"/>
    <w:rsid w:val="00B10E0F"/>
    <w:rsid w:val="00B10F47"/>
    <w:rsid w:val="00B15649"/>
    <w:rsid w:val="00B15912"/>
    <w:rsid w:val="00B16636"/>
    <w:rsid w:val="00B16851"/>
    <w:rsid w:val="00B1692A"/>
    <w:rsid w:val="00B20AC1"/>
    <w:rsid w:val="00B24DB0"/>
    <w:rsid w:val="00B32315"/>
    <w:rsid w:val="00B325D7"/>
    <w:rsid w:val="00B334C9"/>
    <w:rsid w:val="00B33E6B"/>
    <w:rsid w:val="00B3583E"/>
    <w:rsid w:val="00B35D64"/>
    <w:rsid w:val="00B36D95"/>
    <w:rsid w:val="00B37342"/>
    <w:rsid w:val="00B416C5"/>
    <w:rsid w:val="00B445EA"/>
    <w:rsid w:val="00B44D04"/>
    <w:rsid w:val="00B456B8"/>
    <w:rsid w:val="00B45D2D"/>
    <w:rsid w:val="00B505B3"/>
    <w:rsid w:val="00B559FB"/>
    <w:rsid w:val="00B566E1"/>
    <w:rsid w:val="00B63859"/>
    <w:rsid w:val="00B642B3"/>
    <w:rsid w:val="00B649CA"/>
    <w:rsid w:val="00B7142F"/>
    <w:rsid w:val="00B72FF0"/>
    <w:rsid w:val="00B73D8E"/>
    <w:rsid w:val="00B773D8"/>
    <w:rsid w:val="00B8542B"/>
    <w:rsid w:val="00B8616A"/>
    <w:rsid w:val="00B9009D"/>
    <w:rsid w:val="00B913DD"/>
    <w:rsid w:val="00B934C6"/>
    <w:rsid w:val="00B949BB"/>
    <w:rsid w:val="00B9666F"/>
    <w:rsid w:val="00B97011"/>
    <w:rsid w:val="00BA0DCC"/>
    <w:rsid w:val="00BA140E"/>
    <w:rsid w:val="00BA3364"/>
    <w:rsid w:val="00BA374D"/>
    <w:rsid w:val="00BA5C1C"/>
    <w:rsid w:val="00BB0F93"/>
    <w:rsid w:val="00BB1B3E"/>
    <w:rsid w:val="00BB5602"/>
    <w:rsid w:val="00BC43B3"/>
    <w:rsid w:val="00BC553E"/>
    <w:rsid w:val="00BC60F4"/>
    <w:rsid w:val="00BD0163"/>
    <w:rsid w:val="00BD2A4A"/>
    <w:rsid w:val="00BE124A"/>
    <w:rsid w:val="00BE4D8B"/>
    <w:rsid w:val="00BE5314"/>
    <w:rsid w:val="00BF2A2F"/>
    <w:rsid w:val="00BF3D5B"/>
    <w:rsid w:val="00BF4DB5"/>
    <w:rsid w:val="00C029B4"/>
    <w:rsid w:val="00C03EEA"/>
    <w:rsid w:val="00C062E0"/>
    <w:rsid w:val="00C06D03"/>
    <w:rsid w:val="00C07E94"/>
    <w:rsid w:val="00C23350"/>
    <w:rsid w:val="00C25B64"/>
    <w:rsid w:val="00C25F8E"/>
    <w:rsid w:val="00C271F1"/>
    <w:rsid w:val="00C34E23"/>
    <w:rsid w:val="00C36084"/>
    <w:rsid w:val="00C36FE4"/>
    <w:rsid w:val="00C437EF"/>
    <w:rsid w:val="00C47178"/>
    <w:rsid w:val="00C5470A"/>
    <w:rsid w:val="00C56AE0"/>
    <w:rsid w:val="00C604C0"/>
    <w:rsid w:val="00C62D43"/>
    <w:rsid w:val="00C6445C"/>
    <w:rsid w:val="00C65C21"/>
    <w:rsid w:val="00C729E0"/>
    <w:rsid w:val="00C72DA3"/>
    <w:rsid w:val="00C7487E"/>
    <w:rsid w:val="00C760C6"/>
    <w:rsid w:val="00C7781D"/>
    <w:rsid w:val="00C81327"/>
    <w:rsid w:val="00C82340"/>
    <w:rsid w:val="00C826AD"/>
    <w:rsid w:val="00C828FB"/>
    <w:rsid w:val="00C83044"/>
    <w:rsid w:val="00C83ADE"/>
    <w:rsid w:val="00C8408D"/>
    <w:rsid w:val="00C85655"/>
    <w:rsid w:val="00C86BF4"/>
    <w:rsid w:val="00C87E00"/>
    <w:rsid w:val="00C90A1D"/>
    <w:rsid w:val="00C91E30"/>
    <w:rsid w:val="00C95CBA"/>
    <w:rsid w:val="00C964D4"/>
    <w:rsid w:val="00CA0A09"/>
    <w:rsid w:val="00CA1462"/>
    <w:rsid w:val="00CA2222"/>
    <w:rsid w:val="00CA313C"/>
    <w:rsid w:val="00CA57BA"/>
    <w:rsid w:val="00CA58CE"/>
    <w:rsid w:val="00CA668C"/>
    <w:rsid w:val="00CA6912"/>
    <w:rsid w:val="00CA7080"/>
    <w:rsid w:val="00CB04C4"/>
    <w:rsid w:val="00CB1BC2"/>
    <w:rsid w:val="00CB4209"/>
    <w:rsid w:val="00CB5811"/>
    <w:rsid w:val="00CB74D2"/>
    <w:rsid w:val="00CB7919"/>
    <w:rsid w:val="00CC00EB"/>
    <w:rsid w:val="00CC16E5"/>
    <w:rsid w:val="00CC7245"/>
    <w:rsid w:val="00CD0496"/>
    <w:rsid w:val="00CD26CC"/>
    <w:rsid w:val="00CD2A9B"/>
    <w:rsid w:val="00CE63BF"/>
    <w:rsid w:val="00CF45A8"/>
    <w:rsid w:val="00CF5696"/>
    <w:rsid w:val="00CF7C85"/>
    <w:rsid w:val="00D05356"/>
    <w:rsid w:val="00D05973"/>
    <w:rsid w:val="00D06C7B"/>
    <w:rsid w:val="00D07A6B"/>
    <w:rsid w:val="00D13524"/>
    <w:rsid w:val="00D13DE9"/>
    <w:rsid w:val="00D17905"/>
    <w:rsid w:val="00D17FC2"/>
    <w:rsid w:val="00D202D7"/>
    <w:rsid w:val="00D22D46"/>
    <w:rsid w:val="00D24ADE"/>
    <w:rsid w:val="00D3155B"/>
    <w:rsid w:val="00D34C26"/>
    <w:rsid w:val="00D4107F"/>
    <w:rsid w:val="00D44878"/>
    <w:rsid w:val="00D53DDD"/>
    <w:rsid w:val="00D60F98"/>
    <w:rsid w:val="00D64D43"/>
    <w:rsid w:val="00D70F1C"/>
    <w:rsid w:val="00D7154B"/>
    <w:rsid w:val="00D72EBC"/>
    <w:rsid w:val="00D731E2"/>
    <w:rsid w:val="00D74D57"/>
    <w:rsid w:val="00D7518F"/>
    <w:rsid w:val="00D77FF7"/>
    <w:rsid w:val="00D806D1"/>
    <w:rsid w:val="00D80DA4"/>
    <w:rsid w:val="00D8310C"/>
    <w:rsid w:val="00D8547B"/>
    <w:rsid w:val="00D864B9"/>
    <w:rsid w:val="00D8703A"/>
    <w:rsid w:val="00D8742A"/>
    <w:rsid w:val="00D90565"/>
    <w:rsid w:val="00D927C1"/>
    <w:rsid w:val="00D93251"/>
    <w:rsid w:val="00D943E5"/>
    <w:rsid w:val="00D94B9C"/>
    <w:rsid w:val="00D95392"/>
    <w:rsid w:val="00D956B3"/>
    <w:rsid w:val="00D9591D"/>
    <w:rsid w:val="00D95A8A"/>
    <w:rsid w:val="00D95F9B"/>
    <w:rsid w:val="00DA0A89"/>
    <w:rsid w:val="00DA2810"/>
    <w:rsid w:val="00DA4980"/>
    <w:rsid w:val="00DA50AA"/>
    <w:rsid w:val="00DA7B8B"/>
    <w:rsid w:val="00DB22A9"/>
    <w:rsid w:val="00DB3E02"/>
    <w:rsid w:val="00DB79CB"/>
    <w:rsid w:val="00DC2263"/>
    <w:rsid w:val="00DC2B55"/>
    <w:rsid w:val="00DC5D2E"/>
    <w:rsid w:val="00DC76CF"/>
    <w:rsid w:val="00DD0A7F"/>
    <w:rsid w:val="00DD4B81"/>
    <w:rsid w:val="00DE2E6D"/>
    <w:rsid w:val="00DE48E0"/>
    <w:rsid w:val="00DE53A6"/>
    <w:rsid w:val="00DF0043"/>
    <w:rsid w:val="00DF50F3"/>
    <w:rsid w:val="00DF64AE"/>
    <w:rsid w:val="00DF676E"/>
    <w:rsid w:val="00DF71CE"/>
    <w:rsid w:val="00E05ED1"/>
    <w:rsid w:val="00E05EDB"/>
    <w:rsid w:val="00E070F6"/>
    <w:rsid w:val="00E07C88"/>
    <w:rsid w:val="00E157DD"/>
    <w:rsid w:val="00E160F0"/>
    <w:rsid w:val="00E162F1"/>
    <w:rsid w:val="00E20B07"/>
    <w:rsid w:val="00E210D5"/>
    <w:rsid w:val="00E27130"/>
    <w:rsid w:val="00E301DE"/>
    <w:rsid w:val="00E30E0F"/>
    <w:rsid w:val="00E3495B"/>
    <w:rsid w:val="00E414E7"/>
    <w:rsid w:val="00E42ED1"/>
    <w:rsid w:val="00E4310B"/>
    <w:rsid w:val="00E43A79"/>
    <w:rsid w:val="00E46D1C"/>
    <w:rsid w:val="00E50453"/>
    <w:rsid w:val="00E52668"/>
    <w:rsid w:val="00E55080"/>
    <w:rsid w:val="00E62C7B"/>
    <w:rsid w:val="00E62D22"/>
    <w:rsid w:val="00E63688"/>
    <w:rsid w:val="00E67304"/>
    <w:rsid w:val="00E7016F"/>
    <w:rsid w:val="00E712C1"/>
    <w:rsid w:val="00E73D3B"/>
    <w:rsid w:val="00E75034"/>
    <w:rsid w:val="00E84656"/>
    <w:rsid w:val="00E851B9"/>
    <w:rsid w:val="00E859A7"/>
    <w:rsid w:val="00E8697D"/>
    <w:rsid w:val="00E90BFF"/>
    <w:rsid w:val="00E9292F"/>
    <w:rsid w:val="00E92BFD"/>
    <w:rsid w:val="00E946C1"/>
    <w:rsid w:val="00E94842"/>
    <w:rsid w:val="00E94A6A"/>
    <w:rsid w:val="00E95030"/>
    <w:rsid w:val="00EA0154"/>
    <w:rsid w:val="00EA1114"/>
    <w:rsid w:val="00EA11F4"/>
    <w:rsid w:val="00EA6401"/>
    <w:rsid w:val="00EB1E85"/>
    <w:rsid w:val="00EB5172"/>
    <w:rsid w:val="00EB74B3"/>
    <w:rsid w:val="00EC1F82"/>
    <w:rsid w:val="00EC4032"/>
    <w:rsid w:val="00EC661E"/>
    <w:rsid w:val="00ED10A9"/>
    <w:rsid w:val="00ED221D"/>
    <w:rsid w:val="00ED36B4"/>
    <w:rsid w:val="00ED40A6"/>
    <w:rsid w:val="00EE62F7"/>
    <w:rsid w:val="00EE799E"/>
    <w:rsid w:val="00EF27F4"/>
    <w:rsid w:val="00F03EAF"/>
    <w:rsid w:val="00F04385"/>
    <w:rsid w:val="00F071A2"/>
    <w:rsid w:val="00F10DCA"/>
    <w:rsid w:val="00F12CF2"/>
    <w:rsid w:val="00F13EB9"/>
    <w:rsid w:val="00F1747B"/>
    <w:rsid w:val="00F23561"/>
    <w:rsid w:val="00F2397D"/>
    <w:rsid w:val="00F24597"/>
    <w:rsid w:val="00F25697"/>
    <w:rsid w:val="00F37781"/>
    <w:rsid w:val="00F43C0C"/>
    <w:rsid w:val="00F44B52"/>
    <w:rsid w:val="00F510C1"/>
    <w:rsid w:val="00F51B7A"/>
    <w:rsid w:val="00F51F44"/>
    <w:rsid w:val="00F5578D"/>
    <w:rsid w:val="00F56E31"/>
    <w:rsid w:val="00F57E09"/>
    <w:rsid w:val="00F61812"/>
    <w:rsid w:val="00F71803"/>
    <w:rsid w:val="00F71835"/>
    <w:rsid w:val="00F75540"/>
    <w:rsid w:val="00F80610"/>
    <w:rsid w:val="00F8149A"/>
    <w:rsid w:val="00F81EF6"/>
    <w:rsid w:val="00F85347"/>
    <w:rsid w:val="00F901BA"/>
    <w:rsid w:val="00F91429"/>
    <w:rsid w:val="00F91CC7"/>
    <w:rsid w:val="00F9332B"/>
    <w:rsid w:val="00F954BD"/>
    <w:rsid w:val="00FA08A7"/>
    <w:rsid w:val="00FA2F79"/>
    <w:rsid w:val="00FA54C3"/>
    <w:rsid w:val="00FA5912"/>
    <w:rsid w:val="00FA5FB3"/>
    <w:rsid w:val="00FA61B1"/>
    <w:rsid w:val="00FB1C22"/>
    <w:rsid w:val="00FB21AB"/>
    <w:rsid w:val="00FC41C8"/>
    <w:rsid w:val="00FC5179"/>
    <w:rsid w:val="00FD19FD"/>
    <w:rsid w:val="00FD3291"/>
    <w:rsid w:val="00FD654F"/>
    <w:rsid w:val="00FE082B"/>
    <w:rsid w:val="00FE29A4"/>
    <w:rsid w:val="00FE37B4"/>
    <w:rsid w:val="00FE4DD5"/>
    <w:rsid w:val="00FE55A8"/>
    <w:rsid w:val="00FE7413"/>
    <w:rsid w:val="00FF6F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392C7"/>
  <w15:chartTrackingRefBased/>
  <w15:docId w15:val="{BEE27D59-3BDA-455F-A14C-222EE424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00"/>
    <w:pPr>
      <w:spacing w:after="200"/>
      <w:jc w:val="both"/>
    </w:pPr>
    <w:rPr>
      <w:rFonts w:ascii="Palatino Linotype" w:eastAsia="Times New Roman" w:hAnsi="Palatino Linotype"/>
      <w:sz w:val="24"/>
      <w:szCs w:val="22"/>
      <w:lang w:val="en-US" w:eastAsia="en-US"/>
    </w:rPr>
  </w:style>
  <w:style w:type="paragraph" w:styleId="Titlu1">
    <w:name w:val="heading 1"/>
    <w:basedOn w:val="Normal"/>
    <w:next w:val="Normal"/>
    <w:qFormat/>
    <w:rsid w:val="00272417"/>
    <w:pPr>
      <w:keepNext/>
      <w:spacing w:before="240" w:after="60"/>
      <w:outlineLvl w:val="0"/>
    </w:pPr>
    <w:rPr>
      <w:rFonts w:cs="Arial"/>
      <w:b/>
      <w:bCs/>
      <w:kern w:val="32"/>
      <w:sz w:val="32"/>
      <w:szCs w:val="32"/>
    </w:rPr>
  </w:style>
  <w:style w:type="paragraph" w:styleId="Titlu2">
    <w:name w:val="heading 2"/>
    <w:basedOn w:val="Normal"/>
    <w:next w:val="Normal"/>
    <w:qFormat/>
    <w:rsid w:val="00272417"/>
    <w:pPr>
      <w:keepNext/>
      <w:spacing w:before="240" w:after="60"/>
      <w:outlineLvl w:val="1"/>
    </w:pPr>
    <w:rPr>
      <w:rFonts w:cs="Arial"/>
      <w:b/>
      <w:bCs/>
      <w:i/>
      <w:iCs/>
      <w:sz w:val="28"/>
      <w:szCs w:val="28"/>
    </w:rPr>
  </w:style>
  <w:style w:type="paragraph" w:styleId="Titlu3">
    <w:name w:val="heading 3"/>
    <w:basedOn w:val="Normal"/>
    <w:next w:val="Normal"/>
    <w:qFormat/>
    <w:rsid w:val="00272417"/>
    <w:pPr>
      <w:keepNext/>
      <w:spacing w:before="240" w:after="60"/>
      <w:outlineLvl w:val="2"/>
    </w:pPr>
    <w:rPr>
      <w:rFonts w:cs="Arial"/>
      <w:b/>
      <w:bCs/>
      <w:sz w:val="26"/>
      <w:szCs w:val="26"/>
    </w:rPr>
  </w:style>
  <w:style w:type="paragraph" w:styleId="Titlu4">
    <w:name w:val="heading 4"/>
    <w:basedOn w:val="Normal"/>
    <w:next w:val="Normal"/>
    <w:qFormat/>
    <w:rsid w:val="00244D7C"/>
    <w:pPr>
      <w:keepNext/>
      <w:spacing w:before="240" w:after="60"/>
      <w:outlineLvl w:val="3"/>
    </w:pPr>
    <w:rPr>
      <w:rFonts w:ascii="Times New Roman" w:hAnsi="Times New Roman"/>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rsid w:val="00E160F0"/>
    <w:pPr>
      <w:tabs>
        <w:tab w:val="center" w:pos="4680"/>
        <w:tab w:val="right" w:pos="9360"/>
      </w:tabs>
      <w:spacing w:after="0"/>
    </w:pPr>
    <w:rPr>
      <w:rFonts w:ascii="Calibri" w:eastAsia="Calibri" w:hAnsi="Calibri"/>
      <w:sz w:val="20"/>
      <w:szCs w:val="20"/>
      <w:lang w:val="x-none" w:eastAsia="x-none"/>
    </w:rPr>
  </w:style>
  <w:style w:type="character" w:customStyle="1" w:styleId="AntetCaracter">
    <w:name w:val="Antet Caracter"/>
    <w:link w:val="Antet"/>
    <w:rsid w:val="00E160F0"/>
    <w:rPr>
      <w:rFonts w:cs="Times New Roman"/>
    </w:rPr>
  </w:style>
  <w:style w:type="paragraph" w:styleId="Subsol">
    <w:name w:val="footer"/>
    <w:basedOn w:val="Normal"/>
    <w:link w:val="SubsolCaracter"/>
    <w:rsid w:val="00E160F0"/>
    <w:pPr>
      <w:tabs>
        <w:tab w:val="center" w:pos="4680"/>
        <w:tab w:val="right" w:pos="9360"/>
      </w:tabs>
      <w:spacing w:after="0"/>
    </w:pPr>
    <w:rPr>
      <w:rFonts w:ascii="Calibri" w:eastAsia="Calibri" w:hAnsi="Calibri"/>
      <w:sz w:val="20"/>
      <w:szCs w:val="20"/>
      <w:lang w:val="x-none" w:eastAsia="x-none"/>
    </w:rPr>
  </w:style>
  <w:style w:type="character" w:customStyle="1" w:styleId="SubsolCaracter">
    <w:name w:val="Subsol Caracter"/>
    <w:link w:val="Subsol"/>
    <w:rsid w:val="00E160F0"/>
    <w:rPr>
      <w:rFonts w:cs="Times New Roman"/>
    </w:rPr>
  </w:style>
  <w:style w:type="paragraph" w:styleId="TextnBalon">
    <w:name w:val="Balloon Text"/>
    <w:basedOn w:val="Normal"/>
    <w:link w:val="TextnBalonCaracter"/>
    <w:semiHidden/>
    <w:rsid w:val="00E160F0"/>
    <w:pPr>
      <w:spacing w:after="0"/>
    </w:pPr>
    <w:rPr>
      <w:rFonts w:ascii="Tahoma" w:eastAsia="Calibri" w:hAnsi="Tahoma"/>
      <w:sz w:val="16"/>
      <w:szCs w:val="16"/>
      <w:lang w:val="x-none" w:eastAsia="x-none"/>
    </w:rPr>
  </w:style>
  <w:style w:type="character" w:customStyle="1" w:styleId="TextnBalonCaracter">
    <w:name w:val="Text în Balon Caracter"/>
    <w:link w:val="TextnBalon"/>
    <w:semiHidden/>
    <w:rsid w:val="00E160F0"/>
    <w:rPr>
      <w:rFonts w:ascii="Tahoma" w:hAnsi="Tahoma" w:cs="Tahoma"/>
      <w:sz w:val="16"/>
      <w:szCs w:val="16"/>
    </w:rPr>
  </w:style>
  <w:style w:type="paragraph" w:styleId="Listparagraf">
    <w:name w:val="List Paragraph"/>
    <w:basedOn w:val="Normal"/>
    <w:uiPriority w:val="34"/>
    <w:qFormat/>
    <w:rsid w:val="003F0BC0"/>
    <w:pPr>
      <w:spacing w:after="0"/>
      <w:ind w:left="720"/>
      <w:contextualSpacing/>
      <w:jc w:val="left"/>
    </w:pPr>
    <w:rPr>
      <w:rFonts w:ascii="Times New Roman" w:eastAsia="Calibri" w:hAnsi="Times New Roman"/>
      <w:sz w:val="20"/>
      <w:szCs w:val="20"/>
      <w:lang w:eastAsia="ro-RO"/>
    </w:rPr>
  </w:style>
  <w:style w:type="character" w:styleId="Hyperlink">
    <w:name w:val="Hyperlink"/>
    <w:rsid w:val="00FE55A8"/>
    <w:rPr>
      <w:rFonts w:cs="Times New Roman"/>
      <w:color w:val="0000FF"/>
      <w:u w:val="single"/>
    </w:rPr>
  </w:style>
  <w:style w:type="character" w:styleId="HyperlinkParcurs">
    <w:name w:val="FollowedHyperlink"/>
    <w:semiHidden/>
    <w:rsid w:val="001E3976"/>
    <w:rPr>
      <w:rFonts w:cs="Times New Roman"/>
      <w:color w:val="800080"/>
      <w:u w:val="single"/>
    </w:rPr>
  </w:style>
  <w:style w:type="table" w:styleId="Tabelgril">
    <w:name w:val="Table Grid"/>
    <w:basedOn w:val="TabelNormal"/>
    <w:rsid w:val="00EA015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reintens">
    <w:name w:val="Intense Emphasis"/>
    <w:qFormat/>
    <w:rsid w:val="006B0740"/>
    <w:rPr>
      <w:rFonts w:cs="Times New Roman"/>
      <w:b/>
      <w:bCs/>
      <w:i/>
      <w:iCs/>
      <w:color w:val="4F81BD"/>
    </w:rPr>
  </w:style>
  <w:style w:type="paragraph" w:styleId="Frspaiere">
    <w:name w:val="No Spacing"/>
    <w:link w:val="FrspaiereCaracter"/>
    <w:qFormat/>
    <w:rsid w:val="00425C86"/>
    <w:rPr>
      <w:sz w:val="22"/>
      <w:szCs w:val="22"/>
      <w:lang w:val="en-US" w:eastAsia="en-US"/>
    </w:rPr>
  </w:style>
  <w:style w:type="paragraph" w:styleId="Corptext3">
    <w:name w:val="Body Text 3"/>
    <w:basedOn w:val="Normal"/>
    <w:link w:val="Corptext3Caracter"/>
    <w:rsid w:val="00244D7C"/>
    <w:pPr>
      <w:spacing w:after="120"/>
      <w:jc w:val="left"/>
    </w:pPr>
    <w:rPr>
      <w:rFonts w:ascii="Calibri" w:eastAsia="Calibri" w:hAnsi="Calibri"/>
      <w:sz w:val="16"/>
      <w:szCs w:val="16"/>
    </w:rPr>
  </w:style>
  <w:style w:type="character" w:customStyle="1" w:styleId="Corptext3Caracter">
    <w:name w:val="Corp text 3 Caracter"/>
    <w:link w:val="Corptext3"/>
    <w:rsid w:val="00244D7C"/>
    <w:rPr>
      <w:sz w:val="16"/>
      <w:szCs w:val="16"/>
      <w:lang w:val="en-US" w:eastAsia="en-US" w:bidi="ar-SA"/>
    </w:rPr>
  </w:style>
  <w:style w:type="paragraph" w:customStyle="1" w:styleId="Style1">
    <w:name w:val="Style1"/>
    <w:basedOn w:val="Normal"/>
    <w:rsid w:val="0062770C"/>
    <w:pPr>
      <w:numPr>
        <w:numId w:val="2"/>
      </w:numPr>
      <w:spacing w:after="0"/>
    </w:pPr>
    <w:rPr>
      <w:rFonts w:ascii="Times New Roman" w:hAnsi="Times New Roman"/>
      <w:sz w:val="28"/>
      <w:szCs w:val="28"/>
    </w:rPr>
  </w:style>
  <w:style w:type="paragraph" w:customStyle="1" w:styleId="Style2">
    <w:name w:val="Style2"/>
    <w:basedOn w:val="Normal"/>
    <w:rsid w:val="0062770C"/>
    <w:pPr>
      <w:numPr>
        <w:numId w:val="1"/>
      </w:numPr>
      <w:spacing w:after="0"/>
    </w:pPr>
    <w:rPr>
      <w:rFonts w:ascii="Times New Roman" w:hAnsi="Times New Roman"/>
      <w:sz w:val="28"/>
      <w:szCs w:val="20"/>
    </w:rPr>
  </w:style>
  <w:style w:type="paragraph" w:styleId="Indentcorptext2">
    <w:name w:val="Body Text Indent 2"/>
    <w:basedOn w:val="Normal"/>
    <w:rsid w:val="0062770C"/>
    <w:pPr>
      <w:spacing w:after="120" w:line="480" w:lineRule="auto"/>
      <w:ind w:left="283"/>
    </w:pPr>
  </w:style>
  <w:style w:type="paragraph" w:styleId="Corptext">
    <w:name w:val="Body Text"/>
    <w:basedOn w:val="Normal"/>
    <w:rsid w:val="00361E5D"/>
    <w:pPr>
      <w:spacing w:after="120"/>
    </w:pPr>
  </w:style>
  <w:style w:type="paragraph" w:customStyle="1" w:styleId="Frspaiere1">
    <w:name w:val="Fără spațiere1"/>
    <w:qFormat/>
    <w:rsid w:val="00361E5D"/>
    <w:pPr>
      <w:jc w:val="both"/>
    </w:pPr>
    <w:rPr>
      <w:rFonts w:ascii="Palatino Linotype" w:hAnsi="Palatino Linotype"/>
      <w:sz w:val="24"/>
      <w:szCs w:val="22"/>
      <w:lang w:val="en-US" w:eastAsia="en-US"/>
    </w:rPr>
  </w:style>
  <w:style w:type="paragraph" w:customStyle="1" w:styleId="Listparagraf2">
    <w:name w:val="Listă paragraf2"/>
    <w:basedOn w:val="Normal"/>
    <w:qFormat/>
    <w:rsid w:val="00864D50"/>
    <w:pPr>
      <w:spacing w:after="0"/>
      <w:ind w:left="720"/>
      <w:contextualSpacing/>
      <w:jc w:val="left"/>
    </w:pPr>
    <w:rPr>
      <w:rFonts w:ascii="Times New Roman" w:hAnsi="Times New Roman"/>
      <w:sz w:val="20"/>
      <w:szCs w:val="20"/>
      <w:lang w:eastAsia="ro-RO"/>
    </w:rPr>
  </w:style>
  <w:style w:type="character" w:customStyle="1" w:styleId="FrspaiereCaracter">
    <w:name w:val="Fără spațiere Caracter"/>
    <w:link w:val="Frspaiere"/>
    <w:rsid w:val="00B04D79"/>
    <w:rPr>
      <w:sz w:val="22"/>
      <w:szCs w:val="22"/>
      <w:lang w:val="en-US" w:eastAsia="en-US" w:bidi="ar-SA"/>
    </w:rPr>
  </w:style>
  <w:style w:type="paragraph" w:styleId="Titlu">
    <w:name w:val="Title"/>
    <w:basedOn w:val="Normal"/>
    <w:link w:val="TitluCaracter"/>
    <w:qFormat/>
    <w:rsid w:val="005F79B0"/>
    <w:pPr>
      <w:spacing w:after="0"/>
      <w:jc w:val="center"/>
    </w:pPr>
    <w:rPr>
      <w:rFonts w:ascii="Calibri" w:eastAsia="Calibri" w:hAnsi="Calibri"/>
      <w:b/>
    </w:rPr>
  </w:style>
  <w:style w:type="character" w:customStyle="1" w:styleId="TitluCaracter">
    <w:name w:val="Titlu Caracter"/>
    <w:link w:val="Titlu"/>
    <w:rsid w:val="005F79B0"/>
    <w:rPr>
      <w:b/>
      <w:sz w:val="24"/>
      <w:szCs w:val="22"/>
      <w:lang w:val="en-US" w:eastAsia="en-US" w:bidi="ar-SA"/>
    </w:rPr>
  </w:style>
  <w:style w:type="paragraph" w:customStyle="1" w:styleId="Listparagraf1">
    <w:name w:val="Listă paragraf1"/>
    <w:basedOn w:val="Normal"/>
    <w:rsid w:val="00CC7245"/>
    <w:pPr>
      <w:spacing w:line="276" w:lineRule="auto"/>
      <w:ind w:left="720"/>
      <w:jc w:val="left"/>
    </w:pPr>
    <w:rPr>
      <w:rFonts w:ascii="Calibri" w:hAnsi="Calibri"/>
      <w:sz w:val="22"/>
    </w:rPr>
  </w:style>
  <w:style w:type="character" w:styleId="Robust">
    <w:name w:val="Strong"/>
    <w:qFormat/>
    <w:rsid w:val="00E52668"/>
    <w:rPr>
      <w:b/>
      <w:bCs/>
    </w:rPr>
  </w:style>
  <w:style w:type="character" w:customStyle="1" w:styleId="apple-converted-space">
    <w:name w:val="apple-converted-space"/>
    <w:basedOn w:val="Fontdeparagrafimplicit"/>
    <w:rsid w:val="00A02985"/>
  </w:style>
  <w:style w:type="character" w:customStyle="1" w:styleId="style40">
    <w:name w:val="style40"/>
    <w:basedOn w:val="Fontdeparagrafimplicit"/>
    <w:rsid w:val="009E4A91"/>
  </w:style>
  <w:style w:type="character" w:customStyle="1" w:styleId="style38">
    <w:name w:val="style38"/>
    <w:basedOn w:val="Fontdeparagrafimplicit"/>
    <w:rsid w:val="009E4A91"/>
  </w:style>
  <w:style w:type="character" w:styleId="Accentuat">
    <w:name w:val="Emphasis"/>
    <w:qFormat/>
    <w:rsid w:val="002054DA"/>
    <w:rPr>
      <w:i/>
      <w:iCs/>
    </w:rPr>
  </w:style>
  <w:style w:type="character" w:customStyle="1" w:styleId="style13">
    <w:name w:val="style13"/>
    <w:basedOn w:val="Fontdeparagrafimplicit"/>
    <w:rsid w:val="00DF71CE"/>
  </w:style>
  <w:style w:type="paragraph" w:customStyle="1" w:styleId="clear">
    <w:name w:val="clear"/>
    <w:basedOn w:val="Normal"/>
    <w:rsid w:val="008C589A"/>
    <w:pPr>
      <w:spacing w:before="100" w:beforeAutospacing="1" w:after="100" w:afterAutospacing="1"/>
      <w:jc w:val="left"/>
    </w:pPr>
    <w:rPr>
      <w:rFonts w:ascii="Times New Roman" w:hAnsi="Times New Roman"/>
      <w:szCs w:val="24"/>
      <w:lang w:val="ro-RO" w:eastAsia="ro-RO"/>
    </w:rPr>
  </w:style>
  <w:style w:type="character" w:customStyle="1" w:styleId="spelle">
    <w:name w:val="spelle"/>
    <w:basedOn w:val="Fontdeparagrafimplicit"/>
    <w:rsid w:val="003B0AFC"/>
  </w:style>
  <w:style w:type="character" w:customStyle="1" w:styleId="bluetext">
    <w:name w:val="bluetext"/>
    <w:basedOn w:val="Fontdeparagrafimplicit"/>
    <w:rsid w:val="00680FDD"/>
  </w:style>
  <w:style w:type="paragraph" w:styleId="NormalWeb">
    <w:name w:val="Normal (Web)"/>
    <w:basedOn w:val="Normal"/>
    <w:rsid w:val="00FD654F"/>
    <w:pPr>
      <w:spacing w:before="100" w:beforeAutospacing="1" w:after="100" w:afterAutospacing="1"/>
      <w:jc w:val="left"/>
    </w:pPr>
    <w:rPr>
      <w:rFonts w:ascii="Times New Roman" w:hAnsi="Times New Roman"/>
      <w:szCs w:val="24"/>
      <w:lang w:val="ro-RO" w:eastAsia="ro-RO"/>
    </w:rPr>
  </w:style>
  <w:style w:type="paragraph" w:styleId="Parteasuperioaraformularului-z">
    <w:name w:val="HTML Top of Form"/>
    <w:basedOn w:val="Normal"/>
    <w:next w:val="Normal"/>
    <w:hidden/>
    <w:rsid w:val="007048C3"/>
    <w:pPr>
      <w:pBdr>
        <w:bottom w:val="single" w:sz="6" w:space="1" w:color="auto"/>
      </w:pBdr>
      <w:spacing w:after="0"/>
      <w:jc w:val="center"/>
    </w:pPr>
    <w:rPr>
      <w:rFonts w:ascii="Arial" w:hAnsi="Arial" w:cs="Arial"/>
      <w:vanish/>
      <w:sz w:val="16"/>
      <w:szCs w:val="16"/>
      <w:lang w:val="ro-RO" w:eastAsia="ro-RO"/>
    </w:rPr>
  </w:style>
  <w:style w:type="paragraph" w:styleId="Parteainferioaraformularului-z">
    <w:name w:val="HTML Bottom of Form"/>
    <w:basedOn w:val="Normal"/>
    <w:next w:val="Normal"/>
    <w:hidden/>
    <w:rsid w:val="007048C3"/>
    <w:pPr>
      <w:pBdr>
        <w:top w:val="single" w:sz="6" w:space="1" w:color="auto"/>
      </w:pBdr>
      <w:spacing w:after="0"/>
      <w:jc w:val="center"/>
    </w:pPr>
    <w:rPr>
      <w:rFonts w:ascii="Arial" w:hAnsi="Arial" w:cs="Arial"/>
      <w:vanish/>
      <w:sz w:val="16"/>
      <w:szCs w:val="16"/>
      <w:lang w:val="ro-RO" w:eastAsia="ro-RO"/>
    </w:rPr>
  </w:style>
  <w:style w:type="paragraph" w:customStyle="1" w:styleId="Default">
    <w:name w:val="Default"/>
    <w:rsid w:val="006C0A1D"/>
    <w:pPr>
      <w:autoSpaceDE w:val="0"/>
      <w:autoSpaceDN w:val="0"/>
      <w:adjustRightInd w:val="0"/>
    </w:pPr>
    <w:rPr>
      <w:rFonts w:ascii="Times New Roman" w:hAnsi="Times New Roman"/>
      <w:color w:val="000000"/>
      <w:sz w:val="24"/>
      <w:szCs w:val="24"/>
      <w:lang w:eastAsia="en-US"/>
    </w:rPr>
  </w:style>
  <w:style w:type="paragraph" w:customStyle="1" w:styleId="OiaeaeiYiio2">
    <w:name w:val="O?ia eaeiYiio 2"/>
    <w:basedOn w:val="Normal"/>
    <w:rsid w:val="00B35D64"/>
    <w:pPr>
      <w:widowControl w:val="0"/>
      <w:spacing w:after="0"/>
      <w:jc w:val="right"/>
    </w:pPr>
    <w:rPr>
      <w:rFonts w:ascii="Times New Roman" w:hAnsi="Times New Roman"/>
      <w:i/>
      <w:sz w:val="16"/>
      <w:szCs w:val="20"/>
    </w:rPr>
  </w:style>
  <w:style w:type="paragraph" w:customStyle="1" w:styleId="ListParagraph1">
    <w:name w:val="List Paragraph1"/>
    <w:basedOn w:val="Normal"/>
    <w:rsid w:val="004A543E"/>
    <w:pPr>
      <w:spacing w:after="0"/>
      <w:ind w:left="720"/>
      <w:jc w:val="left"/>
    </w:pPr>
    <w:rPr>
      <w:rFonts w:ascii="Times New Roman" w:eastAsia="Calibri" w:hAnsi="Times New Roman"/>
      <w:sz w:val="20"/>
      <w:szCs w:val="20"/>
    </w:rPr>
  </w:style>
  <w:style w:type="paragraph" w:customStyle="1" w:styleId="norm">
    <w:name w:val="norm"/>
    <w:basedOn w:val="Normal"/>
    <w:rsid w:val="0090656F"/>
    <w:pPr>
      <w:keepNext/>
      <w:numPr>
        <w:numId w:val="34"/>
      </w:numPr>
      <w:shd w:val="pct15" w:color="auto" w:fill="auto"/>
      <w:spacing w:before="120" w:after="120"/>
      <w:ind w:left="357" w:hanging="357"/>
      <w:jc w:val="left"/>
    </w:pPr>
    <w:rPr>
      <w:rFonts w:ascii="Times New Roman" w:hAnsi="Times New Roman"/>
      <w:b/>
      <w:color w:val="000000"/>
      <w:sz w:val="22"/>
      <w:szCs w:val="20"/>
      <w:lang w:val="ro-RO" w:eastAsia="ro-RO"/>
    </w:rPr>
  </w:style>
  <w:style w:type="paragraph" w:customStyle="1" w:styleId="cap-tabel">
    <w:name w:val="cap-tabel"/>
    <w:basedOn w:val="Normal"/>
    <w:rsid w:val="0090656F"/>
    <w:pPr>
      <w:keepNext/>
      <w:spacing w:after="0" w:line="360" w:lineRule="auto"/>
      <w:jc w:val="center"/>
    </w:pPr>
    <w:rPr>
      <w:rFonts w:ascii="Times New Roman" w:hAnsi="Times New Roman"/>
      <w:b/>
      <w:sz w:val="22"/>
      <w:szCs w:val="20"/>
      <w:lang w:val="ro-RO" w:eastAsia="ro-RO"/>
    </w:rPr>
  </w:style>
  <w:style w:type="paragraph" w:customStyle="1" w:styleId="TableContents">
    <w:name w:val="Table Contents"/>
    <w:basedOn w:val="Normal"/>
    <w:rsid w:val="0090656F"/>
    <w:pPr>
      <w:widowControl w:val="0"/>
      <w:suppressLineNumbers/>
      <w:suppressAutoHyphens/>
      <w:spacing w:after="0"/>
      <w:jc w:val="left"/>
    </w:pPr>
    <w:rPr>
      <w:rFonts w:ascii="Times New Roman" w:eastAsia="DejaVu Sans" w:hAnsi="Times New Roman" w:cs="DejaVu Sans"/>
      <w:kern w:val="1"/>
      <w:szCs w:val="24"/>
      <w:lang w:val="ro-RO"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165248629">
      <w:bodyDiv w:val="1"/>
      <w:marLeft w:val="0"/>
      <w:marRight w:val="0"/>
      <w:marTop w:val="0"/>
      <w:marBottom w:val="0"/>
      <w:divBdr>
        <w:top w:val="none" w:sz="0" w:space="0" w:color="auto"/>
        <w:left w:val="none" w:sz="0" w:space="0" w:color="auto"/>
        <w:bottom w:val="none" w:sz="0" w:space="0" w:color="auto"/>
        <w:right w:val="none" w:sz="0" w:space="0" w:color="auto"/>
      </w:divBdr>
    </w:div>
    <w:div w:id="207111506">
      <w:bodyDiv w:val="1"/>
      <w:marLeft w:val="0"/>
      <w:marRight w:val="0"/>
      <w:marTop w:val="0"/>
      <w:marBottom w:val="0"/>
      <w:divBdr>
        <w:top w:val="none" w:sz="0" w:space="0" w:color="auto"/>
        <w:left w:val="none" w:sz="0" w:space="0" w:color="auto"/>
        <w:bottom w:val="none" w:sz="0" w:space="0" w:color="auto"/>
        <w:right w:val="none" w:sz="0" w:space="0" w:color="auto"/>
      </w:divBdr>
    </w:div>
    <w:div w:id="224923918">
      <w:bodyDiv w:val="1"/>
      <w:marLeft w:val="0"/>
      <w:marRight w:val="0"/>
      <w:marTop w:val="0"/>
      <w:marBottom w:val="0"/>
      <w:divBdr>
        <w:top w:val="none" w:sz="0" w:space="0" w:color="auto"/>
        <w:left w:val="none" w:sz="0" w:space="0" w:color="auto"/>
        <w:bottom w:val="none" w:sz="0" w:space="0" w:color="auto"/>
        <w:right w:val="none" w:sz="0" w:space="0" w:color="auto"/>
      </w:divBdr>
    </w:div>
    <w:div w:id="256716534">
      <w:bodyDiv w:val="1"/>
      <w:marLeft w:val="0"/>
      <w:marRight w:val="0"/>
      <w:marTop w:val="0"/>
      <w:marBottom w:val="0"/>
      <w:divBdr>
        <w:top w:val="none" w:sz="0" w:space="0" w:color="auto"/>
        <w:left w:val="none" w:sz="0" w:space="0" w:color="auto"/>
        <w:bottom w:val="none" w:sz="0" w:space="0" w:color="auto"/>
        <w:right w:val="none" w:sz="0" w:space="0" w:color="auto"/>
      </w:divBdr>
      <w:divsChild>
        <w:div w:id="659773817">
          <w:marLeft w:val="0"/>
          <w:marRight w:val="0"/>
          <w:marTop w:val="0"/>
          <w:marBottom w:val="0"/>
          <w:divBdr>
            <w:top w:val="none" w:sz="0" w:space="0" w:color="auto"/>
            <w:left w:val="none" w:sz="0" w:space="0" w:color="auto"/>
            <w:bottom w:val="none" w:sz="0" w:space="0" w:color="auto"/>
            <w:right w:val="none" w:sz="0" w:space="0" w:color="auto"/>
          </w:divBdr>
        </w:div>
        <w:div w:id="988288520">
          <w:marLeft w:val="0"/>
          <w:marRight w:val="0"/>
          <w:marTop w:val="0"/>
          <w:marBottom w:val="0"/>
          <w:divBdr>
            <w:top w:val="none" w:sz="0" w:space="0" w:color="auto"/>
            <w:left w:val="none" w:sz="0" w:space="0" w:color="auto"/>
            <w:bottom w:val="none" w:sz="0" w:space="0" w:color="auto"/>
            <w:right w:val="none" w:sz="0" w:space="0" w:color="auto"/>
          </w:divBdr>
        </w:div>
        <w:div w:id="1129127577">
          <w:marLeft w:val="0"/>
          <w:marRight w:val="0"/>
          <w:marTop w:val="0"/>
          <w:marBottom w:val="0"/>
          <w:divBdr>
            <w:top w:val="none" w:sz="0" w:space="0" w:color="auto"/>
            <w:left w:val="none" w:sz="0" w:space="0" w:color="auto"/>
            <w:bottom w:val="none" w:sz="0" w:space="0" w:color="auto"/>
            <w:right w:val="none" w:sz="0" w:space="0" w:color="auto"/>
          </w:divBdr>
        </w:div>
        <w:div w:id="1607032446">
          <w:marLeft w:val="0"/>
          <w:marRight w:val="0"/>
          <w:marTop w:val="0"/>
          <w:marBottom w:val="0"/>
          <w:divBdr>
            <w:top w:val="none" w:sz="0" w:space="0" w:color="auto"/>
            <w:left w:val="none" w:sz="0" w:space="0" w:color="auto"/>
            <w:bottom w:val="none" w:sz="0" w:space="0" w:color="auto"/>
            <w:right w:val="none" w:sz="0" w:space="0" w:color="auto"/>
          </w:divBdr>
        </w:div>
      </w:divsChild>
    </w:div>
    <w:div w:id="275985292">
      <w:bodyDiv w:val="1"/>
      <w:marLeft w:val="0"/>
      <w:marRight w:val="0"/>
      <w:marTop w:val="0"/>
      <w:marBottom w:val="0"/>
      <w:divBdr>
        <w:top w:val="none" w:sz="0" w:space="0" w:color="auto"/>
        <w:left w:val="none" w:sz="0" w:space="0" w:color="auto"/>
        <w:bottom w:val="none" w:sz="0" w:space="0" w:color="auto"/>
        <w:right w:val="none" w:sz="0" w:space="0" w:color="auto"/>
      </w:divBdr>
    </w:div>
    <w:div w:id="379131936">
      <w:bodyDiv w:val="1"/>
      <w:marLeft w:val="0"/>
      <w:marRight w:val="0"/>
      <w:marTop w:val="0"/>
      <w:marBottom w:val="0"/>
      <w:divBdr>
        <w:top w:val="none" w:sz="0" w:space="0" w:color="auto"/>
        <w:left w:val="none" w:sz="0" w:space="0" w:color="auto"/>
        <w:bottom w:val="none" w:sz="0" w:space="0" w:color="auto"/>
        <w:right w:val="none" w:sz="0" w:space="0" w:color="auto"/>
      </w:divBdr>
    </w:div>
    <w:div w:id="430398690">
      <w:bodyDiv w:val="1"/>
      <w:marLeft w:val="0"/>
      <w:marRight w:val="0"/>
      <w:marTop w:val="0"/>
      <w:marBottom w:val="0"/>
      <w:divBdr>
        <w:top w:val="none" w:sz="0" w:space="0" w:color="auto"/>
        <w:left w:val="none" w:sz="0" w:space="0" w:color="auto"/>
        <w:bottom w:val="none" w:sz="0" w:space="0" w:color="auto"/>
        <w:right w:val="none" w:sz="0" w:space="0" w:color="auto"/>
      </w:divBdr>
    </w:div>
    <w:div w:id="499853548">
      <w:bodyDiv w:val="1"/>
      <w:marLeft w:val="0"/>
      <w:marRight w:val="0"/>
      <w:marTop w:val="0"/>
      <w:marBottom w:val="0"/>
      <w:divBdr>
        <w:top w:val="none" w:sz="0" w:space="0" w:color="auto"/>
        <w:left w:val="none" w:sz="0" w:space="0" w:color="auto"/>
        <w:bottom w:val="none" w:sz="0" w:space="0" w:color="auto"/>
        <w:right w:val="none" w:sz="0" w:space="0" w:color="auto"/>
      </w:divBdr>
    </w:div>
    <w:div w:id="738793611">
      <w:bodyDiv w:val="1"/>
      <w:marLeft w:val="0"/>
      <w:marRight w:val="0"/>
      <w:marTop w:val="0"/>
      <w:marBottom w:val="0"/>
      <w:divBdr>
        <w:top w:val="none" w:sz="0" w:space="0" w:color="auto"/>
        <w:left w:val="none" w:sz="0" w:space="0" w:color="auto"/>
        <w:bottom w:val="none" w:sz="0" w:space="0" w:color="auto"/>
        <w:right w:val="none" w:sz="0" w:space="0" w:color="auto"/>
      </w:divBdr>
    </w:div>
    <w:div w:id="870187616">
      <w:bodyDiv w:val="1"/>
      <w:marLeft w:val="0"/>
      <w:marRight w:val="0"/>
      <w:marTop w:val="0"/>
      <w:marBottom w:val="0"/>
      <w:divBdr>
        <w:top w:val="none" w:sz="0" w:space="0" w:color="auto"/>
        <w:left w:val="none" w:sz="0" w:space="0" w:color="auto"/>
        <w:bottom w:val="none" w:sz="0" w:space="0" w:color="auto"/>
        <w:right w:val="none" w:sz="0" w:space="0" w:color="auto"/>
      </w:divBdr>
    </w:div>
    <w:div w:id="892272873">
      <w:bodyDiv w:val="1"/>
      <w:marLeft w:val="0"/>
      <w:marRight w:val="0"/>
      <w:marTop w:val="0"/>
      <w:marBottom w:val="0"/>
      <w:divBdr>
        <w:top w:val="none" w:sz="0" w:space="0" w:color="auto"/>
        <w:left w:val="none" w:sz="0" w:space="0" w:color="auto"/>
        <w:bottom w:val="none" w:sz="0" w:space="0" w:color="auto"/>
        <w:right w:val="none" w:sz="0" w:space="0" w:color="auto"/>
      </w:divBdr>
    </w:div>
    <w:div w:id="903834404">
      <w:bodyDiv w:val="1"/>
      <w:marLeft w:val="0"/>
      <w:marRight w:val="0"/>
      <w:marTop w:val="0"/>
      <w:marBottom w:val="0"/>
      <w:divBdr>
        <w:top w:val="none" w:sz="0" w:space="0" w:color="auto"/>
        <w:left w:val="none" w:sz="0" w:space="0" w:color="auto"/>
        <w:bottom w:val="none" w:sz="0" w:space="0" w:color="auto"/>
        <w:right w:val="none" w:sz="0" w:space="0" w:color="auto"/>
      </w:divBdr>
      <w:divsChild>
        <w:div w:id="605387624">
          <w:marLeft w:val="0"/>
          <w:marRight w:val="0"/>
          <w:marTop w:val="0"/>
          <w:marBottom w:val="188"/>
          <w:divBdr>
            <w:top w:val="single" w:sz="4" w:space="5" w:color="DBE1E6"/>
            <w:left w:val="none" w:sz="0" w:space="0" w:color="auto"/>
            <w:bottom w:val="single" w:sz="4" w:space="5" w:color="DBE1E6"/>
            <w:right w:val="none" w:sz="0" w:space="0" w:color="auto"/>
          </w:divBdr>
        </w:div>
        <w:div w:id="1515609896">
          <w:marLeft w:val="0"/>
          <w:marRight w:val="0"/>
          <w:marTop w:val="0"/>
          <w:marBottom w:val="0"/>
          <w:divBdr>
            <w:top w:val="none" w:sz="0" w:space="0" w:color="auto"/>
            <w:left w:val="none" w:sz="0" w:space="0" w:color="auto"/>
            <w:bottom w:val="none" w:sz="0" w:space="0" w:color="auto"/>
            <w:right w:val="none" w:sz="0" w:space="0" w:color="auto"/>
          </w:divBdr>
          <w:divsChild>
            <w:div w:id="386729544">
              <w:marLeft w:val="0"/>
              <w:marRight w:val="0"/>
              <w:marTop w:val="0"/>
              <w:marBottom w:val="0"/>
              <w:divBdr>
                <w:top w:val="none" w:sz="0" w:space="0" w:color="auto"/>
                <w:left w:val="none" w:sz="0" w:space="0" w:color="auto"/>
                <w:bottom w:val="none" w:sz="0" w:space="0" w:color="auto"/>
                <w:right w:val="none" w:sz="0" w:space="0" w:color="auto"/>
              </w:divBdr>
              <w:divsChild>
                <w:div w:id="359404603">
                  <w:marLeft w:val="0"/>
                  <w:marRight w:val="50"/>
                  <w:marTop w:val="25"/>
                  <w:marBottom w:val="0"/>
                  <w:divBdr>
                    <w:top w:val="none" w:sz="0" w:space="0" w:color="auto"/>
                    <w:left w:val="none" w:sz="0" w:space="0" w:color="auto"/>
                    <w:bottom w:val="none" w:sz="0" w:space="0" w:color="auto"/>
                    <w:right w:val="none" w:sz="0" w:space="0" w:color="auto"/>
                  </w:divBdr>
                </w:div>
                <w:div w:id="1378163150">
                  <w:marLeft w:val="125"/>
                  <w:marRight w:val="0"/>
                  <w:marTop w:val="0"/>
                  <w:marBottom w:val="0"/>
                  <w:divBdr>
                    <w:top w:val="none" w:sz="0" w:space="0" w:color="auto"/>
                    <w:left w:val="none" w:sz="0" w:space="0" w:color="auto"/>
                    <w:bottom w:val="none" w:sz="0" w:space="0" w:color="auto"/>
                    <w:right w:val="none" w:sz="0" w:space="0" w:color="auto"/>
                  </w:divBdr>
                </w:div>
              </w:divsChild>
            </w:div>
            <w:div w:id="1903132089">
              <w:marLeft w:val="0"/>
              <w:marRight w:val="0"/>
              <w:marTop w:val="0"/>
              <w:marBottom w:val="0"/>
              <w:divBdr>
                <w:top w:val="none" w:sz="0" w:space="0" w:color="auto"/>
                <w:left w:val="none" w:sz="0" w:space="0" w:color="auto"/>
                <w:bottom w:val="none" w:sz="0" w:space="0" w:color="auto"/>
                <w:right w:val="none" w:sz="0" w:space="0" w:color="auto"/>
              </w:divBdr>
            </w:div>
          </w:divsChild>
        </w:div>
        <w:div w:id="2057535385">
          <w:marLeft w:val="0"/>
          <w:marRight w:val="0"/>
          <w:marTop w:val="0"/>
          <w:marBottom w:val="250"/>
          <w:divBdr>
            <w:top w:val="none" w:sz="0" w:space="0" w:color="auto"/>
            <w:left w:val="none" w:sz="0" w:space="0" w:color="auto"/>
            <w:bottom w:val="none" w:sz="0" w:space="0" w:color="auto"/>
            <w:right w:val="none" w:sz="0" w:space="0" w:color="auto"/>
          </w:divBdr>
          <w:divsChild>
            <w:div w:id="1643928892">
              <w:marLeft w:val="0"/>
              <w:marRight w:val="0"/>
              <w:marTop w:val="0"/>
              <w:marBottom w:val="0"/>
              <w:divBdr>
                <w:top w:val="none" w:sz="0" w:space="0" w:color="auto"/>
                <w:left w:val="none" w:sz="0" w:space="0" w:color="auto"/>
                <w:bottom w:val="none" w:sz="0" w:space="0" w:color="auto"/>
                <w:right w:val="none" w:sz="0" w:space="0" w:color="auto"/>
              </w:divBdr>
              <w:divsChild>
                <w:div w:id="1072388368">
                  <w:marLeft w:val="0"/>
                  <w:marRight w:val="0"/>
                  <w:marTop w:val="0"/>
                  <w:marBottom w:val="188"/>
                  <w:divBdr>
                    <w:top w:val="single" w:sz="4" w:space="6" w:color="EDEDED"/>
                    <w:left w:val="single" w:sz="4" w:space="6" w:color="EDEDED"/>
                    <w:bottom w:val="single" w:sz="4" w:space="6" w:color="EDEDED"/>
                    <w:right w:val="single" w:sz="4" w:space="6" w:color="EDEDED"/>
                  </w:divBdr>
                  <w:divsChild>
                    <w:div w:id="2060127918">
                      <w:marLeft w:val="0"/>
                      <w:marRight w:val="0"/>
                      <w:marTop w:val="0"/>
                      <w:marBottom w:val="0"/>
                      <w:divBdr>
                        <w:top w:val="none" w:sz="0" w:space="0" w:color="auto"/>
                        <w:left w:val="none" w:sz="0" w:space="0" w:color="auto"/>
                        <w:bottom w:val="none" w:sz="0" w:space="0" w:color="auto"/>
                        <w:right w:val="none" w:sz="0" w:space="0" w:color="auto"/>
                      </w:divBdr>
                      <w:divsChild>
                        <w:div w:id="163983252">
                          <w:marLeft w:val="0"/>
                          <w:marRight w:val="0"/>
                          <w:marTop w:val="0"/>
                          <w:marBottom w:val="0"/>
                          <w:divBdr>
                            <w:top w:val="none" w:sz="0" w:space="0" w:color="auto"/>
                            <w:left w:val="none" w:sz="0" w:space="0" w:color="auto"/>
                            <w:bottom w:val="none" w:sz="0" w:space="0" w:color="auto"/>
                            <w:right w:val="none" w:sz="0" w:space="0" w:color="auto"/>
                          </w:divBdr>
                        </w:div>
                        <w:div w:id="434063041">
                          <w:marLeft w:val="0"/>
                          <w:marRight w:val="0"/>
                          <w:marTop w:val="0"/>
                          <w:marBottom w:val="0"/>
                          <w:divBdr>
                            <w:top w:val="none" w:sz="0" w:space="0" w:color="auto"/>
                            <w:left w:val="none" w:sz="0" w:space="0" w:color="auto"/>
                            <w:bottom w:val="none" w:sz="0" w:space="0" w:color="auto"/>
                            <w:right w:val="none" w:sz="0" w:space="0" w:color="auto"/>
                          </w:divBdr>
                        </w:div>
                        <w:div w:id="784620486">
                          <w:marLeft w:val="0"/>
                          <w:marRight w:val="0"/>
                          <w:marTop w:val="0"/>
                          <w:marBottom w:val="0"/>
                          <w:divBdr>
                            <w:top w:val="none" w:sz="0" w:space="0" w:color="auto"/>
                            <w:left w:val="none" w:sz="0" w:space="0" w:color="auto"/>
                            <w:bottom w:val="none" w:sz="0" w:space="0" w:color="auto"/>
                            <w:right w:val="none" w:sz="0" w:space="0" w:color="auto"/>
                          </w:divBdr>
                        </w:div>
                        <w:div w:id="926425767">
                          <w:marLeft w:val="0"/>
                          <w:marRight w:val="0"/>
                          <w:marTop w:val="0"/>
                          <w:marBottom w:val="0"/>
                          <w:divBdr>
                            <w:top w:val="none" w:sz="0" w:space="0" w:color="auto"/>
                            <w:left w:val="none" w:sz="0" w:space="0" w:color="auto"/>
                            <w:bottom w:val="none" w:sz="0" w:space="0" w:color="auto"/>
                            <w:right w:val="none" w:sz="0" w:space="0" w:color="auto"/>
                          </w:divBdr>
                        </w:div>
                        <w:div w:id="1402022974">
                          <w:marLeft w:val="0"/>
                          <w:marRight w:val="0"/>
                          <w:marTop w:val="0"/>
                          <w:marBottom w:val="0"/>
                          <w:divBdr>
                            <w:top w:val="none" w:sz="0" w:space="0" w:color="auto"/>
                            <w:left w:val="none" w:sz="0" w:space="0" w:color="auto"/>
                            <w:bottom w:val="none" w:sz="0" w:space="0" w:color="auto"/>
                            <w:right w:val="none" w:sz="0" w:space="0" w:color="auto"/>
                          </w:divBdr>
                        </w:div>
                        <w:div w:id="1413162176">
                          <w:marLeft w:val="0"/>
                          <w:marRight w:val="0"/>
                          <w:marTop w:val="0"/>
                          <w:marBottom w:val="0"/>
                          <w:divBdr>
                            <w:top w:val="none" w:sz="0" w:space="0" w:color="auto"/>
                            <w:left w:val="none" w:sz="0" w:space="0" w:color="auto"/>
                            <w:bottom w:val="none" w:sz="0" w:space="0" w:color="auto"/>
                            <w:right w:val="none" w:sz="0" w:space="0" w:color="auto"/>
                          </w:divBdr>
                        </w:div>
                        <w:div w:id="1641034804">
                          <w:marLeft w:val="0"/>
                          <w:marRight w:val="0"/>
                          <w:marTop w:val="0"/>
                          <w:marBottom w:val="0"/>
                          <w:divBdr>
                            <w:top w:val="none" w:sz="0" w:space="0" w:color="auto"/>
                            <w:left w:val="none" w:sz="0" w:space="0" w:color="auto"/>
                            <w:bottom w:val="none" w:sz="0" w:space="0" w:color="auto"/>
                            <w:right w:val="none" w:sz="0" w:space="0" w:color="auto"/>
                          </w:divBdr>
                        </w:div>
                        <w:div w:id="16715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3601">
      <w:bodyDiv w:val="1"/>
      <w:marLeft w:val="0"/>
      <w:marRight w:val="0"/>
      <w:marTop w:val="0"/>
      <w:marBottom w:val="0"/>
      <w:divBdr>
        <w:top w:val="none" w:sz="0" w:space="0" w:color="auto"/>
        <w:left w:val="none" w:sz="0" w:space="0" w:color="auto"/>
        <w:bottom w:val="none" w:sz="0" w:space="0" w:color="auto"/>
        <w:right w:val="none" w:sz="0" w:space="0" w:color="auto"/>
      </w:divBdr>
    </w:div>
    <w:div w:id="1171020892">
      <w:bodyDiv w:val="1"/>
      <w:marLeft w:val="0"/>
      <w:marRight w:val="0"/>
      <w:marTop w:val="0"/>
      <w:marBottom w:val="0"/>
      <w:divBdr>
        <w:top w:val="none" w:sz="0" w:space="0" w:color="auto"/>
        <w:left w:val="none" w:sz="0" w:space="0" w:color="auto"/>
        <w:bottom w:val="none" w:sz="0" w:space="0" w:color="auto"/>
        <w:right w:val="none" w:sz="0" w:space="0" w:color="auto"/>
      </w:divBdr>
      <w:divsChild>
        <w:div w:id="1805587135">
          <w:marLeft w:val="0"/>
          <w:marRight w:val="0"/>
          <w:marTop w:val="0"/>
          <w:marBottom w:val="0"/>
          <w:divBdr>
            <w:top w:val="none" w:sz="0" w:space="0" w:color="auto"/>
            <w:left w:val="none" w:sz="0" w:space="0" w:color="auto"/>
            <w:bottom w:val="none" w:sz="0" w:space="0" w:color="auto"/>
            <w:right w:val="none" w:sz="0" w:space="0" w:color="auto"/>
          </w:divBdr>
        </w:div>
        <w:div w:id="2114469028">
          <w:marLeft w:val="0"/>
          <w:marRight w:val="0"/>
          <w:marTop w:val="0"/>
          <w:marBottom w:val="0"/>
          <w:divBdr>
            <w:top w:val="none" w:sz="0" w:space="0" w:color="auto"/>
            <w:left w:val="none" w:sz="0" w:space="0" w:color="auto"/>
            <w:bottom w:val="none" w:sz="0" w:space="0" w:color="auto"/>
            <w:right w:val="none" w:sz="0" w:space="0" w:color="auto"/>
          </w:divBdr>
        </w:div>
      </w:divsChild>
    </w:div>
    <w:div w:id="1281842292">
      <w:bodyDiv w:val="1"/>
      <w:marLeft w:val="0"/>
      <w:marRight w:val="0"/>
      <w:marTop w:val="0"/>
      <w:marBottom w:val="0"/>
      <w:divBdr>
        <w:top w:val="none" w:sz="0" w:space="0" w:color="auto"/>
        <w:left w:val="none" w:sz="0" w:space="0" w:color="auto"/>
        <w:bottom w:val="none" w:sz="0" w:space="0" w:color="auto"/>
        <w:right w:val="none" w:sz="0" w:space="0" w:color="auto"/>
      </w:divBdr>
    </w:div>
    <w:div w:id="1566724721">
      <w:bodyDiv w:val="1"/>
      <w:marLeft w:val="0"/>
      <w:marRight w:val="0"/>
      <w:marTop w:val="0"/>
      <w:marBottom w:val="0"/>
      <w:divBdr>
        <w:top w:val="none" w:sz="0" w:space="0" w:color="auto"/>
        <w:left w:val="none" w:sz="0" w:space="0" w:color="auto"/>
        <w:bottom w:val="none" w:sz="0" w:space="0" w:color="auto"/>
        <w:right w:val="none" w:sz="0" w:space="0" w:color="auto"/>
      </w:divBdr>
    </w:div>
    <w:div w:id="1626035227">
      <w:bodyDiv w:val="1"/>
      <w:marLeft w:val="0"/>
      <w:marRight w:val="0"/>
      <w:marTop w:val="0"/>
      <w:marBottom w:val="0"/>
      <w:divBdr>
        <w:top w:val="none" w:sz="0" w:space="0" w:color="auto"/>
        <w:left w:val="none" w:sz="0" w:space="0" w:color="auto"/>
        <w:bottom w:val="none" w:sz="0" w:space="0" w:color="auto"/>
        <w:right w:val="none" w:sz="0" w:space="0" w:color="auto"/>
      </w:divBdr>
    </w:div>
    <w:div w:id="1712655798">
      <w:bodyDiv w:val="1"/>
      <w:marLeft w:val="0"/>
      <w:marRight w:val="0"/>
      <w:marTop w:val="0"/>
      <w:marBottom w:val="0"/>
      <w:divBdr>
        <w:top w:val="none" w:sz="0" w:space="0" w:color="auto"/>
        <w:left w:val="none" w:sz="0" w:space="0" w:color="auto"/>
        <w:bottom w:val="none" w:sz="0" w:space="0" w:color="auto"/>
        <w:right w:val="none" w:sz="0" w:space="0" w:color="auto"/>
      </w:divBdr>
    </w:div>
    <w:div w:id="1737976542">
      <w:bodyDiv w:val="1"/>
      <w:marLeft w:val="0"/>
      <w:marRight w:val="0"/>
      <w:marTop w:val="0"/>
      <w:marBottom w:val="0"/>
      <w:divBdr>
        <w:top w:val="none" w:sz="0" w:space="0" w:color="auto"/>
        <w:left w:val="none" w:sz="0" w:space="0" w:color="auto"/>
        <w:bottom w:val="none" w:sz="0" w:space="0" w:color="auto"/>
        <w:right w:val="none" w:sz="0" w:space="0" w:color="auto"/>
      </w:divBdr>
    </w:div>
    <w:div w:id="1975794476">
      <w:bodyDiv w:val="1"/>
      <w:marLeft w:val="0"/>
      <w:marRight w:val="0"/>
      <w:marTop w:val="0"/>
      <w:marBottom w:val="0"/>
      <w:divBdr>
        <w:top w:val="none" w:sz="0" w:space="0" w:color="auto"/>
        <w:left w:val="none" w:sz="0" w:space="0" w:color="auto"/>
        <w:bottom w:val="none" w:sz="0" w:space="0" w:color="auto"/>
        <w:right w:val="none" w:sz="0" w:space="0" w:color="auto"/>
      </w:divBdr>
    </w:div>
    <w:div w:id="2072995962">
      <w:bodyDiv w:val="1"/>
      <w:marLeft w:val="0"/>
      <w:marRight w:val="0"/>
      <w:marTop w:val="0"/>
      <w:marBottom w:val="0"/>
      <w:divBdr>
        <w:top w:val="none" w:sz="0" w:space="0" w:color="auto"/>
        <w:left w:val="none" w:sz="0" w:space="0" w:color="auto"/>
        <w:bottom w:val="none" w:sz="0" w:space="0" w:color="auto"/>
        <w:right w:val="none" w:sz="0" w:space="0" w:color="auto"/>
      </w:divBdr>
    </w:div>
    <w:div w:id="2080518108">
      <w:bodyDiv w:val="1"/>
      <w:marLeft w:val="0"/>
      <w:marRight w:val="0"/>
      <w:marTop w:val="0"/>
      <w:marBottom w:val="0"/>
      <w:divBdr>
        <w:top w:val="none" w:sz="0" w:space="0" w:color="auto"/>
        <w:left w:val="none" w:sz="0" w:space="0" w:color="auto"/>
        <w:bottom w:val="none" w:sz="0" w:space="0" w:color="auto"/>
        <w:right w:val="none" w:sz="0" w:space="0" w:color="auto"/>
      </w:divBdr>
    </w:div>
    <w:div w:id="209867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learning.orac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www.isj.botosani.ro" TargetMode="External"/><Relationship Id="rId2" Type="http://schemas.openxmlformats.org/officeDocument/2006/relationships/hyperlink" Target="mailto:office.isjbt@gmail.com" TargetMode="External"/><Relationship Id="rId1" Type="http://schemas.openxmlformats.org/officeDocument/2006/relationships/hyperlink" Target="http://www.edu.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1662</Words>
  <Characters>9640</Characters>
  <Application>Microsoft Office Word</Application>
  <DocSecurity>0</DocSecurity>
  <Lines>80</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Pentru documentele inițiate de dumneavoastră care necesită antetul cabinetului ministrului, vă rugăm să utilizați acest șablon, completat cu următoarele precizări:</vt:lpstr>
      <vt:lpstr>Pentru documentele inițiate de dumneavoastră care necesită antetul cabinetului ministrului, vă rugăm să utilizați acest șablon, completat cu următoarele precizări:</vt:lpstr>
    </vt:vector>
  </TitlesOfParts>
  <Company>AD Hoc</Company>
  <LinksUpToDate>false</LinksUpToDate>
  <CharactersWithSpaces>11280</CharactersWithSpaces>
  <SharedDoc>false</SharedDoc>
  <HLinks>
    <vt:vector size="18" baseType="variant">
      <vt:variant>
        <vt:i4>6422647</vt:i4>
      </vt:variant>
      <vt:variant>
        <vt:i4>12</vt:i4>
      </vt:variant>
      <vt:variant>
        <vt:i4>0</vt:i4>
      </vt:variant>
      <vt:variant>
        <vt:i4>5</vt:i4>
      </vt:variant>
      <vt:variant>
        <vt:lpwstr>http://www.isj.botosani.ro/</vt:lpwstr>
      </vt:variant>
      <vt:variant>
        <vt:lpwstr/>
      </vt:variant>
      <vt:variant>
        <vt:i4>3276894</vt:i4>
      </vt:variant>
      <vt:variant>
        <vt:i4>9</vt:i4>
      </vt:variant>
      <vt:variant>
        <vt:i4>0</vt:i4>
      </vt:variant>
      <vt:variant>
        <vt:i4>5</vt:i4>
      </vt:variant>
      <vt:variant>
        <vt:lpwstr>mailto:office.isjbt@gmail.com</vt:lpwstr>
      </vt:variant>
      <vt:variant>
        <vt:lpwstr/>
      </vt:variant>
      <vt:variant>
        <vt:i4>6684789</vt:i4>
      </vt:variant>
      <vt:variant>
        <vt:i4>6</vt:i4>
      </vt:variant>
      <vt:variant>
        <vt:i4>0</vt:i4>
      </vt:variant>
      <vt:variant>
        <vt:i4>5</vt:i4>
      </vt:variant>
      <vt:variant>
        <vt:lpwstr>http://www.edu.ro/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Pentru documentele inițiate de dumneavoastră care necesită antetul cabinetului ministrului, vă rugăm să utilizați acest șablon, completat cu următoarele precizări:</dc:title>
  <dc:subject/>
  <dc:creator>Raluca</dc:creator>
  <cp:keywords/>
  <dc:description/>
  <cp:lastModifiedBy>Cristina-Ionela Drăghici</cp:lastModifiedBy>
  <cp:revision>2</cp:revision>
  <cp:lastPrinted>2019-04-19T09:29:00Z</cp:lastPrinted>
  <dcterms:created xsi:type="dcterms:W3CDTF">2024-08-27T07:39:00Z</dcterms:created>
  <dcterms:modified xsi:type="dcterms:W3CDTF">2024-08-27T07:39:00Z</dcterms:modified>
</cp:coreProperties>
</file>