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6AEAC" w14:textId="77777777" w:rsidR="0072538D" w:rsidRDefault="0072538D" w:rsidP="0072538D">
      <w:pPr>
        <w:pStyle w:val="Sinespaciad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CD41F30" wp14:editId="60BD3852">
            <wp:extent cx="2011680" cy="1112520"/>
            <wp:effectExtent l="0" t="0" r="7620" b="0"/>
            <wp:docPr id="54974804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F604" w14:textId="77777777" w:rsidR="0072538D" w:rsidRDefault="0072538D" w:rsidP="0072538D">
      <w:pPr>
        <w:pStyle w:val="Sinespaciado"/>
        <w:jc w:val="center"/>
        <w:rPr>
          <w:rFonts w:cs="Times New Roman"/>
          <w:szCs w:val="24"/>
        </w:rPr>
      </w:pPr>
    </w:p>
    <w:p w14:paraId="7FE5F4A8" w14:textId="7D5F25F8" w:rsidR="0072538D" w:rsidRDefault="0072538D" w:rsidP="0072538D">
      <w:pPr>
        <w:pStyle w:val="Sinespaciado"/>
        <w:jc w:val="center"/>
        <w:rPr>
          <w:rFonts w:cs="Times New Roman"/>
          <w:szCs w:val="24"/>
        </w:rPr>
      </w:pPr>
    </w:p>
    <w:p w14:paraId="46409095" w14:textId="77777777" w:rsidR="00C260E5" w:rsidRPr="005609E4" w:rsidRDefault="00C260E5" w:rsidP="0072538D">
      <w:pPr>
        <w:pStyle w:val="Sinespaciado"/>
        <w:jc w:val="center"/>
        <w:rPr>
          <w:rFonts w:cs="Times New Roman"/>
          <w:szCs w:val="24"/>
        </w:rPr>
      </w:pPr>
    </w:p>
    <w:p w14:paraId="33E7BEE1" w14:textId="77777777" w:rsidR="0072538D" w:rsidRPr="002B7203" w:rsidRDefault="0072538D" w:rsidP="0072538D">
      <w:pPr>
        <w:pStyle w:val="Sinespaciado"/>
        <w:jc w:val="center"/>
        <w:rPr>
          <w:rFonts w:cs="Times New Roman"/>
          <w:szCs w:val="24"/>
        </w:rPr>
      </w:pPr>
      <w:r w:rsidRPr="002B7203">
        <w:rPr>
          <w:rFonts w:cs="Times New Roman"/>
          <w:szCs w:val="24"/>
        </w:rPr>
        <w:t>FUNDACIÓN ESCUELA TECNOLÓGIA DE NEIVA</w:t>
      </w:r>
    </w:p>
    <w:p w14:paraId="5C927C4D" w14:textId="77777777" w:rsidR="0072538D" w:rsidRPr="002B7203" w:rsidRDefault="0072538D" w:rsidP="0072538D">
      <w:pPr>
        <w:pStyle w:val="Sinespaciado"/>
        <w:jc w:val="center"/>
        <w:rPr>
          <w:rFonts w:cs="Times New Roman"/>
          <w:szCs w:val="24"/>
        </w:rPr>
      </w:pPr>
      <w:r w:rsidRPr="002B7203">
        <w:rPr>
          <w:rFonts w:cs="Times New Roman"/>
          <w:szCs w:val="24"/>
        </w:rPr>
        <w:t>JESUS OVIEDO PÉREZ</w:t>
      </w:r>
    </w:p>
    <w:p w14:paraId="6E2343E0" w14:textId="35F776C7" w:rsidR="0072538D" w:rsidRDefault="0072538D" w:rsidP="0072538D">
      <w:pPr>
        <w:pStyle w:val="Sinespaciado"/>
        <w:jc w:val="center"/>
        <w:rPr>
          <w:rFonts w:cs="Times New Roman"/>
          <w:szCs w:val="24"/>
        </w:rPr>
      </w:pPr>
    </w:p>
    <w:p w14:paraId="7194712E" w14:textId="6ABAB022" w:rsidR="00C260E5" w:rsidRDefault="00C260E5" w:rsidP="0072538D">
      <w:pPr>
        <w:pStyle w:val="Sinespaciado"/>
        <w:jc w:val="center"/>
        <w:rPr>
          <w:rFonts w:cs="Times New Roman"/>
          <w:szCs w:val="24"/>
        </w:rPr>
      </w:pPr>
    </w:p>
    <w:p w14:paraId="17040197" w14:textId="77777777" w:rsidR="003202C8" w:rsidRPr="002B7203" w:rsidRDefault="003202C8" w:rsidP="0072538D">
      <w:pPr>
        <w:pStyle w:val="Sinespaciado"/>
        <w:jc w:val="center"/>
        <w:rPr>
          <w:rFonts w:cs="Times New Roman"/>
          <w:szCs w:val="24"/>
        </w:rPr>
      </w:pPr>
    </w:p>
    <w:p w14:paraId="5ECF4028" w14:textId="2CEF3D7D" w:rsidR="0072538D" w:rsidRPr="002B7203" w:rsidRDefault="00A56CCE" w:rsidP="0072538D">
      <w:pPr>
        <w:pStyle w:val="Sinespaciad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Interfaces</w:t>
      </w:r>
    </w:p>
    <w:p w14:paraId="71419791" w14:textId="77777777" w:rsidR="0072538D" w:rsidRPr="002B7203" w:rsidRDefault="0072538D" w:rsidP="00762ABA">
      <w:pPr>
        <w:pStyle w:val="Sinespaciado"/>
        <w:ind w:firstLine="0"/>
        <w:rPr>
          <w:rFonts w:cs="Times New Roman"/>
          <w:szCs w:val="24"/>
        </w:rPr>
      </w:pPr>
    </w:p>
    <w:p w14:paraId="7C60901B" w14:textId="77777777" w:rsidR="0072538D" w:rsidRPr="002B7203" w:rsidRDefault="0072538D" w:rsidP="0072538D">
      <w:pPr>
        <w:pStyle w:val="Sinespaciado"/>
        <w:jc w:val="center"/>
        <w:rPr>
          <w:rFonts w:cs="Times New Roman"/>
          <w:szCs w:val="24"/>
        </w:rPr>
      </w:pPr>
    </w:p>
    <w:p w14:paraId="1F855485" w14:textId="66C6D716" w:rsidR="0072538D" w:rsidRDefault="0072538D" w:rsidP="0072538D">
      <w:pPr>
        <w:pStyle w:val="Sinespaciado"/>
        <w:ind w:firstLine="0"/>
        <w:rPr>
          <w:rFonts w:cs="Times New Roman"/>
          <w:szCs w:val="24"/>
        </w:rPr>
      </w:pPr>
    </w:p>
    <w:p w14:paraId="75365E0D" w14:textId="77777777" w:rsidR="00C260E5" w:rsidRPr="002B7203" w:rsidRDefault="00C260E5" w:rsidP="0072538D">
      <w:pPr>
        <w:pStyle w:val="Sinespaciado"/>
        <w:ind w:firstLine="0"/>
        <w:rPr>
          <w:rFonts w:cs="Times New Roman"/>
          <w:szCs w:val="24"/>
        </w:rPr>
      </w:pPr>
    </w:p>
    <w:p w14:paraId="2C368509" w14:textId="60E5933B" w:rsidR="0072538D" w:rsidRPr="002B7203" w:rsidRDefault="00A56CCE" w:rsidP="0072538D">
      <w:pPr>
        <w:pStyle w:val="Sinespaciad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Reminiscencia</w:t>
      </w:r>
    </w:p>
    <w:p w14:paraId="429A7546" w14:textId="77777777" w:rsidR="0072538D" w:rsidRPr="002B7203" w:rsidRDefault="0072538D" w:rsidP="0072538D">
      <w:pPr>
        <w:pStyle w:val="Sinespaciado"/>
        <w:ind w:firstLine="0"/>
        <w:rPr>
          <w:rFonts w:cs="Times New Roman"/>
          <w:szCs w:val="24"/>
        </w:rPr>
      </w:pPr>
    </w:p>
    <w:p w14:paraId="3A91D173" w14:textId="41C30A9D" w:rsidR="0072538D" w:rsidRDefault="0072538D" w:rsidP="0072538D">
      <w:pPr>
        <w:pStyle w:val="Sinespaciado"/>
        <w:jc w:val="center"/>
        <w:rPr>
          <w:rFonts w:cs="Times New Roman"/>
          <w:szCs w:val="24"/>
        </w:rPr>
      </w:pPr>
    </w:p>
    <w:p w14:paraId="727B0678" w14:textId="77777777" w:rsidR="00C260E5" w:rsidRPr="002B7203" w:rsidRDefault="00C260E5" w:rsidP="0072538D">
      <w:pPr>
        <w:pStyle w:val="Sinespaciado"/>
        <w:jc w:val="center"/>
        <w:rPr>
          <w:rFonts w:cs="Times New Roman"/>
          <w:szCs w:val="24"/>
        </w:rPr>
      </w:pPr>
    </w:p>
    <w:p w14:paraId="675D1373" w14:textId="77777777" w:rsidR="0072538D" w:rsidRPr="002B7203" w:rsidRDefault="0072538D" w:rsidP="0072538D">
      <w:pPr>
        <w:pStyle w:val="Sinespaciado"/>
        <w:ind w:firstLine="0"/>
        <w:rPr>
          <w:rFonts w:cs="Times New Roman"/>
          <w:szCs w:val="24"/>
        </w:rPr>
      </w:pPr>
    </w:p>
    <w:p w14:paraId="78C01BDC" w14:textId="2F7EC0B5" w:rsidR="0072538D" w:rsidRDefault="00C32C00" w:rsidP="0072538D">
      <w:pPr>
        <w:pStyle w:val="Sinespaciado"/>
        <w:jc w:val="center"/>
        <w:rPr>
          <w:rFonts w:cs="Times New Roman"/>
          <w:szCs w:val="24"/>
        </w:rPr>
      </w:pPr>
      <w:r w:rsidRPr="002B7203">
        <w:rPr>
          <w:rFonts w:cs="Times New Roman"/>
          <w:szCs w:val="24"/>
        </w:rPr>
        <w:t>BRAYAN MEDINA</w:t>
      </w:r>
    </w:p>
    <w:p w14:paraId="7FA64191" w14:textId="133A7D14" w:rsidR="00762ABA" w:rsidRDefault="00C32C00" w:rsidP="00C260E5">
      <w:pPr>
        <w:pStyle w:val="Sinespaciado"/>
        <w:jc w:val="center"/>
        <w:rPr>
          <w:rFonts w:cs="Times New Roman"/>
          <w:szCs w:val="24"/>
          <w:u w:val="single"/>
        </w:rPr>
      </w:pPr>
      <w:r>
        <w:rPr>
          <w:rFonts w:cs="Times New Roman"/>
          <w:szCs w:val="24"/>
        </w:rPr>
        <w:t>CRISTIAN GOME</w:t>
      </w:r>
      <w:r w:rsidR="00C260E5">
        <w:rPr>
          <w:rFonts w:cs="Times New Roman"/>
          <w:szCs w:val="24"/>
        </w:rPr>
        <w:t>Z</w:t>
      </w:r>
    </w:p>
    <w:p w14:paraId="3BDD09A7" w14:textId="45DD18E5" w:rsidR="00C260E5" w:rsidRDefault="00C260E5" w:rsidP="00237490">
      <w:pPr>
        <w:pStyle w:val="Sinespaciado"/>
        <w:rPr>
          <w:rFonts w:cs="Times New Roman"/>
          <w:szCs w:val="24"/>
          <w:u w:val="single"/>
        </w:rPr>
      </w:pPr>
    </w:p>
    <w:p w14:paraId="4E10DE9C" w14:textId="77777777" w:rsidR="00C260E5" w:rsidRDefault="00C260E5" w:rsidP="00237490">
      <w:pPr>
        <w:pStyle w:val="Sinespaciado"/>
        <w:rPr>
          <w:rFonts w:cs="Times New Roman"/>
          <w:szCs w:val="24"/>
          <w:u w:val="single"/>
        </w:rPr>
      </w:pPr>
    </w:p>
    <w:p w14:paraId="7BA1DCEF" w14:textId="77777777" w:rsidR="00C260E5" w:rsidRPr="00237490" w:rsidRDefault="00C260E5" w:rsidP="00237490">
      <w:pPr>
        <w:pStyle w:val="Sinespaciado"/>
        <w:rPr>
          <w:rFonts w:cs="Times New Roman"/>
          <w:szCs w:val="24"/>
          <w:u w:val="single"/>
        </w:rPr>
      </w:pPr>
    </w:p>
    <w:p w14:paraId="7CF9B523" w14:textId="77777777" w:rsidR="0072538D" w:rsidRPr="002B7203" w:rsidRDefault="0072538D" w:rsidP="0072538D">
      <w:pPr>
        <w:pStyle w:val="Sinespaciado"/>
        <w:jc w:val="center"/>
        <w:rPr>
          <w:rFonts w:cs="Times New Roman"/>
          <w:szCs w:val="24"/>
        </w:rPr>
      </w:pPr>
      <w:r w:rsidRPr="002B7203">
        <w:rPr>
          <w:rFonts w:cs="Times New Roman"/>
          <w:szCs w:val="24"/>
        </w:rPr>
        <w:t>INGENERIA DE SOFTWARE</w:t>
      </w:r>
    </w:p>
    <w:p w14:paraId="12A7076A" w14:textId="77777777" w:rsidR="0072538D" w:rsidRPr="002B7203" w:rsidRDefault="0072538D" w:rsidP="0072538D">
      <w:pPr>
        <w:pStyle w:val="Sinespaciado"/>
        <w:jc w:val="center"/>
        <w:rPr>
          <w:rFonts w:cs="Times New Roman"/>
          <w:szCs w:val="24"/>
        </w:rPr>
      </w:pPr>
      <w:r w:rsidRPr="002B7203">
        <w:rPr>
          <w:rFonts w:cs="Times New Roman"/>
          <w:szCs w:val="24"/>
        </w:rPr>
        <w:t>2024</w:t>
      </w:r>
    </w:p>
    <w:p w14:paraId="05CD98A0" w14:textId="2A55DBC4" w:rsidR="00E47258" w:rsidRDefault="00E47258" w:rsidP="00E47258">
      <w:pPr>
        <w:rPr>
          <w:rFonts w:ascii="Times New Roman" w:hAnsi="Times New Roman" w:cs="Times New Roman"/>
          <w:sz w:val="24"/>
          <w:szCs w:val="24"/>
        </w:rPr>
      </w:pPr>
    </w:p>
    <w:p w14:paraId="403E5ED6" w14:textId="77777777" w:rsidR="00E47258" w:rsidRDefault="00E47258" w:rsidP="00E47258">
      <w:pPr>
        <w:rPr>
          <w:rFonts w:ascii="Times New Roman" w:hAnsi="Times New Roman" w:cs="Times New Roman"/>
          <w:sz w:val="24"/>
          <w:szCs w:val="24"/>
        </w:rPr>
      </w:pPr>
    </w:p>
    <w:p w14:paraId="42FF3AF3" w14:textId="77777777" w:rsidR="00E47258" w:rsidRDefault="00E47258" w:rsidP="00E47258">
      <w:pPr>
        <w:rPr>
          <w:rFonts w:ascii="Times New Roman" w:hAnsi="Times New Roman" w:cs="Times New Roman"/>
          <w:sz w:val="24"/>
          <w:szCs w:val="24"/>
        </w:rPr>
      </w:pPr>
    </w:p>
    <w:p w14:paraId="5D860362" w14:textId="06C2ED41" w:rsidR="00A56CCE" w:rsidRDefault="00DE5E57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95362B" wp14:editId="03B64C9E">
            <wp:simplePos x="0" y="0"/>
            <wp:positionH relativeFrom="column">
              <wp:posOffset>2787015</wp:posOffset>
            </wp:positionH>
            <wp:positionV relativeFrom="paragraph">
              <wp:posOffset>219075</wp:posOffset>
            </wp:positionV>
            <wp:extent cx="2562225" cy="5553075"/>
            <wp:effectExtent l="0" t="0" r="9525" b="9525"/>
            <wp:wrapSquare wrapText="bothSides"/>
            <wp:docPr id="1043459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5974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CCE">
        <w:rPr>
          <w:noProof/>
        </w:rPr>
        <w:drawing>
          <wp:anchor distT="0" distB="0" distL="114300" distR="114300" simplePos="0" relativeHeight="251660288" behindDoc="0" locked="0" layoutInCell="1" allowOverlap="1" wp14:anchorId="1EB1F769" wp14:editId="18408F8F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257425" cy="5734050"/>
            <wp:effectExtent l="0" t="0" r="9525" b="0"/>
            <wp:wrapSquare wrapText="bothSides"/>
            <wp:docPr id="125184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45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6CAFF" w14:textId="77777777" w:rsidR="00A56CCE" w:rsidRDefault="00A56CCE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F2079D" w14:textId="531CFCB2" w:rsidR="00A56CCE" w:rsidRDefault="00A56CCE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EAE5D5" w14:textId="77777777" w:rsidR="006941E6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</w:p>
    <w:p w14:paraId="33D8B447" w14:textId="77777777" w:rsidR="006941E6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BCF2655" w14:textId="77777777" w:rsidR="006941E6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3E5797B" w14:textId="77777777" w:rsidR="006941E6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93C400A" w14:textId="77777777" w:rsidR="006941E6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576B510" w14:textId="30033988" w:rsidR="006941E6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D2024E" w14:textId="19F40E08" w:rsidR="00A56CCE" w:rsidRDefault="00A56CCE" w:rsidP="00DE5E5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4D1BC05" w14:textId="5E6B700A" w:rsidR="00304F9F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AB61682" wp14:editId="168A6221">
            <wp:simplePos x="0" y="0"/>
            <wp:positionH relativeFrom="page">
              <wp:posOffset>4261485</wp:posOffset>
            </wp:positionH>
            <wp:positionV relativeFrom="paragraph">
              <wp:posOffset>457200</wp:posOffset>
            </wp:positionV>
            <wp:extent cx="3067050" cy="6762750"/>
            <wp:effectExtent l="0" t="0" r="0" b="0"/>
            <wp:wrapSquare wrapText="bothSides"/>
            <wp:docPr id="186329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0391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A986D" w14:textId="4C8A801F" w:rsidR="00304F9F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20D42" wp14:editId="04F2402A">
            <wp:extent cx="2857500" cy="6591300"/>
            <wp:effectExtent l="0" t="0" r="0" b="0"/>
            <wp:docPr id="263964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64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A771" w14:textId="2E474F05" w:rsidR="006941E6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38D9A58" wp14:editId="44BEACF7">
            <wp:simplePos x="0" y="0"/>
            <wp:positionH relativeFrom="page">
              <wp:posOffset>400050</wp:posOffset>
            </wp:positionH>
            <wp:positionV relativeFrom="margin">
              <wp:posOffset>95250</wp:posOffset>
            </wp:positionV>
            <wp:extent cx="3076575" cy="6696075"/>
            <wp:effectExtent l="0" t="0" r="9525" b="9525"/>
            <wp:wrapThrough wrapText="bothSides">
              <wp:wrapPolygon edited="0">
                <wp:start x="0" y="0"/>
                <wp:lineTo x="0" y="21569"/>
                <wp:lineTo x="21533" y="21569"/>
                <wp:lineTo x="21533" y="0"/>
                <wp:lineTo x="0" y="0"/>
              </wp:wrapPolygon>
            </wp:wrapThrough>
            <wp:docPr id="1565752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26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0542AE49" wp14:editId="6A24D08D">
            <wp:extent cx="2952750" cy="6562725"/>
            <wp:effectExtent l="0" t="0" r="0" b="9525"/>
            <wp:docPr id="1076507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07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7D4A" w14:textId="77777777" w:rsidR="006941E6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F05080A" w14:textId="20D53462" w:rsidR="006941E6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D7FECEF" w14:textId="3973ECBA" w:rsidR="006941E6" w:rsidRDefault="006941E6" w:rsidP="00C421C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F4225B6" w14:textId="501AE514" w:rsidR="00DE5E57" w:rsidRPr="00C260E5" w:rsidRDefault="00DE5E57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lastRenderedPageBreak/>
        <w:t>Observación subjetiva:</w:t>
      </w:r>
      <w:r w:rsidRPr="00C260E5">
        <w:rPr>
          <w:rFonts w:ascii="Times New Roman" w:hAnsi="Times New Roman" w:cs="Times New Roman"/>
          <w:sz w:val="24"/>
          <w:szCs w:val="24"/>
        </w:rPr>
        <w:t xml:space="preserve"> </w:t>
      </w:r>
      <w:r w:rsidR="00C260E5" w:rsidRPr="00C260E5">
        <w:rPr>
          <w:rFonts w:ascii="Times New Roman" w:hAnsi="Times New Roman" w:cs="Times New Roman"/>
          <w:sz w:val="24"/>
          <w:szCs w:val="24"/>
        </w:rPr>
        <w:t>Tiene un estilo</w:t>
      </w:r>
      <w:r w:rsidRPr="00C260E5">
        <w:rPr>
          <w:rFonts w:ascii="Times New Roman" w:hAnsi="Times New Roman" w:cs="Times New Roman"/>
          <w:sz w:val="24"/>
          <w:szCs w:val="24"/>
        </w:rPr>
        <w:t xml:space="preserve"> atractivo y sencillo, con un toque de misterio gracias a los colores oscuros y las figuras que evocan un ambiente medieval o gótico </w:t>
      </w:r>
      <w:r w:rsidR="00C260E5" w:rsidRPr="00C260E5">
        <w:rPr>
          <w:rFonts w:ascii="Times New Roman" w:hAnsi="Times New Roman" w:cs="Times New Roman"/>
          <w:sz w:val="24"/>
          <w:szCs w:val="24"/>
        </w:rPr>
        <w:t>a</w:t>
      </w:r>
      <w:r w:rsidRPr="00C260E5">
        <w:rPr>
          <w:rFonts w:ascii="Times New Roman" w:hAnsi="Times New Roman" w:cs="Times New Roman"/>
          <w:sz w:val="24"/>
          <w:szCs w:val="24"/>
        </w:rPr>
        <w:t xml:space="preserve"> pesar de ser minimalista, utiliza elementos visuales llamativos como el castillo y los personajes, que atraen la atención sin sobrecargar la pantalla.</w:t>
      </w:r>
    </w:p>
    <w:p w14:paraId="25B082EE" w14:textId="3B048F57" w:rsidR="006941E6" w:rsidRPr="00C260E5" w:rsidRDefault="00DE5E57" w:rsidP="00C260E5">
      <w:pPr>
        <w:spacing w:line="6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60E5" w:rsidRPr="00C260E5">
        <w:rPr>
          <w:rFonts w:ascii="Times New Roman" w:hAnsi="Times New Roman" w:cs="Times New Roman"/>
          <w:b/>
          <w:bCs/>
          <w:sz w:val="24"/>
          <w:szCs w:val="24"/>
        </w:rPr>
        <w:t>Observaciones específicas</w:t>
      </w:r>
      <w:r w:rsidRPr="00C260E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48B1D97" w14:textId="458A2CB4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sz w:val="24"/>
          <w:szCs w:val="24"/>
        </w:rPr>
        <w:t>Observación visual como jugador: Encuentro algunos botones y elementos parecen desentonar ligeramente en cuanto a color y tipografía.</w:t>
      </w:r>
    </w:p>
    <w:p w14:paraId="7C71F81D" w14:textId="289C9F85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>Recomendación:</w:t>
      </w:r>
      <w:r w:rsidRPr="00C260E5">
        <w:rPr>
          <w:rFonts w:ascii="Times New Roman" w:hAnsi="Times New Roman" w:cs="Times New Roman"/>
          <w:sz w:val="24"/>
          <w:szCs w:val="24"/>
        </w:rPr>
        <w:t xml:space="preserve"> Mantener una paleta de colores coherente en todo el diseño, quizás ajustando los colores de los botones para que sean más complementarios con el fondo sin perder contraste.</w:t>
      </w:r>
    </w:p>
    <w:p w14:paraId="4C579BA2" w14:textId="1648126F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 xml:space="preserve"> Tipografía</w:t>
      </w:r>
    </w:p>
    <w:p w14:paraId="57FA6B45" w14:textId="72D8AE2E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>Observación</w:t>
      </w:r>
      <w:r w:rsidR="00BE7286" w:rsidRPr="00C260E5">
        <w:rPr>
          <w:rFonts w:ascii="Times New Roman" w:hAnsi="Times New Roman" w:cs="Times New Roman"/>
          <w:b/>
          <w:bCs/>
          <w:sz w:val="24"/>
          <w:szCs w:val="24"/>
        </w:rPr>
        <w:t xml:space="preserve"> vasado en </w:t>
      </w:r>
      <w:r w:rsidR="00C260E5" w:rsidRPr="00C260E5">
        <w:rPr>
          <w:rFonts w:ascii="Times New Roman" w:hAnsi="Times New Roman" w:cs="Times New Roman"/>
          <w:b/>
          <w:bCs/>
          <w:sz w:val="24"/>
          <w:szCs w:val="24"/>
        </w:rPr>
        <w:t>técnica en</w:t>
      </w:r>
      <w:r w:rsidR="001649F7" w:rsidRPr="00C260E5">
        <w:rPr>
          <w:rFonts w:ascii="Times New Roman" w:hAnsi="Times New Roman" w:cs="Times New Roman"/>
          <w:b/>
          <w:bCs/>
          <w:sz w:val="24"/>
          <w:szCs w:val="24"/>
        </w:rPr>
        <w:t xml:space="preserve"> diseño </w:t>
      </w:r>
      <w:r w:rsidR="00BE7286" w:rsidRPr="00C260E5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1649F7" w:rsidRPr="00C260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286" w:rsidRPr="00C260E5">
        <w:rPr>
          <w:rFonts w:ascii="Times New Roman" w:hAnsi="Times New Roman" w:cs="Times New Roman"/>
          <w:b/>
          <w:bCs/>
          <w:sz w:val="24"/>
          <w:szCs w:val="24"/>
        </w:rPr>
        <w:t>ilustración en Photoshop /</w:t>
      </w:r>
      <w:proofErr w:type="gramStart"/>
      <w:r w:rsidR="00BE7286" w:rsidRPr="00C260E5">
        <w:rPr>
          <w:rFonts w:ascii="Times New Roman" w:hAnsi="Times New Roman" w:cs="Times New Roman"/>
          <w:b/>
          <w:bCs/>
          <w:sz w:val="24"/>
          <w:szCs w:val="24"/>
        </w:rPr>
        <w:t>illu</w:t>
      </w:r>
      <w:r w:rsidR="00C260E5" w:rsidRPr="00C260E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BE7286" w:rsidRPr="00C260E5">
        <w:rPr>
          <w:rFonts w:ascii="Times New Roman" w:hAnsi="Times New Roman" w:cs="Times New Roman"/>
          <w:b/>
          <w:bCs/>
          <w:sz w:val="24"/>
          <w:szCs w:val="24"/>
        </w:rPr>
        <w:t xml:space="preserve">trator </w:t>
      </w:r>
      <w:r w:rsidRPr="00C260E5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C260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60E5">
        <w:rPr>
          <w:rFonts w:ascii="Times New Roman" w:hAnsi="Times New Roman" w:cs="Times New Roman"/>
          <w:sz w:val="24"/>
          <w:szCs w:val="24"/>
        </w:rPr>
        <w:t>La tipografía del título “Reminiscencia” tiene un estilo adecuado para la temática, pero en los campos de texto parece variar en grosor o no ser del todo clara.</w:t>
      </w:r>
    </w:p>
    <w:p w14:paraId="567E13B6" w14:textId="68CC36CC" w:rsidR="00BE728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>Recomendación:</w:t>
      </w:r>
      <w:r w:rsidRPr="00C260E5">
        <w:rPr>
          <w:rFonts w:ascii="Times New Roman" w:hAnsi="Times New Roman" w:cs="Times New Roman"/>
          <w:sz w:val="24"/>
          <w:szCs w:val="24"/>
        </w:rPr>
        <w:t xml:space="preserve"> Usar una tipografía legible en todos los campos de información, especialmente en nombres de usuario, contraseñas y otros textos largos, sin embargo, puede ser útil utilizar tamaños más grandes para mejorar la lectura en dispositivos móviles.</w:t>
      </w:r>
    </w:p>
    <w:p w14:paraId="34483C9D" w14:textId="77777777" w:rsidR="001649F7" w:rsidRPr="00C260E5" w:rsidRDefault="00BE7286" w:rsidP="00C260E5">
      <w:pPr>
        <w:spacing w:line="6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Jerarquía Visual</w:t>
      </w:r>
      <w:r w:rsidR="001649F7" w:rsidRPr="00C260E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9A9A92" w14:textId="2A23A39B" w:rsidR="00BE7286" w:rsidRPr="00C260E5" w:rsidRDefault="00BE728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sz w:val="24"/>
          <w:szCs w:val="24"/>
        </w:rPr>
        <w:t>La disposición de los elementos parece confusa en algunas pantallas, especialmente donde se manejan estadísticas del personaje.</w:t>
      </w:r>
    </w:p>
    <w:p w14:paraId="4F500C3F" w14:textId="227905E9" w:rsidR="001649F7" w:rsidRPr="00C260E5" w:rsidRDefault="00BE728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>Recomendación:</w:t>
      </w:r>
      <w:r w:rsidRPr="00C260E5">
        <w:rPr>
          <w:rFonts w:ascii="Times New Roman" w:hAnsi="Times New Roman" w:cs="Times New Roman"/>
          <w:sz w:val="24"/>
          <w:szCs w:val="24"/>
        </w:rPr>
        <w:t xml:space="preserve"> Asegurarse de que la información más relevante tenga más peso visual, tal vez utilizando diferencias de tamaño o colores de fondo para resaltar elementos como “Iniciar” o “Terminar” adicional debería agrupar mejor los elementos relacionados, como los puntos de vida y las habilidades, mejoraría la comprensión inmediata.</w:t>
      </w:r>
    </w:p>
    <w:p w14:paraId="38C21D96" w14:textId="08DFF372" w:rsidR="001649F7" w:rsidRPr="00C260E5" w:rsidRDefault="001649F7" w:rsidP="00C260E5">
      <w:pPr>
        <w:spacing w:line="6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>Interactividad</w:t>
      </w:r>
    </w:p>
    <w:p w14:paraId="2083E0E6" w14:textId="35B6020A" w:rsidR="00DE5E57" w:rsidRPr="00C260E5" w:rsidRDefault="001649F7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>Observación:</w:t>
      </w:r>
      <w:r w:rsidRPr="00C260E5">
        <w:rPr>
          <w:rFonts w:ascii="Times New Roman" w:hAnsi="Times New Roman" w:cs="Times New Roman"/>
          <w:sz w:val="24"/>
          <w:szCs w:val="24"/>
        </w:rPr>
        <w:t xml:space="preserve"> Los botones parecen bien ubicados, pero algunos como "Foto" o "Regístrate" no dejan claro cuál será su función exacta, proporcionar íconos o etiquetas adicionales que den indicaciones claras sobre qué hará cada botón adicional.</w:t>
      </w:r>
    </w:p>
    <w:p w14:paraId="07A77CFD" w14:textId="54A96781" w:rsidR="001649F7" w:rsidRPr="00C260E5" w:rsidRDefault="001649F7" w:rsidP="00C260E5">
      <w:pPr>
        <w:spacing w:line="6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 xml:space="preserve"> Consistencia de Botones.</w:t>
      </w:r>
    </w:p>
    <w:p w14:paraId="79FF4760" w14:textId="6DAF22D8" w:rsidR="001649F7" w:rsidRPr="00C260E5" w:rsidRDefault="00C260E5" w:rsidP="00C260E5">
      <w:pPr>
        <w:tabs>
          <w:tab w:val="left" w:pos="1245"/>
        </w:tabs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>Observación</w:t>
      </w:r>
      <w:r w:rsidR="001649F7" w:rsidRPr="00C260E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649F7" w:rsidRPr="00C260E5">
        <w:rPr>
          <w:rFonts w:ascii="Times New Roman" w:hAnsi="Times New Roman" w:cs="Times New Roman"/>
          <w:sz w:val="24"/>
          <w:szCs w:val="24"/>
        </w:rPr>
        <w:t xml:space="preserve"> Los botones tienen tamaños diferentes y algunos parecen tener más espacio entre ellos.</w:t>
      </w:r>
    </w:p>
    <w:p w14:paraId="2A51B6AD" w14:textId="54CDE60C" w:rsidR="006941E6" w:rsidRPr="00C260E5" w:rsidRDefault="001649F7" w:rsidP="00C260E5">
      <w:pPr>
        <w:tabs>
          <w:tab w:val="left" w:pos="1245"/>
        </w:tabs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>Recomendación:</w:t>
      </w:r>
      <w:r w:rsidRPr="00C260E5">
        <w:rPr>
          <w:rFonts w:ascii="Times New Roman" w:hAnsi="Times New Roman" w:cs="Times New Roman"/>
          <w:sz w:val="24"/>
          <w:szCs w:val="24"/>
        </w:rPr>
        <w:t xml:space="preserve"> Mantener un tamaño consistente en todos los botones y ajustar el espaciado entre ellos para crear una experiencia de usuario más armoniosa y facilitar la navegación.</w:t>
      </w:r>
    </w:p>
    <w:p w14:paraId="0D00509A" w14:textId="0EDFD18B" w:rsidR="00DE5E57" w:rsidRPr="00C260E5" w:rsidRDefault="00DE5E57" w:rsidP="00C260E5">
      <w:pPr>
        <w:spacing w:line="6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 xml:space="preserve"> Uso del Espacio</w:t>
      </w:r>
    </w:p>
    <w:p w14:paraId="6020DDA3" w14:textId="77777777" w:rsidR="00DE5E57" w:rsidRPr="00C260E5" w:rsidRDefault="00DE5E57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lastRenderedPageBreak/>
        <w:t>Observación:</w:t>
      </w:r>
      <w:r w:rsidRPr="00C260E5">
        <w:rPr>
          <w:rFonts w:ascii="Times New Roman" w:hAnsi="Times New Roman" w:cs="Times New Roman"/>
          <w:sz w:val="24"/>
          <w:szCs w:val="24"/>
        </w:rPr>
        <w:t xml:space="preserve"> Algunas pantallas como la de "Características" parecen sobrecargadas de información, lo que puede hacer difícil procesarla rápidamente.</w:t>
      </w:r>
    </w:p>
    <w:p w14:paraId="6D49FFFF" w14:textId="67E3B12C" w:rsidR="00DE5E57" w:rsidRPr="00C260E5" w:rsidRDefault="00DE5E57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0E5">
        <w:rPr>
          <w:rFonts w:ascii="Times New Roman" w:hAnsi="Times New Roman" w:cs="Times New Roman"/>
          <w:b/>
          <w:bCs/>
          <w:sz w:val="24"/>
          <w:szCs w:val="24"/>
        </w:rPr>
        <w:t>Recomendación:</w:t>
      </w:r>
      <w:r w:rsidRPr="00C260E5">
        <w:rPr>
          <w:rFonts w:ascii="Times New Roman" w:hAnsi="Times New Roman" w:cs="Times New Roman"/>
          <w:sz w:val="24"/>
          <w:szCs w:val="24"/>
        </w:rPr>
        <w:t xml:space="preserve"> Organizar mejor la disposición de la información dividiendo los datos en secciones más pequeñas o utilizando pestañas para evitar que el usuario se sienta abrumado.</w:t>
      </w:r>
    </w:p>
    <w:p w14:paraId="44BE19EA" w14:textId="77777777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0BA953" w14:textId="77777777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89B36A" w14:textId="77777777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C70DA8" w14:textId="77777777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183C0" w14:textId="77777777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3C9E7F" w14:textId="77777777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0F6EA7" w14:textId="77777777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DB28E7" w14:textId="77777777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2E0CD7" w14:textId="77777777" w:rsidR="006941E6" w:rsidRPr="00C260E5" w:rsidRDefault="006941E6" w:rsidP="00C260E5">
      <w:p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6941E6" w:rsidRPr="00C260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B062D" w14:textId="77777777" w:rsidR="00A54495" w:rsidRDefault="00A54495" w:rsidP="006941E6">
      <w:pPr>
        <w:spacing w:after="0" w:line="240" w:lineRule="auto"/>
      </w:pPr>
      <w:r>
        <w:separator/>
      </w:r>
    </w:p>
  </w:endnote>
  <w:endnote w:type="continuationSeparator" w:id="0">
    <w:p w14:paraId="2CF241EC" w14:textId="77777777" w:rsidR="00A54495" w:rsidRDefault="00A54495" w:rsidP="00694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1F107" w14:textId="77777777" w:rsidR="00A54495" w:rsidRDefault="00A54495" w:rsidP="006941E6">
      <w:pPr>
        <w:spacing w:after="0" w:line="240" w:lineRule="auto"/>
      </w:pPr>
      <w:r>
        <w:separator/>
      </w:r>
    </w:p>
  </w:footnote>
  <w:footnote w:type="continuationSeparator" w:id="0">
    <w:p w14:paraId="781FA38B" w14:textId="77777777" w:rsidR="00A54495" w:rsidRDefault="00A54495" w:rsidP="00694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15FB0"/>
    <w:multiLevelType w:val="multilevel"/>
    <w:tmpl w:val="787E0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23052"/>
    <w:multiLevelType w:val="multilevel"/>
    <w:tmpl w:val="F0C09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5F7A67"/>
    <w:multiLevelType w:val="multilevel"/>
    <w:tmpl w:val="0A06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F92634"/>
    <w:multiLevelType w:val="multilevel"/>
    <w:tmpl w:val="B9987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8F0935"/>
    <w:multiLevelType w:val="multilevel"/>
    <w:tmpl w:val="E842B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161576"/>
    <w:multiLevelType w:val="multilevel"/>
    <w:tmpl w:val="FB0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775FE4"/>
    <w:multiLevelType w:val="multilevel"/>
    <w:tmpl w:val="DBAAC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38D"/>
    <w:rsid w:val="001649F7"/>
    <w:rsid w:val="00237490"/>
    <w:rsid w:val="00296ECF"/>
    <w:rsid w:val="002A1B5A"/>
    <w:rsid w:val="002B6191"/>
    <w:rsid w:val="002B7203"/>
    <w:rsid w:val="00304F9F"/>
    <w:rsid w:val="003202C8"/>
    <w:rsid w:val="0033412A"/>
    <w:rsid w:val="00415813"/>
    <w:rsid w:val="00467822"/>
    <w:rsid w:val="00493748"/>
    <w:rsid w:val="004C3EC0"/>
    <w:rsid w:val="0054237F"/>
    <w:rsid w:val="005609E4"/>
    <w:rsid w:val="00567B9E"/>
    <w:rsid w:val="005E6B7B"/>
    <w:rsid w:val="005F4066"/>
    <w:rsid w:val="006941E6"/>
    <w:rsid w:val="0072538D"/>
    <w:rsid w:val="00762ABA"/>
    <w:rsid w:val="00797503"/>
    <w:rsid w:val="008D52D3"/>
    <w:rsid w:val="009B53AF"/>
    <w:rsid w:val="00A247EB"/>
    <w:rsid w:val="00A314DD"/>
    <w:rsid w:val="00A54495"/>
    <w:rsid w:val="00A56CCE"/>
    <w:rsid w:val="00B05778"/>
    <w:rsid w:val="00B30721"/>
    <w:rsid w:val="00B56CB9"/>
    <w:rsid w:val="00B7740F"/>
    <w:rsid w:val="00BE7286"/>
    <w:rsid w:val="00C260E5"/>
    <w:rsid w:val="00C32C00"/>
    <w:rsid w:val="00C421C3"/>
    <w:rsid w:val="00C47127"/>
    <w:rsid w:val="00C923EC"/>
    <w:rsid w:val="00DE5E57"/>
    <w:rsid w:val="00E47258"/>
    <w:rsid w:val="00E54ED0"/>
    <w:rsid w:val="00E8294D"/>
    <w:rsid w:val="00FC2958"/>
    <w:rsid w:val="00FC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11814"/>
  <w15:chartTrackingRefBased/>
  <w15:docId w15:val="{3C76DE6D-5FFD-4B3D-9931-918117E33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53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25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253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25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253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25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25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25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25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53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253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253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253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2538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253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2538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253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253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25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25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25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253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25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2538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2538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2538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253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2538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2538D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aliases w:val="norma apa"/>
    <w:uiPriority w:val="1"/>
    <w:qFormat/>
    <w:rsid w:val="0072538D"/>
    <w:pPr>
      <w:spacing w:after="0" w:line="360" w:lineRule="auto"/>
      <w:ind w:firstLine="851"/>
    </w:pPr>
    <w:rPr>
      <w:rFonts w:ascii="Times New Roman" w:hAnsi="Times New Roman"/>
      <w:kern w:val="0"/>
      <w:sz w:val="24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941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1E6"/>
  </w:style>
  <w:style w:type="paragraph" w:styleId="Piedepgina">
    <w:name w:val="footer"/>
    <w:basedOn w:val="Normal"/>
    <w:link w:val="PiedepginaCar"/>
    <w:uiPriority w:val="99"/>
    <w:unhideWhenUsed/>
    <w:rsid w:val="006941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7</Pages>
  <Words>426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Medina Ibarra</dc:creator>
  <cp:keywords/>
  <dc:description/>
  <cp:lastModifiedBy>Fernando Gómez Martínez</cp:lastModifiedBy>
  <cp:revision>12</cp:revision>
  <dcterms:created xsi:type="dcterms:W3CDTF">2024-03-09T01:17:00Z</dcterms:created>
  <dcterms:modified xsi:type="dcterms:W3CDTF">2024-09-28T00:29:00Z</dcterms:modified>
</cp:coreProperties>
</file>