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27B" w:rsidRDefault="00AC027B" w:rsidP="00AC027B">
      <w:pPr>
        <w:pStyle w:val="Title"/>
        <w:spacing w:before="960"/>
        <w:rPr>
          <w:sz w:val="36"/>
        </w:rPr>
      </w:pPr>
      <w:r>
        <w:rPr>
          <w:sz w:val="36"/>
        </w:rPr>
        <w:t>H</w:t>
      </w:r>
      <w:r w:rsidRPr="00AC027B">
        <w:rPr>
          <w:sz w:val="36"/>
          <w:vertAlign w:val="subscript"/>
        </w:rPr>
        <w:t>2</w:t>
      </w:r>
      <w:r>
        <w:rPr>
          <w:sz w:val="36"/>
        </w:rPr>
        <w:t xml:space="preserve"> Gas-Filled Helical FOFO Snake for Initial 6D Ionization Cooling of Muons</w:t>
      </w:r>
    </w:p>
    <w:p w:rsidR="00AC027B" w:rsidRDefault="00AC027B" w:rsidP="00AC027B">
      <w:pPr>
        <w:pStyle w:val="Heading2"/>
        <w:spacing w:before="360" w:after="360"/>
        <w:rPr>
          <w:b w:val="0"/>
          <w:lang w:val="pt-BR"/>
        </w:rPr>
      </w:pPr>
      <w:r>
        <w:rPr>
          <w:b w:val="0"/>
          <w:lang w:val="pt-BR"/>
        </w:rPr>
        <w:t>Y. Alexahin</w:t>
      </w:r>
    </w:p>
    <w:p w:rsidR="00AC027B" w:rsidRPr="00B22618" w:rsidRDefault="00AC027B" w:rsidP="00AC027B">
      <w:pPr>
        <w:pStyle w:val="Heading2"/>
        <w:rPr>
          <w:b w:val="0"/>
          <w:i/>
          <w:sz w:val="24"/>
          <w:szCs w:val="24"/>
          <w:lang w:val="pt-BR"/>
        </w:rPr>
      </w:pPr>
      <w:r w:rsidRPr="00B22618">
        <w:rPr>
          <w:b w:val="0"/>
          <w:i/>
          <w:sz w:val="24"/>
          <w:szCs w:val="24"/>
          <w:lang w:val="pt-BR"/>
        </w:rPr>
        <w:t>FNAL, P.O.Box 500, Batavia 60510  IL</w:t>
      </w:r>
    </w:p>
    <w:p w:rsidR="00AC027B" w:rsidRPr="00B22618" w:rsidRDefault="00AC027B" w:rsidP="00AC027B">
      <w:pPr>
        <w:pStyle w:val="BodyText"/>
        <w:spacing w:before="360"/>
        <w:ind w:left="289" w:right="289"/>
      </w:pPr>
      <w:r w:rsidRPr="00B22618">
        <w:rPr>
          <w:b/>
        </w:rPr>
        <w:t>Abstract</w:t>
      </w:r>
      <w:r>
        <w:rPr>
          <w:b/>
          <w:sz w:val="18"/>
        </w:rPr>
        <w:t>.</w:t>
      </w:r>
      <w:r>
        <w:rPr>
          <w:sz w:val="18"/>
        </w:rPr>
        <w:t xml:space="preserve"> </w:t>
      </w:r>
      <w:r w:rsidRPr="00B22618">
        <w:t>An H</w:t>
      </w:r>
      <w:r w:rsidRPr="00B22618">
        <w:rPr>
          <w:vertAlign w:val="subscript"/>
        </w:rPr>
        <w:t>2</w:t>
      </w:r>
      <w:r w:rsidRPr="00B22618">
        <w:t xml:space="preserve"> gas-filled channel for 6D ionization cooling of muons is described which consists of periodically inclined solenoids of alternating polarity with 325MHz RF cavities inside them. To provide sufficient longitudinal cooling LiH wedge absorbers are placed at the minima of transverse beta-function between the solenoids. An important feature of such channel (called Helical FOFO snake) is that it can cool simultaneously muons of both signs. Theoretical considerations as well as results of simulations with G4beamline are presented.</w:t>
      </w:r>
    </w:p>
    <w:p w:rsidR="00AC027B" w:rsidRPr="00B22618" w:rsidRDefault="00AC027B" w:rsidP="00AC027B">
      <w:pPr>
        <w:pStyle w:val="Keywords"/>
        <w:spacing w:before="120" w:after="0"/>
        <w:rPr>
          <w:szCs w:val="20"/>
        </w:rPr>
      </w:pPr>
      <w:r w:rsidRPr="00B22618">
        <w:rPr>
          <w:szCs w:val="20"/>
        </w:rPr>
        <w:t xml:space="preserve">Keywords: </w:t>
      </w:r>
      <w:r w:rsidRPr="00B22618">
        <w:rPr>
          <w:b w:val="0"/>
          <w:szCs w:val="20"/>
        </w:rPr>
        <w:t>muon beam, ionization cooling, beam dynamics.</w:t>
      </w:r>
    </w:p>
    <w:p w:rsidR="00AC027B" w:rsidRPr="00B22618" w:rsidRDefault="00AC027B" w:rsidP="00AC027B">
      <w:pPr>
        <w:pStyle w:val="PACS"/>
        <w:spacing w:before="0" w:after="360"/>
        <w:ind w:left="289" w:right="289"/>
        <w:rPr>
          <w:szCs w:val="20"/>
        </w:rPr>
      </w:pPr>
      <w:r w:rsidRPr="00B22618">
        <w:rPr>
          <w:szCs w:val="20"/>
        </w:rPr>
        <w:t xml:space="preserve">PACS: </w:t>
      </w:r>
      <w:r w:rsidRPr="00B22618">
        <w:rPr>
          <w:b w:val="0"/>
          <w:szCs w:val="20"/>
        </w:rPr>
        <w:t>29.27.Bd</w:t>
      </w:r>
      <w:r w:rsidRPr="00B22618">
        <w:rPr>
          <w:szCs w:val="20"/>
        </w:rPr>
        <w:t xml:space="preserve">  </w:t>
      </w:r>
    </w:p>
    <w:p w:rsidR="00ED0E2E" w:rsidRPr="00B22618" w:rsidRDefault="00B22618">
      <w:pPr>
        <w:rPr>
          <w:rFonts w:ascii="Times New Roman" w:hAnsi="Times New Roman" w:cs="Times New Roman"/>
          <w:b/>
          <w:sz w:val="24"/>
          <w:szCs w:val="24"/>
        </w:rPr>
      </w:pPr>
      <w:r w:rsidRPr="00B22618">
        <w:rPr>
          <w:rFonts w:ascii="Times New Roman" w:hAnsi="Times New Roman" w:cs="Times New Roman"/>
          <w:b/>
          <w:sz w:val="24"/>
          <w:szCs w:val="24"/>
        </w:rPr>
        <w:t>1</w:t>
      </w:r>
      <w:r w:rsidR="00E4261A">
        <w:rPr>
          <w:rFonts w:ascii="Times New Roman" w:hAnsi="Times New Roman" w:cs="Times New Roman"/>
          <w:b/>
          <w:sz w:val="24"/>
          <w:szCs w:val="24"/>
        </w:rPr>
        <w:t>.</w:t>
      </w:r>
      <w:r w:rsidRPr="00B22618">
        <w:rPr>
          <w:rFonts w:ascii="Times New Roman" w:hAnsi="Times New Roman" w:cs="Times New Roman"/>
          <w:b/>
          <w:sz w:val="24"/>
          <w:szCs w:val="24"/>
        </w:rPr>
        <w:t xml:space="preserve"> Lattice</w:t>
      </w:r>
    </w:p>
    <w:p w:rsidR="00AC027B" w:rsidRPr="00B22618" w:rsidRDefault="00BF35FF">
      <w:pPr>
        <w:rPr>
          <w:rFonts w:ascii="Times New Roman" w:hAnsi="Times New Roman" w:cs="Times New Roman"/>
          <w:sz w:val="24"/>
          <w:szCs w:val="24"/>
        </w:rPr>
      </w:pPr>
      <w:r>
        <w:rPr>
          <w:rFonts w:ascii="Times New Roman" w:hAnsi="Times New Roman" w:cs="Times New Roman"/>
          <w:sz w:val="24"/>
          <w:szCs w:val="24"/>
        </w:rPr>
        <w:t>One period of t</w:t>
      </w:r>
      <w:r w:rsidR="00F1544C">
        <w:rPr>
          <w:rFonts w:ascii="Times New Roman" w:hAnsi="Times New Roman" w:cs="Times New Roman"/>
          <w:sz w:val="24"/>
          <w:szCs w:val="24"/>
        </w:rPr>
        <w:t>he channel</w:t>
      </w:r>
      <w:r>
        <w:rPr>
          <w:rFonts w:ascii="Times New Roman" w:hAnsi="Times New Roman" w:cs="Times New Roman"/>
          <w:sz w:val="24"/>
          <w:szCs w:val="24"/>
        </w:rPr>
        <w:t xml:space="preserve"> is</w:t>
      </w:r>
      <w:r w:rsidR="00F1544C">
        <w:rPr>
          <w:rFonts w:ascii="Times New Roman" w:hAnsi="Times New Roman" w:cs="Times New Roman"/>
          <w:sz w:val="24"/>
          <w:szCs w:val="24"/>
        </w:rPr>
        <w:t xml:space="preserve"> shown in Fig. 1 (top)</w:t>
      </w:r>
      <w:r>
        <w:rPr>
          <w:rFonts w:ascii="Times New Roman" w:hAnsi="Times New Roman" w:cs="Times New Roman"/>
          <w:sz w:val="24"/>
          <w:szCs w:val="24"/>
        </w:rPr>
        <w:t>. It</w:t>
      </w:r>
      <w:r w:rsidR="00F1544C">
        <w:rPr>
          <w:rFonts w:ascii="Times New Roman" w:hAnsi="Times New Roman" w:cs="Times New Roman"/>
          <w:sz w:val="24"/>
          <w:szCs w:val="24"/>
        </w:rPr>
        <w:t xml:space="preserve"> consists of:</w:t>
      </w:r>
    </w:p>
    <w:p w:rsidR="003C3016" w:rsidRDefault="00F1544C" w:rsidP="00B3220D">
      <w:pPr>
        <w:jc w:val="both"/>
        <w:rPr>
          <w:rFonts w:ascii="Times New Roman" w:hAnsi="Times New Roman" w:cs="Times New Roman"/>
          <w:sz w:val="24"/>
          <w:szCs w:val="24"/>
        </w:rPr>
      </w:pPr>
      <w:r w:rsidRPr="00F1544C">
        <w:rPr>
          <w:rFonts w:ascii="Times New Roman" w:hAnsi="Times New Roman" w:cs="Times New Roman"/>
          <w:sz w:val="24"/>
          <w:szCs w:val="24"/>
        </w:rPr>
        <w:sym w:font="Symbol" w:char="F0B7"/>
      </w:r>
      <w:r w:rsidRPr="00F1544C">
        <w:rPr>
          <w:rFonts w:ascii="Times New Roman" w:hAnsi="Times New Roman" w:cs="Times New Roman"/>
          <w:sz w:val="24"/>
          <w:szCs w:val="24"/>
        </w:rPr>
        <w:t>  </w:t>
      </w:r>
      <w:r>
        <w:rPr>
          <w:rFonts w:ascii="Times New Roman" w:hAnsi="Times New Roman" w:cs="Times New Roman"/>
          <w:sz w:val="24"/>
          <w:szCs w:val="24"/>
        </w:rPr>
        <w:t>A</w:t>
      </w:r>
      <w:r w:rsidRPr="00F1544C">
        <w:rPr>
          <w:rFonts w:ascii="Times New Roman" w:hAnsi="Times New Roman" w:cs="Times New Roman"/>
          <w:sz w:val="24"/>
          <w:szCs w:val="24"/>
        </w:rPr>
        <w:t xml:space="preserve">lternating </w:t>
      </w:r>
      <w:r>
        <w:rPr>
          <w:rFonts w:ascii="Times New Roman" w:hAnsi="Times New Roman" w:cs="Times New Roman"/>
          <w:sz w:val="24"/>
          <w:szCs w:val="24"/>
        </w:rPr>
        <w:t>solenoids (coil parameters</w:t>
      </w:r>
      <w:r w:rsidR="00E95F0B">
        <w:rPr>
          <w:rFonts w:ascii="Times New Roman" w:hAnsi="Times New Roman" w:cs="Times New Roman"/>
          <w:sz w:val="24"/>
          <w:szCs w:val="24"/>
        </w:rPr>
        <w:t>:</w:t>
      </w:r>
      <w:r w:rsidRPr="00F1544C">
        <w:rPr>
          <w:rFonts w:ascii="Times New Roman" w:hAnsi="Times New Roman" w:cs="Times New Roman"/>
          <w:sz w:val="24"/>
          <w:szCs w:val="24"/>
        </w:rPr>
        <w:t xml:space="preserve"> </w:t>
      </w:r>
      <w:r w:rsidRPr="00F1544C">
        <w:rPr>
          <w:rFonts w:ascii="Times New Roman" w:hAnsi="Times New Roman" w:cs="Times New Roman"/>
          <w:i/>
          <w:sz w:val="24"/>
          <w:szCs w:val="24"/>
        </w:rPr>
        <w:t>L </w:t>
      </w:r>
      <w:r w:rsidRPr="00F1544C">
        <w:rPr>
          <w:rFonts w:ascii="Times New Roman" w:hAnsi="Times New Roman" w:cs="Times New Roman"/>
          <w:sz w:val="24"/>
          <w:szCs w:val="24"/>
        </w:rPr>
        <w:t>= </w:t>
      </w:r>
      <w:r>
        <w:rPr>
          <w:rFonts w:ascii="Times New Roman" w:hAnsi="Times New Roman" w:cs="Times New Roman"/>
          <w:sz w:val="24"/>
          <w:szCs w:val="24"/>
        </w:rPr>
        <w:t>30</w:t>
      </w:r>
      <w:r w:rsidRPr="00F1544C">
        <w:rPr>
          <w:rFonts w:ascii="Times New Roman" w:hAnsi="Times New Roman" w:cs="Times New Roman"/>
          <w:sz w:val="24"/>
          <w:szCs w:val="24"/>
        </w:rPr>
        <w:t xml:space="preserve"> cm, </w:t>
      </w:r>
      <w:r w:rsidRPr="00F1544C">
        <w:rPr>
          <w:rFonts w:ascii="Times New Roman" w:hAnsi="Times New Roman" w:cs="Times New Roman"/>
          <w:i/>
          <w:sz w:val="24"/>
          <w:szCs w:val="24"/>
        </w:rPr>
        <w:t>R</w:t>
      </w:r>
      <w:r w:rsidRPr="00F1544C">
        <w:rPr>
          <w:rFonts w:ascii="Times New Roman" w:hAnsi="Times New Roman" w:cs="Times New Roman"/>
          <w:i/>
          <w:sz w:val="24"/>
          <w:szCs w:val="24"/>
          <w:vertAlign w:val="subscript"/>
        </w:rPr>
        <w:t>in </w:t>
      </w:r>
      <w:r w:rsidRPr="00F1544C">
        <w:rPr>
          <w:rFonts w:ascii="Times New Roman" w:hAnsi="Times New Roman" w:cs="Times New Roman"/>
          <w:sz w:val="24"/>
          <w:szCs w:val="24"/>
        </w:rPr>
        <w:t>= </w:t>
      </w:r>
      <w:r>
        <w:rPr>
          <w:rFonts w:ascii="Times New Roman" w:hAnsi="Times New Roman" w:cs="Times New Roman"/>
          <w:sz w:val="24"/>
          <w:szCs w:val="24"/>
        </w:rPr>
        <w:t>42</w:t>
      </w:r>
      <w:r w:rsidRPr="00F1544C">
        <w:rPr>
          <w:rFonts w:ascii="Times New Roman" w:hAnsi="Times New Roman" w:cs="Times New Roman"/>
          <w:sz w:val="24"/>
          <w:szCs w:val="24"/>
        </w:rPr>
        <w:t xml:space="preserve"> cm, </w:t>
      </w:r>
      <w:r w:rsidRPr="00F1544C">
        <w:rPr>
          <w:rFonts w:ascii="Times New Roman" w:hAnsi="Times New Roman" w:cs="Times New Roman"/>
          <w:i/>
          <w:sz w:val="24"/>
          <w:szCs w:val="24"/>
        </w:rPr>
        <w:t>R</w:t>
      </w:r>
      <w:r w:rsidRPr="00F1544C">
        <w:rPr>
          <w:rFonts w:ascii="Times New Roman" w:hAnsi="Times New Roman" w:cs="Times New Roman"/>
          <w:i/>
          <w:sz w:val="24"/>
          <w:szCs w:val="24"/>
          <w:vertAlign w:val="subscript"/>
        </w:rPr>
        <w:t>out </w:t>
      </w:r>
      <w:r w:rsidRPr="00F1544C">
        <w:rPr>
          <w:rFonts w:ascii="Times New Roman" w:hAnsi="Times New Roman" w:cs="Times New Roman"/>
          <w:sz w:val="24"/>
          <w:szCs w:val="24"/>
        </w:rPr>
        <w:t>= </w:t>
      </w:r>
      <w:r>
        <w:rPr>
          <w:rFonts w:ascii="Times New Roman" w:hAnsi="Times New Roman" w:cs="Times New Roman"/>
          <w:sz w:val="24"/>
          <w:szCs w:val="24"/>
        </w:rPr>
        <w:t>60</w:t>
      </w:r>
      <w:r w:rsidRPr="00F1544C">
        <w:rPr>
          <w:rFonts w:ascii="Times New Roman" w:hAnsi="Times New Roman" w:cs="Times New Roman"/>
          <w:sz w:val="24"/>
          <w:szCs w:val="24"/>
        </w:rPr>
        <w:t> cm</w:t>
      </w:r>
      <w:r>
        <w:rPr>
          <w:rFonts w:ascii="Times New Roman" w:hAnsi="Times New Roman" w:cs="Times New Roman"/>
          <w:sz w:val="24"/>
          <w:szCs w:val="24"/>
        </w:rPr>
        <w:t xml:space="preserve">) placed with step 70 cm along the axis. With current density </w:t>
      </w:r>
      <w:r w:rsidR="00E95F0B">
        <w:rPr>
          <w:rFonts w:ascii="Times New Roman" w:hAnsi="Times New Roman" w:cs="Times New Roman"/>
          <w:sz w:val="24"/>
          <w:szCs w:val="24"/>
        </w:rPr>
        <w:t>94.6 A/mm</w:t>
      </w:r>
      <w:r w:rsidR="00E95F0B" w:rsidRPr="00E95F0B">
        <w:rPr>
          <w:rFonts w:ascii="Times New Roman" w:hAnsi="Times New Roman" w:cs="Times New Roman"/>
          <w:sz w:val="24"/>
          <w:szCs w:val="24"/>
          <w:vertAlign w:val="superscript"/>
        </w:rPr>
        <w:t>2</w:t>
      </w:r>
      <w:r w:rsidR="00E95F0B">
        <w:rPr>
          <w:rFonts w:ascii="Times New Roman" w:hAnsi="Times New Roman" w:cs="Times New Roman"/>
          <w:sz w:val="24"/>
          <w:szCs w:val="24"/>
        </w:rPr>
        <w:t xml:space="preserve"> the solenoids provide focusing with betatron phase advance </w:t>
      </w:r>
      <w:r w:rsidR="00E95F0B">
        <w:rPr>
          <w:rFonts w:ascii="Times New Roman" w:hAnsi="Times New Roman" w:cs="Times New Roman"/>
          <w:sz w:val="24"/>
          <w:szCs w:val="24"/>
        </w:rPr>
        <w:sym w:font="Symbol" w:char="F0BB"/>
      </w:r>
      <w:r w:rsidR="00E95F0B">
        <w:rPr>
          <w:rFonts w:ascii="Times New Roman" w:hAnsi="Times New Roman" w:cs="Times New Roman"/>
          <w:sz w:val="24"/>
          <w:szCs w:val="24"/>
        </w:rPr>
        <w:t>74</w:t>
      </w:r>
      <w:r w:rsidR="00E95F0B">
        <w:rPr>
          <w:rFonts w:ascii="Times New Roman" w:hAnsi="Times New Roman" w:cs="Times New Roman"/>
          <w:sz w:val="24"/>
          <w:szCs w:val="24"/>
        </w:rPr>
        <w:sym w:font="Symbol" w:char="F0B0"/>
      </w:r>
      <w:r w:rsidR="003C3016">
        <w:rPr>
          <w:rFonts w:ascii="Times New Roman" w:hAnsi="Times New Roman" w:cs="Times New Roman"/>
          <w:sz w:val="24"/>
          <w:szCs w:val="24"/>
        </w:rPr>
        <w:t>/step</w:t>
      </w:r>
      <w:r w:rsidR="00E95F0B">
        <w:rPr>
          <w:rFonts w:ascii="Times New Roman" w:hAnsi="Times New Roman" w:cs="Times New Roman"/>
          <w:sz w:val="24"/>
          <w:szCs w:val="24"/>
        </w:rPr>
        <w:t xml:space="preserve"> for muon momentum 230 MeV/c.</w:t>
      </w:r>
      <w:r w:rsidR="003C3016">
        <w:rPr>
          <w:rFonts w:ascii="Times New Roman" w:hAnsi="Times New Roman" w:cs="Times New Roman"/>
          <w:sz w:val="24"/>
          <w:szCs w:val="24"/>
        </w:rPr>
        <w:t xml:space="preserve"> To create </w:t>
      </w:r>
      <w:r w:rsidR="003C3016" w:rsidRPr="003C3016">
        <w:rPr>
          <w:rFonts w:ascii="Times New Roman" w:hAnsi="Times New Roman" w:cs="Times New Roman"/>
          <w:sz w:val="24"/>
          <w:szCs w:val="24"/>
        </w:rPr>
        <w:t>transverse</w:t>
      </w:r>
      <w:r w:rsidR="003C3016">
        <w:rPr>
          <w:rFonts w:ascii="Times New Roman" w:hAnsi="Times New Roman" w:cs="Times New Roman"/>
          <w:sz w:val="24"/>
          <w:szCs w:val="24"/>
        </w:rPr>
        <w:t xml:space="preserve"> magnetic field component</w:t>
      </w:r>
      <w:r w:rsidR="00B3220D">
        <w:rPr>
          <w:rFonts w:ascii="Times New Roman" w:hAnsi="Times New Roman" w:cs="Times New Roman"/>
          <w:sz w:val="24"/>
          <w:szCs w:val="24"/>
        </w:rPr>
        <w:t xml:space="preserve"> (Fig. 1 second plot from the top)</w:t>
      </w:r>
      <w:r w:rsidR="003C3016">
        <w:rPr>
          <w:rFonts w:ascii="Times New Roman" w:hAnsi="Times New Roman" w:cs="Times New Roman"/>
          <w:sz w:val="24"/>
          <w:szCs w:val="24"/>
        </w:rPr>
        <w:t xml:space="preserve"> the solenoids are </w:t>
      </w:r>
      <w:r w:rsidR="003C3016" w:rsidRPr="003C3016">
        <w:rPr>
          <w:rFonts w:ascii="Times New Roman" w:hAnsi="Times New Roman" w:cs="Times New Roman"/>
          <w:sz w:val="24"/>
          <w:szCs w:val="24"/>
        </w:rPr>
        <w:t xml:space="preserve">periodically inclined in rotating planes </w:t>
      </w:r>
      <w:r w:rsidR="003C3016" w:rsidRPr="003C3016">
        <w:rPr>
          <w:rFonts w:ascii="Times New Roman" w:hAnsi="Times New Roman" w:cs="Times New Roman"/>
          <w:i/>
          <w:sz w:val="24"/>
          <w:szCs w:val="24"/>
        </w:rPr>
        <w:t>x</w:t>
      </w:r>
      <w:r w:rsidR="003C3016" w:rsidRPr="003C3016">
        <w:rPr>
          <w:rFonts w:ascii="Times New Roman" w:hAnsi="Times New Roman" w:cs="Times New Roman"/>
          <w:sz w:val="24"/>
          <w:szCs w:val="24"/>
        </w:rPr>
        <w:sym w:font="Symbol" w:char="F0D7"/>
      </w:r>
      <w:r w:rsidR="003C3016" w:rsidRPr="003C3016">
        <w:rPr>
          <w:rFonts w:ascii="Times New Roman" w:hAnsi="Times New Roman" w:cs="Times New Roman"/>
          <w:sz w:val="24"/>
          <w:szCs w:val="24"/>
        </w:rPr>
        <w:t>cos(</w:t>
      </w:r>
      <w:r w:rsidR="003C3016" w:rsidRPr="003C3016">
        <w:rPr>
          <w:rFonts w:ascii="Times New Roman" w:hAnsi="Times New Roman" w:cs="Times New Roman"/>
          <w:i/>
          <w:sz w:val="24"/>
          <w:szCs w:val="24"/>
        </w:rPr>
        <w:sym w:font="Symbol" w:char="F066"/>
      </w:r>
      <w:r w:rsidR="003C3016" w:rsidRPr="003C3016">
        <w:rPr>
          <w:rFonts w:ascii="Times New Roman" w:hAnsi="Times New Roman" w:cs="Times New Roman"/>
          <w:i/>
          <w:sz w:val="24"/>
          <w:szCs w:val="24"/>
          <w:vertAlign w:val="subscript"/>
        </w:rPr>
        <w:t>k</w:t>
      </w:r>
      <w:r w:rsidR="003C3016" w:rsidRPr="003C3016">
        <w:rPr>
          <w:rFonts w:ascii="Times New Roman" w:hAnsi="Times New Roman" w:cs="Times New Roman"/>
          <w:sz w:val="24"/>
          <w:szCs w:val="24"/>
        </w:rPr>
        <w:t>)+</w:t>
      </w:r>
      <w:r w:rsidR="003C3016" w:rsidRPr="003C3016">
        <w:rPr>
          <w:rFonts w:ascii="Times New Roman" w:hAnsi="Times New Roman" w:cs="Times New Roman"/>
          <w:i/>
          <w:sz w:val="24"/>
          <w:szCs w:val="24"/>
        </w:rPr>
        <w:t>y</w:t>
      </w:r>
      <w:r w:rsidR="003C3016" w:rsidRPr="003C3016">
        <w:rPr>
          <w:rFonts w:ascii="Times New Roman" w:hAnsi="Times New Roman" w:cs="Times New Roman"/>
          <w:sz w:val="24"/>
          <w:szCs w:val="24"/>
        </w:rPr>
        <w:sym w:font="Symbol" w:char="F0D7"/>
      </w:r>
      <w:r w:rsidR="003C3016" w:rsidRPr="003C3016">
        <w:rPr>
          <w:rFonts w:ascii="Times New Roman" w:hAnsi="Times New Roman" w:cs="Times New Roman"/>
          <w:sz w:val="24"/>
          <w:szCs w:val="24"/>
        </w:rPr>
        <w:t>sin(</w:t>
      </w:r>
      <w:r w:rsidR="003C3016" w:rsidRPr="003C3016">
        <w:rPr>
          <w:rFonts w:ascii="Times New Roman" w:hAnsi="Times New Roman" w:cs="Times New Roman"/>
          <w:i/>
          <w:sz w:val="24"/>
          <w:szCs w:val="24"/>
        </w:rPr>
        <w:sym w:font="Symbol" w:char="F066"/>
      </w:r>
      <w:r w:rsidR="003C3016" w:rsidRPr="003C3016">
        <w:rPr>
          <w:rFonts w:ascii="Times New Roman" w:hAnsi="Times New Roman" w:cs="Times New Roman"/>
          <w:i/>
          <w:sz w:val="24"/>
          <w:szCs w:val="24"/>
          <w:vertAlign w:val="subscript"/>
        </w:rPr>
        <w:t>k</w:t>
      </w:r>
      <w:r w:rsidR="003C3016" w:rsidRPr="003C3016">
        <w:rPr>
          <w:rFonts w:ascii="Times New Roman" w:hAnsi="Times New Roman" w:cs="Times New Roman"/>
          <w:sz w:val="24"/>
          <w:szCs w:val="24"/>
        </w:rPr>
        <w:t xml:space="preserve">) = 0, </w:t>
      </w:r>
      <w:r w:rsidR="003C3016" w:rsidRPr="003C3016">
        <w:rPr>
          <w:rFonts w:ascii="Times New Roman" w:hAnsi="Times New Roman" w:cs="Times New Roman"/>
          <w:i/>
          <w:sz w:val="24"/>
          <w:szCs w:val="24"/>
        </w:rPr>
        <w:sym w:font="Symbol" w:char="F066"/>
      </w:r>
      <w:r w:rsidR="003C3016" w:rsidRPr="003C3016">
        <w:rPr>
          <w:rFonts w:ascii="Times New Roman" w:hAnsi="Times New Roman" w:cs="Times New Roman"/>
          <w:i/>
          <w:sz w:val="24"/>
          <w:szCs w:val="24"/>
          <w:vertAlign w:val="subscript"/>
        </w:rPr>
        <w:t>k </w:t>
      </w:r>
      <w:r w:rsidR="003C3016" w:rsidRPr="003C3016">
        <w:rPr>
          <w:rFonts w:ascii="Times New Roman" w:hAnsi="Times New Roman" w:cs="Times New Roman"/>
          <w:sz w:val="24"/>
          <w:szCs w:val="24"/>
        </w:rPr>
        <w:t>= </w:t>
      </w:r>
      <w:r w:rsidR="003C3016" w:rsidRPr="003C3016">
        <w:rPr>
          <w:rFonts w:ascii="Times New Roman" w:hAnsi="Times New Roman" w:cs="Times New Roman"/>
          <w:i/>
          <w:sz w:val="24"/>
          <w:szCs w:val="24"/>
        </w:rPr>
        <w:sym w:font="Symbol" w:char="F070"/>
      </w:r>
      <w:r w:rsidR="003C3016" w:rsidRPr="003C3016">
        <w:rPr>
          <w:rFonts w:ascii="Times New Roman" w:hAnsi="Times New Roman" w:cs="Times New Roman"/>
          <w:i/>
          <w:sz w:val="24"/>
          <w:szCs w:val="24"/>
        </w:rPr>
        <w:t> </w:t>
      </w:r>
      <w:r w:rsidR="003C3016" w:rsidRPr="003C3016">
        <w:rPr>
          <w:rFonts w:ascii="Times New Roman" w:hAnsi="Times New Roman" w:cs="Times New Roman"/>
          <w:sz w:val="24"/>
          <w:szCs w:val="24"/>
        </w:rPr>
        <w:t>(1–2/</w:t>
      </w:r>
      <w:r w:rsidR="003C3016" w:rsidRPr="003C3016">
        <w:rPr>
          <w:rFonts w:ascii="Times New Roman" w:hAnsi="Times New Roman" w:cs="Times New Roman"/>
          <w:i/>
          <w:sz w:val="24"/>
          <w:szCs w:val="24"/>
        </w:rPr>
        <w:t>N</w:t>
      </w:r>
      <w:r w:rsidR="003C3016" w:rsidRPr="003C3016">
        <w:rPr>
          <w:rFonts w:ascii="Times New Roman" w:hAnsi="Times New Roman" w:cs="Times New Roman"/>
          <w:i/>
          <w:sz w:val="24"/>
          <w:szCs w:val="24"/>
          <w:vertAlign w:val="subscript"/>
        </w:rPr>
        <w:t>s</w:t>
      </w:r>
      <w:r w:rsidR="003C3016" w:rsidRPr="003C3016">
        <w:rPr>
          <w:rFonts w:ascii="Times New Roman" w:hAnsi="Times New Roman" w:cs="Times New Roman"/>
          <w:sz w:val="24"/>
          <w:szCs w:val="24"/>
        </w:rPr>
        <w:t>)(</w:t>
      </w:r>
      <w:r w:rsidR="003C3016" w:rsidRPr="003C3016">
        <w:rPr>
          <w:rFonts w:ascii="Times New Roman" w:hAnsi="Times New Roman" w:cs="Times New Roman"/>
          <w:i/>
          <w:sz w:val="24"/>
          <w:szCs w:val="24"/>
        </w:rPr>
        <w:t>k</w:t>
      </w:r>
      <w:r w:rsidR="003C3016" w:rsidRPr="003C3016">
        <w:rPr>
          <w:rFonts w:ascii="Times New Roman" w:hAnsi="Times New Roman" w:cs="Times New Roman"/>
          <w:sz w:val="24"/>
          <w:szCs w:val="24"/>
        </w:rPr>
        <w:t> </w:t>
      </w:r>
      <w:r w:rsidR="00643663">
        <w:rPr>
          <w:rFonts w:ascii="Times New Roman" w:hAnsi="Times New Roman" w:cs="Times New Roman"/>
          <w:sz w:val="24"/>
          <w:szCs w:val="24"/>
        </w:rPr>
        <w:t xml:space="preserve">+ </w:t>
      </w:r>
      <w:r w:rsidR="003C3016" w:rsidRPr="003C3016">
        <w:rPr>
          <w:rFonts w:ascii="Times New Roman" w:hAnsi="Times New Roman" w:cs="Times New Roman"/>
          <w:sz w:val="24"/>
          <w:szCs w:val="24"/>
        </w:rPr>
        <w:t xml:space="preserve">1), </w:t>
      </w:r>
      <w:r w:rsidR="003C3016" w:rsidRPr="003C3016">
        <w:rPr>
          <w:rFonts w:ascii="Times New Roman" w:hAnsi="Times New Roman" w:cs="Times New Roman"/>
          <w:i/>
          <w:sz w:val="24"/>
          <w:szCs w:val="24"/>
        </w:rPr>
        <w:t>k </w:t>
      </w:r>
      <w:r w:rsidR="003C3016" w:rsidRPr="003C3016">
        <w:rPr>
          <w:rFonts w:ascii="Times New Roman" w:hAnsi="Times New Roman" w:cs="Times New Roman"/>
          <w:sz w:val="24"/>
          <w:szCs w:val="24"/>
        </w:rPr>
        <w:t xml:space="preserve">=1,2,…, </w:t>
      </w:r>
      <w:r w:rsidR="003C3016" w:rsidRPr="003C3016">
        <w:rPr>
          <w:rFonts w:ascii="Times New Roman" w:hAnsi="Times New Roman" w:cs="Times New Roman"/>
          <w:i/>
          <w:sz w:val="24"/>
          <w:szCs w:val="24"/>
        </w:rPr>
        <w:t>N</w:t>
      </w:r>
      <w:r w:rsidR="003C3016" w:rsidRPr="003C3016">
        <w:rPr>
          <w:rFonts w:ascii="Times New Roman" w:hAnsi="Times New Roman" w:cs="Times New Roman"/>
          <w:i/>
          <w:sz w:val="24"/>
          <w:szCs w:val="24"/>
          <w:vertAlign w:val="subscript"/>
        </w:rPr>
        <w:t>s</w:t>
      </w:r>
      <w:r w:rsidR="003C3016">
        <w:rPr>
          <w:rFonts w:ascii="Times New Roman" w:hAnsi="Times New Roman" w:cs="Times New Roman"/>
          <w:sz w:val="24"/>
          <w:szCs w:val="24"/>
        </w:rPr>
        <w:t xml:space="preserve">,  </w:t>
      </w:r>
      <w:r w:rsidR="003C3016" w:rsidRPr="003C3016">
        <w:rPr>
          <w:rFonts w:ascii="Times New Roman" w:hAnsi="Times New Roman" w:cs="Times New Roman"/>
          <w:i/>
          <w:sz w:val="24"/>
          <w:szCs w:val="24"/>
        </w:rPr>
        <w:t>N</w:t>
      </w:r>
      <w:r w:rsidR="003C3016" w:rsidRPr="003C3016">
        <w:rPr>
          <w:rFonts w:ascii="Times New Roman" w:hAnsi="Times New Roman" w:cs="Times New Roman"/>
          <w:i/>
          <w:sz w:val="24"/>
          <w:szCs w:val="24"/>
          <w:vertAlign w:val="subscript"/>
        </w:rPr>
        <w:t>s</w:t>
      </w:r>
      <w:r w:rsidR="003C3016">
        <w:rPr>
          <w:rFonts w:ascii="Times New Roman" w:hAnsi="Times New Roman" w:cs="Times New Roman"/>
          <w:sz w:val="24"/>
          <w:szCs w:val="24"/>
        </w:rPr>
        <w:t xml:space="preserve"> being the number of  solenoids/</w:t>
      </w:r>
      <w:r w:rsidR="003C3016" w:rsidRPr="003C3016">
        <w:rPr>
          <w:rFonts w:ascii="Times New Roman" w:hAnsi="Times New Roman" w:cs="Times New Roman"/>
          <w:sz w:val="24"/>
          <w:szCs w:val="24"/>
        </w:rPr>
        <w:t>period</w:t>
      </w:r>
      <w:r w:rsidR="008524D6">
        <w:rPr>
          <w:rFonts w:ascii="Times New Roman" w:hAnsi="Times New Roman" w:cs="Times New Roman"/>
          <w:sz w:val="24"/>
          <w:szCs w:val="24"/>
        </w:rPr>
        <w:t>. In the considered case</w:t>
      </w:r>
      <w:r w:rsidR="003C3016">
        <w:rPr>
          <w:rFonts w:ascii="Times New Roman" w:hAnsi="Times New Roman" w:cs="Times New Roman"/>
          <w:sz w:val="24"/>
          <w:szCs w:val="24"/>
        </w:rPr>
        <w:t xml:space="preserve"> </w:t>
      </w:r>
      <w:r w:rsidR="003C3016" w:rsidRPr="003C3016">
        <w:rPr>
          <w:rFonts w:ascii="Times New Roman" w:hAnsi="Times New Roman" w:cs="Times New Roman"/>
          <w:i/>
          <w:sz w:val="24"/>
          <w:szCs w:val="24"/>
        </w:rPr>
        <w:t>N</w:t>
      </w:r>
      <w:r w:rsidR="003C3016" w:rsidRPr="003C3016">
        <w:rPr>
          <w:rFonts w:ascii="Times New Roman" w:hAnsi="Times New Roman" w:cs="Times New Roman"/>
          <w:i/>
          <w:sz w:val="24"/>
          <w:szCs w:val="24"/>
          <w:vertAlign w:val="subscript"/>
        </w:rPr>
        <w:t>s</w:t>
      </w:r>
      <w:r w:rsidR="003C3016">
        <w:rPr>
          <w:rFonts w:ascii="Times New Roman" w:hAnsi="Times New Roman" w:cs="Times New Roman"/>
          <w:sz w:val="24"/>
          <w:szCs w:val="24"/>
        </w:rPr>
        <w:t xml:space="preserve"> = 6</w:t>
      </w:r>
      <w:r w:rsidR="008524D6">
        <w:rPr>
          <w:rFonts w:ascii="Times New Roman" w:hAnsi="Times New Roman" w:cs="Times New Roman"/>
          <w:sz w:val="24"/>
          <w:szCs w:val="24"/>
        </w:rPr>
        <w:t xml:space="preserve"> and the rotation angles </w:t>
      </w:r>
      <w:r w:rsidR="008524D6" w:rsidRPr="003C3016">
        <w:rPr>
          <w:rFonts w:ascii="Times New Roman" w:hAnsi="Times New Roman" w:cs="Times New Roman"/>
          <w:i/>
          <w:sz w:val="24"/>
          <w:szCs w:val="24"/>
        </w:rPr>
        <w:sym w:font="Symbol" w:char="F066"/>
      </w:r>
      <w:r w:rsidR="008524D6" w:rsidRPr="003C3016">
        <w:rPr>
          <w:rFonts w:ascii="Times New Roman" w:hAnsi="Times New Roman" w:cs="Times New Roman"/>
          <w:i/>
          <w:sz w:val="24"/>
          <w:szCs w:val="24"/>
          <w:vertAlign w:val="subscript"/>
        </w:rPr>
        <w:t>k</w:t>
      </w:r>
      <w:r w:rsidR="008524D6">
        <w:rPr>
          <w:rFonts w:ascii="Times New Roman" w:hAnsi="Times New Roman" w:cs="Times New Roman"/>
          <w:sz w:val="24"/>
          <w:szCs w:val="24"/>
        </w:rPr>
        <w:t xml:space="preserve"> are: </w:t>
      </w:r>
      <w:r w:rsidR="008524D6" w:rsidRPr="008524D6">
        <w:rPr>
          <w:rFonts w:ascii="Times New Roman" w:hAnsi="Times New Roman" w:cs="Times New Roman"/>
          <w:sz w:val="24"/>
          <w:szCs w:val="24"/>
        </w:rPr>
        <w:t>4</w:t>
      </w:r>
      <w:r w:rsidR="008524D6" w:rsidRPr="008524D6">
        <w:rPr>
          <w:rFonts w:ascii="Times New Roman" w:hAnsi="Times New Roman" w:cs="Times New Roman"/>
          <w:i/>
          <w:sz w:val="24"/>
          <w:szCs w:val="24"/>
        </w:rPr>
        <w:sym w:font="Symbol" w:char="F070"/>
      </w:r>
      <w:r w:rsidR="008524D6" w:rsidRPr="008524D6">
        <w:rPr>
          <w:rFonts w:ascii="Times New Roman" w:hAnsi="Times New Roman" w:cs="Times New Roman"/>
          <w:sz w:val="24"/>
          <w:szCs w:val="24"/>
        </w:rPr>
        <w:t>/3, 0, 2</w:t>
      </w:r>
      <w:r w:rsidR="008524D6" w:rsidRPr="008524D6">
        <w:rPr>
          <w:rFonts w:ascii="Times New Roman" w:hAnsi="Times New Roman" w:cs="Times New Roman"/>
          <w:i/>
          <w:sz w:val="24"/>
          <w:szCs w:val="24"/>
        </w:rPr>
        <w:sym w:font="Symbol" w:char="F070"/>
      </w:r>
      <w:r w:rsidR="008524D6" w:rsidRPr="008524D6">
        <w:rPr>
          <w:rFonts w:ascii="Times New Roman" w:hAnsi="Times New Roman" w:cs="Times New Roman"/>
          <w:sz w:val="24"/>
          <w:szCs w:val="24"/>
        </w:rPr>
        <w:t>/3, 4</w:t>
      </w:r>
      <w:r w:rsidR="008524D6" w:rsidRPr="008524D6">
        <w:rPr>
          <w:rFonts w:ascii="Times New Roman" w:hAnsi="Times New Roman" w:cs="Times New Roman"/>
          <w:i/>
          <w:sz w:val="24"/>
          <w:szCs w:val="24"/>
        </w:rPr>
        <w:sym w:font="Symbol" w:char="F070"/>
      </w:r>
      <w:r w:rsidR="008524D6" w:rsidRPr="008524D6">
        <w:rPr>
          <w:rFonts w:ascii="Times New Roman" w:hAnsi="Times New Roman" w:cs="Times New Roman"/>
          <w:sz w:val="24"/>
          <w:szCs w:val="24"/>
        </w:rPr>
        <w:t>/3, 0, 2</w:t>
      </w:r>
      <w:r w:rsidR="008524D6" w:rsidRPr="008524D6">
        <w:rPr>
          <w:rFonts w:ascii="Times New Roman" w:hAnsi="Times New Roman" w:cs="Times New Roman"/>
          <w:i/>
          <w:sz w:val="24"/>
          <w:szCs w:val="24"/>
        </w:rPr>
        <w:sym w:font="Symbol" w:char="F070"/>
      </w:r>
      <w:r w:rsidR="008524D6" w:rsidRPr="008524D6">
        <w:rPr>
          <w:rFonts w:ascii="Times New Roman" w:hAnsi="Times New Roman" w:cs="Times New Roman"/>
          <w:sz w:val="24"/>
          <w:szCs w:val="24"/>
        </w:rPr>
        <w:t>/3</w:t>
      </w:r>
      <w:r w:rsidR="00643663">
        <w:rPr>
          <w:rFonts w:ascii="Times New Roman" w:hAnsi="Times New Roman" w:cs="Times New Roman"/>
          <w:sz w:val="24"/>
          <w:szCs w:val="24"/>
        </w:rPr>
        <w:t>;</w:t>
      </w:r>
      <w:r w:rsidR="008524D6">
        <w:rPr>
          <w:rFonts w:ascii="Times New Roman" w:hAnsi="Times New Roman" w:cs="Times New Roman"/>
          <w:sz w:val="24"/>
          <w:szCs w:val="24"/>
        </w:rPr>
        <w:t xml:space="preserve"> </w:t>
      </w:r>
      <w:r w:rsidR="008524D6" w:rsidRPr="003C3016">
        <w:rPr>
          <w:rFonts w:ascii="Times New Roman" w:hAnsi="Times New Roman" w:cs="Times New Roman"/>
          <w:i/>
          <w:sz w:val="24"/>
          <w:szCs w:val="24"/>
        </w:rPr>
        <w:sym w:font="Symbol" w:char="F066"/>
      </w:r>
      <w:r w:rsidR="008524D6">
        <w:rPr>
          <w:rFonts w:ascii="Times New Roman" w:hAnsi="Times New Roman" w:cs="Times New Roman"/>
          <w:i/>
          <w:sz w:val="24"/>
          <w:szCs w:val="24"/>
        </w:rPr>
        <w:t xml:space="preserve"> </w:t>
      </w:r>
      <w:r w:rsidR="008524D6">
        <w:rPr>
          <w:rFonts w:ascii="Times New Roman" w:hAnsi="Times New Roman" w:cs="Times New Roman"/>
          <w:sz w:val="24"/>
          <w:szCs w:val="24"/>
        </w:rPr>
        <w:t>= 0 corresponds to pitching in the vertical plane. The</w:t>
      </w:r>
      <w:r w:rsidR="00AE6667">
        <w:rPr>
          <w:rFonts w:ascii="Times New Roman" w:hAnsi="Times New Roman" w:cs="Times New Roman"/>
          <w:sz w:val="24"/>
          <w:szCs w:val="24"/>
        </w:rPr>
        <w:t xml:space="preserve"> chosen</w:t>
      </w:r>
      <w:r w:rsidR="008524D6">
        <w:rPr>
          <w:rFonts w:ascii="Times New Roman" w:hAnsi="Times New Roman" w:cs="Times New Roman"/>
          <w:sz w:val="24"/>
          <w:szCs w:val="24"/>
        </w:rPr>
        <w:t xml:space="preserve"> pitch angle</w:t>
      </w:r>
      <w:r w:rsidR="003D2BC7">
        <w:rPr>
          <w:rFonts w:ascii="Times New Roman" w:hAnsi="Times New Roman" w:cs="Times New Roman"/>
          <w:sz w:val="24"/>
          <w:szCs w:val="24"/>
        </w:rPr>
        <w:t xml:space="preserve"> of 2.5 mrad is too small to be visible in the picture.</w:t>
      </w:r>
    </w:p>
    <w:p w:rsidR="003D2BC7" w:rsidRDefault="003D2BC7" w:rsidP="00B3220D">
      <w:pPr>
        <w:jc w:val="both"/>
        <w:rPr>
          <w:rFonts w:ascii="Times New Roman" w:hAnsi="Times New Roman" w:cs="Times New Roman"/>
          <w:sz w:val="24"/>
          <w:szCs w:val="24"/>
        </w:rPr>
      </w:pPr>
      <w:r w:rsidRPr="003D2BC7">
        <w:rPr>
          <w:rFonts w:ascii="Times New Roman" w:hAnsi="Times New Roman" w:cs="Times New Roman"/>
          <w:sz w:val="24"/>
          <w:szCs w:val="24"/>
        </w:rPr>
        <w:sym w:font="Symbol" w:char="F0B7"/>
      </w:r>
      <w:r w:rsidRPr="003D2BC7">
        <w:rPr>
          <w:rFonts w:ascii="Times New Roman" w:hAnsi="Times New Roman" w:cs="Times New Roman"/>
          <w:sz w:val="24"/>
          <w:szCs w:val="24"/>
        </w:rPr>
        <w:t>  </w:t>
      </w:r>
      <w:r>
        <w:rPr>
          <w:rFonts w:ascii="Times New Roman" w:hAnsi="Times New Roman" w:cs="Times New Roman"/>
          <w:sz w:val="24"/>
          <w:szCs w:val="24"/>
        </w:rPr>
        <w:t xml:space="preserve">Paired </w:t>
      </w:r>
      <w:r w:rsidRPr="003D2BC7">
        <w:rPr>
          <w:rFonts w:ascii="Times New Roman" w:hAnsi="Times New Roman" w:cs="Times New Roman"/>
          <w:sz w:val="24"/>
          <w:szCs w:val="24"/>
        </w:rPr>
        <w:t>RF cavities</w:t>
      </w:r>
      <w:r>
        <w:rPr>
          <w:rFonts w:ascii="Times New Roman" w:hAnsi="Times New Roman" w:cs="Times New Roman"/>
          <w:sz w:val="24"/>
          <w:szCs w:val="24"/>
        </w:rPr>
        <w:t xml:space="preserve"> (</w:t>
      </w:r>
      <w:r w:rsidRPr="003D2BC7">
        <w:rPr>
          <w:rFonts w:ascii="Times New Roman" w:hAnsi="Times New Roman" w:cs="Times New Roman"/>
          <w:i/>
          <w:sz w:val="24"/>
          <w:szCs w:val="24"/>
        </w:rPr>
        <w:t>f</w:t>
      </w:r>
      <w:r w:rsidRPr="003D2BC7">
        <w:rPr>
          <w:rFonts w:ascii="Times New Roman" w:hAnsi="Times New Roman" w:cs="Times New Roman"/>
          <w:i/>
          <w:sz w:val="24"/>
          <w:szCs w:val="24"/>
          <w:vertAlign w:val="subscript"/>
        </w:rPr>
        <w:t>RF </w:t>
      </w:r>
      <w:r w:rsidRPr="003D2BC7">
        <w:rPr>
          <w:rFonts w:ascii="Times New Roman" w:hAnsi="Times New Roman" w:cs="Times New Roman"/>
          <w:sz w:val="24"/>
          <w:szCs w:val="24"/>
        </w:rPr>
        <w:t>= </w:t>
      </w:r>
      <w:r>
        <w:rPr>
          <w:rFonts w:ascii="Times New Roman" w:hAnsi="Times New Roman" w:cs="Times New Roman"/>
          <w:sz w:val="24"/>
          <w:szCs w:val="24"/>
        </w:rPr>
        <w:t>325</w:t>
      </w:r>
      <w:r w:rsidRPr="003D2BC7">
        <w:rPr>
          <w:rFonts w:ascii="Times New Roman" w:hAnsi="Times New Roman" w:cs="Times New Roman"/>
          <w:sz w:val="24"/>
          <w:szCs w:val="24"/>
        </w:rPr>
        <w:t xml:space="preserve"> MHz, </w:t>
      </w:r>
      <w:r w:rsidRPr="003D2BC7">
        <w:rPr>
          <w:rFonts w:ascii="Times New Roman" w:hAnsi="Times New Roman" w:cs="Times New Roman"/>
          <w:i/>
          <w:sz w:val="24"/>
          <w:szCs w:val="24"/>
        </w:rPr>
        <w:t>L </w:t>
      </w:r>
      <w:r w:rsidRPr="003D2BC7">
        <w:rPr>
          <w:rFonts w:ascii="Times New Roman" w:hAnsi="Times New Roman" w:cs="Times New Roman"/>
          <w:sz w:val="24"/>
          <w:szCs w:val="24"/>
        </w:rPr>
        <w:t>= 2</w:t>
      </w:r>
      <w:r w:rsidRPr="003D2BC7">
        <w:rPr>
          <w:rFonts w:ascii="Times New Roman" w:hAnsi="Times New Roman" w:cs="Times New Roman"/>
          <w:sz w:val="24"/>
          <w:szCs w:val="24"/>
        </w:rPr>
        <w:sym w:font="Symbol" w:char="F0B4"/>
      </w:r>
      <w:r>
        <w:rPr>
          <w:rFonts w:ascii="Times New Roman" w:hAnsi="Times New Roman" w:cs="Times New Roman"/>
          <w:sz w:val="24"/>
          <w:szCs w:val="24"/>
        </w:rPr>
        <w:t>25</w:t>
      </w:r>
      <w:r w:rsidR="00B3220D">
        <w:rPr>
          <w:rFonts w:ascii="Times New Roman" w:hAnsi="Times New Roman" w:cs="Times New Roman"/>
          <w:sz w:val="24"/>
          <w:szCs w:val="24"/>
        </w:rPr>
        <w:t xml:space="preserve"> cm, </w:t>
      </w:r>
      <w:r w:rsidRPr="003D2BC7">
        <w:rPr>
          <w:rFonts w:ascii="Times New Roman" w:hAnsi="Times New Roman" w:cs="Times New Roman"/>
          <w:i/>
          <w:sz w:val="24"/>
          <w:szCs w:val="24"/>
        </w:rPr>
        <w:t>E</w:t>
      </w:r>
      <w:r w:rsidRPr="003D2BC7">
        <w:rPr>
          <w:rFonts w:ascii="Times New Roman" w:hAnsi="Times New Roman" w:cs="Times New Roman"/>
          <w:i/>
          <w:sz w:val="24"/>
          <w:szCs w:val="24"/>
          <w:vertAlign w:val="subscript"/>
        </w:rPr>
        <w:t>max </w:t>
      </w:r>
      <w:r w:rsidRPr="003D2BC7">
        <w:rPr>
          <w:rFonts w:ascii="Times New Roman" w:hAnsi="Times New Roman" w:cs="Times New Roman"/>
          <w:sz w:val="24"/>
          <w:szCs w:val="24"/>
        </w:rPr>
        <w:t>= </w:t>
      </w:r>
      <w:r>
        <w:rPr>
          <w:rFonts w:ascii="Times New Roman" w:hAnsi="Times New Roman" w:cs="Times New Roman"/>
          <w:sz w:val="24"/>
          <w:szCs w:val="24"/>
        </w:rPr>
        <w:t>25</w:t>
      </w:r>
      <w:r w:rsidRPr="003D2BC7">
        <w:rPr>
          <w:rFonts w:ascii="Times New Roman" w:hAnsi="Times New Roman" w:cs="Times New Roman"/>
          <w:sz w:val="24"/>
          <w:szCs w:val="24"/>
        </w:rPr>
        <w:t> MV/m</w:t>
      </w:r>
      <w:r>
        <w:rPr>
          <w:rFonts w:ascii="Times New Roman" w:hAnsi="Times New Roman" w:cs="Times New Roman"/>
          <w:sz w:val="24"/>
          <w:szCs w:val="24"/>
        </w:rPr>
        <w:t>)</w:t>
      </w:r>
      <w:r w:rsidR="00643663">
        <w:rPr>
          <w:rFonts w:ascii="Times New Roman" w:hAnsi="Times New Roman" w:cs="Times New Roman"/>
          <w:sz w:val="24"/>
          <w:szCs w:val="24"/>
        </w:rPr>
        <w:t xml:space="preserve"> filled with </w:t>
      </w:r>
      <w:r w:rsidR="00643663" w:rsidRPr="00643663">
        <w:rPr>
          <w:rFonts w:ascii="Times New Roman" w:hAnsi="Times New Roman" w:cs="Times New Roman"/>
          <w:sz w:val="24"/>
          <w:szCs w:val="24"/>
        </w:rPr>
        <w:t>H</w:t>
      </w:r>
      <w:r w:rsidR="00643663" w:rsidRPr="00643663">
        <w:rPr>
          <w:rFonts w:ascii="Times New Roman" w:hAnsi="Times New Roman" w:cs="Times New Roman"/>
          <w:sz w:val="24"/>
          <w:szCs w:val="24"/>
          <w:vertAlign w:val="subscript"/>
        </w:rPr>
        <w:t>2</w:t>
      </w:r>
      <w:r w:rsidR="00643663" w:rsidRPr="00643663">
        <w:rPr>
          <w:rFonts w:ascii="Times New Roman" w:hAnsi="Times New Roman" w:cs="Times New Roman"/>
          <w:sz w:val="24"/>
          <w:szCs w:val="24"/>
        </w:rPr>
        <w:t xml:space="preserve"> gas</w:t>
      </w:r>
      <w:r w:rsidR="00643663">
        <w:rPr>
          <w:rFonts w:ascii="Times New Roman" w:hAnsi="Times New Roman" w:cs="Times New Roman"/>
          <w:sz w:val="24"/>
          <w:szCs w:val="24"/>
        </w:rPr>
        <w:t xml:space="preserve"> with density 20% that of liquid hydrogen. Radius and thickness of Be windows are reduced in</w:t>
      </w:r>
      <w:r w:rsidR="00A746A8">
        <w:rPr>
          <w:rFonts w:ascii="Times New Roman" w:hAnsi="Times New Roman" w:cs="Times New Roman"/>
          <w:sz w:val="24"/>
          <w:szCs w:val="24"/>
        </w:rPr>
        <w:t xml:space="preserve"> 3</w:t>
      </w:r>
      <w:r w:rsidR="00643663">
        <w:rPr>
          <w:rFonts w:ascii="Times New Roman" w:hAnsi="Times New Roman" w:cs="Times New Roman"/>
          <w:sz w:val="24"/>
          <w:szCs w:val="24"/>
        </w:rPr>
        <w:t xml:space="preserve"> steps</w:t>
      </w:r>
      <w:r w:rsidR="00AE6667">
        <w:rPr>
          <w:rFonts w:ascii="Times New Roman" w:hAnsi="Times New Roman" w:cs="Times New Roman"/>
          <w:sz w:val="24"/>
          <w:szCs w:val="24"/>
        </w:rPr>
        <w:t xml:space="preserve"> along the channel</w:t>
      </w:r>
      <w:r w:rsidR="00A746A8">
        <w:rPr>
          <w:rFonts w:ascii="Times New Roman" w:hAnsi="Times New Roman" w:cs="Times New Roman"/>
          <w:sz w:val="24"/>
          <w:szCs w:val="24"/>
        </w:rPr>
        <w:t xml:space="preserve">: </w:t>
      </w:r>
      <w:r w:rsidR="00A746A8" w:rsidRPr="00F1544C">
        <w:rPr>
          <w:rFonts w:ascii="Times New Roman" w:hAnsi="Times New Roman" w:cs="Times New Roman"/>
          <w:i/>
          <w:sz w:val="24"/>
          <w:szCs w:val="24"/>
        </w:rPr>
        <w:t>R</w:t>
      </w:r>
      <w:r w:rsidR="00A746A8">
        <w:rPr>
          <w:rFonts w:ascii="Times New Roman" w:hAnsi="Times New Roman" w:cs="Times New Roman"/>
          <w:i/>
          <w:sz w:val="24"/>
          <w:szCs w:val="24"/>
          <w:vertAlign w:val="subscript"/>
        </w:rPr>
        <w:t>w</w:t>
      </w:r>
      <w:r w:rsidR="00A746A8" w:rsidRPr="00F1544C">
        <w:rPr>
          <w:rFonts w:ascii="Times New Roman" w:hAnsi="Times New Roman" w:cs="Times New Roman"/>
          <w:i/>
          <w:sz w:val="24"/>
          <w:szCs w:val="24"/>
          <w:vertAlign w:val="subscript"/>
        </w:rPr>
        <w:t> </w:t>
      </w:r>
      <w:r w:rsidR="00A746A8" w:rsidRPr="00F1544C">
        <w:rPr>
          <w:rFonts w:ascii="Times New Roman" w:hAnsi="Times New Roman" w:cs="Times New Roman"/>
          <w:sz w:val="24"/>
          <w:szCs w:val="24"/>
        </w:rPr>
        <w:t>=</w:t>
      </w:r>
      <w:r w:rsidR="00A746A8">
        <w:rPr>
          <w:rFonts w:ascii="Times New Roman" w:hAnsi="Times New Roman" w:cs="Times New Roman"/>
          <w:sz w:val="24"/>
          <w:szCs w:val="24"/>
        </w:rPr>
        <w:t xml:space="preserve"> 30 cm, </w:t>
      </w:r>
      <w:r w:rsidR="00A746A8" w:rsidRPr="00A746A8">
        <w:rPr>
          <w:rFonts w:ascii="Times New Roman" w:hAnsi="Times New Roman" w:cs="Times New Roman"/>
          <w:i/>
          <w:sz w:val="24"/>
          <w:szCs w:val="24"/>
        </w:rPr>
        <w:t>w</w:t>
      </w:r>
      <w:r w:rsidR="00A746A8">
        <w:rPr>
          <w:rFonts w:ascii="Times New Roman" w:hAnsi="Times New Roman" w:cs="Times New Roman"/>
          <w:sz w:val="24"/>
          <w:szCs w:val="24"/>
        </w:rPr>
        <w:t xml:space="preserve"> = 0.12 mm (first 10 periods), </w:t>
      </w:r>
      <w:r w:rsidR="00A746A8" w:rsidRPr="00F1544C">
        <w:rPr>
          <w:rFonts w:ascii="Times New Roman" w:hAnsi="Times New Roman" w:cs="Times New Roman"/>
          <w:i/>
          <w:sz w:val="24"/>
          <w:szCs w:val="24"/>
        </w:rPr>
        <w:t>R</w:t>
      </w:r>
      <w:r w:rsidR="00A746A8">
        <w:rPr>
          <w:rFonts w:ascii="Times New Roman" w:hAnsi="Times New Roman" w:cs="Times New Roman"/>
          <w:i/>
          <w:sz w:val="24"/>
          <w:szCs w:val="24"/>
          <w:vertAlign w:val="subscript"/>
        </w:rPr>
        <w:t>w</w:t>
      </w:r>
      <w:r w:rsidR="00A746A8" w:rsidRPr="00F1544C">
        <w:rPr>
          <w:rFonts w:ascii="Times New Roman" w:hAnsi="Times New Roman" w:cs="Times New Roman"/>
          <w:i/>
          <w:sz w:val="24"/>
          <w:szCs w:val="24"/>
          <w:vertAlign w:val="subscript"/>
        </w:rPr>
        <w:t> </w:t>
      </w:r>
      <w:r w:rsidR="00A746A8" w:rsidRPr="00F1544C">
        <w:rPr>
          <w:rFonts w:ascii="Times New Roman" w:hAnsi="Times New Roman" w:cs="Times New Roman"/>
          <w:sz w:val="24"/>
          <w:szCs w:val="24"/>
        </w:rPr>
        <w:t>=</w:t>
      </w:r>
      <w:r w:rsidR="00A746A8">
        <w:rPr>
          <w:rFonts w:ascii="Times New Roman" w:hAnsi="Times New Roman" w:cs="Times New Roman"/>
          <w:sz w:val="24"/>
          <w:szCs w:val="24"/>
        </w:rPr>
        <w:t xml:space="preserve"> 25 cm, </w:t>
      </w:r>
      <w:r w:rsidR="00A746A8" w:rsidRPr="00A746A8">
        <w:rPr>
          <w:rFonts w:ascii="Times New Roman" w:hAnsi="Times New Roman" w:cs="Times New Roman"/>
          <w:i/>
          <w:sz w:val="24"/>
          <w:szCs w:val="24"/>
        </w:rPr>
        <w:t>w</w:t>
      </w:r>
      <w:r w:rsidR="00A746A8">
        <w:rPr>
          <w:rFonts w:ascii="Times New Roman" w:hAnsi="Times New Roman" w:cs="Times New Roman"/>
          <w:sz w:val="24"/>
          <w:szCs w:val="24"/>
        </w:rPr>
        <w:t xml:space="preserve"> = 0.10 mm (next 10 periods) and </w:t>
      </w:r>
      <w:r w:rsidR="00A746A8" w:rsidRPr="00F1544C">
        <w:rPr>
          <w:rFonts w:ascii="Times New Roman" w:hAnsi="Times New Roman" w:cs="Times New Roman"/>
          <w:i/>
          <w:sz w:val="24"/>
          <w:szCs w:val="24"/>
        </w:rPr>
        <w:t>R</w:t>
      </w:r>
      <w:r w:rsidR="00A746A8">
        <w:rPr>
          <w:rFonts w:ascii="Times New Roman" w:hAnsi="Times New Roman" w:cs="Times New Roman"/>
          <w:i/>
          <w:sz w:val="24"/>
          <w:szCs w:val="24"/>
          <w:vertAlign w:val="subscript"/>
        </w:rPr>
        <w:t>w</w:t>
      </w:r>
      <w:r w:rsidR="00A746A8" w:rsidRPr="00F1544C">
        <w:rPr>
          <w:rFonts w:ascii="Times New Roman" w:hAnsi="Times New Roman" w:cs="Times New Roman"/>
          <w:i/>
          <w:sz w:val="24"/>
          <w:szCs w:val="24"/>
          <w:vertAlign w:val="subscript"/>
        </w:rPr>
        <w:t> </w:t>
      </w:r>
      <w:r w:rsidR="00A746A8" w:rsidRPr="00F1544C">
        <w:rPr>
          <w:rFonts w:ascii="Times New Roman" w:hAnsi="Times New Roman" w:cs="Times New Roman"/>
          <w:sz w:val="24"/>
          <w:szCs w:val="24"/>
        </w:rPr>
        <w:t>=</w:t>
      </w:r>
      <w:r w:rsidR="00A746A8">
        <w:rPr>
          <w:rFonts w:ascii="Times New Roman" w:hAnsi="Times New Roman" w:cs="Times New Roman"/>
          <w:sz w:val="24"/>
          <w:szCs w:val="24"/>
        </w:rPr>
        <w:t xml:space="preserve"> 20 cm, </w:t>
      </w:r>
      <w:r w:rsidR="00A746A8" w:rsidRPr="00A746A8">
        <w:rPr>
          <w:rFonts w:ascii="Times New Roman" w:hAnsi="Times New Roman" w:cs="Times New Roman"/>
          <w:i/>
          <w:sz w:val="24"/>
          <w:szCs w:val="24"/>
        </w:rPr>
        <w:t>w</w:t>
      </w:r>
      <w:r w:rsidR="00A746A8">
        <w:rPr>
          <w:rFonts w:ascii="Times New Roman" w:hAnsi="Times New Roman" w:cs="Times New Roman"/>
          <w:sz w:val="24"/>
          <w:szCs w:val="24"/>
        </w:rPr>
        <w:t xml:space="preserve"> = 0.07 mm (last 10 periods).</w:t>
      </w:r>
    </w:p>
    <w:p w:rsidR="00B3220D" w:rsidRDefault="00A746A8" w:rsidP="00B3220D">
      <w:pPr>
        <w:jc w:val="both"/>
        <w:rPr>
          <w:rFonts w:ascii="Times New Roman" w:hAnsi="Times New Roman" w:cs="Times New Roman"/>
          <w:sz w:val="24"/>
          <w:szCs w:val="24"/>
        </w:rPr>
      </w:pPr>
      <w:r w:rsidRPr="003D2BC7">
        <w:rPr>
          <w:rFonts w:ascii="Times New Roman" w:hAnsi="Times New Roman" w:cs="Times New Roman"/>
          <w:sz w:val="24"/>
          <w:szCs w:val="24"/>
        </w:rPr>
        <w:sym w:font="Symbol" w:char="F0B7"/>
      </w:r>
      <w:r w:rsidRPr="003D2BC7">
        <w:rPr>
          <w:rFonts w:ascii="Times New Roman" w:hAnsi="Times New Roman" w:cs="Times New Roman"/>
          <w:sz w:val="24"/>
          <w:szCs w:val="24"/>
        </w:rPr>
        <w:t>  </w:t>
      </w:r>
      <w:r w:rsidRPr="00A746A8">
        <w:rPr>
          <w:rFonts w:ascii="Times New Roman" w:hAnsi="Times New Roman" w:cs="Times New Roman"/>
          <w:sz w:val="24"/>
          <w:szCs w:val="24"/>
        </w:rPr>
        <w:t>LiH wedge absorbers</w:t>
      </w:r>
      <w:r w:rsidR="00181E09" w:rsidRPr="00181E09">
        <w:rPr>
          <w:sz w:val="20"/>
          <w:szCs w:val="20"/>
        </w:rPr>
        <w:t xml:space="preserve"> </w:t>
      </w:r>
      <w:r w:rsidR="00181E09">
        <w:rPr>
          <w:rFonts w:ascii="Times New Roman" w:hAnsi="Times New Roman" w:cs="Times New Roman"/>
          <w:sz w:val="24"/>
          <w:szCs w:val="24"/>
        </w:rPr>
        <w:t>providing</w:t>
      </w:r>
      <w:r w:rsidR="00181E09" w:rsidRPr="00181E09">
        <w:rPr>
          <w:rFonts w:ascii="Times New Roman" w:hAnsi="Times New Roman" w:cs="Times New Roman"/>
          <w:sz w:val="24"/>
          <w:szCs w:val="24"/>
        </w:rPr>
        <w:t xml:space="preserve"> </w:t>
      </w:r>
      <w:r w:rsidR="00BF35FF">
        <w:rPr>
          <w:rFonts w:ascii="Times New Roman" w:hAnsi="Times New Roman" w:cs="Times New Roman"/>
          <w:sz w:val="24"/>
          <w:szCs w:val="24"/>
        </w:rPr>
        <w:t>additional</w:t>
      </w:r>
      <w:r w:rsidR="00181E09" w:rsidRPr="00181E09">
        <w:rPr>
          <w:rFonts w:ascii="Times New Roman" w:hAnsi="Times New Roman" w:cs="Times New Roman"/>
          <w:sz w:val="24"/>
          <w:szCs w:val="24"/>
        </w:rPr>
        <w:t xml:space="preserve"> longitudinal cooling</w:t>
      </w:r>
      <w:r w:rsidR="00181E09">
        <w:rPr>
          <w:rFonts w:ascii="Times New Roman" w:hAnsi="Times New Roman" w:cs="Times New Roman"/>
          <w:sz w:val="24"/>
          <w:szCs w:val="24"/>
        </w:rPr>
        <w:t>.</w:t>
      </w:r>
      <w:r w:rsidR="00BF35FF">
        <w:rPr>
          <w:rFonts w:ascii="Times New Roman" w:hAnsi="Times New Roman" w:cs="Times New Roman"/>
          <w:sz w:val="24"/>
          <w:szCs w:val="24"/>
        </w:rPr>
        <w:t xml:space="preserve"> Although the momentum compaction factor of the lattice is positive (equilibrium orbit and dispersion have the same sign and shape as can be seen in two lower plots in Fig.1) it is not sufficient </w:t>
      </w:r>
      <w:r w:rsidR="00616287">
        <w:rPr>
          <w:rFonts w:ascii="Times New Roman" w:hAnsi="Times New Roman" w:cs="Times New Roman"/>
          <w:sz w:val="24"/>
          <w:szCs w:val="24"/>
        </w:rPr>
        <w:t xml:space="preserve">for </w:t>
      </w:r>
      <w:r w:rsidR="00616287" w:rsidRPr="00181E09">
        <w:rPr>
          <w:rFonts w:ascii="Times New Roman" w:hAnsi="Times New Roman" w:cs="Times New Roman"/>
          <w:sz w:val="24"/>
          <w:szCs w:val="24"/>
        </w:rPr>
        <w:t>longitudinal cooling</w:t>
      </w:r>
      <w:r w:rsidR="00616287">
        <w:rPr>
          <w:rFonts w:ascii="Times New Roman" w:hAnsi="Times New Roman" w:cs="Times New Roman"/>
          <w:sz w:val="24"/>
          <w:szCs w:val="24"/>
        </w:rPr>
        <w:t xml:space="preserve"> so the wedges had to be added.</w:t>
      </w:r>
      <w:r w:rsidR="00181E09">
        <w:rPr>
          <w:rFonts w:ascii="Times New Roman" w:hAnsi="Times New Roman" w:cs="Times New Roman"/>
          <w:sz w:val="24"/>
          <w:szCs w:val="24"/>
        </w:rPr>
        <w:t xml:space="preserve"> The wedge angle smoothly varies along the channel from 0.17 rad to 0.20 rad. The tip of the wedge just intercepts the channel axis so the muons on the equilibrium orbit</w:t>
      </w:r>
      <w:r w:rsidR="00B3220D">
        <w:rPr>
          <w:rFonts w:ascii="Times New Roman" w:hAnsi="Times New Roman" w:cs="Times New Roman"/>
          <w:sz w:val="24"/>
          <w:szCs w:val="24"/>
        </w:rPr>
        <w:t xml:space="preserve"> (Fig. 1 thi</w:t>
      </w:r>
      <w:r w:rsidR="007948B7">
        <w:rPr>
          <w:rFonts w:ascii="Times New Roman" w:hAnsi="Times New Roman" w:cs="Times New Roman"/>
          <w:sz w:val="24"/>
          <w:szCs w:val="24"/>
        </w:rPr>
        <w:t>r</w:t>
      </w:r>
      <w:r w:rsidR="00B3220D">
        <w:rPr>
          <w:rFonts w:ascii="Times New Roman" w:hAnsi="Times New Roman" w:cs="Times New Roman"/>
          <w:sz w:val="24"/>
          <w:szCs w:val="24"/>
        </w:rPr>
        <w:t>d plot from the top)</w:t>
      </w:r>
      <w:r w:rsidR="00181E09">
        <w:rPr>
          <w:rFonts w:ascii="Times New Roman" w:hAnsi="Times New Roman" w:cs="Times New Roman"/>
          <w:sz w:val="24"/>
          <w:szCs w:val="24"/>
        </w:rPr>
        <w:t xml:space="preserve"> </w:t>
      </w:r>
      <w:r w:rsidR="00A40EB2">
        <w:rPr>
          <w:rFonts w:ascii="Times New Roman" w:hAnsi="Times New Roman" w:cs="Times New Roman"/>
          <w:sz w:val="24"/>
          <w:szCs w:val="24"/>
        </w:rPr>
        <w:t>traverse</w:t>
      </w:r>
      <w:r w:rsidR="00B3220D">
        <w:rPr>
          <w:rFonts w:ascii="Times New Roman" w:hAnsi="Times New Roman" w:cs="Times New Roman"/>
          <w:sz w:val="24"/>
          <w:szCs w:val="24"/>
        </w:rPr>
        <w:t xml:space="preserve"> no more than 0.3 mm of LiH.</w:t>
      </w:r>
    </w:p>
    <w:p w:rsidR="00A746A8" w:rsidRPr="003C3016" w:rsidRDefault="00B3220D" w:rsidP="00B3220D">
      <w:pPr>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8781" w:type="dxa"/>
        <w:jc w:val="center"/>
        <w:tblLook w:val="04A0" w:firstRow="1" w:lastRow="0" w:firstColumn="1" w:lastColumn="0" w:noHBand="0" w:noVBand="1"/>
      </w:tblPr>
      <w:tblGrid>
        <w:gridCol w:w="8781"/>
      </w:tblGrid>
      <w:tr w:rsidR="00616287" w:rsidTr="00717BC7">
        <w:trPr>
          <w:trHeight w:val="9450"/>
          <w:jc w:val="center"/>
        </w:trPr>
        <w:tc>
          <w:tcPr>
            <w:tcW w:w="8781" w:type="dxa"/>
            <w:tcBorders>
              <w:top w:val="nil"/>
              <w:left w:val="nil"/>
              <w:bottom w:val="nil"/>
              <w:right w:val="nil"/>
            </w:tcBorders>
          </w:tcPr>
          <w:p w:rsidR="00616287" w:rsidRDefault="00616287" w:rsidP="00B3220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539E2D" wp14:editId="0FE7F679">
                  <wp:extent cx="5438775" cy="544702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8">
                            <a:extLst>
                              <a:ext uri="{28A0092B-C50C-407E-A947-70E740481C1C}">
                                <a14:useLocalDpi xmlns:a14="http://schemas.microsoft.com/office/drawing/2010/main" val="0"/>
                              </a:ext>
                            </a:extLst>
                          </a:blip>
                          <a:stretch>
                            <a:fillRect/>
                          </a:stretch>
                        </pic:blipFill>
                        <pic:spPr>
                          <a:xfrm>
                            <a:off x="0" y="0"/>
                            <a:ext cx="5441205" cy="5449461"/>
                          </a:xfrm>
                          <a:prstGeom prst="rect">
                            <a:avLst/>
                          </a:prstGeom>
                        </pic:spPr>
                      </pic:pic>
                    </a:graphicData>
                  </a:graphic>
                </wp:inline>
              </w:drawing>
            </w:r>
          </w:p>
          <w:p w:rsidR="00616287" w:rsidRPr="00616287" w:rsidRDefault="00616287" w:rsidP="00B3220D">
            <w:pPr>
              <w:jc w:val="both"/>
              <w:rPr>
                <w:rFonts w:ascii="Times New Roman" w:hAnsi="Times New Roman" w:cs="Times New Roman"/>
              </w:rPr>
            </w:pPr>
            <w:r w:rsidRPr="00616287">
              <w:rPr>
                <w:rFonts w:ascii="Times New Roman" w:hAnsi="Times New Roman" w:cs="Times New Roman"/>
              </w:rPr>
              <w:t xml:space="preserve">Figure 1. Layout of one period of the HFOFO lattice (top), </w:t>
            </w:r>
            <w:r>
              <w:rPr>
                <w:rFonts w:ascii="Times New Roman" w:hAnsi="Times New Roman" w:cs="Times New Roman"/>
              </w:rPr>
              <w:t xml:space="preserve">magnetic field for </w:t>
            </w:r>
            <w:r w:rsidRPr="00616287">
              <w:rPr>
                <w:rFonts w:ascii="Times New Roman" w:hAnsi="Times New Roman" w:cs="Times New Roman"/>
              </w:rPr>
              <w:t>muon momentum 230 MeV/c</w:t>
            </w:r>
            <w:r>
              <w:rPr>
                <w:rFonts w:ascii="Times New Roman" w:hAnsi="Times New Roman" w:cs="Times New Roman"/>
              </w:rPr>
              <w:t xml:space="preserve"> (</w:t>
            </w:r>
            <w:r>
              <w:rPr>
                <w:rFonts w:ascii="Times New Roman" w:hAnsi="Times New Roman" w:cs="Times New Roman"/>
                <w:sz w:val="24"/>
                <w:szCs w:val="24"/>
              </w:rPr>
              <w:t>second from top)</w:t>
            </w:r>
            <w:r>
              <w:rPr>
                <w:rFonts w:ascii="Times New Roman" w:hAnsi="Times New Roman" w:cs="Times New Roman"/>
              </w:rPr>
              <w:t xml:space="preserve">, </w:t>
            </w:r>
            <w:r>
              <w:rPr>
                <w:rFonts w:ascii="Times New Roman" w:hAnsi="Times New Roman" w:cs="Times New Roman"/>
              </w:rPr>
              <w:sym w:font="Symbol" w:char="F06D"/>
            </w:r>
            <w:r>
              <w:rPr>
                <w:rFonts w:ascii="Times New Roman" w:hAnsi="Times New Roman" w:cs="Times New Roman"/>
              </w:rPr>
              <w:t xml:space="preserve">+ </w:t>
            </w:r>
            <w:r>
              <w:rPr>
                <w:rFonts w:ascii="Times New Roman" w:hAnsi="Times New Roman" w:cs="Times New Roman"/>
                <w:sz w:val="24"/>
                <w:szCs w:val="24"/>
              </w:rPr>
              <w:t>equilibrium orbit and dispersion (</w:t>
            </w:r>
            <w:r w:rsidR="00661941">
              <w:rPr>
                <w:rFonts w:ascii="Times New Roman" w:hAnsi="Times New Roman" w:cs="Times New Roman"/>
                <w:sz w:val="24"/>
                <w:szCs w:val="24"/>
              </w:rPr>
              <w:t>third from top and bottom)</w:t>
            </w:r>
            <w:r w:rsidR="00661941">
              <w:rPr>
                <w:rFonts w:ascii="Times New Roman" w:hAnsi="Times New Roman" w:cs="Times New Roman"/>
              </w:rPr>
              <w:t>.</w:t>
            </w:r>
          </w:p>
          <w:p w:rsidR="00616287" w:rsidRDefault="00616287" w:rsidP="00B3220D">
            <w:pPr>
              <w:jc w:val="both"/>
              <w:rPr>
                <w:rFonts w:ascii="Times New Roman" w:hAnsi="Times New Roman" w:cs="Times New Roman"/>
                <w:sz w:val="24"/>
                <w:szCs w:val="24"/>
              </w:rPr>
            </w:pPr>
          </w:p>
        </w:tc>
      </w:tr>
    </w:tbl>
    <w:p w:rsidR="00AC027B" w:rsidRPr="00B22983" w:rsidRDefault="00717BC7" w:rsidP="00B3220D">
      <w:pPr>
        <w:jc w:val="both"/>
        <w:rPr>
          <w:rFonts w:ascii="Times New Roman" w:hAnsi="Times New Roman" w:cs="Times New Roman"/>
          <w:sz w:val="24"/>
          <w:szCs w:val="24"/>
        </w:rPr>
      </w:pPr>
      <w:r w:rsidRPr="00B22983">
        <w:rPr>
          <w:rFonts w:ascii="Times New Roman" w:hAnsi="Times New Roman" w:cs="Times New Roman"/>
          <w:sz w:val="24"/>
          <w:szCs w:val="24"/>
        </w:rPr>
        <w:t xml:space="preserve">An important feature of the design is that </w:t>
      </w:r>
      <w:r w:rsidRPr="00B22983">
        <w:rPr>
          <w:rFonts w:ascii="Times New Roman" w:hAnsi="Times New Roman" w:cs="Times New Roman"/>
          <w:sz w:val="24"/>
          <w:szCs w:val="24"/>
        </w:rPr>
        <w:sym w:font="Symbol" w:char="F06D"/>
      </w:r>
      <w:r w:rsidRPr="00B22983">
        <w:rPr>
          <w:rFonts w:ascii="Times New Roman" w:hAnsi="Times New Roman" w:cs="Times New Roman"/>
          <w:sz w:val="24"/>
          <w:szCs w:val="24"/>
        </w:rPr>
        <w:sym w:font="Symbol" w:char="F02D"/>
      </w:r>
      <w:r w:rsidRPr="00B22983">
        <w:rPr>
          <w:rFonts w:ascii="Times New Roman" w:hAnsi="Times New Roman" w:cs="Times New Roman"/>
          <w:sz w:val="24"/>
          <w:szCs w:val="24"/>
        </w:rPr>
        <w:t xml:space="preserve"> in solenoids 4, 5, 6 see exactly the same forces as </w:t>
      </w:r>
      <w:r w:rsidRPr="00B22983">
        <w:rPr>
          <w:rFonts w:ascii="Times New Roman" w:hAnsi="Times New Roman" w:cs="Times New Roman"/>
          <w:sz w:val="24"/>
          <w:szCs w:val="24"/>
        </w:rPr>
        <w:sym w:font="Symbol" w:char="F06D"/>
      </w:r>
      <w:r w:rsidRPr="00B22983">
        <w:rPr>
          <w:rFonts w:ascii="Times New Roman" w:hAnsi="Times New Roman" w:cs="Times New Roman"/>
          <w:sz w:val="24"/>
          <w:szCs w:val="24"/>
        </w:rPr>
        <w:t xml:space="preserve">+ in solenoids 1, 2, 3 and vice versa, so that </w:t>
      </w:r>
      <w:r w:rsidRPr="00B22983">
        <w:rPr>
          <w:rFonts w:ascii="Times New Roman" w:hAnsi="Times New Roman" w:cs="Times New Roman"/>
          <w:sz w:val="24"/>
          <w:szCs w:val="24"/>
        </w:rPr>
        <w:sym w:font="Symbol" w:char="F06D"/>
      </w:r>
      <w:r w:rsidRPr="00B22983">
        <w:rPr>
          <w:rFonts w:ascii="Times New Roman" w:hAnsi="Times New Roman" w:cs="Times New Roman"/>
          <w:sz w:val="24"/>
          <w:szCs w:val="24"/>
        </w:rPr>
        <w:sym w:font="Symbol" w:char="F02D"/>
      </w:r>
      <w:r w:rsidRPr="00B22983">
        <w:rPr>
          <w:rFonts w:ascii="Times New Roman" w:hAnsi="Times New Roman" w:cs="Times New Roman"/>
          <w:sz w:val="24"/>
          <w:szCs w:val="24"/>
        </w:rPr>
        <w:t xml:space="preserve"> and </w:t>
      </w:r>
      <w:r w:rsidRPr="00B22983">
        <w:rPr>
          <w:rFonts w:ascii="Times New Roman" w:hAnsi="Times New Roman" w:cs="Times New Roman"/>
          <w:sz w:val="24"/>
          <w:szCs w:val="24"/>
        </w:rPr>
        <w:sym w:font="Symbol" w:char="F06D"/>
      </w:r>
      <w:r w:rsidRPr="00B22983">
        <w:rPr>
          <w:rFonts w:ascii="Times New Roman" w:hAnsi="Times New Roman" w:cs="Times New Roman"/>
          <w:sz w:val="24"/>
          <w:szCs w:val="24"/>
        </w:rPr>
        <w:t xml:space="preserve">+ orbits have exactly the same form with longitudinal shift by half period (three solenoids) but are not mirror-symmetric as one might expect. This allows us to find such orientation of wedge absorbers (with periodicity = 2) that they provide longitudinal cooling for both </w:t>
      </w:r>
      <w:r w:rsidRPr="00B22983">
        <w:rPr>
          <w:rFonts w:ascii="Times New Roman" w:hAnsi="Times New Roman" w:cs="Times New Roman"/>
          <w:sz w:val="24"/>
          <w:szCs w:val="24"/>
        </w:rPr>
        <w:sym w:font="Symbol" w:char="F06D"/>
      </w:r>
      <w:r w:rsidRPr="00B22983">
        <w:rPr>
          <w:rFonts w:ascii="Times New Roman" w:hAnsi="Times New Roman" w:cs="Times New Roman"/>
          <w:sz w:val="24"/>
          <w:szCs w:val="24"/>
        </w:rPr>
        <w:sym w:font="Symbol" w:char="F02D"/>
      </w:r>
      <w:r w:rsidRPr="00B22983">
        <w:rPr>
          <w:rFonts w:ascii="Times New Roman" w:hAnsi="Times New Roman" w:cs="Times New Roman"/>
          <w:sz w:val="24"/>
          <w:szCs w:val="24"/>
        </w:rPr>
        <w:t xml:space="preserve"> and </w:t>
      </w:r>
      <w:r w:rsidRPr="00B22983">
        <w:rPr>
          <w:rFonts w:ascii="Times New Roman" w:hAnsi="Times New Roman" w:cs="Times New Roman"/>
          <w:sz w:val="24"/>
          <w:szCs w:val="24"/>
        </w:rPr>
        <w:sym w:font="Symbol" w:char="F06D"/>
      </w:r>
      <w:r w:rsidRPr="00B22983">
        <w:rPr>
          <w:rFonts w:ascii="Times New Roman" w:hAnsi="Times New Roman" w:cs="Times New Roman"/>
          <w:sz w:val="24"/>
          <w:szCs w:val="24"/>
        </w:rPr>
        <w:t>+ at the same time.</w:t>
      </w:r>
    </w:p>
    <w:p w:rsidR="00717BC7" w:rsidRPr="00B22983" w:rsidRDefault="00A06C4C" w:rsidP="00B3220D">
      <w:pPr>
        <w:jc w:val="both"/>
        <w:rPr>
          <w:rFonts w:ascii="Times New Roman" w:hAnsi="Times New Roman" w:cs="Times New Roman"/>
          <w:sz w:val="24"/>
          <w:szCs w:val="24"/>
        </w:rPr>
      </w:pPr>
      <w:r w:rsidRPr="00B22983">
        <w:rPr>
          <w:rFonts w:ascii="Times New Roman" w:hAnsi="Times New Roman" w:cs="Times New Roman"/>
          <w:sz w:val="24"/>
          <w:szCs w:val="24"/>
        </w:rPr>
        <w:t>Table 1. The normal mode tunes and normalized equilibrium emittances</w:t>
      </w:r>
    </w:p>
    <w:tbl>
      <w:tblPr>
        <w:tblStyle w:val="TableGrid"/>
        <w:tblW w:w="0" w:type="auto"/>
        <w:tblLook w:val="04A0" w:firstRow="1" w:lastRow="0" w:firstColumn="1" w:lastColumn="0" w:noHBand="0" w:noVBand="1"/>
      </w:tblPr>
      <w:tblGrid>
        <w:gridCol w:w="2574"/>
        <w:gridCol w:w="2574"/>
        <w:gridCol w:w="2574"/>
        <w:gridCol w:w="2574"/>
      </w:tblGrid>
      <w:tr w:rsidR="00A06C4C" w:rsidTr="00A06C4C">
        <w:tc>
          <w:tcPr>
            <w:tcW w:w="2574" w:type="dxa"/>
          </w:tcPr>
          <w:p w:rsidR="00A06C4C" w:rsidRPr="00EF083E" w:rsidRDefault="00A06C4C">
            <w:pPr>
              <w:rPr>
                <w:rFonts w:ascii="Times New Roman" w:hAnsi="Times New Roman" w:cs="Times New Roman"/>
              </w:rPr>
            </w:pPr>
            <w:r w:rsidRPr="00EF083E">
              <w:rPr>
                <w:rFonts w:ascii="Times New Roman" w:hAnsi="Times New Roman" w:cs="Times New Roman"/>
              </w:rPr>
              <w:t>Mode</w:t>
            </w:r>
          </w:p>
        </w:tc>
        <w:tc>
          <w:tcPr>
            <w:tcW w:w="2574" w:type="dxa"/>
          </w:tcPr>
          <w:p w:rsidR="00A06C4C" w:rsidRPr="00EF083E" w:rsidRDefault="00A06C4C">
            <w:pPr>
              <w:rPr>
                <w:rFonts w:ascii="Times New Roman" w:hAnsi="Times New Roman" w:cs="Times New Roman"/>
              </w:rPr>
            </w:pPr>
            <w:r w:rsidRPr="00EF083E">
              <w:rPr>
                <w:rFonts w:ascii="Times New Roman" w:hAnsi="Times New Roman" w:cs="Times New Roman"/>
              </w:rPr>
              <w:t>I</w:t>
            </w:r>
          </w:p>
        </w:tc>
        <w:tc>
          <w:tcPr>
            <w:tcW w:w="2574" w:type="dxa"/>
          </w:tcPr>
          <w:p w:rsidR="00A06C4C" w:rsidRPr="00EF083E" w:rsidRDefault="00A06C4C">
            <w:pPr>
              <w:rPr>
                <w:rFonts w:ascii="Times New Roman" w:hAnsi="Times New Roman" w:cs="Times New Roman"/>
              </w:rPr>
            </w:pPr>
            <w:r w:rsidRPr="00EF083E">
              <w:rPr>
                <w:rFonts w:ascii="Times New Roman" w:hAnsi="Times New Roman" w:cs="Times New Roman"/>
              </w:rPr>
              <w:t>II</w:t>
            </w:r>
          </w:p>
        </w:tc>
        <w:tc>
          <w:tcPr>
            <w:tcW w:w="2574" w:type="dxa"/>
          </w:tcPr>
          <w:p w:rsidR="00A06C4C" w:rsidRPr="00EF083E" w:rsidRDefault="00A06C4C">
            <w:pPr>
              <w:rPr>
                <w:rFonts w:ascii="Times New Roman" w:hAnsi="Times New Roman" w:cs="Times New Roman"/>
              </w:rPr>
            </w:pPr>
            <w:r w:rsidRPr="00EF083E">
              <w:rPr>
                <w:rFonts w:ascii="Times New Roman" w:hAnsi="Times New Roman" w:cs="Times New Roman"/>
              </w:rPr>
              <w:t>III</w:t>
            </w:r>
          </w:p>
        </w:tc>
      </w:tr>
      <w:tr w:rsidR="00A06C4C" w:rsidTr="00A06C4C">
        <w:tc>
          <w:tcPr>
            <w:tcW w:w="2574" w:type="dxa"/>
          </w:tcPr>
          <w:p w:rsidR="00A06C4C" w:rsidRPr="00EF083E" w:rsidRDefault="00A06C4C">
            <w:pPr>
              <w:rPr>
                <w:rFonts w:ascii="Times New Roman" w:hAnsi="Times New Roman" w:cs="Times New Roman"/>
              </w:rPr>
            </w:pPr>
            <w:r w:rsidRPr="00EF083E">
              <w:rPr>
                <w:rFonts w:ascii="Times New Roman" w:hAnsi="Times New Roman" w:cs="Times New Roman"/>
              </w:rPr>
              <w:t>Tune</w:t>
            </w:r>
          </w:p>
        </w:tc>
        <w:tc>
          <w:tcPr>
            <w:tcW w:w="2574" w:type="dxa"/>
          </w:tcPr>
          <w:p w:rsidR="00A06C4C" w:rsidRPr="00EF083E" w:rsidRDefault="00A06C4C">
            <w:pPr>
              <w:rPr>
                <w:rFonts w:ascii="Times New Roman" w:hAnsi="Times New Roman" w:cs="Times New Roman"/>
              </w:rPr>
            </w:pPr>
            <w:r w:rsidRPr="00EF083E">
              <w:rPr>
                <w:rFonts w:ascii="Times New Roman" w:hAnsi="Times New Roman" w:cs="Times New Roman"/>
              </w:rPr>
              <w:t>1.227</w:t>
            </w:r>
            <w:r w:rsidR="00EF083E" w:rsidRPr="00EF083E">
              <w:rPr>
                <w:rFonts w:ascii="Times New Roman" w:hAnsi="Times New Roman" w:cs="Times New Roman"/>
              </w:rPr>
              <w:t xml:space="preserve">1 </w:t>
            </w:r>
            <w:r w:rsidRPr="00EF083E">
              <w:rPr>
                <w:rFonts w:ascii="Times New Roman" w:hAnsi="Times New Roman" w:cs="Times New Roman"/>
              </w:rPr>
              <w:t>+</w:t>
            </w:r>
            <w:r w:rsidR="00EF083E" w:rsidRPr="00EF083E">
              <w:rPr>
                <w:rFonts w:ascii="Times New Roman" w:hAnsi="Times New Roman" w:cs="Times New Roman"/>
              </w:rPr>
              <w:t xml:space="preserve"> </w:t>
            </w:r>
            <w:r w:rsidRPr="00EF083E">
              <w:rPr>
                <w:rFonts w:ascii="Times New Roman" w:hAnsi="Times New Roman" w:cs="Times New Roman"/>
              </w:rPr>
              <w:t>0.0100 i</w:t>
            </w:r>
          </w:p>
        </w:tc>
        <w:tc>
          <w:tcPr>
            <w:tcW w:w="2574" w:type="dxa"/>
          </w:tcPr>
          <w:p w:rsidR="00A06C4C" w:rsidRPr="00EF083E" w:rsidRDefault="00EF083E">
            <w:pPr>
              <w:rPr>
                <w:rFonts w:ascii="Times New Roman" w:hAnsi="Times New Roman" w:cs="Times New Roman"/>
              </w:rPr>
            </w:pPr>
            <w:r w:rsidRPr="00EF083E">
              <w:rPr>
                <w:rFonts w:ascii="Times New Roman" w:hAnsi="Times New Roman" w:cs="Times New Roman"/>
              </w:rPr>
              <w:t xml:space="preserve">1.2375 </w:t>
            </w:r>
            <w:r w:rsidR="00A06C4C" w:rsidRPr="00EF083E">
              <w:rPr>
                <w:rFonts w:ascii="Times New Roman" w:hAnsi="Times New Roman" w:cs="Times New Roman"/>
              </w:rPr>
              <w:t>+</w:t>
            </w:r>
            <w:r w:rsidRPr="00EF083E">
              <w:rPr>
                <w:rFonts w:ascii="Times New Roman" w:hAnsi="Times New Roman" w:cs="Times New Roman"/>
              </w:rPr>
              <w:t xml:space="preserve"> </w:t>
            </w:r>
            <w:r w:rsidR="00A06C4C" w:rsidRPr="00EF083E">
              <w:rPr>
                <w:rFonts w:ascii="Times New Roman" w:hAnsi="Times New Roman" w:cs="Times New Roman"/>
              </w:rPr>
              <w:t>0.0036 i</w:t>
            </w:r>
          </w:p>
        </w:tc>
        <w:tc>
          <w:tcPr>
            <w:tcW w:w="2574" w:type="dxa"/>
          </w:tcPr>
          <w:p w:rsidR="00A06C4C" w:rsidRPr="00EF083E" w:rsidRDefault="00EF083E">
            <w:pPr>
              <w:rPr>
                <w:rFonts w:ascii="Times New Roman" w:hAnsi="Times New Roman" w:cs="Times New Roman"/>
              </w:rPr>
            </w:pPr>
            <w:r w:rsidRPr="00EF083E">
              <w:rPr>
                <w:rFonts w:ascii="Times New Roman" w:hAnsi="Times New Roman" w:cs="Times New Roman"/>
              </w:rPr>
              <w:t>0.1886 + 0.0049 i</w:t>
            </w:r>
          </w:p>
        </w:tc>
      </w:tr>
      <w:tr w:rsidR="00A06C4C" w:rsidTr="00A06C4C">
        <w:tc>
          <w:tcPr>
            <w:tcW w:w="2574" w:type="dxa"/>
          </w:tcPr>
          <w:p w:rsidR="00A06C4C" w:rsidRPr="00EF083E" w:rsidRDefault="00A06C4C">
            <w:pPr>
              <w:rPr>
                <w:rFonts w:ascii="Times New Roman" w:hAnsi="Times New Roman" w:cs="Times New Roman"/>
              </w:rPr>
            </w:pPr>
            <w:r w:rsidRPr="00EF083E">
              <w:rPr>
                <w:rFonts w:ascii="Times New Roman" w:hAnsi="Times New Roman" w:cs="Times New Roman"/>
              </w:rPr>
              <w:t>Emittance (mm)</w:t>
            </w:r>
          </w:p>
        </w:tc>
        <w:tc>
          <w:tcPr>
            <w:tcW w:w="2574" w:type="dxa"/>
          </w:tcPr>
          <w:p w:rsidR="00A06C4C" w:rsidRPr="00EF083E" w:rsidRDefault="00A06C4C">
            <w:pPr>
              <w:rPr>
                <w:rFonts w:ascii="Times New Roman" w:hAnsi="Times New Roman" w:cs="Times New Roman"/>
              </w:rPr>
            </w:pPr>
            <w:r w:rsidRPr="00EF083E">
              <w:rPr>
                <w:rFonts w:ascii="Times New Roman" w:hAnsi="Times New Roman" w:cs="Times New Roman"/>
              </w:rPr>
              <w:t>2.28</w:t>
            </w:r>
          </w:p>
        </w:tc>
        <w:tc>
          <w:tcPr>
            <w:tcW w:w="2574" w:type="dxa"/>
          </w:tcPr>
          <w:p w:rsidR="00A06C4C" w:rsidRPr="00EF083E" w:rsidRDefault="00A06C4C">
            <w:pPr>
              <w:rPr>
                <w:rFonts w:ascii="Times New Roman" w:hAnsi="Times New Roman" w:cs="Times New Roman"/>
              </w:rPr>
            </w:pPr>
            <w:r w:rsidRPr="00EF083E">
              <w:rPr>
                <w:rFonts w:ascii="Times New Roman" w:hAnsi="Times New Roman" w:cs="Times New Roman"/>
              </w:rPr>
              <w:t>6.13</w:t>
            </w:r>
          </w:p>
        </w:tc>
        <w:tc>
          <w:tcPr>
            <w:tcW w:w="2574" w:type="dxa"/>
          </w:tcPr>
          <w:p w:rsidR="00A06C4C" w:rsidRPr="00EF083E" w:rsidRDefault="00A06C4C">
            <w:pPr>
              <w:rPr>
                <w:rFonts w:ascii="Times New Roman" w:hAnsi="Times New Roman" w:cs="Times New Roman"/>
              </w:rPr>
            </w:pPr>
            <w:r w:rsidRPr="00EF083E">
              <w:rPr>
                <w:rFonts w:ascii="Times New Roman" w:hAnsi="Times New Roman" w:cs="Times New Roman"/>
              </w:rPr>
              <w:t>1.93</w:t>
            </w:r>
          </w:p>
        </w:tc>
      </w:tr>
    </w:tbl>
    <w:p w:rsidR="00AC027B" w:rsidRDefault="00AC027B">
      <w:pPr>
        <w:rPr>
          <w:rFonts w:ascii="Times New Roman" w:hAnsi="Times New Roman" w:cs="Times New Roman"/>
          <w:sz w:val="24"/>
          <w:szCs w:val="24"/>
        </w:rPr>
      </w:pPr>
    </w:p>
    <w:p w:rsidR="00EF083E" w:rsidRPr="00B22983" w:rsidRDefault="00EF083E" w:rsidP="0068056D">
      <w:pPr>
        <w:jc w:val="both"/>
        <w:rPr>
          <w:rFonts w:ascii="Times New Roman" w:hAnsi="Times New Roman" w:cs="Times New Roman"/>
          <w:sz w:val="24"/>
          <w:szCs w:val="24"/>
        </w:rPr>
      </w:pPr>
      <w:r w:rsidRPr="00B22983">
        <w:rPr>
          <w:rFonts w:ascii="Times New Roman" w:hAnsi="Times New Roman" w:cs="Times New Roman"/>
          <w:sz w:val="24"/>
          <w:szCs w:val="24"/>
        </w:rPr>
        <w:lastRenderedPageBreak/>
        <w:t>The transverse normal modes (I and II) cooling rates and equilibrium emittances can be equalized with the help of</w:t>
      </w:r>
      <w:r w:rsidR="00E44F32" w:rsidRPr="00B22983">
        <w:rPr>
          <w:rFonts w:ascii="Times New Roman" w:hAnsi="Times New Roman" w:cs="Times New Roman"/>
          <w:sz w:val="24"/>
          <w:szCs w:val="24"/>
        </w:rPr>
        <w:t xml:space="preserve"> a unipolar quadrupole field (not necessarily of constant gradient). Such field works for both </w:t>
      </w:r>
      <w:r w:rsidR="00E44F32" w:rsidRPr="00B22983">
        <w:rPr>
          <w:rFonts w:ascii="Times New Roman" w:hAnsi="Times New Roman" w:cs="Times New Roman"/>
          <w:sz w:val="24"/>
          <w:szCs w:val="24"/>
        </w:rPr>
        <w:sym w:font="Symbol" w:char="F06D"/>
      </w:r>
      <w:r w:rsidR="00E44F32" w:rsidRPr="00B22983">
        <w:rPr>
          <w:rFonts w:ascii="Times New Roman" w:hAnsi="Times New Roman" w:cs="Times New Roman"/>
          <w:sz w:val="24"/>
          <w:szCs w:val="24"/>
        </w:rPr>
        <w:sym w:font="Symbol" w:char="F02D"/>
      </w:r>
      <w:r w:rsidR="00E44F32" w:rsidRPr="00B22983">
        <w:rPr>
          <w:rFonts w:ascii="Times New Roman" w:hAnsi="Times New Roman" w:cs="Times New Roman"/>
          <w:sz w:val="24"/>
          <w:szCs w:val="24"/>
        </w:rPr>
        <w:t xml:space="preserve"> and </w:t>
      </w:r>
      <w:r w:rsidR="00E44F32" w:rsidRPr="00B22983">
        <w:rPr>
          <w:rFonts w:ascii="Times New Roman" w:hAnsi="Times New Roman" w:cs="Times New Roman"/>
          <w:sz w:val="24"/>
          <w:szCs w:val="24"/>
        </w:rPr>
        <w:sym w:font="Symbol" w:char="F06D"/>
      </w:r>
      <w:r w:rsidR="00E44F32" w:rsidRPr="00B22983">
        <w:rPr>
          <w:rFonts w:ascii="Times New Roman" w:hAnsi="Times New Roman" w:cs="Times New Roman"/>
          <w:sz w:val="24"/>
          <w:szCs w:val="24"/>
        </w:rPr>
        <w:t>+ despite breaking</w:t>
      </w:r>
      <w:r w:rsidR="00E92E78" w:rsidRPr="00B22983">
        <w:rPr>
          <w:rFonts w:ascii="Times New Roman" w:hAnsi="Times New Roman" w:cs="Times New Roman"/>
          <w:sz w:val="24"/>
          <w:szCs w:val="24"/>
        </w:rPr>
        <w:t xml:space="preserve"> the translational symmetry between the two beams. However, a strong </w:t>
      </w:r>
      <w:r w:rsidR="00E92E78" w:rsidRPr="00B22983">
        <w:rPr>
          <w:rFonts w:ascii="Times New Roman" w:hAnsi="Times New Roman" w:cs="Times New Roman"/>
          <w:sz w:val="24"/>
          <w:szCs w:val="24"/>
        </w:rPr>
        <w:sym w:font="Symbol" w:char="F062"/>
      </w:r>
      <w:r w:rsidR="00E92E78" w:rsidRPr="00B22983">
        <w:rPr>
          <w:rFonts w:ascii="Times New Roman" w:hAnsi="Times New Roman" w:cs="Times New Roman"/>
          <w:sz w:val="24"/>
          <w:szCs w:val="24"/>
        </w:rPr>
        <w:t>-beat is excited (Fig. 2) increasing slightly the 4D emittance.</w:t>
      </w:r>
    </w:p>
    <w:tbl>
      <w:tblPr>
        <w:tblStyle w:val="TableGrid"/>
        <w:tblW w:w="0" w:type="auto"/>
        <w:jc w:val="center"/>
        <w:tblLook w:val="04A0" w:firstRow="1" w:lastRow="0" w:firstColumn="1" w:lastColumn="0" w:noHBand="0" w:noVBand="1"/>
      </w:tblPr>
      <w:tblGrid>
        <w:gridCol w:w="7578"/>
      </w:tblGrid>
      <w:tr w:rsidR="00453B95" w:rsidTr="002B0DA7">
        <w:trPr>
          <w:trHeight w:val="4927"/>
          <w:jc w:val="center"/>
        </w:trPr>
        <w:tc>
          <w:tcPr>
            <w:tcW w:w="7578" w:type="dxa"/>
            <w:tcBorders>
              <w:top w:val="nil"/>
              <w:left w:val="nil"/>
              <w:bottom w:val="nil"/>
              <w:right w:val="nil"/>
            </w:tcBorders>
          </w:tcPr>
          <w:p w:rsidR="00453B95" w:rsidRDefault="002B0DA7" w:rsidP="0068056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8A090B" wp14:editId="4089CDC0">
                  <wp:extent cx="4667250" cy="3074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gif"/>
                          <pic:cNvPicPr/>
                        </pic:nvPicPr>
                        <pic:blipFill>
                          <a:blip r:embed="rId9">
                            <a:extLst>
                              <a:ext uri="{28A0092B-C50C-407E-A947-70E740481C1C}">
                                <a14:useLocalDpi xmlns:a14="http://schemas.microsoft.com/office/drawing/2010/main" val="0"/>
                              </a:ext>
                            </a:extLst>
                          </a:blip>
                          <a:stretch>
                            <a:fillRect/>
                          </a:stretch>
                        </pic:blipFill>
                        <pic:spPr>
                          <a:xfrm>
                            <a:off x="0" y="0"/>
                            <a:ext cx="4667250" cy="3074980"/>
                          </a:xfrm>
                          <a:prstGeom prst="rect">
                            <a:avLst/>
                          </a:prstGeom>
                        </pic:spPr>
                      </pic:pic>
                    </a:graphicData>
                  </a:graphic>
                </wp:inline>
              </w:drawing>
            </w:r>
          </w:p>
          <w:p w:rsidR="002B0DA7" w:rsidRPr="002B0DA7" w:rsidRDefault="002B0DA7" w:rsidP="0068056D">
            <w:pPr>
              <w:jc w:val="both"/>
              <w:rPr>
                <w:rFonts w:ascii="Times New Roman" w:hAnsi="Times New Roman" w:cs="Times New Roman"/>
              </w:rPr>
            </w:pPr>
            <w:r w:rsidRPr="002B0DA7">
              <w:rPr>
                <w:rFonts w:ascii="Times New Roman" w:hAnsi="Times New Roman" w:cs="Times New Roman"/>
              </w:rPr>
              <w:t xml:space="preserve">Figure 2. </w:t>
            </w:r>
            <w:r w:rsidR="00B22983">
              <w:rPr>
                <w:rFonts w:ascii="Times New Roman" w:hAnsi="Times New Roman" w:cs="Times New Roman"/>
              </w:rPr>
              <w:sym w:font="Symbol" w:char="F06D"/>
            </w:r>
            <w:r w:rsidR="00B22983">
              <w:rPr>
                <w:rFonts w:ascii="Times New Roman" w:hAnsi="Times New Roman" w:cs="Times New Roman"/>
              </w:rPr>
              <w:t>+ t</w:t>
            </w:r>
            <w:r w:rsidRPr="002B0DA7">
              <w:rPr>
                <w:rFonts w:ascii="Times New Roman" w:hAnsi="Times New Roman" w:cs="Times New Roman"/>
              </w:rPr>
              <w:t xml:space="preserve">ransverse </w:t>
            </w:r>
            <w:r w:rsidRPr="002B0DA7">
              <w:rPr>
                <w:rFonts w:ascii="Times New Roman" w:hAnsi="Times New Roman" w:cs="Times New Roman"/>
              </w:rPr>
              <w:sym w:font="Symbol" w:char="F062"/>
            </w:r>
            <w:r w:rsidRPr="002B0DA7">
              <w:rPr>
                <w:rFonts w:ascii="Times New Roman" w:hAnsi="Times New Roman" w:cs="Times New Roman"/>
              </w:rPr>
              <w:t>-functions with no (top) and with constant quadrupole field (bottom) of indicated strength.</w:t>
            </w:r>
          </w:p>
          <w:p w:rsidR="002B0DA7" w:rsidRDefault="002B0DA7" w:rsidP="0068056D">
            <w:pPr>
              <w:jc w:val="both"/>
              <w:rPr>
                <w:rFonts w:ascii="Times New Roman" w:hAnsi="Times New Roman" w:cs="Times New Roman"/>
                <w:sz w:val="24"/>
                <w:szCs w:val="24"/>
              </w:rPr>
            </w:pPr>
          </w:p>
        </w:tc>
      </w:tr>
    </w:tbl>
    <w:p w:rsidR="00AC027B" w:rsidRDefault="00E4261A" w:rsidP="0068056D">
      <w:pPr>
        <w:jc w:val="both"/>
        <w:rPr>
          <w:rFonts w:ascii="Times New Roman" w:hAnsi="Times New Roman" w:cs="Times New Roman"/>
          <w:sz w:val="24"/>
          <w:szCs w:val="24"/>
        </w:rPr>
      </w:pPr>
      <w:r>
        <w:rPr>
          <w:rFonts w:ascii="Times New Roman" w:hAnsi="Times New Roman" w:cs="Times New Roman"/>
          <w:sz w:val="24"/>
          <w:szCs w:val="24"/>
        </w:rPr>
        <w:t>In the present version of the channel the quadrupole field is turned off.</w:t>
      </w:r>
    </w:p>
    <w:p w:rsidR="00B30768" w:rsidRPr="00B30768" w:rsidRDefault="00B30768" w:rsidP="0068056D">
      <w:pPr>
        <w:jc w:val="both"/>
        <w:rPr>
          <w:rFonts w:ascii="Times New Roman" w:hAnsi="Times New Roman" w:cs="Times New Roman"/>
          <w:b/>
          <w:sz w:val="24"/>
          <w:szCs w:val="24"/>
        </w:rPr>
      </w:pPr>
      <w:r w:rsidRPr="00E4261A">
        <w:rPr>
          <w:rFonts w:ascii="Times New Roman" w:hAnsi="Times New Roman" w:cs="Times New Roman"/>
          <w:b/>
          <w:sz w:val="24"/>
          <w:szCs w:val="24"/>
        </w:rPr>
        <w:t xml:space="preserve">2. </w:t>
      </w:r>
      <w:r w:rsidRPr="00B77004">
        <w:rPr>
          <w:rFonts w:ascii="Times New Roman" w:hAnsi="Times New Roman" w:cs="Times New Roman"/>
          <w:b/>
          <w:sz w:val="24"/>
          <w:szCs w:val="24"/>
        </w:rPr>
        <w:sym w:font="Symbol" w:char="F062"/>
      </w:r>
      <w:r w:rsidRPr="00B77004">
        <w:rPr>
          <w:rFonts w:ascii="Times New Roman" w:hAnsi="Times New Roman" w:cs="Times New Roman"/>
          <w:b/>
          <w:sz w:val="24"/>
          <w:szCs w:val="24"/>
          <w:vertAlign w:val="subscript"/>
        </w:rPr>
        <w:sym w:font="Symbol" w:char="F05E"/>
      </w:r>
      <w:r>
        <w:rPr>
          <w:rFonts w:ascii="Times New Roman" w:hAnsi="Times New Roman" w:cs="Times New Roman"/>
          <w:sz w:val="24"/>
          <w:szCs w:val="24"/>
          <w:vertAlign w:val="subscript"/>
        </w:rPr>
        <w:t xml:space="preserve"> </w:t>
      </w:r>
      <w:r>
        <w:rPr>
          <w:rFonts w:ascii="Times New Roman" w:hAnsi="Times New Roman" w:cs="Times New Roman"/>
          <w:b/>
          <w:sz w:val="24"/>
          <w:szCs w:val="24"/>
        </w:rPr>
        <w:t>m</w:t>
      </w:r>
      <w:r w:rsidRPr="00E4261A">
        <w:rPr>
          <w:rFonts w:ascii="Times New Roman" w:hAnsi="Times New Roman" w:cs="Times New Roman"/>
          <w:b/>
          <w:sz w:val="24"/>
          <w:szCs w:val="24"/>
        </w:rPr>
        <w:t>atching to D. Neuffer’s rotator</w:t>
      </w:r>
    </w:p>
    <w:tbl>
      <w:tblPr>
        <w:tblStyle w:val="TableGrid"/>
        <w:tblW w:w="0" w:type="auto"/>
        <w:tblLook w:val="04A0" w:firstRow="1" w:lastRow="0" w:firstColumn="1" w:lastColumn="0" w:noHBand="0" w:noVBand="1"/>
      </w:tblPr>
      <w:tblGrid>
        <w:gridCol w:w="10296"/>
      </w:tblGrid>
      <w:tr w:rsidR="003046EB" w:rsidTr="00B30768">
        <w:tc>
          <w:tcPr>
            <w:tcW w:w="10296" w:type="dxa"/>
            <w:tcBorders>
              <w:top w:val="nil"/>
              <w:left w:val="nil"/>
              <w:bottom w:val="nil"/>
              <w:right w:val="nil"/>
            </w:tcBorders>
          </w:tcPr>
          <w:p w:rsidR="003046EB" w:rsidRDefault="003046EB" w:rsidP="0068056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ED7807" wp14:editId="50226B6D">
                  <wp:extent cx="6400800" cy="2201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gif"/>
                          <pic:cNvPicPr/>
                        </pic:nvPicPr>
                        <pic:blipFill>
                          <a:blip r:embed="rId10">
                            <a:extLst>
                              <a:ext uri="{28A0092B-C50C-407E-A947-70E740481C1C}">
                                <a14:useLocalDpi xmlns:a14="http://schemas.microsoft.com/office/drawing/2010/main" val="0"/>
                              </a:ext>
                            </a:extLst>
                          </a:blip>
                          <a:stretch>
                            <a:fillRect/>
                          </a:stretch>
                        </pic:blipFill>
                        <pic:spPr>
                          <a:xfrm>
                            <a:off x="0" y="0"/>
                            <a:ext cx="6400800" cy="2201545"/>
                          </a:xfrm>
                          <a:prstGeom prst="rect">
                            <a:avLst/>
                          </a:prstGeom>
                        </pic:spPr>
                      </pic:pic>
                    </a:graphicData>
                  </a:graphic>
                </wp:inline>
              </w:drawing>
            </w:r>
          </w:p>
          <w:p w:rsidR="003046EB" w:rsidRDefault="003046EB" w:rsidP="00B30768">
            <w:pPr>
              <w:jc w:val="both"/>
              <w:rPr>
                <w:rFonts w:ascii="Times New Roman" w:hAnsi="Times New Roman" w:cs="Times New Roman"/>
              </w:rPr>
            </w:pPr>
            <w:r w:rsidRPr="002B0DA7">
              <w:rPr>
                <w:rFonts w:ascii="Times New Roman" w:hAnsi="Times New Roman" w:cs="Times New Roman"/>
              </w:rPr>
              <w:t>Figure</w:t>
            </w:r>
            <w:r>
              <w:rPr>
                <w:rFonts w:ascii="Times New Roman" w:hAnsi="Times New Roman" w:cs="Times New Roman"/>
              </w:rPr>
              <w:t xml:space="preserve"> 3. </w:t>
            </w:r>
            <w:r w:rsidR="00B30768">
              <w:rPr>
                <w:rFonts w:ascii="Times New Roman" w:hAnsi="Times New Roman" w:cs="Times New Roman"/>
              </w:rPr>
              <w:t>M</w:t>
            </w:r>
            <w:r w:rsidR="00B30768" w:rsidRPr="00B30768">
              <w:rPr>
                <w:rFonts w:ascii="Times New Roman" w:hAnsi="Times New Roman" w:cs="Times New Roman"/>
              </w:rPr>
              <w:t>agnetic field</w:t>
            </w:r>
            <w:r w:rsidR="00B30768">
              <w:rPr>
                <w:rFonts w:ascii="Times New Roman" w:hAnsi="Times New Roman" w:cs="Times New Roman"/>
              </w:rPr>
              <w:t xml:space="preserve"> in the transition area (left) and </w:t>
            </w:r>
            <w:r w:rsidR="00B30768" w:rsidRPr="002B0DA7">
              <w:rPr>
                <w:rFonts w:ascii="Times New Roman" w:hAnsi="Times New Roman" w:cs="Times New Roman"/>
              </w:rPr>
              <w:sym w:font="Symbol" w:char="F062"/>
            </w:r>
            <w:r w:rsidR="00B30768">
              <w:rPr>
                <w:rFonts w:ascii="Times New Roman" w:hAnsi="Times New Roman" w:cs="Times New Roman"/>
              </w:rPr>
              <w:t xml:space="preserve">-function for </w:t>
            </w:r>
            <w:r w:rsidR="00B30768" w:rsidRPr="002B0DA7">
              <w:rPr>
                <w:rFonts w:ascii="Times New Roman" w:hAnsi="Times New Roman" w:cs="Times New Roman"/>
              </w:rPr>
              <w:t>constant</w:t>
            </w:r>
            <w:r w:rsidR="00B30768">
              <w:rPr>
                <w:rFonts w:ascii="Times New Roman" w:hAnsi="Times New Roman" w:cs="Times New Roman"/>
              </w:rPr>
              <w:t xml:space="preserve"> momentum (right)</w:t>
            </w:r>
          </w:p>
          <w:p w:rsidR="00B30768" w:rsidRDefault="00B30768" w:rsidP="00B30768">
            <w:pPr>
              <w:jc w:val="both"/>
              <w:rPr>
                <w:rFonts w:ascii="Times New Roman" w:hAnsi="Times New Roman" w:cs="Times New Roman"/>
                <w:sz w:val="24"/>
                <w:szCs w:val="24"/>
              </w:rPr>
            </w:pPr>
          </w:p>
        </w:tc>
      </w:tr>
    </w:tbl>
    <w:p w:rsidR="001C0CFD" w:rsidRDefault="005D7284" w:rsidP="0068056D">
      <w:pPr>
        <w:jc w:val="both"/>
        <w:rPr>
          <w:rFonts w:ascii="Times New Roman" w:hAnsi="Times New Roman" w:cs="Times New Roman"/>
          <w:sz w:val="24"/>
          <w:szCs w:val="24"/>
        </w:rPr>
      </w:pPr>
      <w:r>
        <w:rPr>
          <w:rFonts w:ascii="Times New Roman" w:hAnsi="Times New Roman" w:cs="Times New Roman"/>
          <w:sz w:val="24"/>
          <w:szCs w:val="24"/>
        </w:rPr>
        <w:t>D. Neuffer’s front</w:t>
      </w:r>
      <w:r w:rsidR="00B22983">
        <w:rPr>
          <w:rFonts w:ascii="Times New Roman" w:hAnsi="Times New Roman" w:cs="Times New Roman"/>
          <w:sz w:val="24"/>
          <w:szCs w:val="24"/>
        </w:rPr>
        <w:t xml:space="preserve">end has </w:t>
      </w:r>
      <w:r w:rsidR="00B77004">
        <w:rPr>
          <w:rFonts w:ascii="Times New Roman" w:hAnsi="Times New Roman" w:cs="Times New Roman"/>
          <w:sz w:val="24"/>
          <w:szCs w:val="24"/>
        </w:rPr>
        <w:t>homogeneous</w:t>
      </w:r>
      <w:r w:rsidR="00B22983">
        <w:rPr>
          <w:rFonts w:ascii="Times New Roman" w:hAnsi="Times New Roman" w:cs="Times New Roman"/>
          <w:sz w:val="24"/>
          <w:szCs w:val="24"/>
        </w:rPr>
        <w:t xml:space="preserve"> </w:t>
      </w:r>
      <w:r w:rsidR="00B30768">
        <w:rPr>
          <w:rFonts w:ascii="Times New Roman" w:hAnsi="Times New Roman" w:cs="Times New Roman"/>
          <w:sz w:val="24"/>
          <w:szCs w:val="24"/>
        </w:rPr>
        <w:t>2 </w:t>
      </w:r>
      <w:r w:rsidR="00B77004">
        <w:rPr>
          <w:rFonts w:ascii="Times New Roman" w:hAnsi="Times New Roman" w:cs="Times New Roman"/>
          <w:sz w:val="24"/>
          <w:szCs w:val="24"/>
        </w:rPr>
        <w:t xml:space="preserve">T </w:t>
      </w:r>
      <w:r w:rsidR="00B22983">
        <w:rPr>
          <w:rFonts w:ascii="Times New Roman" w:hAnsi="Times New Roman" w:cs="Times New Roman"/>
          <w:sz w:val="24"/>
          <w:szCs w:val="24"/>
        </w:rPr>
        <w:t>magnetic field</w:t>
      </w:r>
      <w:r w:rsidR="00B77004">
        <w:rPr>
          <w:rFonts w:ascii="Times New Roman" w:hAnsi="Times New Roman" w:cs="Times New Roman"/>
          <w:sz w:val="24"/>
          <w:szCs w:val="24"/>
        </w:rPr>
        <w:t xml:space="preserve">, the corresponding value </w:t>
      </w:r>
      <w:r w:rsidR="00B77004" w:rsidRPr="00B22983">
        <w:rPr>
          <w:rFonts w:ascii="Times New Roman" w:hAnsi="Times New Roman" w:cs="Times New Roman"/>
          <w:sz w:val="24"/>
          <w:szCs w:val="24"/>
        </w:rPr>
        <w:sym w:font="Symbol" w:char="F062"/>
      </w:r>
      <w:r w:rsidR="00B77004" w:rsidRPr="00B77004">
        <w:rPr>
          <w:rFonts w:ascii="Times New Roman" w:hAnsi="Times New Roman" w:cs="Times New Roman"/>
          <w:sz w:val="24"/>
          <w:szCs w:val="24"/>
          <w:vertAlign w:val="subscript"/>
        </w:rPr>
        <w:sym w:font="Symbol" w:char="F05E"/>
      </w:r>
      <w:r>
        <w:rPr>
          <w:rFonts w:ascii="Times New Roman" w:hAnsi="Times New Roman" w:cs="Times New Roman"/>
          <w:sz w:val="24"/>
          <w:szCs w:val="24"/>
          <w:vertAlign w:val="subscript"/>
        </w:rPr>
        <w:t> </w:t>
      </w:r>
      <w:r w:rsidR="00B77004">
        <w:rPr>
          <w:rFonts w:ascii="Times New Roman" w:hAnsi="Times New Roman" w:cs="Times New Roman"/>
          <w:sz w:val="24"/>
          <w:szCs w:val="24"/>
        </w:rPr>
        <w:t>=</w:t>
      </w:r>
      <w:r>
        <w:rPr>
          <w:rFonts w:ascii="Times New Roman" w:hAnsi="Times New Roman" w:cs="Times New Roman"/>
          <w:sz w:val="24"/>
          <w:szCs w:val="24"/>
        </w:rPr>
        <w:t> </w:t>
      </w:r>
      <w:r w:rsidR="00B77004">
        <w:rPr>
          <w:rFonts w:ascii="Times New Roman" w:hAnsi="Times New Roman" w:cs="Times New Roman"/>
          <w:sz w:val="24"/>
          <w:szCs w:val="24"/>
        </w:rPr>
        <w:t>77cm (p</w:t>
      </w:r>
      <w:r>
        <w:rPr>
          <w:rFonts w:ascii="Times New Roman" w:hAnsi="Times New Roman" w:cs="Times New Roman"/>
          <w:sz w:val="24"/>
          <w:szCs w:val="24"/>
        </w:rPr>
        <w:t xml:space="preserve"> </w:t>
      </w:r>
      <w:r w:rsidR="00B77004">
        <w:rPr>
          <w:rFonts w:ascii="Times New Roman" w:hAnsi="Times New Roman" w:cs="Times New Roman"/>
          <w:sz w:val="24"/>
          <w:szCs w:val="24"/>
        </w:rPr>
        <w:t>=</w:t>
      </w:r>
      <w:r>
        <w:rPr>
          <w:rFonts w:ascii="Times New Roman" w:hAnsi="Times New Roman" w:cs="Times New Roman"/>
          <w:sz w:val="24"/>
          <w:szCs w:val="24"/>
        </w:rPr>
        <w:t xml:space="preserve"> </w:t>
      </w:r>
      <w:r w:rsidR="00B77004">
        <w:rPr>
          <w:rFonts w:ascii="Times New Roman" w:hAnsi="Times New Roman" w:cs="Times New Roman"/>
          <w:sz w:val="24"/>
          <w:szCs w:val="24"/>
        </w:rPr>
        <w:t>230MeV/c) is significantly larger than that in the FOFO channel.</w:t>
      </w:r>
      <w:r w:rsidR="00B30768">
        <w:rPr>
          <w:rFonts w:ascii="Times New Roman" w:hAnsi="Times New Roman" w:cs="Times New Roman"/>
          <w:sz w:val="24"/>
          <w:szCs w:val="24"/>
        </w:rPr>
        <w:t xml:space="preserve"> To achieve matching (in absence of solenoid inclination) the current in the first 4 FOFO solenoid</w:t>
      </w:r>
      <w:r w:rsidR="001C0CFD">
        <w:rPr>
          <w:rFonts w:ascii="Times New Roman" w:hAnsi="Times New Roman" w:cs="Times New Roman"/>
          <w:sz w:val="24"/>
          <w:szCs w:val="24"/>
        </w:rPr>
        <w:t>s was adjusted. Figure 3 presents t</w:t>
      </w:r>
      <w:r w:rsidR="00B30768">
        <w:rPr>
          <w:rFonts w:ascii="Times New Roman" w:hAnsi="Times New Roman" w:cs="Times New Roman"/>
          <w:sz w:val="24"/>
          <w:szCs w:val="24"/>
        </w:rPr>
        <w:t xml:space="preserve">he </w:t>
      </w:r>
      <w:r w:rsidR="00B30768">
        <w:rPr>
          <w:rFonts w:ascii="Times New Roman" w:hAnsi="Times New Roman" w:cs="Times New Roman"/>
          <w:sz w:val="24"/>
          <w:szCs w:val="24"/>
        </w:rPr>
        <w:lastRenderedPageBreak/>
        <w:t xml:space="preserve">resultant magnetic field and </w:t>
      </w:r>
      <w:r w:rsidR="001C0CFD" w:rsidRPr="001C0CFD">
        <w:rPr>
          <w:rFonts w:ascii="Times New Roman" w:hAnsi="Times New Roman" w:cs="Times New Roman"/>
          <w:sz w:val="24"/>
          <w:szCs w:val="24"/>
        </w:rPr>
        <w:sym w:font="Symbol" w:char="F062"/>
      </w:r>
      <w:r w:rsidR="001C0CFD" w:rsidRPr="001C0CFD">
        <w:rPr>
          <w:rFonts w:ascii="Times New Roman" w:hAnsi="Times New Roman" w:cs="Times New Roman"/>
          <w:sz w:val="24"/>
          <w:szCs w:val="24"/>
        </w:rPr>
        <w:t>-function</w:t>
      </w:r>
      <w:r w:rsidR="001C0CFD">
        <w:rPr>
          <w:rFonts w:ascii="Times New Roman" w:hAnsi="Times New Roman" w:cs="Times New Roman"/>
          <w:sz w:val="24"/>
          <w:szCs w:val="24"/>
        </w:rPr>
        <w:t xml:space="preserve"> obtained </w:t>
      </w:r>
      <w:r w:rsidR="001C0CFD" w:rsidRPr="001C0CFD">
        <w:rPr>
          <w:rFonts w:ascii="Times New Roman" w:hAnsi="Times New Roman" w:cs="Times New Roman"/>
          <w:sz w:val="24"/>
          <w:szCs w:val="24"/>
        </w:rPr>
        <w:t xml:space="preserve">for constant </w:t>
      </w:r>
      <w:r w:rsidR="001C0CFD">
        <w:rPr>
          <w:rFonts w:ascii="Times New Roman" w:hAnsi="Times New Roman" w:cs="Times New Roman"/>
          <w:sz w:val="24"/>
          <w:szCs w:val="24"/>
        </w:rPr>
        <w:t xml:space="preserve">values of </w:t>
      </w:r>
      <w:r w:rsidR="001C0CFD" w:rsidRPr="001C0CFD">
        <w:rPr>
          <w:rFonts w:ascii="Times New Roman" w:hAnsi="Times New Roman" w:cs="Times New Roman"/>
          <w:sz w:val="24"/>
          <w:szCs w:val="24"/>
        </w:rPr>
        <w:t>momentum</w:t>
      </w:r>
      <w:r w:rsidR="001C0CFD">
        <w:rPr>
          <w:rFonts w:ascii="Times New Roman" w:hAnsi="Times New Roman" w:cs="Times New Roman"/>
          <w:sz w:val="24"/>
          <w:szCs w:val="24"/>
        </w:rPr>
        <w:t xml:space="preserve"> by solving differential equation</w:t>
      </w:r>
    </w:p>
    <w:p w:rsidR="001C0CFD" w:rsidRDefault="00186059" w:rsidP="00186059">
      <w:pPr>
        <w:jc w:val="right"/>
        <w:rPr>
          <w:rFonts w:ascii="Times New Roman" w:hAnsi="Times New Roman" w:cs="Times New Roman"/>
          <w:sz w:val="24"/>
          <w:szCs w:val="24"/>
        </w:rPr>
      </w:pPr>
      <w:r w:rsidRPr="00770B3F">
        <w:rPr>
          <w:rFonts w:ascii="Times New Roman" w:hAnsi="Times New Roman" w:cs="Times New Roman"/>
          <w:position w:val="-32"/>
          <w:sz w:val="24"/>
          <w:szCs w:val="24"/>
        </w:rPr>
        <w:object w:dxaOrig="378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75pt;height:36.75pt" o:ole="" fillcolor="window">
            <v:imagedata r:id="rId11" o:title=""/>
          </v:shape>
          <o:OLEObject Type="Embed" ProgID="Equation.3" ShapeID="_x0000_i1025" DrawAspect="Content" ObjectID="_1462111456" r:id="rId12"/>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1C0CFD" w:rsidRDefault="00186059" w:rsidP="0068056D">
      <w:pPr>
        <w:jc w:val="both"/>
        <w:rPr>
          <w:rFonts w:ascii="Times New Roman" w:hAnsi="Times New Roman" w:cs="Times New Roman"/>
          <w:sz w:val="24"/>
          <w:szCs w:val="24"/>
        </w:rPr>
      </w:pPr>
      <w:r>
        <w:rPr>
          <w:rFonts w:ascii="Times New Roman" w:hAnsi="Times New Roman" w:cs="Times New Roman"/>
          <w:sz w:val="24"/>
          <w:szCs w:val="24"/>
        </w:rPr>
        <w:t xml:space="preserve">where </w:t>
      </w:r>
      <w:r w:rsidRPr="00186059">
        <w:rPr>
          <w:rFonts w:ascii="Times New Roman" w:hAnsi="Times New Roman" w:cs="Times New Roman"/>
          <w:position w:val="-12"/>
          <w:sz w:val="24"/>
          <w:szCs w:val="24"/>
        </w:rPr>
        <w:object w:dxaOrig="940" w:dyaOrig="400">
          <v:shape id="_x0000_i1026" type="#_x0000_t75" style="width:47.25pt;height:19.5pt" o:ole="" fillcolor="window">
            <v:imagedata r:id="rId13" o:title=""/>
          </v:shape>
          <o:OLEObject Type="Embed" ProgID="Equation.3" ShapeID="_x0000_i1026" DrawAspect="Content" ObjectID="_1462111457" r:id="rId14"/>
        </w:object>
      </w:r>
      <w:r>
        <w:rPr>
          <w:rFonts w:ascii="Times New Roman" w:hAnsi="Times New Roman" w:cs="Times New Roman"/>
          <w:sz w:val="24"/>
          <w:szCs w:val="24"/>
        </w:rPr>
        <w:t xml:space="preserve">,  </w:t>
      </w:r>
      <w:r w:rsidRPr="00186059">
        <w:rPr>
          <w:rFonts w:ascii="Times New Roman" w:hAnsi="Times New Roman" w:cs="Times New Roman"/>
          <w:position w:val="-14"/>
          <w:sz w:val="24"/>
          <w:szCs w:val="24"/>
        </w:rPr>
        <w:object w:dxaOrig="1020" w:dyaOrig="380">
          <v:shape id="_x0000_i1027" type="#_x0000_t75" style="width:51pt;height:18.75pt" o:ole="" fillcolor="window">
            <v:imagedata r:id="rId15" o:title=""/>
          </v:shape>
          <o:OLEObject Type="Embed" ProgID="Equation.3" ShapeID="_x0000_i1027" DrawAspect="Content" ObjectID="_1462111458" r:id="rId16"/>
        </w:object>
      </w:r>
      <w:r w:rsidR="00B811B9">
        <w:rPr>
          <w:rFonts w:ascii="Times New Roman" w:hAnsi="Times New Roman" w:cs="Times New Roman"/>
          <w:sz w:val="24"/>
          <w:szCs w:val="24"/>
        </w:rPr>
        <w:t xml:space="preserve">, prime means differentiation by </w:t>
      </w:r>
      <w:r w:rsidR="00B811B9" w:rsidRPr="00B811B9">
        <w:rPr>
          <w:rFonts w:ascii="Times New Roman" w:hAnsi="Times New Roman" w:cs="Times New Roman"/>
          <w:i/>
          <w:sz w:val="24"/>
          <w:szCs w:val="24"/>
        </w:rPr>
        <w:t>z</w:t>
      </w:r>
      <w:r w:rsidR="00B811B9">
        <w:rPr>
          <w:rFonts w:ascii="Times New Roman" w:hAnsi="Times New Roman" w:cs="Times New Roman"/>
          <w:sz w:val="24"/>
          <w:szCs w:val="24"/>
        </w:rPr>
        <w:t>.</w:t>
      </w:r>
    </w:p>
    <w:p w:rsidR="001C0CFD" w:rsidRDefault="00C20AFC" w:rsidP="0068056D">
      <w:pPr>
        <w:jc w:val="both"/>
        <w:rPr>
          <w:rFonts w:ascii="Times New Roman" w:hAnsi="Times New Roman" w:cs="Times New Roman"/>
          <w:sz w:val="24"/>
          <w:szCs w:val="24"/>
        </w:rPr>
      </w:pPr>
      <w:r>
        <w:rPr>
          <w:rFonts w:ascii="Times New Roman" w:hAnsi="Times New Roman" w:cs="Times New Roman"/>
          <w:sz w:val="24"/>
          <w:szCs w:val="24"/>
        </w:rPr>
        <w:t xml:space="preserve">A significant difficulty associated with rapid </w:t>
      </w:r>
      <w:r w:rsidRPr="001C0CFD">
        <w:rPr>
          <w:rFonts w:ascii="Times New Roman" w:hAnsi="Times New Roman" w:cs="Times New Roman"/>
          <w:sz w:val="24"/>
          <w:szCs w:val="24"/>
        </w:rPr>
        <w:sym w:font="Symbol" w:char="F062"/>
      </w:r>
      <w:r w:rsidRPr="001C0CFD">
        <w:rPr>
          <w:rFonts w:ascii="Times New Roman" w:hAnsi="Times New Roman" w:cs="Times New Roman"/>
          <w:sz w:val="24"/>
          <w:szCs w:val="24"/>
        </w:rPr>
        <w:t>-function</w:t>
      </w:r>
      <w:r w:rsidR="00B52A91">
        <w:rPr>
          <w:rFonts w:ascii="Times New Roman" w:hAnsi="Times New Roman" w:cs="Times New Roman"/>
          <w:sz w:val="24"/>
          <w:szCs w:val="24"/>
        </w:rPr>
        <w:t xml:space="preserve"> reduction</w:t>
      </w:r>
      <w:r>
        <w:rPr>
          <w:rFonts w:ascii="Times New Roman" w:hAnsi="Times New Roman" w:cs="Times New Roman"/>
          <w:sz w:val="24"/>
          <w:szCs w:val="24"/>
        </w:rPr>
        <w:t xml:space="preserve"> is increase in the </w:t>
      </w:r>
      <w:r w:rsidRPr="00B22983">
        <w:rPr>
          <w:rFonts w:ascii="Times New Roman" w:hAnsi="Times New Roman" w:cs="Times New Roman"/>
          <w:sz w:val="24"/>
          <w:szCs w:val="24"/>
        </w:rPr>
        <w:t>equilibrium</w:t>
      </w:r>
      <w:r>
        <w:rPr>
          <w:rFonts w:ascii="Times New Roman" w:hAnsi="Times New Roman" w:cs="Times New Roman"/>
          <w:sz w:val="24"/>
          <w:szCs w:val="24"/>
        </w:rPr>
        <w:t xml:space="preserve"> </w:t>
      </w:r>
      <w:r w:rsidRPr="001C0CFD">
        <w:rPr>
          <w:rFonts w:ascii="Times New Roman" w:hAnsi="Times New Roman" w:cs="Times New Roman"/>
          <w:sz w:val="24"/>
          <w:szCs w:val="24"/>
        </w:rPr>
        <w:t>momentum</w:t>
      </w:r>
      <w:r>
        <w:rPr>
          <w:rFonts w:ascii="Times New Roman" w:hAnsi="Times New Roman" w:cs="Times New Roman"/>
          <w:sz w:val="24"/>
          <w:szCs w:val="24"/>
        </w:rPr>
        <w:t xml:space="preserve"> for </w:t>
      </w:r>
      <w:r w:rsidR="00B52A91">
        <w:rPr>
          <w:rFonts w:ascii="Times New Roman" w:hAnsi="Times New Roman" w:cs="Times New Roman"/>
          <w:sz w:val="24"/>
          <w:szCs w:val="24"/>
        </w:rPr>
        <w:t>muons</w:t>
      </w:r>
      <w:r>
        <w:rPr>
          <w:rFonts w:ascii="Times New Roman" w:hAnsi="Times New Roman" w:cs="Times New Roman"/>
          <w:sz w:val="24"/>
          <w:szCs w:val="24"/>
        </w:rPr>
        <w:t xml:space="preserve"> with large </w:t>
      </w:r>
      <w:r w:rsidR="00B52A91" w:rsidRPr="00B22983">
        <w:rPr>
          <w:rFonts w:ascii="Times New Roman" w:hAnsi="Times New Roman" w:cs="Times New Roman"/>
          <w:sz w:val="24"/>
          <w:szCs w:val="24"/>
        </w:rPr>
        <w:t>transverse</w:t>
      </w:r>
      <w:r w:rsidR="00B52A91">
        <w:rPr>
          <w:rFonts w:ascii="Times New Roman" w:hAnsi="Times New Roman" w:cs="Times New Roman"/>
          <w:sz w:val="24"/>
          <w:szCs w:val="24"/>
        </w:rPr>
        <w:t xml:space="preserve"> amplitudes: due to longer path these particles must move faster to be in synchronism with RF.</w:t>
      </w:r>
    </w:p>
    <w:tbl>
      <w:tblPr>
        <w:tblStyle w:val="Style1"/>
        <w:tblW w:w="0" w:type="auto"/>
        <w:tblLook w:val="04A0" w:firstRow="1" w:lastRow="0" w:firstColumn="1" w:lastColumn="0" w:noHBand="0" w:noVBand="1"/>
      </w:tblPr>
      <w:tblGrid>
        <w:gridCol w:w="10296"/>
      </w:tblGrid>
      <w:tr w:rsidR="003A789E" w:rsidTr="00F97DB8">
        <w:tc>
          <w:tcPr>
            <w:tcW w:w="10296" w:type="dxa"/>
          </w:tcPr>
          <w:p w:rsidR="003A789E" w:rsidRDefault="003A789E" w:rsidP="0068056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6D61DC" wp14:editId="164FDA64">
                  <wp:extent cx="6400800" cy="21278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gif"/>
                          <pic:cNvPicPr/>
                        </pic:nvPicPr>
                        <pic:blipFill>
                          <a:blip r:embed="rId17">
                            <a:extLst>
                              <a:ext uri="{28A0092B-C50C-407E-A947-70E740481C1C}">
                                <a14:useLocalDpi xmlns:a14="http://schemas.microsoft.com/office/drawing/2010/main" val="0"/>
                              </a:ext>
                            </a:extLst>
                          </a:blip>
                          <a:stretch>
                            <a:fillRect/>
                          </a:stretch>
                        </pic:blipFill>
                        <pic:spPr>
                          <a:xfrm>
                            <a:off x="0" y="0"/>
                            <a:ext cx="6400800" cy="2127885"/>
                          </a:xfrm>
                          <a:prstGeom prst="rect">
                            <a:avLst/>
                          </a:prstGeom>
                        </pic:spPr>
                      </pic:pic>
                    </a:graphicData>
                  </a:graphic>
                </wp:inline>
              </w:drawing>
            </w:r>
          </w:p>
          <w:p w:rsidR="003A789E" w:rsidRDefault="00F97DB8" w:rsidP="0068056D">
            <w:pPr>
              <w:jc w:val="both"/>
              <w:rPr>
                <w:rFonts w:ascii="Times New Roman" w:hAnsi="Times New Roman" w:cs="Times New Roman"/>
                <w:sz w:val="24"/>
                <w:szCs w:val="24"/>
              </w:rPr>
            </w:pPr>
            <w:r w:rsidRPr="002B0DA7">
              <w:rPr>
                <w:rFonts w:ascii="Times New Roman" w:hAnsi="Times New Roman" w:cs="Times New Roman"/>
              </w:rPr>
              <w:t>Figure</w:t>
            </w:r>
            <w:r>
              <w:rPr>
                <w:rFonts w:ascii="Times New Roman" w:hAnsi="Times New Roman" w:cs="Times New Roman"/>
              </w:rPr>
              <w:t xml:space="preserve"> 4. Total momentum of the reference particle in the beginning of the channel (left) and solution of </w:t>
            </w:r>
            <w:r w:rsidR="00E3018E">
              <w:rPr>
                <w:rFonts w:ascii="Times New Roman" w:hAnsi="Times New Roman" w:cs="Times New Roman"/>
              </w:rPr>
              <w:t>E</w:t>
            </w:r>
            <w:r>
              <w:rPr>
                <w:rFonts w:ascii="Times New Roman" w:hAnsi="Times New Roman" w:cs="Times New Roman"/>
              </w:rPr>
              <w:t>q.(1) with such momentum dependence (right).</w:t>
            </w:r>
          </w:p>
          <w:p w:rsidR="003A789E" w:rsidRDefault="003A789E" w:rsidP="0068056D">
            <w:pPr>
              <w:jc w:val="both"/>
              <w:rPr>
                <w:rFonts w:ascii="Times New Roman" w:hAnsi="Times New Roman" w:cs="Times New Roman"/>
                <w:sz w:val="24"/>
                <w:szCs w:val="24"/>
              </w:rPr>
            </w:pPr>
          </w:p>
        </w:tc>
      </w:tr>
    </w:tbl>
    <w:p w:rsidR="00E3018E" w:rsidRDefault="00B52A91" w:rsidP="0068056D">
      <w:pPr>
        <w:jc w:val="both"/>
        <w:rPr>
          <w:rFonts w:ascii="Times New Roman" w:hAnsi="Times New Roman" w:cs="Times New Roman"/>
          <w:sz w:val="24"/>
          <w:szCs w:val="24"/>
        </w:rPr>
      </w:pPr>
      <w:r>
        <w:rPr>
          <w:rFonts w:ascii="Times New Roman" w:hAnsi="Times New Roman" w:cs="Times New Roman"/>
          <w:sz w:val="24"/>
          <w:szCs w:val="24"/>
        </w:rPr>
        <w:t xml:space="preserve">To leave the average </w:t>
      </w:r>
      <w:r w:rsidRPr="001C0CFD">
        <w:rPr>
          <w:rFonts w:ascii="Times New Roman" w:hAnsi="Times New Roman" w:cs="Times New Roman"/>
          <w:sz w:val="24"/>
          <w:szCs w:val="24"/>
        </w:rPr>
        <w:t>momentum</w:t>
      </w:r>
      <w:r>
        <w:rPr>
          <w:rFonts w:ascii="Times New Roman" w:hAnsi="Times New Roman" w:cs="Times New Roman"/>
          <w:sz w:val="24"/>
          <w:szCs w:val="24"/>
        </w:rPr>
        <w:t xml:space="preserve"> ~ </w:t>
      </w:r>
      <w:r w:rsidRPr="001C0CFD">
        <w:rPr>
          <w:rFonts w:ascii="Times New Roman" w:hAnsi="Times New Roman" w:cs="Times New Roman"/>
          <w:sz w:val="24"/>
          <w:szCs w:val="24"/>
        </w:rPr>
        <w:t>constant</w:t>
      </w:r>
      <w:r>
        <w:rPr>
          <w:rFonts w:ascii="Times New Roman" w:hAnsi="Times New Roman" w:cs="Times New Roman"/>
          <w:sz w:val="24"/>
          <w:szCs w:val="24"/>
        </w:rPr>
        <w:t xml:space="preserve"> the reference </w:t>
      </w:r>
      <w:r w:rsidRPr="001C0CFD">
        <w:rPr>
          <w:rFonts w:ascii="Times New Roman" w:hAnsi="Times New Roman" w:cs="Times New Roman"/>
          <w:sz w:val="24"/>
          <w:szCs w:val="24"/>
        </w:rPr>
        <w:t>momentum</w:t>
      </w:r>
      <w:r>
        <w:rPr>
          <w:rFonts w:ascii="Times New Roman" w:hAnsi="Times New Roman" w:cs="Times New Roman"/>
          <w:sz w:val="24"/>
          <w:szCs w:val="24"/>
        </w:rPr>
        <w:t xml:space="preserve"> value should be reduced, but not too fast to avoid excitation of </w:t>
      </w:r>
      <w:r w:rsidRPr="00B22983">
        <w:rPr>
          <w:rFonts w:ascii="Times New Roman" w:hAnsi="Times New Roman" w:cs="Times New Roman"/>
          <w:sz w:val="24"/>
          <w:szCs w:val="24"/>
        </w:rPr>
        <w:t>longitudinal</w:t>
      </w:r>
      <w:r>
        <w:rPr>
          <w:rFonts w:ascii="Times New Roman" w:hAnsi="Times New Roman" w:cs="Times New Roman"/>
          <w:sz w:val="24"/>
          <w:szCs w:val="24"/>
        </w:rPr>
        <w:t xml:space="preserve"> oscillations. </w:t>
      </w:r>
      <w:r w:rsidR="0036619A">
        <w:rPr>
          <w:rFonts w:ascii="Times New Roman" w:hAnsi="Times New Roman" w:cs="Times New Roman"/>
          <w:sz w:val="24"/>
          <w:szCs w:val="24"/>
        </w:rPr>
        <w:t xml:space="preserve">Figure 4 </w:t>
      </w:r>
      <w:r w:rsidR="00F97DB8">
        <w:rPr>
          <w:rFonts w:ascii="Times New Roman" w:hAnsi="Times New Roman" w:cs="Times New Roman"/>
          <w:sz w:val="24"/>
          <w:szCs w:val="24"/>
        </w:rPr>
        <w:t>shows</w:t>
      </w:r>
      <w:r w:rsidR="009F7653" w:rsidRPr="009F7653">
        <w:rPr>
          <w:rFonts w:ascii="Times New Roman" w:hAnsi="Times New Roman" w:cs="Times New Roman"/>
          <w:sz w:val="24"/>
          <w:szCs w:val="24"/>
        </w:rPr>
        <w:t xml:space="preserve"> the reference particle</w:t>
      </w:r>
      <w:r w:rsidR="00F97DB8">
        <w:rPr>
          <w:rFonts w:ascii="Times New Roman" w:hAnsi="Times New Roman" w:cs="Times New Roman"/>
          <w:sz w:val="24"/>
          <w:szCs w:val="24"/>
        </w:rPr>
        <w:t xml:space="preserve"> </w:t>
      </w:r>
      <w:r w:rsidR="009F7653">
        <w:rPr>
          <w:rFonts w:ascii="Times New Roman" w:hAnsi="Times New Roman" w:cs="Times New Roman"/>
          <w:sz w:val="24"/>
          <w:szCs w:val="24"/>
        </w:rPr>
        <w:t>t</w:t>
      </w:r>
      <w:r w:rsidR="009F7653" w:rsidRPr="009F7653">
        <w:rPr>
          <w:rFonts w:ascii="Times New Roman" w:hAnsi="Times New Roman" w:cs="Times New Roman"/>
          <w:sz w:val="24"/>
          <w:szCs w:val="24"/>
        </w:rPr>
        <w:t>otal momentum in the</w:t>
      </w:r>
      <w:r w:rsidR="009F7653">
        <w:rPr>
          <w:rFonts w:ascii="Times New Roman" w:hAnsi="Times New Roman" w:cs="Times New Roman"/>
          <w:sz w:val="24"/>
          <w:szCs w:val="24"/>
        </w:rPr>
        <w:t xml:space="preserve"> end of the rotator solenoid (which ends at </w:t>
      </w:r>
      <w:r w:rsidR="009F7653" w:rsidRPr="009F7653">
        <w:rPr>
          <w:rFonts w:ascii="Times New Roman" w:hAnsi="Times New Roman" w:cs="Times New Roman"/>
          <w:i/>
          <w:sz w:val="24"/>
          <w:szCs w:val="24"/>
        </w:rPr>
        <w:t>z</w:t>
      </w:r>
      <w:r w:rsidR="009F7653">
        <w:rPr>
          <w:rFonts w:ascii="Times New Roman" w:hAnsi="Times New Roman" w:cs="Times New Roman"/>
          <w:sz w:val="24"/>
          <w:szCs w:val="24"/>
        </w:rPr>
        <w:t xml:space="preserve"> = -35 cm)</w:t>
      </w:r>
      <w:r w:rsidR="009F7653" w:rsidRPr="009F7653">
        <w:rPr>
          <w:rFonts w:ascii="Times New Roman" w:hAnsi="Times New Roman" w:cs="Times New Roman"/>
          <w:sz w:val="24"/>
          <w:szCs w:val="24"/>
        </w:rPr>
        <w:t xml:space="preserve"> </w:t>
      </w:r>
      <w:r w:rsidR="009F7653">
        <w:rPr>
          <w:rFonts w:ascii="Times New Roman" w:hAnsi="Times New Roman" w:cs="Times New Roman"/>
          <w:sz w:val="24"/>
          <w:szCs w:val="24"/>
        </w:rPr>
        <w:t xml:space="preserve">and in the </w:t>
      </w:r>
      <w:r w:rsidR="009F7653" w:rsidRPr="009F7653">
        <w:rPr>
          <w:rFonts w:ascii="Times New Roman" w:hAnsi="Times New Roman" w:cs="Times New Roman"/>
          <w:sz w:val="24"/>
          <w:szCs w:val="24"/>
        </w:rPr>
        <w:t xml:space="preserve">beginning of the </w:t>
      </w:r>
      <w:r w:rsidR="009F7653">
        <w:rPr>
          <w:rFonts w:ascii="Times New Roman" w:hAnsi="Times New Roman" w:cs="Times New Roman"/>
          <w:sz w:val="24"/>
          <w:szCs w:val="24"/>
        </w:rPr>
        <w:t xml:space="preserve">FOFO </w:t>
      </w:r>
      <w:r w:rsidR="009F7653" w:rsidRPr="009F7653">
        <w:rPr>
          <w:rFonts w:ascii="Times New Roman" w:hAnsi="Times New Roman" w:cs="Times New Roman"/>
          <w:sz w:val="24"/>
          <w:szCs w:val="24"/>
        </w:rPr>
        <w:t>channel</w:t>
      </w:r>
      <w:r w:rsidR="009F7653">
        <w:rPr>
          <w:rFonts w:ascii="Times New Roman" w:hAnsi="Times New Roman" w:cs="Times New Roman"/>
          <w:sz w:val="24"/>
          <w:szCs w:val="24"/>
        </w:rPr>
        <w:t xml:space="preserve">. A sharp drop at </w:t>
      </w:r>
      <w:r w:rsidR="009F7653" w:rsidRPr="009F7653">
        <w:rPr>
          <w:rFonts w:ascii="Times New Roman" w:hAnsi="Times New Roman" w:cs="Times New Roman"/>
          <w:i/>
          <w:sz w:val="24"/>
          <w:szCs w:val="24"/>
        </w:rPr>
        <w:t>z</w:t>
      </w:r>
      <w:r w:rsidR="009F7653">
        <w:rPr>
          <w:rFonts w:ascii="Times New Roman" w:hAnsi="Times New Roman" w:cs="Times New Roman"/>
          <w:sz w:val="24"/>
          <w:szCs w:val="24"/>
        </w:rPr>
        <w:t xml:space="preserve"> = 40 cm is caused by 4 mm thick stainless steel wall containing the high pressure hydrogen (</w:t>
      </w:r>
      <w:r w:rsidR="00FD1CAD">
        <w:rPr>
          <w:rFonts w:ascii="Times New Roman" w:hAnsi="Times New Roman" w:cs="Times New Roman"/>
          <w:sz w:val="24"/>
          <w:szCs w:val="24"/>
        </w:rPr>
        <w:t xml:space="preserve">assumed to be at </w:t>
      </w:r>
      <w:r w:rsidR="002D1208">
        <w:rPr>
          <w:rFonts w:ascii="Times New Roman" w:hAnsi="Times New Roman" w:cs="Times New Roman"/>
          <w:sz w:val="24"/>
          <w:szCs w:val="24"/>
        </w:rPr>
        <w:t>77</w:t>
      </w:r>
      <w:r w:rsidR="002D1208">
        <w:rPr>
          <w:rFonts w:ascii="Times New Roman" w:hAnsi="Times New Roman" w:cs="Times New Roman"/>
          <w:sz w:val="24"/>
          <w:szCs w:val="24"/>
        </w:rPr>
        <w:sym w:font="Symbol" w:char="F0B0"/>
      </w:r>
      <w:r w:rsidR="002D1208">
        <w:rPr>
          <w:rFonts w:ascii="Times New Roman" w:hAnsi="Times New Roman" w:cs="Times New Roman"/>
          <w:sz w:val="24"/>
          <w:szCs w:val="24"/>
        </w:rPr>
        <w:t>K). By mistake the hydrogen was introduced to the left of the wall as well, the associated energy loss was compensated with RF cavities</w:t>
      </w:r>
      <w:r w:rsidR="00E3018E">
        <w:rPr>
          <w:rFonts w:ascii="Times New Roman" w:hAnsi="Times New Roman" w:cs="Times New Roman"/>
          <w:sz w:val="24"/>
          <w:szCs w:val="24"/>
        </w:rPr>
        <w:t xml:space="preserve">. </w:t>
      </w:r>
    </w:p>
    <w:p w:rsidR="00B52A91" w:rsidRDefault="00E3018E" w:rsidP="0068056D">
      <w:pPr>
        <w:jc w:val="both"/>
        <w:rPr>
          <w:rFonts w:ascii="Times New Roman" w:hAnsi="Times New Roman" w:cs="Times New Roman"/>
          <w:sz w:val="24"/>
          <w:szCs w:val="24"/>
        </w:rPr>
      </w:pPr>
      <w:r>
        <w:rPr>
          <w:rFonts w:ascii="Times New Roman" w:hAnsi="Times New Roman" w:cs="Times New Roman"/>
          <w:sz w:val="24"/>
          <w:szCs w:val="24"/>
        </w:rPr>
        <w:t xml:space="preserve">The relatively slow decline in </w:t>
      </w:r>
      <w:r w:rsidRPr="001C0CFD">
        <w:rPr>
          <w:rFonts w:ascii="Times New Roman" w:hAnsi="Times New Roman" w:cs="Times New Roman"/>
          <w:sz w:val="24"/>
          <w:szCs w:val="24"/>
        </w:rPr>
        <w:t>momentum</w:t>
      </w:r>
      <w:r>
        <w:rPr>
          <w:rFonts w:ascii="Times New Roman" w:hAnsi="Times New Roman" w:cs="Times New Roman"/>
          <w:sz w:val="24"/>
          <w:szCs w:val="24"/>
        </w:rPr>
        <w:t xml:space="preserve"> after the pressure wall was designed to counteract the above-mentioned effect of </w:t>
      </w:r>
      <w:r w:rsidRPr="001C0CFD">
        <w:rPr>
          <w:rFonts w:ascii="Times New Roman" w:hAnsi="Times New Roman" w:cs="Times New Roman"/>
          <w:sz w:val="24"/>
          <w:szCs w:val="24"/>
        </w:rPr>
        <w:sym w:font="Symbol" w:char="F062"/>
      </w:r>
      <w:r w:rsidRPr="001C0CFD">
        <w:rPr>
          <w:rFonts w:ascii="Times New Roman" w:hAnsi="Times New Roman" w:cs="Times New Roman"/>
          <w:sz w:val="24"/>
          <w:szCs w:val="24"/>
        </w:rPr>
        <w:t>-function</w:t>
      </w:r>
      <w:r>
        <w:rPr>
          <w:rFonts w:ascii="Times New Roman" w:hAnsi="Times New Roman" w:cs="Times New Roman"/>
          <w:sz w:val="24"/>
          <w:szCs w:val="24"/>
        </w:rPr>
        <w:t xml:space="preserve"> reduction. Solution</w:t>
      </w:r>
      <w:r w:rsidRPr="00E3018E">
        <w:rPr>
          <w:rFonts w:ascii="Times New Roman" w:hAnsi="Times New Roman" w:cs="Times New Roman"/>
        </w:rPr>
        <w:t xml:space="preserve"> </w:t>
      </w:r>
      <w:r>
        <w:rPr>
          <w:rFonts w:ascii="Times New Roman" w:hAnsi="Times New Roman" w:cs="Times New Roman"/>
        </w:rPr>
        <w:t>of Eq.(1) with momentum dependence presented in Fig.</w:t>
      </w:r>
      <w:r w:rsidR="004F0337">
        <w:rPr>
          <w:rFonts w:ascii="Times New Roman" w:hAnsi="Times New Roman" w:cs="Times New Roman"/>
        </w:rPr>
        <w:t>4</w:t>
      </w:r>
      <w:r>
        <w:rPr>
          <w:rFonts w:ascii="Times New Roman" w:hAnsi="Times New Roman" w:cs="Times New Roman"/>
        </w:rPr>
        <w:t xml:space="preserve"> </w:t>
      </w:r>
      <w:r w:rsidR="004F0337">
        <w:rPr>
          <w:rFonts w:ascii="Times New Roman" w:hAnsi="Times New Roman" w:cs="Times New Roman"/>
        </w:rPr>
        <w:t>(</w:t>
      </w:r>
      <w:r>
        <w:rPr>
          <w:rFonts w:ascii="Times New Roman" w:hAnsi="Times New Roman" w:cs="Times New Roman"/>
        </w:rPr>
        <w:t>left</w:t>
      </w:r>
      <w:r w:rsidR="004F0337">
        <w:rPr>
          <w:rFonts w:ascii="Times New Roman" w:hAnsi="Times New Roman" w:cs="Times New Roman"/>
        </w:rPr>
        <w:t>)</w:t>
      </w:r>
      <w:r>
        <w:rPr>
          <w:rFonts w:ascii="Times New Roman" w:hAnsi="Times New Roman" w:cs="Times New Roman"/>
        </w:rPr>
        <w:t xml:space="preserve"> shows </w:t>
      </w:r>
      <w:r w:rsidR="00604FDC">
        <w:rPr>
          <w:rFonts w:ascii="Times New Roman" w:hAnsi="Times New Roman" w:cs="Times New Roman"/>
        </w:rPr>
        <w:t xml:space="preserve">that </w:t>
      </w:r>
      <w:r w:rsidR="00604FDC" w:rsidRPr="001C0CFD">
        <w:rPr>
          <w:rFonts w:ascii="Times New Roman" w:hAnsi="Times New Roman" w:cs="Times New Roman"/>
          <w:sz w:val="24"/>
          <w:szCs w:val="24"/>
        </w:rPr>
        <w:sym w:font="Symbol" w:char="F062"/>
      </w:r>
      <w:r w:rsidR="00604FDC" w:rsidRPr="001C0CFD">
        <w:rPr>
          <w:rFonts w:ascii="Times New Roman" w:hAnsi="Times New Roman" w:cs="Times New Roman"/>
          <w:sz w:val="24"/>
          <w:szCs w:val="24"/>
        </w:rPr>
        <w:t>-</w:t>
      </w:r>
      <w:r w:rsidR="00604FDC">
        <w:rPr>
          <w:rFonts w:ascii="Times New Roman" w:hAnsi="Times New Roman" w:cs="Times New Roman"/>
          <w:sz w:val="24"/>
          <w:szCs w:val="24"/>
        </w:rPr>
        <w:t>matching is well-preserved.</w:t>
      </w:r>
    </w:p>
    <w:p w:rsidR="001C0CFD" w:rsidRPr="00994C48" w:rsidRDefault="00994C48" w:rsidP="0068056D">
      <w:pPr>
        <w:jc w:val="both"/>
        <w:rPr>
          <w:rFonts w:ascii="Times New Roman" w:hAnsi="Times New Roman" w:cs="Times New Roman"/>
          <w:b/>
          <w:sz w:val="24"/>
          <w:szCs w:val="24"/>
        </w:rPr>
      </w:pPr>
      <w:r w:rsidRPr="00994C48">
        <w:rPr>
          <w:rFonts w:ascii="Times New Roman" w:hAnsi="Times New Roman" w:cs="Times New Roman"/>
          <w:b/>
          <w:sz w:val="24"/>
          <w:szCs w:val="24"/>
        </w:rPr>
        <w:t xml:space="preserve">3. </w:t>
      </w:r>
      <w:r w:rsidRPr="00994C48">
        <w:rPr>
          <w:rFonts w:ascii="Times New Roman" w:hAnsi="Times New Roman" w:cs="Times New Roman"/>
          <w:b/>
        </w:rPr>
        <w:t xml:space="preserve">Momentum and orbit </w:t>
      </w:r>
      <w:r w:rsidRPr="00994C48">
        <w:rPr>
          <w:rFonts w:ascii="Times New Roman" w:hAnsi="Times New Roman" w:cs="Times New Roman"/>
          <w:b/>
          <w:sz w:val="24"/>
          <w:szCs w:val="24"/>
        </w:rPr>
        <w:t>matching</w:t>
      </w:r>
    </w:p>
    <w:p w:rsidR="00E92E78" w:rsidRDefault="001C0CFD" w:rsidP="0068056D">
      <w:pPr>
        <w:jc w:val="both"/>
        <w:rPr>
          <w:rFonts w:ascii="Times New Roman" w:hAnsi="Times New Roman" w:cs="Times New Roman"/>
          <w:sz w:val="24"/>
          <w:szCs w:val="24"/>
        </w:rPr>
      </w:pPr>
      <w:r w:rsidRPr="001C0CFD">
        <w:rPr>
          <w:rFonts w:ascii="Times New Roman" w:hAnsi="Times New Roman" w:cs="Times New Roman"/>
          <w:sz w:val="24"/>
          <w:szCs w:val="24"/>
        </w:rPr>
        <w:t xml:space="preserve"> </w:t>
      </w:r>
      <w:r w:rsidR="00FC5795">
        <w:rPr>
          <w:rFonts w:ascii="Times New Roman" w:hAnsi="Times New Roman" w:cs="Times New Roman"/>
          <w:sz w:val="24"/>
          <w:szCs w:val="24"/>
        </w:rPr>
        <w:t xml:space="preserve">The HFOFO snake has a peculiar limitation on the </w:t>
      </w:r>
      <w:r w:rsidR="00FC5795" w:rsidRPr="001C0CFD">
        <w:rPr>
          <w:rFonts w:ascii="Times New Roman" w:hAnsi="Times New Roman" w:cs="Times New Roman"/>
          <w:sz w:val="24"/>
          <w:szCs w:val="24"/>
        </w:rPr>
        <w:t>momentum</w:t>
      </w:r>
      <w:r w:rsidR="00FC5795">
        <w:rPr>
          <w:rFonts w:ascii="Times New Roman" w:hAnsi="Times New Roman" w:cs="Times New Roman"/>
          <w:sz w:val="24"/>
          <w:szCs w:val="24"/>
        </w:rPr>
        <w:t xml:space="preserve"> from above associated with change in sign of the slippage factor [1]</w:t>
      </w:r>
      <w:r w:rsidR="003F43BC">
        <w:rPr>
          <w:rFonts w:ascii="Times New Roman" w:hAnsi="Times New Roman" w:cs="Times New Roman"/>
          <w:sz w:val="24"/>
          <w:szCs w:val="24"/>
        </w:rPr>
        <w:t>. In the result the drop in</w:t>
      </w:r>
      <w:r w:rsidR="003F43BC" w:rsidRPr="003F43BC">
        <w:rPr>
          <w:rFonts w:ascii="Times New Roman" w:hAnsi="Times New Roman" w:cs="Times New Roman"/>
          <w:sz w:val="24"/>
          <w:szCs w:val="24"/>
        </w:rPr>
        <w:t xml:space="preserve"> </w:t>
      </w:r>
      <w:r w:rsidR="003F43BC">
        <w:rPr>
          <w:rFonts w:ascii="Times New Roman" w:hAnsi="Times New Roman" w:cs="Times New Roman"/>
          <w:sz w:val="24"/>
          <w:szCs w:val="24"/>
        </w:rPr>
        <w:t xml:space="preserve">the reference </w:t>
      </w:r>
      <w:r w:rsidR="003F43BC" w:rsidRPr="001C0CFD">
        <w:rPr>
          <w:rFonts w:ascii="Times New Roman" w:hAnsi="Times New Roman" w:cs="Times New Roman"/>
          <w:sz w:val="24"/>
          <w:szCs w:val="24"/>
        </w:rPr>
        <w:t>momentum</w:t>
      </w:r>
      <w:r w:rsidR="003F43BC">
        <w:rPr>
          <w:rFonts w:ascii="Times New Roman" w:hAnsi="Times New Roman" w:cs="Times New Roman"/>
          <w:sz w:val="24"/>
          <w:szCs w:val="24"/>
        </w:rPr>
        <w:t xml:space="preserve"> shown in Fig. 4 (left) is not sufficient to ensure good transmission through the channel. Further</w:t>
      </w:r>
      <w:r w:rsidR="008F5F9B">
        <w:rPr>
          <w:rFonts w:ascii="Times New Roman" w:hAnsi="Times New Roman" w:cs="Times New Roman"/>
          <w:sz w:val="24"/>
          <w:szCs w:val="24"/>
        </w:rPr>
        <w:t xml:space="preserve"> (adiabatic)</w:t>
      </w:r>
      <w:r w:rsidR="003F43BC">
        <w:rPr>
          <w:rFonts w:ascii="Times New Roman" w:hAnsi="Times New Roman" w:cs="Times New Roman"/>
          <w:sz w:val="24"/>
          <w:szCs w:val="24"/>
        </w:rPr>
        <w:t xml:space="preserve"> momentum reduction is </w:t>
      </w:r>
      <w:r w:rsidR="008F5F9B">
        <w:rPr>
          <w:rFonts w:ascii="Times New Roman" w:hAnsi="Times New Roman" w:cs="Times New Roman"/>
          <w:sz w:val="24"/>
          <w:szCs w:val="24"/>
        </w:rPr>
        <w:t>achieved by decreasing the magnetic field and adjusting phase of RF cavities. At the same time the helical orbits are introduced.</w:t>
      </w:r>
    </w:p>
    <w:tbl>
      <w:tblPr>
        <w:tblStyle w:val="TableGrid"/>
        <w:tblW w:w="0" w:type="auto"/>
        <w:tblLook w:val="04A0" w:firstRow="1" w:lastRow="0" w:firstColumn="1" w:lastColumn="0" w:noHBand="0" w:noVBand="1"/>
      </w:tblPr>
      <w:tblGrid>
        <w:gridCol w:w="10296"/>
      </w:tblGrid>
      <w:tr w:rsidR="000566F8" w:rsidTr="006639DE">
        <w:tc>
          <w:tcPr>
            <w:tcW w:w="10296" w:type="dxa"/>
            <w:tcBorders>
              <w:top w:val="nil"/>
              <w:left w:val="nil"/>
              <w:bottom w:val="nil"/>
              <w:right w:val="nil"/>
            </w:tcBorders>
          </w:tcPr>
          <w:p w:rsidR="000566F8" w:rsidRDefault="000566F8" w:rsidP="0068056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A9241BA" wp14:editId="77F031FE">
                  <wp:extent cx="6400800" cy="2122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5.gif"/>
                          <pic:cNvPicPr/>
                        </pic:nvPicPr>
                        <pic:blipFill>
                          <a:blip r:embed="rId18">
                            <a:extLst>
                              <a:ext uri="{28A0092B-C50C-407E-A947-70E740481C1C}">
                                <a14:useLocalDpi xmlns:a14="http://schemas.microsoft.com/office/drawing/2010/main" val="0"/>
                              </a:ext>
                            </a:extLst>
                          </a:blip>
                          <a:stretch>
                            <a:fillRect/>
                          </a:stretch>
                        </pic:blipFill>
                        <pic:spPr>
                          <a:xfrm>
                            <a:off x="0" y="0"/>
                            <a:ext cx="6400800" cy="2122170"/>
                          </a:xfrm>
                          <a:prstGeom prst="rect">
                            <a:avLst/>
                          </a:prstGeom>
                        </pic:spPr>
                      </pic:pic>
                    </a:graphicData>
                  </a:graphic>
                </wp:inline>
              </w:drawing>
            </w:r>
          </w:p>
          <w:p w:rsidR="000566F8" w:rsidRDefault="000566F8" w:rsidP="0068056D">
            <w:pPr>
              <w:jc w:val="both"/>
              <w:rPr>
                <w:rFonts w:ascii="Times New Roman" w:hAnsi="Times New Roman" w:cs="Times New Roman"/>
                <w:sz w:val="24"/>
                <w:szCs w:val="24"/>
              </w:rPr>
            </w:pPr>
            <w:r w:rsidRPr="002B0DA7">
              <w:rPr>
                <w:rFonts w:ascii="Times New Roman" w:hAnsi="Times New Roman" w:cs="Times New Roman"/>
              </w:rPr>
              <w:t>Figure</w:t>
            </w:r>
            <w:r>
              <w:rPr>
                <w:rFonts w:ascii="Times New Roman" w:hAnsi="Times New Roman" w:cs="Times New Roman"/>
              </w:rPr>
              <w:t xml:space="preserve"> 5. Total momentum of the</w:t>
            </w:r>
            <w:r w:rsidR="00F5338F">
              <w:rPr>
                <w:rFonts w:ascii="Times New Roman" w:hAnsi="Times New Roman" w:cs="Times New Roman"/>
              </w:rPr>
              <w:t xml:space="preserve"> </w:t>
            </w:r>
            <w:r w:rsidR="00F5338F">
              <w:rPr>
                <w:rFonts w:ascii="Times New Roman" w:hAnsi="Times New Roman" w:cs="Times New Roman"/>
              </w:rPr>
              <w:sym w:font="Symbol" w:char="F06D"/>
            </w:r>
            <w:r w:rsidR="00F5338F">
              <w:rPr>
                <w:rFonts w:ascii="Times New Roman" w:hAnsi="Times New Roman" w:cs="Times New Roman"/>
              </w:rPr>
              <w:t>+</w:t>
            </w:r>
            <w:r>
              <w:rPr>
                <w:rFonts w:ascii="Times New Roman" w:hAnsi="Times New Roman" w:cs="Times New Roman"/>
              </w:rPr>
              <w:t xml:space="preserve"> reference particle in the first part of the channel (left) and</w:t>
            </w:r>
            <w:r w:rsidR="00DF0D4D">
              <w:rPr>
                <w:rFonts w:ascii="Times New Roman" w:hAnsi="Times New Roman" w:cs="Times New Roman"/>
              </w:rPr>
              <w:t xml:space="preserve"> its transverse orbit (right)</w:t>
            </w:r>
          </w:p>
          <w:p w:rsidR="000566F8" w:rsidRDefault="000566F8" w:rsidP="0068056D">
            <w:pPr>
              <w:jc w:val="both"/>
              <w:rPr>
                <w:rFonts w:ascii="Times New Roman" w:hAnsi="Times New Roman" w:cs="Times New Roman"/>
                <w:sz w:val="24"/>
                <w:szCs w:val="24"/>
              </w:rPr>
            </w:pPr>
          </w:p>
        </w:tc>
      </w:tr>
    </w:tbl>
    <w:p w:rsidR="00E92E78" w:rsidRDefault="008C202F" w:rsidP="0068056D">
      <w:pPr>
        <w:jc w:val="both"/>
        <w:rPr>
          <w:rFonts w:ascii="Times New Roman" w:hAnsi="Times New Roman" w:cs="Times New Roman"/>
          <w:sz w:val="24"/>
          <w:szCs w:val="24"/>
        </w:rPr>
      </w:pPr>
      <w:r>
        <w:rPr>
          <w:rFonts w:ascii="Times New Roman" w:hAnsi="Times New Roman" w:cs="Times New Roman"/>
          <w:sz w:val="24"/>
          <w:szCs w:val="24"/>
        </w:rPr>
        <w:t>To place both</w:t>
      </w:r>
      <w:r w:rsidR="00F5338F" w:rsidRPr="00F5338F">
        <w:rPr>
          <w:rFonts w:ascii="Times New Roman" w:hAnsi="Times New Roman" w:cs="Times New Roman"/>
          <w:sz w:val="24"/>
          <w:szCs w:val="24"/>
        </w:rPr>
        <w:t xml:space="preserve"> </w:t>
      </w:r>
      <w:r w:rsidR="00F5338F" w:rsidRPr="00F5338F">
        <w:rPr>
          <w:rFonts w:ascii="Times New Roman" w:hAnsi="Times New Roman" w:cs="Times New Roman"/>
          <w:sz w:val="24"/>
          <w:szCs w:val="24"/>
        </w:rPr>
        <w:sym w:font="Symbol" w:char="F06D"/>
      </w:r>
      <w:r w:rsidR="00F5338F" w:rsidRPr="00F5338F">
        <w:rPr>
          <w:rFonts w:ascii="Times New Roman" w:hAnsi="Times New Roman" w:cs="Times New Roman"/>
          <w:sz w:val="24"/>
          <w:szCs w:val="24"/>
        </w:rPr>
        <w:t>+</w:t>
      </w:r>
      <w:r>
        <w:rPr>
          <w:rFonts w:ascii="Times New Roman" w:hAnsi="Times New Roman" w:cs="Times New Roman"/>
          <w:sz w:val="24"/>
          <w:szCs w:val="24"/>
        </w:rPr>
        <w:t xml:space="preserve"> and </w:t>
      </w:r>
      <w:r w:rsidRPr="00B22983">
        <w:rPr>
          <w:rFonts w:ascii="Times New Roman" w:hAnsi="Times New Roman" w:cs="Times New Roman"/>
          <w:sz w:val="24"/>
          <w:szCs w:val="24"/>
        </w:rPr>
        <w:sym w:font="Symbol" w:char="F06D"/>
      </w:r>
      <w:r w:rsidRPr="00B22983">
        <w:rPr>
          <w:rFonts w:ascii="Times New Roman" w:hAnsi="Times New Roman" w:cs="Times New Roman"/>
          <w:sz w:val="24"/>
          <w:szCs w:val="24"/>
        </w:rPr>
        <w:sym w:font="Symbol" w:char="F02D"/>
      </w:r>
      <w:r w:rsidR="00F5338F" w:rsidRPr="00F5338F">
        <w:rPr>
          <w:rFonts w:ascii="Times New Roman" w:hAnsi="Times New Roman" w:cs="Times New Roman"/>
          <w:sz w:val="24"/>
          <w:szCs w:val="24"/>
        </w:rPr>
        <w:t xml:space="preserve"> reference particle</w:t>
      </w:r>
      <w:r>
        <w:rPr>
          <w:rFonts w:ascii="Times New Roman" w:hAnsi="Times New Roman" w:cs="Times New Roman"/>
          <w:sz w:val="24"/>
          <w:szCs w:val="24"/>
        </w:rPr>
        <w:t xml:space="preserve"> on the orbits in a periodic channel </w:t>
      </w:r>
      <w:r w:rsidRPr="008C202F">
        <w:rPr>
          <w:rFonts w:ascii="Times New Roman" w:hAnsi="Times New Roman" w:cs="Times New Roman"/>
          <w:sz w:val="24"/>
          <w:szCs w:val="24"/>
        </w:rPr>
        <w:t>inclination of solenoids 3-9 was used</w:t>
      </w:r>
      <w:r>
        <w:rPr>
          <w:rFonts w:ascii="Times New Roman" w:hAnsi="Times New Roman" w:cs="Times New Roman"/>
          <w:sz w:val="24"/>
          <w:szCs w:val="24"/>
        </w:rPr>
        <w:t xml:space="preserve"> (the total of 14 variables to satisfy just 8 conditions). Matching of dispersion functions has not been attempted.</w:t>
      </w:r>
    </w:p>
    <w:p w:rsidR="00104DDF" w:rsidRPr="00B30768" w:rsidRDefault="00104DDF" w:rsidP="00104DDF">
      <w:pPr>
        <w:jc w:val="both"/>
        <w:rPr>
          <w:rFonts w:ascii="Times New Roman" w:hAnsi="Times New Roman" w:cs="Times New Roman"/>
          <w:b/>
          <w:sz w:val="24"/>
          <w:szCs w:val="24"/>
        </w:rPr>
      </w:pPr>
      <w:r>
        <w:rPr>
          <w:rFonts w:ascii="Times New Roman" w:hAnsi="Times New Roman" w:cs="Times New Roman"/>
          <w:b/>
          <w:sz w:val="24"/>
          <w:szCs w:val="24"/>
        </w:rPr>
        <w:t>4</w:t>
      </w:r>
      <w:r w:rsidRPr="00E4261A">
        <w:rPr>
          <w:rFonts w:ascii="Times New Roman" w:hAnsi="Times New Roman" w:cs="Times New Roman"/>
          <w:b/>
          <w:sz w:val="24"/>
          <w:szCs w:val="24"/>
        </w:rPr>
        <w:t xml:space="preserve">. </w:t>
      </w:r>
      <w:r w:rsidR="006639DE">
        <w:rPr>
          <w:rFonts w:ascii="Times New Roman" w:hAnsi="Times New Roman" w:cs="Times New Roman"/>
          <w:b/>
          <w:sz w:val="24"/>
          <w:szCs w:val="24"/>
        </w:rPr>
        <w:t>Cooling m</w:t>
      </w:r>
      <w:r>
        <w:rPr>
          <w:rFonts w:ascii="Times New Roman" w:hAnsi="Times New Roman" w:cs="Times New Roman"/>
          <w:b/>
          <w:sz w:val="24"/>
          <w:szCs w:val="24"/>
        </w:rPr>
        <w:t xml:space="preserve">uon </w:t>
      </w:r>
      <w:r w:rsidR="006639DE">
        <w:rPr>
          <w:rFonts w:ascii="Times New Roman" w:hAnsi="Times New Roman" w:cs="Times New Roman"/>
          <w:b/>
          <w:sz w:val="24"/>
          <w:szCs w:val="24"/>
        </w:rPr>
        <w:t>beam</w:t>
      </w:r>
      <w:r>
        <w:rPr>
          <w:rFonts w:ascii="Times New Roman" w:hAnsi="Times New Roman" w:cs="Times New Roman"/>
          <w:b/>
          <w:sz w:val="24"/>
          <w:szCs w:val="24"/>
        </w:rPr>
        <w:t xml:space="preserve"> from</w:t>
      </w:r>
      <w:r w:rsidRPr="00E4261A">
        <w:rPr>
          <w:rFonts w:ascii="Times New Roman" w:hAnsi="Times New Roman" w:cs="Times New Roman"/>
          <w:b/>
          <w:sz w:val="24"/>
          <w:szCs w:val="24"/>
        </w:rPr>
        <w:t xml:space="preserve"> D. Neuffer’s rotator</w:t>
      </w:r>
    </w:p>
    <w:p w:rsidR="00104DDF" w:rsidRDefault="00104DDF" w:rsidP="0068056D">
      <w:pPr>
        <w:jc w:val="both"/>
        <w:rPr>
          <w:rFonts w:ascii="Times New Roman" w:hAnsi="Times New Roman" w:cs="Times New Roman"/>
          <w:sz w:val="24"/>
          <w:szCs w:val="24"/>
        </w:rPr>
      </w:pPr>
      <w:r>
        <w:rPr>
          <w:rFonts w:ascii="Times New Roman" w:hAnsi="Times New Roman" w:cs="Times New Roman"/>
          <w:sz w:val="24"/>
          <w:szCs w:val="24"/>
        </w:rPr>
        <w:t xml:space="preserve">The cooling was simulated with the muon beam obtained with </w:t>
      </w:r>
      <w:r w:rsidRPr="00104DDF">
        <w:rPr>
          <w:rFonts w:ascii="Times New Roman" w:hAnsi="Times New Roman" w:cs="Times New Roman"/>
          <w:sz w:val="24"/>
          <w:szCs w:val="24"/>
        </w:rPr>
        <w:t>D. Neuffer’s</w:t>
      </w:r>
      <w:r>
        <w:rPr>
          <w:rFonts w:ascii="Times New Roman" w:hAnsi="Times New Roman" w:cs="Times New Roman"/>
          <w:sz w:val="24"/>
          <w:szCs w:val="24"/>
        </w:rPr>
        <w:t xml:space="preserve"> original frontend design which does not include the chicane. </w:t>
      </w:r>
      <w:r w:rsidR="00D5654F">
        <w:rPr>
          <w:rFonts w:ascii="Times New Roman" w:hAnsi="Times New Roman" w:cs="Times New Roman"/>
          <w:sz w:val="24"/>
          <w:szCs w:val="24"/>
        </w:rPr>
        <w:t>Parameters of the</w:t>
      </w:r>
      <w:r>
        <w:rPr>
          <w:rFonts w:ascii="Times New Roman" w:hAnsi="Times New Roman" w:cs="Times New Roman"/>
          <w:sz w:val="24"/>
          <w:szCs w:val="24"/>
        </w:rPr>
        <w:t xml:space="preserve"> initial muon </w:t>
      </w:r>
      <w:r w:rsidRPr="00104DDF">
        <w:rPr>
          <w:rFonts w:ascii="Times New Roman" w:hAnsi="Times New Roman" w:cs="Times New Roman"/>
          <w:sz w:val="24"/>
          <w:szCs w:val="24"/>
        </w:rPr>
        <w:t>distribution</w:t>
      </w:r>
      <w:r>
        <w:rPr>
          <w:rFonts w:ascii="Times New Roman" w:hAnsi="Times New Roman" w:cs="Times New Roman"/>
          <w:sz w:val="24"/>
          <w:szCs w:val="24"/>
        </w:rPr>
        <w:t xml:space="preserve"> </w:t>
      </w:r>
      <w:r w:rsidR="00D5654F">
        <w:rPr>
          <w:rFonts w:ascii="Times New Roman" w:hAnsi="Times New Roman" w:cs="Times New Roman"/>
          <w:sz w:val="24"/>
          <w:szCs w:val="24"/>
        </w:rPr>
        <w:t>obtained with Gaussian fit [2] which automatically suppresses contribution from the tails</w:t>
      </w:r>
      <w:r w:rsidR="005E3368">
        <w:rPr>
          <w:rStyle w:val="FootnoteReference"/>
          <w:rFonts w:ascii="Times New Roman" w:hAnsi="Times New Roman" w:cs="Times New Roman"/>
          <w:sz w:val="24"/>
          <w:szCs w:val="24"/>
        </w:rPr>
        <w:footnoteReference w:id="1"/>
      </w:r>
      <w:r w:rsidR="00D5654F">
        <w:rPr>
          <w:rFonts w:ascii="Times New Roman" w:hAnsi="Times New Roman" w:cs="Times New Roman"/>
          <w:sz w:val="24"/>
          <w:szCs w:val="24"/>
        </w:rPr>
        <w:t xml:space="preserve"> are presented in Table 2</w:t>
      </w:r>
      <w:r>
        <w:rPr>
          <w:rFonts w:ascii="Times New Roman" w:hAnsi="Times New Roman" w:cs="Times New Roman"/>
          <w:sz w:val="24"/>
          <w:szCs w:val="24"/>
        </w:rPr>
        <w:t>.</w:t>
      </w:r>
      <w:r w:rsidR="00DA5A6E">
        <w:rPr>
          <w:rFonts w:ascii="Times New Roman" w:hAnsi="Times New Roman" w:cs="Times New Roman"/>
          <w:sz w:val="24"/>
          <w:szCs w:val="24"/>
        </w:rPr>
        <w:t xml:space="preserve"> </w:t>
      </w:r>
    </w:p>
    <w:p w:rsidR="00104DDF" w:rsidRDefault="00104DDF" w:rsidP="00E26217">
      <w:pPr>
        <w:spacing w:after="120"/>
        <w:jc w:val="both"/>
        <w:rPr>
          <w:rFonts w:ascii="Times New Roman" w:hAnsi="Times New Roman" w:cs="Times New Roman"/>
          <w:sz w:val="24"/>
          <w:szCs w:val="24"/>
        </w:rPr>
      </w:pPr>
      <w:r>
        <w:rPr>
          <w:rFonts w:ascii="Times New Roman" w:hAnsi="Times New Roman" w:cs="Times New Roman"/>
          <w:sz w:val="24"/>
          <w:szCs w:val="24"/>
        </w:rPr>
        <w:t>Table 2.</w:t>
      </w:r>
      <w:r w:rsidR="00E26217">
        <w:rPr>
          <w:rFonts w:ascii="Times New Roman" w:hAnsi="Times New Roman" w:cs="Times New Roman"/>
          <w:sz w:val="24"/>
          <w:szCs w:val="24"/>
        </w:rPr>
        <w:t xml:space="preserve"> Parameters of muon beams from the front end</w:t>
      </w:r>
    </w:p>
    <w:tbl>
      <w:tblPr>
        <w:tblStyle w:val="TableGrid"/>
        <w:tblW w:w="8497" w:type="dxa"/>
        <w:jc w:val="center"/>
        <w:tblLayout w:type="fixed"/>
        <w:tblLook w:val="0420" w:firstRow="1" w:lastRow="0" w:firstColumn="0" w:lastColumn="0" w:noHBand="0" w:noVBand="1"/>
      </w:tblPr>
      <w:tblGrid>
        <w:gridCol w:w="577"/>
        <w:gridCol w:w="1008"/>
        <w:gridCol w:w="1008"/>
        <w:gridCol w:w="1008"/>
        <w:gridCol w:w="864"/>
        <w:gridCol w:w="864"/>
        <w:gridCol w:w="864"/>
        <w:gridCol w:w="576"/>
        <w:gridCol w:w="576"/>
        <w:gridCol w:w="576"/>
        <w:gridCol w:w="576"/>
      </w:tblGrid>
      <w:tr w:rsidR="00E26217" w:rsidRPr="00104DDF" w:rsidTr="00FB75BF">
        <w:trPr>
          <w:trHeight w:hRule="exact" w:val="576"/>
          <w:jc w:val="center"/>
        </w:trPr>
        <w:tc>
          <w:tcPr>
            <w:tcW w:w="577" w:type="dxa"/>
            <w:tcMar>
              <w:top w:w="29" w:type="dxa"/>
            </w:tcMar>
            <w:hideMark/>
          </w:tcPr>
          <w:p w:rsidR="00E26217" w:rsidRPr="00104DDF" w:rsidRDefault="00E26217" w:rsidP="00FB75BF">
            <w:pPr>
              <w:spacing w:after="200" w:line="276" w:lineRule="auto"/>
              <w:jc w:val="center"/>
              <w:rPr>
                <w:rFonts w:ascii="Times New Roman" w:hAnsi="Times New Roman" w:cs="Times New Roman"/>
              </w:rPr>
            </w:pPr>
          </w:p>
        </w:tc>
        <w:tc>
          <w:tcPr>
            <w:tcW w:w="1008" w:type="dxa"/>
            <w:tcMar>
              <w:top w:w="29" w:type="dxa"/>
            </w:tcMar>
          </w:tcPr>
          <w:p w:rsidR="00E26217" w:rsidRDefault="00E26217" w:rsidP="00FB75BF">
            <w:pPr>
              <w:jc w:val="center"/>
              <w:rPr>
                <w:rFonts w:ascii="Times New Roman" w:hAnsi="Times New Roman" w:cs="Times New Roman"/>
                <w:b/>
                <w:bCs/>
              </w:rPr>
            </w:pPr>
            <w:r>
              <w:rPr>
                <w:rFonts w:ascii="Times New Roman" w:hAnsi="Times New Roman" w:cs="Times New Roman"/>
                <w:b/>
                <w:bCs/>
              </w:rPr>
              <w:t>N</w:t>
            </w:r>
          </w:p>
          <w:p w:rsidR="00E26217" w:rsidRPr="009B4FD4" w:rsidRDefault="00E26217" w:rsidP="00FB75BF">
            <w:pPr>
              <w:jc w:val="center"/>
              <w:rPr>
                <w:rFonts w:ascii="Times New Roman" w:hAnsi="Times New Roman" w:cs="Times New Roman"/>
                <w:b/>
                <w:bCs/>
                <w:sz w:val="18"/>
                <w:szCs w:val="18"/>
              </w:rPr>
            </w:pPr>
            <w:r w:rsidRPr="009B4FD4">
              <w:rPr>
                <w:rFonts w:ascii="Times New Roman" w:hAnsi="Times New Roman" w:cs="Times New Roman"/>
                <w:b/>
                <w:bCs/>
                <w:sz w:val="18"/>
                <w:szCs w:val="18"/>
              </w:rPr>
              <w:t>total</w:t>
            </w:r>
          </w:p>
        </w:tc>
        <w:tc>
          <w:tcPr>
            <w:tcW w:w="1008" w:type="dxa"/>
            <w:tcMar>
              <w:top w:w="29" w:type="dxa"/>
              <w:left w:w="58" w:type="dxa"/>
              <w:right w:w="58" w:type="dxa"/>
            </w:tcMar>
            <w:hideMark/>
          </w:tcPr>
          <w:p w:rsidR="00E26217" w:rsidRPr="00104DDF" w:rsidRDefault="00E26217" w:rsidP="00FB75BF">
            <w:pPr>
              <w:jc w:val="center"/>
              <w:rPr>
                <w:rFonts w:ascii="Times New Roman" w:hAnsi="Times New Roman" w:cs="Times New Roman"/>
              </w:rPr>
            </w:pPr>
            <w:r>
              <w:rPr>
                <w:rFonts w:ascii="Times New Roman" w:hAnsi="Times New Roman" w:cs="Times New Roman"/>
                <w:b/>
                <w:bCs/>
              </w:rPr>
              <w:t xml:space="preserve">N </w:t>
            </w:r>
            <w:r w:rsidRPr="00AB1222">
              <w:rPr>
                <w:rFonts w:ascii="Times New Roman" w:hAnsi="Times New Roman" w:cs="Times New Roman"/>
                <w:b/>
                <w:bCs/>
                <w:sz w:val="18"/>
                <w:szCs w:val="18"/>
              </w:rPr>
              <w:t>150&lt;p&lt;360</w:t>
            </w:r>
          </w:p>
        </w:tc>
        <w:tc>
          <w:tcPr>
            <w:tcW w:w="1008" w:type="dxa"/>
            <w:tcMar>
              <w:top w:w="29" w:type="dxa"/>
              <w:left w:w="115" w:type="dxa"/>
              <w:right w:w="115" w:type="dxa"/>
            </w:tcMar>
            <w:hideMark/>
          </w:tcPr>
          <w:p w:rsidR="00E26217" w:rsidRDefault="00E26217" w:rsidP="00FB75BF">
            <w:pPr>
              <w:jc w:val="center"/>
              <w:rPr>
                <w:rFonts w:ascii="Times New Roman" w:hAnsi="Times New Roman" w:cs="Times New Roman"/>
                <w:b/>
                <w:bCs/>
              </w:rPr>
            </w:pPr>
            <w:r>
              <w:rPr>
                <w:rFonts w:ascii="Times New Roman" w:hAnsi="Times New Roman" w:cs="Times New Roman"/>
                <w:b/>
                <w:bCs/>
              </w:rPr>
              <w:t>N</w:t>
            </w:r>
          </w:p>
          <w:p w:rsidR="00E26217" w:rsidRPr="00104DDF" w:rsidRDefault="00E26217" w:rsidP="00FB75BF">
            <w:pPr>
              <w:spacing w:after="200" w:line="276" w:lineRule="auto"/>
              <w:jc w:val="center"/>
              <w:rPr>
                <w:rFonts w:ascii="Times New Roman" w:hAnsi="Times New Roman" w:cs="Times New Roman"/>
              </w:rPr>
            </w:pPr>
            <w:r>
              <w:rPr>
                <w:rFonts w:ascii="Times New Roman" w:hAnsi="Times New Roman" w:cs="Times New Roman"/>
                <w:b/>
                <w:bCs/>
                <w:sz w:val="18"/>
                <w:szCs w:val="18"/>
              </w:rPr>
              <w:t>core</w:t>
            </w:r>
          </w:p>
        </w:tc>
        <w:tc>
          <w:tcPr>
            <w:tcW w:w="864" w:type="dxa"/>
            <w:tcMar>
              <w:top w:w="29" w:type="dxa"/>
            </w:tcMar>
            <w:hideMark/>
          </w:tcPr>
          <w:p w:rsidR="00E26217" w:rsidRPr="00104DDF" w:rsidRDefault="00E26217" w:rsidP="00FB75BF">
            <w:pPr>
              <w:jc w:val="center"/>
              <w:rPr>
                <w:rFonts w:ascii="Times New Roman" w:hAnsi="Times New Roman" w:cs="Times New Roman"/>
              </w:rPr>
            </w:pPr>
            <w:r w:rsidRPr="00104DDF">
              <w:rPr>
                <w:rFonts w:ascii="Times New Roman" w:hAnsi="Times New Roman" w:cs="Times New Roman"/>
                <w:b/>
                <w:bCs/>
              </w:rPr>
              <w:t>p</w:t>
            </w:r>
            <w:r w:rsidRPr="00104DDF">
              <w:rPr>
                <w:rFonts w:ascii="Times New Roman" w:hAnsi="Times New Roman" w:cs="Times New Roman"/>
                <w:b/>
                <w:bCs/>
                <w:vertAlign w:val="superscript"/>
              </w:rPr>
              <w:t>(c</w:t>
            </w:r>
            <w:r>
              <w:rPr>
                <w:rFonts w:ascii="Times New Roman" w:hAnsi="Times New Roman" w:cs="Times New Roman"/>
                <w:b/>
                <w:bCs/>
                <w:vertAlign w:val="superscript"/>
              </w:rPr>
              <w:t>e</w:t>
            </w:r>
            <w:r w:rsidRPr="00104DDF">
              <w:rPr>
                <w:rFonts w:ascii="Times New Roman" w:hAnsi="Times New Roman" w:cs="Times New Roman"/>
                <w:b/>
                <w:bCs/>
                <w:vertAlign w:val="superscript"/>
              </w:rPr>
              <w:t>nt</w:t>
            </w:r>
            <w:r>
              <w:rPr>
                <w:rFonts w:ascii="Times New Roman" w:hAnsi="Times New Roman" w:cs="Times New Roman"/>
                <w:b/>
                <w:bCs/>
                <w:vertAlign w:val="superscript"/>
              </w:rPr>
              <w:t>ral</w:t>
            </w:r>
            <w:r w:rsidRPr="00104DDF">
              <w:rPr>
                <w:rFonts w:ascii="Times New Roman" w:hAnsi="Times New Roman" w:cs="Times New Roman"/>
                <w:b/>
                <w:bCs/>
                <w:vertAlign w:val="superscript"/>
              </w:rPr>
              <w:t>)</w:t>
            </w:r>
            <w:r>
              <w:rPr>
                <w:rFonts w:ascii="Times New Roman" w:hAnsi="Times New Roman" w:cs="Times New Roman"/>
                <w:b/>
                <w:bCs/>
                <w:vertAlign w:val="superscript"/>
              </w:rPr>
              <w:t xml:space="preserve"> </w:t>
            </w:r>
            <w:r w:rsidRPr="009B4FD4">
              <w:rPr>
                <w:rFonts w:ascii="Times New Roman" w:hAnsi="Times New Roman" w:cs="Times New Roman"/>
                <w:b/>
                <w:bCs/>
                <w:sz w:val="18"/>
                <w:szCs w:val="18"/>
              </w:rPr>
              <w:t>MeV/c</w:t>
            </w:r>
          </w:p>
        </w:tc>
        <w:tc>
          <w:tcPr>
            <w:tcW w:w="864" w:type="dxa"/>
            <w:tcMar>
              <w:top w:w="29" w:type="dxa"/>
            </w:tcMar>
            <w:hideMark/>
          </w:tcPr>
          <w:p w:rsidR="00E26217" w:rsidRPr="00104DDF" w:rsidRDefault="00E26217" w:rsidP="00FB75BF">
            <w:pPr>
              <w:jc w:val="center"/>
              <w:rPr>
                <w:rFonts w:ascii="Times New Roman" w:hAnsi="Times New Roman" w:cs="Times New Roman"/>
              </w:rPr>
            </w:pPr>
            <w:r w:rsidRPr="00104DDF">
              <w:rPr>
                <w:rFonts w:ascii="Times New Roman" w:hAnsi="Times New Roman" w:cs="Times New Roman"/>
                <w:b/>
                <w:bCs/>
              </w:rPr>
              <w:sym w:font="Symbol" w:char="F073"/>
            </w:r>
            <w:r w:rsidRPr="00104DDF">
              <w:rPr>
                <w:rFonts w:ascii="Times New Roman" w:hAnsi="Times New Roman" w:cs="Times New Roman"/>
                <w:b/>
                <w:bCs/>
                <w:vertAlign w:val="subscript"/>
              </w:rPr>
              <w:t>p</w:t>
            </w:r>
            <w:r w:rsidRPr="00104DDF">
              <w:rPr>
                <w:rFonts w:ascii="Times New Roman" w:hAnsi="Times New Roman" w:cs="Times New Roman"/>
                <w:b/>
                <w:bCs/>
              </w:rPr>
              <w:t xml:space="preserve"> </w:t>
            </w:r>
            <w:r w:rsidRPr="009B4FD4">
              <w:rPr>
                <w:rFonts w:ascii="Times New Roman" w:hAnsi="Times New Roman" w:cs="Times New Roman"/>
                <w:b/>
                <w:bCs/>
                <w:sz w:val="18"/>
                <w:szCs w:val="18"/>
              </w:rPr>
              <w:t>MeV/c</w:t>
            </w:r>
          </w:p>
        </w:tc>
        <w:tc>
          <w:tcPr>
            <w:tcW w:w="864" w:type="dxa"/>
            <w:tcMar>
              <w:top w:w="29" w:type="dxa"/>
            </w:tcMar>
            <w:hideMark/>
          </w:tcPr>
          <w:p w:rsidR="00E26217" w:rsidRPr="009B4FD4" w:rsidRDefault="00E26217" w:rsidP="00FB75BF">
            <w:pPr>
              <w:jc w:val="center"/>
              <w:rPr>
                <w:rFonts w:ascii="Times New Roman" w:hAnsi="Times New Roman" w:cs="Times New Roman"/>
                <w:b/>
                <w:bCs/>
              </w:rPr>
            </w:pPr>
            <w:r w:rsidRPr="00104DDF">
              <w:rPr>
                <w:rFonts w:ascii="Times New Roman" w:hAnsi="Times New Roman" w:cs="Times New Roman"/>
                <w:b/>
                <w:bCs/>
              </w:rPr>
              <w:sym w:font="Symbol" w:char="F073"/>
            </w:r>
            <w:r w:rsidRPr="00104DDF">
              <w:rPr>
                <w:rFonts w:ascii="Times New Roman" w:hAnsi="Times New Roman" w:cs="Times New Roman"/>
                <w:b/>
                <w:bCs/>
                <w:vertAlign w:val="subscript"/>
              </w:rPr>
              <w:sym w:font="Symbol" w:char="F05E"/>
            </w:r>
            <w:r>
              <w:rPr>
                <w:rFonts w:ascii="Times New Roman" w:hAnsi="Times New Roman" w:cs="Times New Roman"/>
                <w:b/>
                <w:bCs/>
                <w:vertAlign w:val="subscript"/>
              </w:rPr>
              <w:t xml:space="preserve">      </w:t>
            </w:r>
            <w:r w:rsidRPr="009B4FD4">
              <w:rPr>
                <w:rFonts w:ascii="Times New Roman" w:hAnsi="Times New Roman" w:cs="Times New Roman"/>
                <w:b/>
                <w:bCs/>
                <w:sz w:val="18"/>
                <w:szCs w:val="18"/>
              </w:rPr>
              <w:t>cm</w:t>
            </w:r>
          </w:p>
        </w:tc>
        <w:tc>
          <w:tcPr>
            <w:tcW w:w="1728" w:type="dxa"/>
            <w:gridSpan w:val="3"/>
            <w:tcMar>
              <w:top w:w="29" w:type="dxa"/>
            </w:tcMar>
            <w:hideMark/>
          </w:tcPr>
          <w:p w:rsidR="00E26217" w:rsidRPr="00104DDF" w:rsidRDefault="00E26217" w:rsidP="00FB75BF">
            <w:pPr>
              <w:jc w:val="center"/>
              <w:rPr>
                <w:rFonts w:ascii="Times New Roman" w:hAnsi="Times New Roman" w:cs="Times New Roman"/>
              </w:rPr>
            </w:pPr>
            <w:r w:rsidRPr="00104DDF">
              <w:rPr>
                <w:rFonts w:ascii="Times New Roman" w:hAnsi="Times New Roman" w:cs="Times New Roman"/>
                <w:b/>
                <w:bCs/>
              </w:rPr>
              <w:sym w:font="Symbol" w:char="F065"/>
            </w:r>
            <w:r w:rsidRPr="00104DDF">
              <w:rPr>
                <w:rFonts w:ascii="Times New Roman" w:hAnsi="Times New Roman" w:cs="Times New Roman"/>
                <w:b/>
                <w:bCs/>
                <w:vertAlign w:val="subscript"/>
              </w:rPr>
              <w:t>mN</w:t>
            </w:r>
            <w:r>
              <w:rPr>
                <w:rFonts w:ascii="Times New Roman" w:hAnsi="Times New Roman" w:cs="Times New Roman"/>
                <w:b/>
                <w:bCs/>
              </w:rPr>
              <w:t xml:space="preserve"> </w:t>
            </w:r>
            <w:r w:rsidRPr="00104DDF">
              <w:rPr>
                <w:rFonts w:ascii="Times New Roman" w:hAnsi="Times New Roman" w:cs="Times New Roman"/>
                <w:b/>
                <w:bCs/>
              </w:rPr>
              <w:t xml:space="preserve"> </w:t>
            </w:r>
            <w:r>
              <w:rPr>
                <w:rFonts w:ascii="Times New Roman" w:hAnsi="Times New Roman" w:cs="Times New Roman"/>
                <w:b/>
                <w:bCs/>
              </w:rPr>
              <w:t xml:space="preserve">                </w:t>
            </w:r>
            <w:r w:rsidRPr="009B4FD4">
              <w:rPr>
                <w:rFonts w:ascii="Times New Roman" w:hAnsi="Times New Roman" w:cs="Times New Roman"/>
                <w:b/>
                <w:bCs/>
                <w:sz w:val="18"/>
                <w:szCs w:val="18"/>
              </w:rPr>
              <w:t>cm</w:t>
            </w:r>
          </w:p>
        </w:tc>
        <w:tc>
          <w:tcPr>
            <w:tcW w:w="576" w:type="dxa"/>
            <w:tcMar>
              <w:top w:w="29" w:type="dxa"/>
            </w:tcMar>
            <w:hideMark/>
          </w:tcPr>
          <w:p w:rsidR="00E26217" w:rsidRPr="00AB1222" w:rsidRDefault="00E26217" w:rsidP="00FB75BF">
            <w:pPr>
              <w:jc w:val="center"/>
              <w:rPr>
                <w:rFonts w:ascii="Times New Roman" w:hAnsi="Times New Roman" w:cs="Times New Roman"/>
                <w:b/>
                <w:bCs/>
              </w:rPr>
            </w:pPr>
            <w:r w:rsidRPr="00104DDF">
              <w:rPr>
                <w:rFonts w:ascii="Times New Roman" w:hAnsi="Times New Roman" w:cs="Times New Roman"/>
                <w:b/>
                <w:bCs/>
              </w:rPr>
              <w:sym w:font="Symbol" w:char="F065"/>
            </w:r>
            <w:r w:rsidRPr="00104DDF">
              <w:rPr>
                <w:rFonts w:ascii="Times New Roman" w:hAnsi="Times New Roman" w:cs="Times New Roman"/>
                <w:b/>
                <w:bCs/>
                <w:vertAlign w:val="subscript"/>
              </w:rPr>
              <w:t>6D</w:t>
            </w:r>
            <w:r>
              <w:rPr>
                <w:rFonts w:ascii="Times New Roman" w:hAnsi="Times New Roman" w:cs="Times New Roman"/>
                <w:b/>
                <w:bCs/>
              </w:rPr>
              <w:t xml:space="preserve">    </w:t>
            </w:r>
            <w:r w:rsidRPr="00104DDF">
              <w:rPr>
                <w:rFonts w:ascii="Times New Roman" w:hAnsi="Times New Roman" w:cs="Times New Roman"/>
                <w:b/>
                <w:bCs/>
              </w:rPr>
              <w:t xml:space="preserve"> </w:t>
            </w:r>
            <w:r w:rsidRPr="009B4FD4">
              <w:rPr>
                <w:rFonts w:ascii="Times New Roman" w:hAnsi="Times New Roman" w:cs="Times New Roman"/>
                <w:b/>
                <w:bCs/>
                <w:sz w:val="18"/>
                <w:szCs w:val="18"/>
              </w:rPr>
              <w:t>cm</w:t>
            </w:r>
            <w:r w:rsidRPr="009B4FD4">
              <w:rPr>
                <w:rFonts w:ascii="Times New Roman" w:hAnsi="Times New Roman" w:cs="Times New Roman"/>
                <w:b/>
                <w:bCs/>
                <w:sz w:val="18"/>
                <w:szCs w:val="18"/>
                <w:vertAlign w:val="superscript"/>
              </w:rPr>
              <w:t>3</w:t>
            </w:r>
          </w:p>
        </w:tc>
      </w:tr>
      <w:tr w:rsidR="00E26217" w:rsidRPr="00104DDF" w:rsidTr="00FB75BF">
        <w:trPr>
          <w:trHeight w:hRule="exact" w:val="360"/>
          <w:jc w:val="center"/>
        </w:trPr>
        <w:tc>
          <w:tcPr>
            <w:tcW w:w="577" w:type="dxa"/>
            <w:tcMar>
              <w:top w:w="29" w:type="dxa"/>
            </w:tcMar>
            <w:hideMark/>
          </w:tcPr>
          <w:p w:rsidR="00E26217" w:rsidRPr="00104DDF" w:rsidRDefault="00E26217" w:rsidP="00FB75BF">
            <w:pPr>
              <w:spacing w:after="200" w:line="276" w:lineRule="auto"/>
              <w:jc w:val="center"/>
              <w:rPr>
                <w:rFonts w:ascii="Times New Roman" w:hAnsi="Times New Roman" w:cs="Times New Roman"/>
              </w:rPr>
            </w:pPr>
            <w:r w:rsidRPr="00104DDF">
              <w:rPr>
                <w:rFonts w:ascii="Times New Roman" w:hAnsi="Times New Roman" w:cs="Times New Roman"/>
              </w:rPr>
              <w:sym w:font="Symbol" w:char="F06D"/>
            </w:r>
            <w:r w:rsidRPr="00104DDF">
              <w:rPr>
                <w:rFonts w:ascii="Times New Roman" w:hAnsi="Times New Roman" w:cs="Times New Roman"/>
                <w:vertAlign w:val="superscript"/>
              </w:rPr>
              <w:t>+</w:t>
            </w:r>
          </w:p>
        </w:tc>
        <w:tc>
          <w:tcPr>
            <w:tcW w:w="1008" w:type="dxa"/>
            <w:tcMar>
              <w:top w:w="29" w:type="dxa"/>
            </w:tcMar>
          </w:tcPr>
          <w:p w:rsidR="00E26217" w:rsidRPr="00104DDF" w:rsidRDefault="00E26217" w:rsidP="00FB75BF">
            <w:pPr>
              <w:jc w:val="center"/>
              <w:rPr>
                <w:rFonts w:ascii="Times New Roman" w:hAnsi="Times New Roman" w:cs="Times New Roman"/>
              </w:rPr>
            </w:pPr>
            <w:r>
              <w:rPr>
                <w:rFonts w:ascii="Times New Roman" w:hAnsi="Times New Roman" w:cs="Times New Roman"/>
              </w:rPr>
              <w:t>11755</w:t>
            </w:r>
          </w:p>
        </w:tc>
        <w:tc>
          <w:tcPr>
            <w:tcW w:w="1008" w:type="dxa"/>
            <w:tcMar>
              <w:top w:w="29" w:type="dxa"/>
            </w:tcMar>
            <w:vAlign w:val="center"/>
            <w:hideMark/>
          </w:tcPr>
          <w:p w:rsidR="00E26217" w:rsidRPr="00104DDF" w:rsidRDefault="00E26217" w:rsidP="00FB75BF">
            <w:pPr>
              <w:spacing w:after="200" w:line="276" w:lineRule="auto"/>
              <w:jc w:val="center"/>
              <w:rPr>
                <w:rFonts w:ascii="Times New Roman" w:hAnsi="Times New Roman" w:cs="Times New Roman"/>
              </w:rPr>
            </w:pPr>
            <w:r w:rsidRPr="00104DDF">
              <w:rPr>
                <w:rFonts w:ascii="Times New Roman" w:hAnsi="Times New Roman" w:cs="Times New Roman"/>
              </w:rPr>
              <w:t>7998</w:t>
            </w:r>
          </w:p>
        </w:tc>
        <w:tc>
          <w:tcPr>
            <w:tcW w:w="1008" w:type="dxa"/>
            <w:tcMar>
              <w:top w:w="29" w:type="dxa"/>
            </w:tcMar>
            <w:vAlign w:val="center"/>
            <w:hideMark/>
          </w:tcPr>
          <w:p w:rsidR="00E26217" w:rsidRPr="00104DDF" w:rsidRDefault="00E26217" w:rsidP="00FB75BF">
            <w:pPr>
              <w:spacing w:after="200" w:line="276" w:lineRule="auto"/>
              <w:jc w:val="center"/>
              <w:rPr>
                <w:rFonts w:ascii="Times New Roman" w:hAnsi="Times New Roman" w:cs="Times New Roman"/>
              </w:rPr>
            </w:pPr>
            <w:r w:rsidRPr="00104DDF">
              <w:rPr>
                <w:rFonts w:ascii="Times New Roman" w:hAnsi="Times New Roman" w:cs="Times New Roman"/>
              </w:rPr>
              <w:t>7329</w:t>
            </w:r>
          </w:p>
        </w:tc>
        <w:tc>
          <w:tcPr>
            <w:tcW w:w="864" w:type="dxa"/>
            <w:tcMar>
              <w:top w:w="29" w:type="dxa"/>
            </w:tcMar>
            <w:vAlign w:val="center"/>
            <w:hideMark/>
          </w:tcPr>
          <w:p w:rsidR="00E26217" w:rsidRPr="00104DDF" w:rsidRDefault="00E26217" w:rsidP="00FB75BF">
            <w:pPr>
              <w:spacing w:after="200" w:line="276" w:lineRule="auto"/>
              <w:jc w:val="center"/>
              <w:rPr>
                <w:rFonts w:ascii="Times New Roman" w:hAnsi="Times New Roman" w:cs="Times New Roman"/>
              </w:rPr>
            </w:pPr>
            <w:r w:rsidRPr="00104DDF">
              <w:rPr>
                <w:rFonts w:ascii="Times New Roman" w:hAnsi="Times New Roman" w:cs="Times New Roman"/>
              </w:rPr>
              <w:t>248.0</w:t>
            </w:r>
          </w:p>
        </w:tc>
        <w:tc>
          <w:tcPr>
            <w:tcW w:w="864" w:type="dxa"/>
            <w:tcMar>
              <w:top w:w="29" w:type="dxa"/>
            </w:tcMar>
            <w:vAlign w:val="center"/>
            <w:hideMark/>
          </w:tcPr>
          <w:p w:rsidR="00E26217" w:rsidRPr="00104DDF" w:rsidRDefault="00E26217" w:rsidP="00FB75BF">
            <w:pPr>
              <w:spacing w:after="200" w:line="276" w:lineRule="auto"/>
              <w:jc w:val="center"/>
              <w:rPr>
                <w:rFonts w:ascii="Times New Roman" w:hAnsi="Times New Roman" w:cs="Times New Roman"/>
              </w:rPr>
            </w:pPr>
            <w:r w:rsidRPr="00104DDF">
              <w:rPr>
                <w:rFonts w:ascii="Times New Roman" w:hAnsi="Times New Roman" w:cs="Times New Roman"/>
              </w:rPr>
              <w:t>29.8</w:t>
            </w:r>
          </w:p>
        </w:tc>
        <w:tc>
          <w:tcPr>
            <w:tcW w:w="864" w:type="dxa"/>
            <w:tcMar>
              <w:top w:w="29" w:type="dxa"/>
            </w:tcMar>
            <w:vAlign w:val="center"/>
            <w:hideMark/>
          </w:tcPr>
          <w:p w:rsidR="00E26217" w:rsidRPr="00104DDF" w:rsidRDefault="00E26217" w:rsidP="00FB75BF">
            <w:pPr>
              <w:spacing w:after="200" w:line="276" w:lineRule="auto"/>
              <w:jc w:val="center"/>
              <w:rPr>
                <w:rFonts w:ascii="Times New Roman" w:hAnsi="Times New Roman" w:cs="Times New Roman"/>
              </w:rPr>
            </w:pPr>
            <w:r w:rsidRPr="00104DDF">
              <w:rPr>
                <w:rFonts w:ascii="Times New Roman" w:hAnsi="Times New Roman" w:cs="Times New Roman"/>
              </w:rPr>
              <w:t>7.6</w:t>
            </w:r>
          </w:p>
        </w:tc>
        <w:tc>
          <w:tcPr>
            <w:tcW w:w="576" w:type="dxa"/>
            <w:tcMar>
              <w:top w:w="29" w:type="dxa"/>
            </w:tcMar>
            <w:vAlign w:val="center"/>
            <w:hideMark/>
          </w:tcPr>
          <w:p w:rsidR="00E26217" w:rsidRPr="00104DDF" w:rsidRDefault="00E26217" w:rsidP="00FB75BF">
            <w:pPr>
              <w:spacing w:after="200" w:line="276" w:lineRule="auto"/>
              <w:jc w:val="center"/>
              <w:rPr>
                <w:rFonts w:ascii="Times New Roman" w:hAnsi="Times New Roman" w:cs="Times New Roman"/>
              </w:rPr>
            </w:pPr>
            <w:r w:rsidRPr="00104DDF">
              <w:rPr>
                <w:rFonts w:ascii="Times New Roman" w:hAnsi="Times New Roman" w:cs="Times New Roman"/>
              </w:rPr>
              <w:t>1.2</w:t>
            </w:r>
          </w:p>
        </w:tc>
        <w:tc>
          <w:tcPr>
            <w:tcW w:w="576" w:type="dxa"/>
            <w:tcMar>
              <w:top w:w="29" w:type="dxa"/>
            </w:tcMar>
            <w:vAlign w:val="center"/>
            <w:hideMark/>
          </w:tcPr>
          <w:p w:rsidR="00E26217" w:rsidRPr="00104DDF" w:rsidRDefault="00E26217" w:rsidP="00FB75BF">
            <w:pPr>
              <w:spacing w:after="200" w:line="276" w:lineRule="auto"/>
              <w:jc w:val="center"/>
              <w:rPr>
                <w:rFonts w:ascii="Times New Roman" w:hAnsi="Times New Roman" w:cs="Times New Roman"/>
              </w:rPr>
            </w:pPr>
            <w:r w:rsidRPr="00104DDF">
              <w:rPr>
                <w:rFonts w:ascii="Times New Roman" w:hAnsi="Times New Roman" w:cs="Times New Roman"/>
              </w:rPr>
              <w:t>2.2</w:t>
            </w:r>
          </w:p>
        </w:tc>
        <w:tc>
          <w:tcPr>
            <w:tcW w:w="576" w:type="dxa"/>
            <w:tcMar>
              <w:top w:w="29" w:type="dxa"/>
            </w:tcMar>
            <w:vAlign w:val="center"/>
            <w:hideMark/>
          </w:tcPr>
          <w:p w:rsidR="00E26217" w:rsidRPr="00104DDF" w:rsidRDefault="00E26217" w:rsidP="00FB75BF">
            <w:pPr>
              <w:spacing w:after="200" w:line="276" w:lineRule="auto"/>
              <w:jc w:val="center"/>
              <w:rPr>
                <w:rFonts w:ascii="Times New Roman" w:hAnsi="Times New Roman" w:cs="Times New Roman"/>
              </w:rPr>
            </w:pPr>
            <w:r w:rsidRPr="00104DDF">
              <w:rPr>
                <w:rFonts w:ascii="Times New Roman" w:hAnsi="Times New Roman" w:cs="Times New Roman"/>
              </w:rPr>
              <w:t>2.4</w:t>
            </w:r>
          </w:p>
        </w:tc>
        <w:tc>
          <w:tcPr>
            <w:tcW w:w="576" w:type="dxa"/>
            <w:tcMar>
              <w:top w:w="29" w:type="dxa"/>
            </w:tcMar>
            <w:vAlign w:val="center"/>
            <w:hideMark/>
          </w:tcPr>
          <w:p w:rsidR="00E26217" w:rsidRPr="00104DDF" w:rsidRDefault="00E26217" w:rsidP="00FB75BF">
            <w:pPr>
              <w:spacing w:after="200" w:line="276" w:lineRule="auto"/>
              <w:jc w:val="center"/>
              <w:rPr>
                <w:rFonts w:ascii="Times New Roman" w:hAnsi="Times New Roman" w:cs="Times New Roman"/>
              </w:rPr>
            </w:pPr>
            <w:r w:rsidRPr="00104DDF">
              <w:rPr>
                <w:rFonts w:ascii="Times New Roman" w:hAnsi="Times New Roman" w:cs="Times New Roman"/>
              </w:rPr>
              <w:t>6.2</w:t>
            </w:r>
          </w:p>
        </w:tc>
      </w:tr>
      <w:tr w:rsidR="00E26217" w:rsidRPr="00104DDF" w:rsidTr="00FB75BF">
        <w:trPr>
          <w:trHeight w:hRule="exact" w:val="360"/>
          <w:jc w:val="center"/>
        </w:trPr>
        <w:tc>
          <w:tcPr>
            <w:tcW w:w="577" w:type="dxa"/>
            <w:tcMar>
              <w:top w:w="29" w:type="dxa"/>
            </w:tcMar>
            <w:hideMark/>
          </w:tcPr>
          <w:p w:rsidR="00E26217" w:rsidRPr="00104DDF" w:rsidRDefault="00E26217" w:rsidP="00FB75BF">
            <w:pPr>
              <w:spacing w:after="200" w:line="276" w:lineRule="auto"/>
              <w:jc w:val="center"/>
              <w:rPr>
                <w:rFonts w:ascii="Times New Roman" w:hAnsi="Times New Roman" w:cs="Times New Roman"/>
              </w:rPr>
            </w:pPr>
            <w:r w:rsidRPr="00104DDF">
              <w:rPr>
                <w:rFonts w:ascii="Times New Roman" w:hAnsi="Times New Roman" w:cs="Times New Roman"/>
              </w:rPr>
              <w:sym w:font="Symbol" w:char="F06D"/>
            </w:r>
            <w:r w:rsidRPr="00104DDF">
              <w:rPr>
                <w:rFonts w:ascii="Times New Roman" w:hAnsi="Times New Roman" w:cs="Times New Roman"/>
                <w:vertAlign w:val="superscript"/>
              </w:rPr>
              <w:sym w:font="Symbol" w:char="F02D"/>
            </w:r>
          </w:p>
        </w:tc>
        <w:tc>
          <w:tcPr>
            <w:tcW w:w="1008" w:type="dxa"/>
            <w:tcMar>
              <w:top w:w="29" w:type="dxa"/>
            </w:tcMar>
          </w:tcPr>
          <w:p w:rsidR="00E26217" w:rsidRPr="00104DDF" w:rsidRDefault="00E26217" w:rsidP="00FB75BF">
            <w:pPr>
              <w:jc w:val="center"/>
              <w:rPr>
                <w:rFonts w:ascii="Times New Roman" w:hAnsi="Times New Roman" w:cs="Times New Roman"/>
              </w:rPr>
            </w:pPr>
            <w:r>
              <w:rPr>
                <w:rFonts w:ascii="Times New Roman" w:hAnsi="Times New Roman" w:cs="Times New Roman"/>
              </w:rPr>
              <w:t>12396</w:t>
            </w:r>
          </w:p>
        </w:tc>
        <w:tc>
          <w:tcPr>
            <w:tcW w:w="1008" w:type="dxa"/>
            <w:tcMar>
              <w:top w:w="29" w:type="dxa"/>
            </w:tcMar>
            <w:vAlign w:val="center"/>
            <w:hideMark/>
          </w:tcPr>
          <w:p w:rsidR="00E26217" w:rsidRPr="00104DDF" w:rsidRDefault="00E26217" w:rsidP="00FB75BF">
            <w:pPr>
              <w:spacing w:after="200" w:line="276" w:lineRule="auto"/>
              <w:jc w:val="center"/>
              <w:rPr>
                <w:rFonts w:ascii="Times New Roman" w:hAnsi="Times New Roman" w:cs="Times New Roman"/>
              </w:rPr>
            </w:pPr>
            <w:r w:rsidRPr="00104DDF">
              <w:rPr>
                <w:rFonts w:ascii="Times New Roman" w:hAnsi="Times New Roman" w:cs="Times New Roman"/>
              </w:rPr>
              <w:t>9020</w:t>
            </w:r>
          </w:p>
        </w:tc>
        <w:tc>
          <w:tcPr>
            <w:tcW w:w="1008" w:type="dxa"/>
            <w:tcMar>
              <w:top w:w="29" w:type="dxa"/>
            </w:tcMar>
            <w:vAlign w:val="center"/>
            <w:hideMark/>
          </w:tcPr>
          <w:p w:rsidR="00E26217" w:rsidRPr="00104DDF" w:rsidRDefault="00E26217" w:rsidP="00FB75BF">
            <w:pPr>
              <w:spacing w:after="200" w:line="276" w:lineRule="auto"/>
              <w:jc w:val="center"/>
              <w:rPr>
                <w:rFonts w:ascii="Times New Roman" w:hAnsi="Times New Roman" w:cs="Times New Roman"/>
              </w:rPr>
            </w:pPr>
            <w:r w:rsidRPr="00104DDF">
              <w:rPr>
                <w:rFonts w:ascii="Times New Roman" w:hAnsi="Times New Roman" w:cs="Times New Roman"/>
              </w:rPr>
              <w:t>8248</w:t>
            </w:r>
          </w:p>
        </w:tc>
        <w:tc>
          <w:tcPr>
            <w:tcW w:w="864" w:type="dxa"/>
            <w:tcMar>
              <w:top w:w="29" w:type="dxa"/>
            </w:tcMar>
            <w:vAlign w:val="center"/>
            <w:hideMark/>
          </w:tcPr>
          <w:p w:rsidR="00E26217" w:rsidRPr="00104DDF" w:rsidRDefault="00E26217" w:rsidP="00FB75BF">
            <w:pPr>
              <w:spacing w:after="200" w:line="276" w:lineRule="auto"/>
              <w:jc w:val="center"/>
              <w:rPr>
                <w:rFonts w:ascii="Times New Roman" w:hAnsi="Times New Roman" w:cs="Times New Roman"/>
              </w:rPr>
            </w:pPr>
            <w:r w:rsidRPr="00104DDF">
              <w:rPr>
                <w:rFonts w:ascii="Times New Roman" w:hAnsi="Times New Roman" w:cs="Times New Roman"/>
              </w:rPr>
              <w:t>248.8</w:t>
            </w:r>
          </w:p>
        </w:tc>
        <w:tc>
          <w:tcPr>
            <w:tcW w:w="864" w:type="dxa"/>
            <w:tcMar>
              <w:top w:w="29" w:type="dxa"/>
            </w:tcMar>
            <w:vAlign w:val="center"/>
            <w:hideMark/>
          </w:tcPr>
          <w:p w:rsidR="00E26217" w:rsidRPr="00104DDF" w:rsidRDefault="00E26217" w:rsidP="00FB75BF">
            <w:pPr>
              <w:spacing w:after="200" w:line="276" w:lineRule="auto"/>
              <w:jc w:val="center"/>
              <w:rPr>
                <w:rFonts w:ascii="Times New Roman" w:hAnsi="Times New Roman" w:cs="Times New Roman"/>
              </w:rPr>
            </w:pPr>
            <w:r w:rsidRPr="00104DDF">
              <w:rPr>
                <w:rFonts w:ascii="Times New Roman" w:hAnsi="Times New Roman" w:cs="Times New Roman"/>
              </w:rPr>
              <w:t>28.2</w:t>
            </w:r>
          </w:p>
        </w:tc>
        <w:tc>
          <w:tcPr>
            <w:tcW w:w="864" w:type="dxa"/>
            <w:tcMar>
              <w:top w:w="29" w:type="dxa"/>
            </w:tcMar>
            <w:vAlign w:val="center"/>
            <w:hideMark/>
          </w:tcPr>
          <w:p w:rsidR="00E26217" w:rsidRPr="00104DDF" w:rsidRDefault="00E26217" w:rsidP="00FB75BF">
            <w:pPr>
              <w:spacing w:after="200" w:line="276" w:lineRule="auto"/>
              <w:jc w:val="center"/>
              <w:rPr>
                <w:rFonts w:ascii="Times New Roman" w:hAnsi="Times New Roman" w:cs="Times New Roman"/>
              </w:rPr>
            </w:pPr>
            <w:r w:rsidRPr="00104DDF">
              <w:rPr>
                <w:rFonts w:ascii="Times New Roman" w:hAnsi="Times New Roman" w:cs="Times New Roman"/>
              </w:rPr>
              <w:t>7.4</w:t>
            </w:r>
          </w:p>
        </w:tc>
        <w:tc>
          <w:tcPr>
            <w:tcW w:w="576" w:type="dxa"/>
            <w:tcMar>
              <w:top w:w="29" w:type="dxa"/>
            </w:tcMar>
            <w:vAlign w:val="center"/>
            <w:hideMark/>
          </w:tcPr>
          <w:p w:rsidR="00E26217" w:rsidRPr="00104DDF" w:rsidRDefault="00E26217" w:rsidP="00FB75BF">
            <w:pPr>
              <w:spacing w:after="200" w:line="276" w:lineRule="auto"/>
              <w:jc w:val="center"/>
              <w:rPr>
                <w:rFonts w:ascii="Times New Roman" w:hAnsi="Times New Roman" w:cs="Times New Roman"/>
              </w:rPr>
            </w:pPr>
            <w:r w:rsidRPr="00104DDF">
              <w:rPr>
                <w:rFonts w:ascii="Times New Roman" w:hAnsi="Times New Roman" w:cs="Times New Roman"/>
              </w:rPr>
              <w:t>1.2</w:t>
            </w:r>
          </w:p>
        </w:tc>
        <w:tc>
          <w:tcPr>
            <w:tcW w:w="576" w:type="dxa"/>
            <w:tcMar>
              <w:top w:w="29" w:type="dxa"/>
            </w:tcMar>
            <w:vAlign w:val="center"/>
            <w:hideMark/>
          </w:tcPr>
          <w:p w:rsidR="00E26217" w:rsidRPr="00104DDF" w:rsidRDefault="00E26217" w:rsidP="00FB75BF">
            <w:pPr>
              <w:spacing w:after="200" w:line="276" w:lineRule="auto"/>
              <w:jc w:val="center"/>
              <w:rPr>
                <w:rFonts w:ascii="Times New Roman" w:hAnsi="Times New Roman" w:cs="Times New Roman"/>
              </w:rPr>
            </w:pPr>
            <w:r w:rsidRPr="00104DDF">
              <w:rPr>
                <w:rFonts w:ascii="Times New Roman" w:hAnsi="Times New Roman" w:cs="Times New Roman"/>
              </w:rPr>
              <w:t>2.1</w:t>
            </w:r>
          </w:p>
        </w:tc>
        <w:tc>
          <w:tcPr>
            <w:tcW w:w="576" w:type="dxa"/>
            <w:tcMar>
              <w:top w:w="29" w:type="dxa"/>
            </w:tcMar>
            <w:vAlign w:val="center"/>
            <w:hideMark/>
          </w:tcPr>
          <w:p w:rsidR="00E26217" w:rsidRPr="00104DDF" w:rsidRDefault="00E26217" w:rsidP="00FB75BF">
            <w:pPr>
              <w:spacing w:after="200" w:line="276" w:lineRule="auto"/>
              <w:jc w:val="center"/>
              <w:rPr>
                <w:rFonts w:ascii="Times New Roman" w:hAnsi="Times New Roman" w:cs="Times New Roman"/>
              </w:rPr>
            </w:pPr>
            <w:r w:rsidRPr="00104DDF">
              <w:rPr>
                <w:rFonts w:ascii="Times New Roman" w:hAnsi="Times New Roman" w:cs="Times New Roman"/>
              </w:rPr>
              <w:t>2.2</w:t>
            </w:r>
          </w:p>
        </w:tc>
        <w:tc>
          <w:tcPr>
            <w:tcW w:w="576" w:type="dxa"/>
            <w:tcMar>
              <w:top w:w="29" w:type="dxa"/>
            </w:tcMar>
            <w:vAlign w:val="center"/>
            <w:hideMark/>
          </w:tcPr>
          <w:p w:rsidR="00E26217" w:rsidRPr="00104DDF" w:rsidRDefault="00E26217" w:rsidP="00FB75BF">
            <w:pPr>
              <w:spacing w:after="200" w:line="276" w:lineRule="auto"/>
              <w:jc w:val="center"/>
              <w:rPr>
                <w:rFonts w:ascii="Times New Roman" w:hAnsi="Times New Roman" w:cs="Times New Roman"/>
              </w:rPr>
            </w:pPr>
            <w:r w:rsidRPr="00104DDF">
              <w:rPr>
                <w:rFonts w:ascii="Times New Roman" w:hAnsi="Times New Roman" w:cs="Times New Roman"/>
              </w:rPr>
              <w:t>5.6</w:t>
            </w:r>
          </w:p>
        </w:tc>
      </w:tr>
    </w:tbl>
    <w:p w:rsidR="00E26217" w:rsidRDefault="00E26217" w:rsidP="00D5654F">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296"/>
      </w:tblGrid>
      <w:tr w:rsidR="00B238C9" w:rsidTr="006639DE">
        <w:tc>
          <w:tcPr>
            <w:tcW w:w="10296" w:type="dxa"/>
            <w:tcBorders>
              <w:top w:val="nil"/>
              <w:left w:val="nil"/>
              <w:bottom w:val="nil"/>
              <w:right w:val="nil"/>
            </w:tcBorders>
          </w:tcPr>
          <w:p w:rsidR="00B238C9" w:rsidRDefault="00DA5A6E" w:rsidP="00B238C9">
            <w:pPr>
              <w:spacing w:after="1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25EBA1" wp14:editId="72CD658A">
                  <wp:extent cx="4267200"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6.gif"/>
                          <pic:cNvPicPr/>
                        </pic:nvPicPr>
                        <pic:blipFill>
                          <a:blip r:embed="rId19">
                            <a:extLst>
                              <a:ext uri="{28A0092B-C50C-407E-A947-70E740481C1C}">
                                <a14:useLocalDpi xmlns:a14="http://schemas.microsoft.com/office/drawing/2010/main" val="0"/>
                              </a:ext>
                            </a:extLst>
                          </a:blip>
                          <a:stretch>
                            <a:fillRect/>
                          </a:stretch>
                        </pic:blipFill>
                        <pic:spPr>
                          <a:xfrm>
                            <a:off x="0" y="0"/>
                            <a:ext cx="4267200" cy="2247900"/>
                          </a:xfrm>
                          <a:prstGeom prst="rect">
                            <a:avLst/>
                          </a:prstGeom>
                        </pic:spPr>
                      </pic:pic>
                    </a:graphicData>
                  </a:graphic>
                </wp:inline>
              </w:drawing>
            </w:r>
          </w:p>
          <w:p w:rsidR="00B238C9" w:rsidRPr="00DA5A6E" w:rsidRDefault="003E1241" w:rsidP="00DA5A6E">
            <w:pPr>
              <w:spacing w:after="120"/>
              <w:rPr>
                <w:rFonts w:ascii="Times New Roman" w:hAnsi="Times New Roman" w:cs="Times New Roman"/>
              </w:rPr>
            </w:pPr>
            <w:r>
              <w:rPr>
                <w:rFonts w:ascii="Times New Roman" w:hAnsi="Times New Roman" w:cs="Times New Roman"/>
              </w:rPr>
              <w:t xml:space="preserve">         </w:t>
            </w:r>
            <w:r w:rsidR="00B238C9" w:rsidRPr="00DA5A6E">
              <w:rPr>
                <w:rFonts w:ascii="Times New Roman" w:hAnsi="Times New Roman" w:cs="Times New Roman"/>
              </w:rPr>
              <w:t xml:space="preserve">Figure 6. </w:t>
            </w:r>
            <w:r w:rsidR="00DA5A6E" w:rsidRPr="00DA5A6E">
              <w:rPr>
                <w:rFonts w:ascii="Times New Roman" w:hAnsi="Times New Roman" w:cs="Times New Roman"/>
              </w:rPr>
              <w:t>Design momentum and c</w:t>
            </w:r>
            <w:r w:rsidR="00B238C9" w:rsidRPr="00DA5A6E">
              <w:rPr>
                <w:rFonts w:ascii="Times New Roman" w:hAnsi="Times New Roman" w:cs="Times New Roman"/>
              </w:rPr>
              <w:t xml:space="preserve">entral momentum </w:t>
            </w:r>
            <w:r w:rsidR="00DA5A6E" w:rsidRPr="00DA5A6E">
              <w:rPr>
                <w:rFonts w:ascii="Times New Roman" w:hAnsi="Times New Roman" w:cs="Times New Roman"/>
              </w:rPr>
              <w:t xml:space="preserve">of </w:t>
            </w:r>
            <w:r w:rsidR="00B238C9" w:rsidRPr="00DA5A6E">
              <w:rPr>
                <w:rFonts w:ascii="Times New Roman" w:hAnsi="Times New Roman" w:cs="Times New Roman"/>
              </w:rPr>
              <w:sym w:font="Symbol" w:char="F06D"/>
            </w:r>
            <w:r w:rsidR="00B238C9" w:rsidRPr="00DA5A6E">
              <w:rPr>
                <w:rFonts w:ascii="Times New Roman" w:hAnsi="Times New Roman" w:cs="Times New Roman"/>
              </w:rPr>
              <w:t xml:space="preserve">+ and </w:t>
            </w:r>
            <w:r w:rsidR="00B238C9" w:rsidRPr="00DA5A6E">
              <w:rPr>
                <w:rFonts w:ascii="Times New Roman" w:hAnsi="Times New Roman" w:cs="Times New Roman"/>
              </w:rPr>
              <w:sym w:font="Symbol" w:char="F06D"/>
            </w:r>
            <w:r w:rsidR="00B238C9" w:rsidRPr="00DA5A6E">
              <w:rPr>
                <w:rFonts w:ascii="Times New Roman" w:hAnsi="Times New Roman" w:cs="Times New Roman"/>
              </w:rPr>
              <w:sym w:font="Symbol" w:char="F02D"/>
            </w:r>
            <w:r w:rsidR="00505177" w:rsidRPr="00DA5A6E">
              <w:rPr>
                <w:rFonts w:ascii="Times New Roman" w:hAnsi="Times New Roman" w:cs="Times New Roman"/>
              </w:rPr>
              <w:t xml:space="preserve"> </w:t>
            </w:r>
            <w:r w:rsidR="00B238C9" w:rsidRPr="00DA5A6E">
              <w:rPr>
                <w:rFonts w:ascii="Times New Roman" w:hAnsi="Times New Roman" w:cs="Times New Roman"/>
              </w:rPr>
              <w:t>beams</w:t>
            </w:r>
            <w:r w:rsidR="00505177" w:rsidRPr="00DA5A6E">
              <w:rPr>
                <w:rFonts w:ascii="Times New Roman" w:hAnsi="Times New Roman" w:cs="Times New Roman"/>
              </w:rPr>
              <w:t xml:space="preserve"> </w:t>
            </w:r>
            <w:r w:rsidR="00DA5A6E" w:rsidRPr="00DA5A6E">
              <w:rPr>
                <w:rFonts w:ascii="Times New Roman" w:hAnsi="Times New Roman" w:cs="Times New Roman"/>
              </w:rPr>
              <w:t>obtained with Gaussian fit [2]</w:t>
            </w:r>
          </w:p>
        </w:tc>
      </w:tr>
    </w:tbl>
    <w:p w:rsidR="00B238C9" w:rsidRDefault="00B238C9" w:rsidP="00D5654F">
      <w:pPr>
        <w:spacing w:after="120"/>
        <w:jc w:val="both"/>
        <w:rPr>
          <w:rFonts w:ascii="Times New Roman" w:hAnsi="Times New Roman" w:cs="Times New Roman"/>
          <w:sz w:val="24"/>
          <w:szCs w:val="24"/>
        </w:rPr>
      </w:pPr>
    </w:p>
    <w:p w:rsidR="00D5654F" w:rsidRDefault="00D5654F" w:rsidP="00D5654F">
      <w:pPr>
        <w:spacing w:after="120"/>
        <w:jc w:val="both"/>
        <w:rPr>
          <w:rFonts w:ascii="Times New Roman" w:hAnsi="Times New Roman" w:cs="Times New Roman"/>
          <w:sz w:val="24"/>
          <w:szCs w:val="24"/>
        </w:rPr>
      </w:pPr>
      <w:r>
        <w:rPr>
          <w:rFonts w:ascii="Times New Roman" w:hAnsi="Times New Roman" w:cs="Times New Roman"/>
          <w:sz w:val="24"/>
          <w:szCs w:val="24"/>
        </w:rPr>
        <w:t xml:space="preserve">Due to the already mentioned effect of large </w:t>
      </w:r>
      <w:r w:rsidRPr="00B22983">
        <w:rPr>
          <w:rFonts w:ascii="Times New Roman" w:hAnsi="Times New Roman" w:cs="Times New Roman"/>
          <w:sz w:val="24"/>
          <w:szCs w:val="24"/>
        </w:rPr>
        <w:t>transverse</w:t>
      </w:r>
      <w:r>
        <w:rPr>
          <w:rFonts w:ascii="Times New Roman" w:hAnsi="Times New Roman" w:cs="Times New Roman"/>
          <w:sz w:val="24"/>
          <w:szCs w:val="24"/>
        </w:rPr>
        <w:t xml:space="preserve"> amplitudes on the </w:t>
      </w:r>
      <w:r w:rsidR="004C3126" w:rsidRPr="00B22983">
        <w:rPr>
          <w:rFonts w:ascii="Times New Roman" w:hAnsi="Times New Roman" w:cs="Times New Roman"/>
          <w:sz w:val="24"/>
          <w:szCs w:val="24"/>
        </w:rPr>
        <w:t>equilibrium</w:t>
      </w:r>
      <w:r w:rsidR="004C3126">
        <w:rPr>
          <w:rFonts w:ascii="Times New Roman" w:hAnsi="Times New Roman" w:cs="Times New Roman"/>
          <w:sz w:val="24"/>
          <w:szCs w:val="24"/>
        </w:rPr>
        <w:t xml:space="preserve"> </w:t>
      </w:r>
      <w:r w:rsidR="004C3126" w:rsidRPr="001C0CFD">
        <w:rPr>
          <w:rFonts w:ascii="Times New Roman" w:hAnsi="Times New Roman" w:cs="Times New Roman"/>
          <w:sz w:val="24"/>
          <w:szCs w:val="24"/>
        </w:rPr>
        <w:t>momentum</w:t>
      </w:r>
      <w:r w:rsidR="004C3126">
        <w:rPr>
          <w:rFonts w:ascii="Times New Roman" w:hAnsi="Times New Roman" w:cs="Times New Roman"/>
          <w:sz w:val="24"/>
          <w:szCs w:val="24"/>
        </w:rPr>
        <w:t xml:space="preserve"> the RF timing should be readjusted</w:t>
      </w:r>
      <w:r w:rsidR="00682E3F">
        <w:rPr>
          <w:rFonts w:ascii="Times New Roman" w:hAnsi="Times New Roman" w:cs="Times New Roman"/>
          <w:sz w:val="24"/>
          <w:szCs w:val="24"/>
        </w:rPr>
        <w:t xml:space="preserve"> to work with</w:t>
      </w:r>
      <w:r w:rsidR="00682E3F" w:rsidRPr="00682E3F">
        <w:rPr>
          <w:rFonts w:ascii="Times New Roman" w:hAnsi="Times New Roman" w:cs="Times New Roman"/>
          <w:sz w:val="24"/>
          <w:szCs w:val="24"/>
        </w:rPr>
        <w:t xml:space="preserve"> </w:t>
      </w:r>
      <w:r w:rsidR="00682E3F">
        <w:rPr>
          <w:rFonts w:ascii="Times New Roman" w:hAnsi="Times New Roman" w:cs="Times New Roman"/>
          <w:sz w:val="24"/>
          <w:szCs w:val="24"/>
        </w:rPr>
        <w:t>beams from the front end</w:t>
      </w:r>
      <w:r w:rsidR="004C3126">
        <w:rPr>
          <w:rFonts w:ascii="Times New Roman" w:hAnsi="Times New Roman" w:cs="Times New Roman"/>
          <w:sz w:val="24"/>
          <w:szCs w:val="24"/>
        </w:rPr>
        <w:t xml:space="preserve">. Figure 6 shows </w:t>
      </w:r>
      <w:r w:rsidR="00B238C9">
        <w:rPr>
          <w:rFonts w:ascii="Times New Roman" w:hAnsi="Times New Roman" w:cs="Times New Roman"/>
          <w:sz w:val="24"/>
          <w:szCs w:val="24"/>
        </w:rPr>
        <w:t xml:space="preserve">central </w:t>
      </w:r>
      <w:r w:rsidR="00B238C9" w:rsidRPr="001C0CFD">
        <w:rPr>
          <w:rFonts w:ascii="Times New Roman" w:hAnsi="Times New Roman" w:cs="Times New Roman"/>
          <w:sz w:val="24"/>
          <w:szCs w:val="24"/>
        </w:rPr>
        <w:t>momentum</w:t>
      </w:r>
      <w:r w:rsidR="00B238C9">
        <w:rPr>
          <w:rFonts w:ascii="Times New Roman" w:hAnsi="Times New Roman" w:cs="Times New Roman"/>
          <w:sz w:val="24"/>
          <w:szCs w:val="24"/>
        </w:rPr>
        <w:t xml:space="preserve"> dependence obtained with Gaussian fit over</w:t>
      </w:r>
      <w:r w:rsidR="00682E3F">
        <w:rPr>
          <w:rFonts w:ascii="Times New Roman" w:hAnsi="Times New Roman" w:cs="Times New Roman"/>
          <w:sz w:val="24"/>
          <w:szCs w:val="24"/>
        </w:rPr>
        <w:t xml:space="preserve"> the full length of the channel. </w:t>
      </w:r>
      <w:r w:rsidR="003E1241">
        <w:rPr>
          <w:rFonts w:ascii="Times New Roman" w:hAnsi="Times New Roman" w:cs="Times New Roman"/>
          <w:sz w:val="24"/>
          <w:szCs w:val="24"/>
        </w:rPr>
        <w:t xml:space="preserve">Evolution of the </w:t>
      </w:r>
      <w:r w:rsidR="003E1241" w:rsidRPr="003E1241">
        <w:rPr>
          <w:rFonts w:ascii="Times New Roman" w:hAnsi="Times New Roman" w:cs="Times New Roman"/>
          <w:sz w:val="24"/>
          <w:szCs w:val="24"/>
        </w:rPr>
        <w:t>normal mode emittances</w:t>
      </w:r>
      <w:r w:rsidR="003E1241">
        <w:rPr>
          <w:rFonts w:ascii="Times New Roman" w:hAnsi="Times New Roman" w:cs="Times New Roman"/>
          <w:sz w:val="24"/>
          <w:szCs w:val="24"/>
        </w:rPr>
        <w:t xml:space="preserve"> and beam</w:t>
      </w:r>
      <w:r w:rsidR="00B76925">
        <w:rPr>
          <w:rFonts w:ascii="Times New Roman" w:hAnsi="Times New Roman" w:cs="Times New Roman"/>
          <w:sz w:val="24"/>
          <w:szCs w:val="24"/>
        </w:rPr>
        <w:t xml:space="preserve"> core</w:t>
      </w:r>
      <w:r w:rsidR="003E1241">
        <w:rPr>
          <w:rFonts w:ascii="Times New Roman" w:hAnsi="Times New Roman" w:cs="Times New Roman"/>
          <w:sz w:val="24"/>
          <w:szCs w:val="24"/>
        </w:rPr>
        <w:t xml:space="preserve"> intensity obtained by tracking with G4beamline [3] is shown in Fig. 7, solid lines correspond to </w:t>
      </w:r>
      <w:r w:rsidR="003E1241" w:rsidRPr="003E1241">
        <w:rPr>
          <w:rFonts w:ascii="Times New Roman" w:hAnsi="Times New Roman" w:cs="Times New Roman"/>
          <w:sz w:val="24"/>
          <w:szCs w:val="24"/>
        </w:rPr>
        <w:sym w:font="Symbol" w:char="F06D"/>
      </w:r>
      <w:r w:rsidR="003E1241">
        <w:rPr>
          <w:rFonts w:ascii="Times New Roman" w:hAnsi="Times New Roman" w:cs="Times New Roman"/>
          <w:sz w:val="24"/>
          <w:szCs w:val="24"/>
        </w:rPr>
        <w:t xml:space="preserve">+ while dashed lines give values for </w:t>
      </w:r>
      <w:r w:rsidR="003E1241" w:rsidRPr="003E1241">
        <w:rPr>
          <w:rFonts w:ascii="Times New Roman" w:hAnsi="Times New Roman" w:cs="Times New Roman"/>
          <w:sz w:val="24"/>
          <w:szCs w:val="24"/>
        </w:rPr>
        <w:sym w:font="Symbol" w:char="F06D"/>
      </w:r>
      <w:r w:rsidR="003E1241" w:rsidRPr="003E1241">
        <w:rPr>
          <w:rFonts w:ascii="Times New Roman" w:hAnsi="Times New Roman" w:cs="Times New Roman"/>
          <w:sz w:val="24"/>
          <w:szCs w:val="24"/>
        </w:rPr>
        <w:sym w:font="Symbol" w:char="F02D"/>
      </w:r>
      <w:r w:rsidR="003E1241">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0296"/>
      </w:tblGrid>
      <w:tr w:rsidR="00B76925" w:rsidTr="00B76925">
        <w:tc>
          <w:tcPr>
            <w:tcW w:w="10296" w:type="dxa"/>
            <w:tcBorders>
              <w:top w:val="nil"/>
              <w:left w:val="nil"/>
              <w:bottom w:val="nil"/>
              <w:right w:val="nil"/>
            </w:tcBorders>
          </w:tcPr>
          <w:p w:rsidR="00B76925" w:rsidRDefault="00B76925" w:rsidP="0068056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0F7964" wp14:editId="29B0EB03">
                  <wp:extent cx="6400800" cy="2025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gif"/>
                          <pic:cNvPicPr/>
                        </pic:nvPicPr>
                        <pic:blipFill>
                          <a:blip r:embed="rId20">
                            <a:extLst>
                              <a:ext uri="{28A0092B-C50C-407E-A947-70E740481C1C}">
                                <a14:useLocalDpi xmlns:a14="http://schemas.microsoft.com/office/drawing/2010/main" val="0"/>
                              </a:ext>
                            </a:extLst>
                          </a:blip>
                          <a:stretch>
                            <a:fillRect/>
                          </a:stretch>
                        </pic:blipFill>
                        <pic:spPr>
                          <a:xfrm>
                            <a:off x="0" y="0"/>
                            <a:ext cx="6400800" cy="2025650"/>
                          </a:xfrm>
                          <a:prstGeom prst="rect">
                            <a:avLst/>
                          </a:prstGeom>
                        </pic:spPr>
                      </pic:pic>
                    </a:graphicData>
                  </a:graphic>
                </wp:inline>
              </w:drawing>
            </w:r>
          </w:p>
          <w:p w:rsidR="00B76925" w:rsidRDefault="00B76925" w:rsidP="00B76925">
            <w:pPr>
              <w:jc w:val="both"/>
              <w:rPr>
                <w:rFonts w:ascii="Times New Roman" w:hAnsi="Times New Roman" w:cs="Times New Roman"/>
              </w:rPr>
            </w:pPr>
            <w:r w:rsidRPr="00B76925">
              <w:rPr>
                <w:rFonts w:ascii="Times New Roman" w:hAnsi="Times New Roman" w:cs="Times New Roman"/>
              </w:rPr>
              <w:t xml:space="preserve">Figure 7. Normal mode emittances (left) and beam core intensity (right) for </w:t>
            </w:r>
            <w:r w:rsidRPr="00B76925">
              <w:rPr>
                <w:rFonts w:ascii="Times New Roman" w:hAnsi="Times New Roman" w:cs="Times New Roman"/>
              </w:rPr>
              <w:sym w:font="Symbol" w:char="F06D"/>
            </w:r>
            <w:r w:rsidRPr="00B76925">
              <w:rPr>
                <w:rFonts w:ascii="Times New Roman" w:hAnsi="Times New Roman" w:cs="Times New Roman"/>
              </w:rPr>
              <w:t xml:space="preserve">+ (solid lines) and </w:t>
            </w:r>
            <w:r w:rsidRPr="00B76925">
              <w:rPr>
                <w:rFonts w:ascii="Times New Roman" w:hAnsi="Times New Roman" w:cs="Times New Roman"/>
              </w:rPr>
              <w:sym w:font="Symbol" w:char="F06D"/>
            </w:r>
            <w:r w:rsidRPr="00B76925">
              <w:rPr>
                <w:rFonts w:ascii="Times New Roman" w:hAnsi="Times New Roman" w:cs="Times New Roman"/>
              </w:rPr>
              <w:sym w:font="Symbol" w:char="F02D"/>
            </w:r>
            <w:r w:rsidRPr="00B76925">
              <w:rPr>
                <w:rFonts w:ascii="Times New Roman" w:hAnsi="Times New Roman" w:cs="Times New Roman"/>
              </w:rPr>
              <w:t xml:space="preserve"> (dashed lines)</w:t>
            </w:r>
          </w:p>
          <w:p w:rsidR="00B76925" w:rsidRPr="00B76925" w:rsidRDefault="00B76925" w:rsidP="00B76925">
            <w:pPr>
              <w:jc w:val="both"/>
              <w:rPr>
                <w:rFonts w:ascii="Times New Roman" w:hAnsi="Times New Roman" w:cs="Times New Roman"/>
              </w:rPr>
            </w:pPr>
          </w:p>
        </w:tc>
      </w:tr>
    </w:tbl>
    <w:p w:rsidR="006639DE" w:rsidRPr="00994C48" w:rsidRDefault="006639DE" w:rsidP="006639DE">
      <w:pPr>
        <w:jc w:val="both"/>
        <w:rPr>
          <w:rFonts w:ascii="Times New Roman" w:hAnsi="Times New Roman" w:cs="Times New Roman"/>
          <w:b/>
          <w:sz w:val="24"/>
          <w:szCs w:val="24"/>
        </w:rPr>
      </w:pPr>
      <w:r>
        <w:rPr>
          <w:rFonts w:ascii="Times New Roman" w:hAnsi="Times New Roman" w:cs="Times New Roman"/>
          <w:b/>
          <w:sz w:val="24"/>
          <w:szCs w:val="24"/>
        </w:rPr>
        <w:t>5</w:t>
      </w:r>
      <w:r w:rsidRPr="00994C48">
        <w:rPr>
          <w:rFonts w:ascii="Times New Roman" w:hAnsi="Times New Roman" w:cs="Times New Roman"/>
          <w:b/>
          <w:sz w:val="24"/>
          <w:szCs w:val="24"/>
        </w:rPr>
        <w:t xml:space="preserve">. </w:t>
      </w:r>
      <w:r w:rsidR="00FD57BE">
        <w:rPr>
          <w:rFonts w:ascii="Times New Roman" w:hAnsi="Times New Roman" w:cs="Times New Roman"/>
          <w:b/>
        </w:rPr>
        <w:t>Exit</w:t>
      </w:r>
      <w:r>
        <w:rPr>
          <w:rFonts w:ascii="Times New Roman" w:hAnsi="Times New Roman" w:cs="Times New Roman"/>
          <w:b/>
          <w:sz w:val="24"/>
          <w:szCs w:val="24"/>
        </w:rPr>
        <w:t xml:space="preserve"> out of the HFOFO channel</w:t>
      </w:r>
    </w:p>
    <w:p w:rsidR="00E92E78" w:rsidRDefault="0021295F" w:rsidP="0068056D">
      <w:pPr>
        <w:jc w:val="both"/>
        <w:rPr>
          <w:rFonts w:ascii="Times New Roman" w:hAnsi="Times New Roman" w:cs="Times New Roman"/>
          <w:sz w:val="24"/>
          <w:szCs w:val="24"/>
        </w:rPr>
      </w:pPr>
      <w:r>
        <w:rPr>
          <w:rFonts w:ascii="Times New Roman" w:hAnsi="Times New Roman" w:cs="Times New Roman"/>
          <w:sz w:val="24"/>
          <w:szCs w:val="24"/>
        </w:rPr>
        <w:t xml:space="preserve">For use in a muon collider the </w:t>
      </w:r>
      <w:r w:rsidRPr="003E1241">
        <w:rPr>
          <w:rFonts w:ascii="Times New Roman" w:hAnsi="Times New Roman" w:cs="Times New Roman"/>
          <w:sz w:val="24"/>
          <w:szCs w:val="24"/>
        </w:rPr>
        <w:sym w:font="Symbol" w:char="F06D"/>
      </w:r>
      <w:r>
        <w:rPr>
          <w:rFonts w:ascii="Times New Roman" w:hAnsi="Times New Roman" w:cs="Times New Roman"/>
          <w:sz w:val="24"/>
          <w:szCs w:val="24"/>
        </w:rPr>
        <w:t xml:space="preserve">+ and </w:t>
      </w:r>
      <w:r w:rsidRPr="003E1241">
        <w:rPr>
          <w:rFonts w:ascii="Times New Roman" w:hAnsi="Times New Roman" w:cs="Times New Roman"/>
          <w:sz w:val="24"/>
          <w:szCs w:val="24"/>
        </w:rPr>
        <w:sym w:font="Symbol" w:char="F06D"/>
      </w:r>
      <w:r w:rsidRPr="003E1241">
        <w:rPr>
          <w:rFonts w:ascii="Times New Roman" w:hAnsi="Times New Roman" w:cs="Times New Roman"/>
          <w:sz w:val="24"/>
          <w:szCs w:val="24"/>
        </w:rPr>
        <w:sym w:font="Symbol" w:char="F02D"/>
      </w:r>
      <w:r>
        <w:rPr>
          <w:rFonts w:ascii="Times New Roman" w:hAnsi="Times New Roman" w:cs="Times New Roman"/>
          <w:sz w:val="24"/>
          <w:szCs w:val="24"/>
        </w:rPr>
        <w:t xml:space="preserve"> beams should be separated, then each beam should be merged in a single bunch and cooled further. </w:t>
      </w:r>
      <w:r w:rsidR="00965796">
        <w:rPr>
          <w:rFonts w:ascii="Times New Roman" w:hAnsi="Times New Roman" w:cs="Times New Roman"/>
          <w:sz w:val="24"/>
          <w:szCs w:val="24"/>
        </w:rPr>
        <w:t>Since t</w:t>
      </w:r>
      <w:r w:rsidR="00145265">
        <w:rPr>
          <w:rFonts w:ascii="Times New Roman" w:hAnsi="Times New Roman" w:cs="Times New Roman"/>
          <w:sz w:val="24"/>
          <w:szCs w:val="24"/>
        </w:rPr>
        <w:t>he s</w:t>
      </w:r>
      <w:r>
        <w:rPr>
          <w:rFonts w:ascii="Times New Roman" w:hAnsi="Times New Roman" w:cs="Times New Roman"/>
          <w:sz w:val="24"/>
          <w:szCs w:val="24"/>
        </w:rPr>
        <w:t xml:space="preserve">eparator </w:t>
      </w:r>
      <w:r w:rsidR="00145265">
        <w:rPr>
          <w:rFonts w:ascii="Times New Roman" w:hAnsi="Times New Roman" w:cs="Times New Roman"/>
          <w:sz w:val="24"/>
          <w:szCs w:val="24"/>
        </w:rPr>
        <w:t xml:space="preserve">employs a constant magnetic field </w:t>
      </w:r>
      <w:r w:rsidR="00965796">
        <w:rPr>
          <w:rFonts w:ascii="Times New Roman" w:hAnsi="Times New Roman" w:cs="Times New Roman"/>
          <w:sz w:val="24"/>
          <w:szCs w:val="24"/>
        </w:rPr>
        <w:t>the HFOFO channel must be matched to it. This was done in a similar manner as matching to the rotator solenoid. The separator</w:t>
      </w:r>
      <w:r w:rsidR="00965796" w:rsidRPr="00965796">
        <w:rPr>
          <w:rFonts w:ascii="Times New Roman" w:hAnsi="Times New Roman" w:cs="Times New Roman"/>
          <w:sz w:val="24"/>
          <w:szCs w:val="24"/>
        </w:rPr>
        <w:t xml:space="preserve"> </w:t>
      </w:r>
      <w:r w:rsidR="00965796">
        <w:rPr>
          <w:rFonts w:ascii="Times New Roman" w:hAnsi="Times New Roman" w:cs="Times New Roman"/>
          <w:sz w:val="24"/>
          <w:szCs w:val="24"/>
        </w:rPr>
        <w:t>field was also chosen to have strength 2 T, so a direct comparison with the initial phase space distribution can be made (Fig. 8)</w:t>
      </w:r>
      <w:r w:rsidR="00FD57BE">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0296"/>
      </w:tblGrid>
      <w:tr w:rsidR="00965796" w:rsidTr="00C907BD">
        <w:tc>
          <w:tcPr>
            <w:tcW w:w="10296" w:type="dxa"/>
            <w:tcBorders>
              <w:top w:val="nil"/>
              <w:left w:val="nil"/>
              <w:bottom w:val="nil"/>
              <w:right w:val="nil"/>
            </w:tcBorders>
          </w:tcPr>
          <w:p w:rsidR="00965796" w:rsidRDefault="00405F0E" w:rsidP="0068056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E702AE" wp14:editId="585EA600">
                  <wp:extent cx="6400800" cy="2441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8.gif"/>
                          <pic:cNvPicPr/>
                        </pic:nvPicPr>
                        <pic:blipFill>
                          <a:blip r:embed="rId21">
                            <a:extLst>
                              <a:ext uri="{28A0092B-C50C-407E-A947-70E740481C1C}">
                                <a14:useLocalDpi xmlns:a14="http://schemas.microsoft.com/office/drawing/2010/main" val="0"/>
                              </a:ext>
                            </a:extLst>
                          </a:blip>
                          <a:stretch>
                            <a:fillRect/>
                          </a:stretch>
                        </pic:blipFill>
                        <pic:spPr>
                          <a:xfrm>
                            <a:off x="0" y="0"/>
                            <a:ext cx="6400800" cy="2441575"/>
                          </a:xfrm>
                          <a:prstGeom prst="rect">
                            <a:avLst/>
                          </a:prstGeom>
                        </pic:spPr>
                      </pic:pic>
                    </a:graphicData>
                  </a:graphic>
                </wp:inline>
              </w:drawing>
            </w:r>
          </w:p>
          <w:p w:rsidR="00965796" w:rsidRPr="00C576E5" w:rsidRDefault="00405F0E" w:rsidP="00FD57BE">
            <w:pPr>
              <w:jc w:val="both"/>
              <w:rPr>
                <w:rFonts w:ascii="Times New Roman" w:hAnsi="Times New Roman" w:cs="Times New Roman"/>
              </w:rPr>
            </w:pPr>
            <w:r>
              <w:rPr>
                <w:rFonts w:ascii="Times New Roman" w:hAnsi="Times New Roman" w:cs="Times New Roman"/>
              </w:rPr>
              <w:t>Figure 8</w:t>
            </w:r>
            <w:r w:rsidRPr="00B76925">
              <w:rPr>
                <w:rFonts w:ascii="Times New Roman" w:hAnsi="Times New Roman" w:cs="Times New Roman"/>
              </w:rPr>
              <w:t>.</w:t>
            </w:r>
            <w:r>
              <w:rPr>
                <w:rFonts w:ascii="Times New Roman" w:hAnsi="Times New Roman" w:cs="Times New Roman"/>
              </w:rPr>
              <w:t xml:space="preserve"> </w:t>
            </w:r>
            <w:r w:rsidR="00FD57BE" w:rsidRPr="00C576E5">
              <w:rPr>
                <w:rFonts w:ascii="Times New Roman" w:hAnsi="Times New Roman" w:cs="Times New Roman"/>
              </w:rPr>
              <w:t xml:space="preserve">Phase space distribution of the initial </w:t>
            </w:r>
            <w:r w:rsidR="00FD57BE" w:rsidRPr="00C576E5">
              <w:rPr>
                <w:rFonts w:ascii="Times New Roman" w:hAnsi="Times New Roman" w:cs="Times New Roman"/>
              </w:rPr>
              <w:sym w:font="Symbol" w:char="F06D"/>
            </w:r>
            <w:r w:rsidR="00FD57BE" w:rsidRPr="00C576E5">
              <w:rPr>
                <w:rFonts w:ascii="Times New Roman" w:hAnsi="Times New Roman" w:cs="Times New Roman"/>
              </w:rPr>
              <w:t>+ beam (blue) and of the cooled beam in the exit solenoid (red). All bunches were projected onto the same RF bucket in the right plot.</w:t>
            </w:r>
            <w:r w:rsidR="00755516" w:rsidRPr="00C576E5">
              <w:rPr>
                <w:rFonts w:ascii="Times New Roman" w:hAnsi="Times New Roman" w:cs="Times New Roman"/>
              </w:rPr>
              <w:t xml:space="preserve"> No cuts applied.</w:t>
            </w:r>
          </w:p>
          <w:p w:rsidR="00FD57BE" w:rsidRDefault="00FD57BE" w:rsidP="00FD57BE">
            <w:pPr>
              <w:jc w:val="both"/>
              <w:rPr>
                <w:rFonts w:ascii="Times New Roman" w:hAnsi="Times New Roman" w:cs="Times New Roman"/>
                <w:sz w:val="24"/>
                <w:szCs w:val="24"/>
              </w:rPr>
            </w:pPr>
          </w:p>
        </w:tc>
      </w:tr>
    </w:tbl>
    <w:p w:rsidR="003E1241" w:rsidRDefault="00755516" w:rsidP="0068056D">
      <w:pPr>
        <w:jc w:val="both"/>
        <w:rPr>
          <w:rFonts w:ascii="Times New Roman" w:hAnsi="Times New Roman" w:cs="Times New Roman"/>
          <w:sz w:val="24"/>
          <w:szCs w:val="24"/>
        </w:rPr>
      </w:pPr>
      <w:r>
        <w:rPr>
          <w:rFonts w:ascii="Times New Roman" w:hAnsi="Times New Roman" w:cs="Times New Roman"/>
          <w:sz w:val="24"/>
          <w:szCs w:val="24"/>
        </w:rPr>
        <w:t>Reduction in the momentum distribution width is illustrated by histogram in Fig. 9.</w:t>
      </w:r>
    </w:p>
    <w:tbl>
      <w:tblPr>
        <w:tblStyle w:val="TableGrid"/>
        <w:tblW w:w="0" w:type="auto"/>
        <w:tblLook w:val="04A0" w:firstRow="1" w:lastRow="0" w:firstColumn="1" w:lastColumn="0" w:noHBand="0" w:noVBand="1"/>
      </w:tblPr>
      <w:tblGrid>
        <w:gridCol w:w="10296"/>
      </w:tblGrid>
      <w:tr w:rsidR="00701C2F" w:rsidTr="00C907BD">
        <w:tc>
          <w:tcPr>
            <w:tcW w:w="10296" w:type="dxa"/>
            <w:tcBorders>
              <w:top w:val="nil"/>
              <w:left w:val="nil"/>
              <w:bottom w:val="nil"/>
              <w:right w:val="nil"/>
            </w:tcBorders>
          </w:tcPr>
          <w:p w:rsidR="00701C2F" w:rsidRDefault="00701C2F" w:rsidP="00701C2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FE56F8C" wp14:editId="2FF53A6F">
                  <wp:extent cx="5029200" cy="3152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9.gif"/>
                          <pic:cNvPicPr/>
                        </pic:nvPicPr>
                        <pic:blipFill>
                          <a:blip r:embed="rId22">
                            <a:extLst>
                              <a:ext uri="{28A0092B-C50C-407E-A947-70E740481C1C}">
                                <a14:useLocalDpi xmlns:a14="http://schemas.microsoft.com/office/drawing/2010/main" val="0"/>
                              </a:ext>
                            </a:extLst>
                          </a:blip>
                          <a:stretch>
                            <a:fillRect/>
                          </a:stretch>
                        </pic:blipFill>
                        <pic:spPr>
                          <a:xfrm>
                            <a:off x="0" y="0"/>
                            <a:ext cx="5029200" cy="3152775"/>
                          </a:xfrm>
                          <a:prstGeom prst="rect">
                            <a:avLst/>
                          </a:prstGeom>
                        </pic:spPr>
                      </pic:pic>
                    </a:graphicData>
                  </a:graphic>
                </wp:inline>
              </w:drawing>
            </w:r>
          </w:p>
          <w:p w:rsidR="00701C2F" w:rsidRPr="00C576E5" w:rsidRDefault="00701C2F" w:rsidP="0068056D">
            <w:pPr>
              <w:jc w:val="both"/>
              <w:rPr>
                <w:rFonts w:ascii="Times New Roman" w:hAnsi="Times New Roman" w:cs="Times New Roman"/>
              </w:rPr>
            </w:pPr>
            <w:r>
              <w:rPr>
                <w:rFonts w:ascii="Times New Roman" w:hAnsi="Times New Roman" w:cs="Times New Roman"/>
              </w:rPr>
              <w:t xml:space="preserve">Figure 9. </w:t>
            </w:r>
            <w:r w:rsidRPr="00C576E5">
              <w:rPr>
                <w:rFonts w:ascii="Times New Roman" w:hAnsi="Times New Roman" w:cs="Times New Roman"/>
              </w:rPr>
              <w:t xml:space="preserve">Total mechanical momentum distribution in the initial </w:t>
            </w:r>
            <w:r w:rsidRPr="00C576E5">
              <w:rPr>
                <w:rFonts w:ascii="Times New Roman" w:hAnsi="Times New Roman" w:cs="Times New Roman"/>
              </w:rPr>
              <w:sym w:font="Symbol" w:char="F06D"/>
            </w:r>
            <w:r w:rsidRPr="00C576E5">
              <w:rPr>
                <w:rFonts w:ascii="Times New Roman" w:hAnsi="Times New Roman" w:cs="Times New Roman"/>
              </w:rPr>
              <w:t xml:space="preserve">+ beam (blue) and </w:t>
            </w:r>
            <w:r w:rsidR="00C576E5" w:rsidRPr="00C576E5">
              <w:rPr>
                <w:rFonts w:ascii="Times New Roman" w:hAnsi="Times New Roman" w:cs="Times New Roman"/>
              </w:rPr>
              <w:t>in</w:t>
            </w:r>
            <w:r w:rsidRPr="00C576E5">
              <w:rPr>
                <w:rFonts w:ascii="Times New Roman" w:hAnsi="Times New Roman" w:cs="Times New Roman"/>
              </w:rPr>
              <w:t xml:space="preserve"> the cooled beam in the exit solenoid (</w:t>
            </w:r>
            <w:r w:rsidR="004112D3" w:rsidRPr="00C576E5">
              <w:rPr>
                <w:rFonts w:ascii="Times New Roman" w:hAnsi="Times New Roman" w:cs="Times New Roman"/>
              </w:rPr>
              <w:t>pink</w:t>
            </w:r>
            <w:r w:rsidRPr="00C576E5">
              <w:rPr>
                <w:rFonts w:ascii="Times New Roman" w:hAnsi="Times New Roman" w:cs="Times New Roman"/>
              </w:rPr>
              <w:t>).</w:t>
            </w:r>
            <w:r w:rsidR="00C576E5" w:rsidRPr="00C576E5">
              <w:rPr>
                <w:rFonts w:ascii="Times New Roman" w:hAnsi="Times New Roman" w:cs="Times New Roman"/>
              </w:rPr>
              <w:t xml:space="preserve"> Distribution in </w:t>
            </w:r>
            <w:r w:rsidR="00C576E5" w:rsidRPr="00C576E5">
              <w:rPr>
                <w:rFonts w:ascii="Times New Roman" w:hAnsi="Times New Roman" w:cs="Times New Roman"/>
              </w:rPr>
              <w:sym w:font="Symbol" w:char="F06D"/>
            </w:r>
            <w:r w:rsidR="00C576E5" w:rsidRPr="00C576E5">
              <w:rPr>
                <w:rFonts w:ascii="Times New Roman" w:hAnsi="Times New Roman" w:cs="Times New Roman"/>
              </w:rPr>
              <w:sym w:font="Symbol" w:char="F02D"/>
            </w:r>
            <w:r w:rsidR="00C576E5" w:rsidRPr="00C576E5">
              <w:rPr>
                <w:rFonts w:ascii="Times New Roman" w:hAnsi="Times New Roman" w:cs="Times New Roman"/>
              </w:rPr>
              <w:t xml:space="preserve"> beams</w:t>
            </w:r>
            <w:r w:rsidR="00C576E5">
              <w:rPr>
                <w:rFonts w:ascii="Times New Roman" w:hAnsi="Times New Roman" w:cs="Times New Roman"/>
              </w:rPr>
              <w:t xml:space="preserve"> looks similar.</w:t>
            </w:r>
          </w:p>
          <w:p w:rsidR="00701C2F" w:rsidRDefault="00701C2F" w:rsidP="0068056D">
            <w:pPr>
              <w:jc w:val="both"/>
              <w:rPr>
                <w:rFonts w:ascii="Times New Roman" w:hAnsi="Times New Roman" w:cs="Times New Roman"/>
                <w:sz w:val="24"/>
                <w:szCs w:val="24"/>
              </w:rPr>
            </w:pPr>
          </w:p>
        </w:tc>
      </w:tr>
    </w:tbl>
    <w:p w:rsidR="00361681" w:rsidRDefault="00361681" w:rsidP="00361681">
      <w:pPr>
        <w:spacing w:after="120"/>
        <w:jc w:val="both"/>
        <w:rPr>
          <w:rFonts w:ascii="Times New Roman" w:hAnsi="Times New Roman" w:cs="Times New Roman"/>
          <w:sz w:val="24"/>
          <w:szCs w:val="24"/>
        </w:rPr>
      </w:pPr>
      <w:r>
        <w:rPr>
          <w:rFonts w:ascii="Times New Roman" w:hAnsi="Times New Roman" w:cs="Times New Roman"/>
          <w:sz w:val="24"/>
          <w:szCs w:val="24"/>
        </w:rPr>
        <w:t>Table 3. Parameters of</w:t>
      </w:r>
      <w:r w:rsidR="00C576E5">
        <w:rPr>
          <w:rFonts w:ascii="Times New Roman" w:hAnsi="Times New Roman" w:cs="Times New Roman"/>
          <w:sz w:val="24"/>
          <w:szCs w:val="24"/>
        </w:rPr>
        <w:t xml:space="preserve"> the cooled</w:t>
      </w:r>
      <w:r>
        <w:rPr>
          <w:rFonts w:ascii="Times New Roman" w:hAnsi="Times New Roman" w:cs="Times New Roman"/>
          <w:sz w:val="24"/>
          <w:szCs w:val="24"/>
        </w:rPr>
        <w:t xml:space="preserve"> muon beams in the exit solenoid</w:t>
      </w:r>
      <w:r w:rsidR="00C576E5">
        <w:rPr>
          <w:rFonts w:ascii="Times New Roman" w:hAnsi="Times New Roman" w:cs="Times New Roman"/>
          <w:sz w:val="24"/>
          <w:szCs w:val="24"/>
        </w:rPr>
        <w:t xml:space="preserve"> (Gaussian fit)</w:t>
      </w:r>
    </w:p>
    <w:tbl>
      <w:tblPr>
        <w:tblStyle w:val="TableGrid"/>
        <w:tblW w:w="8497" w:type="dxa"/>
        <w:jc w:val="center"/>
        <w:tblLayout w:type="fixed"/>
        <w:tblLook w:val="0420" w:firstRow="1" w:lastRow="0" w:firstColumn="0" w:lastColumn="0" w:noHBand="0" w:noVBand="1"/>
      </w:tblPr>
      <w:tblGrid>
        <w:gridCol w:w="577"/>
        <w:gridCol w:w="1008"/>
        <w:gridCol w:w="1008"/>
        <w:gridCol w:w="1008"/>
        <w:gridCol w:w="864"/>
        <w:gridCol w:w="864"/>
        <w:gridCol w:w="864"/>
        <w:gridCol w:w="576"/>
        <w:gridCol w:w="576"/>
        <w:gridCol w:w="576"/>
        <w:gridCol w:w="576"/>
      </w:tblGrid>
      <w:tr w:rsidR="00361681" w:rsidRPr="00104DDF" w:rsidTr="008D65D7">
        <w:trPr>
          <w:trHeight w:hRule="exact" w:val="576"/>
          <w:jc w:val="center"/>
        </w:trPr>
        <w:tc>
          <w:tcPr>
            <w:tcW w:w="577" w:type="dxa"/>
            <w:tcMar>
              <w:top w:w="29" w:type="dxa"/>
            </w:tcMar>
            <w:hideMark/>
          </w:tcPr>
          <w:p w:rsidR="00361681" w:rsidRPr="00104DDF" w:rsidRDefault="00361681" w:rsidP="008D65D7">
            <w:pPr>
              <w:spacing w:after="200" w:line="276" w:lineRule="auto"/>
              <w:jc w:val="center"/>
              <w:rPr>
                <w:rFonts w:ascii="Times New Roman" w:hAnsi="Times New Roman" w:cs="Times New Roman"/>
              </w:rPr>
            </w:pPr>
          </w:p>
        </w:tc>
        <w:tc>
          <w:tcPr>
            <w:tcW w:w="1008" w:type="dxa"/>
            <w:tcMar>
              <w:top w:w="29" w:type="dxa"/>
            </w:tcMar>
          </w:tcPr>
          <w:p w:rsidR="00361681" w:rsidRDefault="00361681" w:rsidP="008D65D7">
            <w:pPr>
              <w:jc w:val="center"/>
              <w:rPr>
                <w:rFonts w:ascii="Times New Roman" w:hAnsi="Times New Roman" w:cs="Times New Roman"/>
                <w:b/>
                <w:bCs/>
              </w:rPr>
            </w:pPr>
            <w:r>
              <w:rPr>
                <w:rFonts w:ascii="Times New Roman" w:hAnsi="Times New Roman" w:cs="Times New Roman"/>
                <w:b/>
                <w:bCs/>
              </w:rPr>
              <w:t>N</w:t>
            </w:r>
          </w:p>
          <w:p w:rsidR="00361681" w:rsidRPr="009B4FD4" w:rsidRDefault="00361681" w:rsidP="008D65D7">
            <w:pPr>
              <w:jc w:val="center"/>
              <w:rPr>
                <w:rFonts w:ascii="Times New Roman" w:hAnsi="Times New Roman" w:cs="Times New Roman"/>
                <w:b/>
                <w:bCs/>
                <w:sz w:val="18"/>
                <w:szCs w:val="18"/>
              </w:rPr>
            </w:pPr>
            <w:r w:rsidRPr="009B4FD4">
              <w:rPr>
                <w:rFonts w:ascii="Times New Roman" w:hAnsi="Times New Roman" w:cs="Times New Roman"/>
                <w:b/>
                <w:bCs/>
                <w:sz w:val="18"/>
                <w:szCs w:val="18"/>
              </w:rPr>
              <w:t>total</w:t>
            </w:r>
          </w:p>
        </w:tc>
        <w:tc>
          <w:tcPr>
            <w:tcW w:w="1008" w:type="dxa"/>
            <w:tcMar>
              <w:top w:w="29" w:type="dxa"/>
              <w:left w:w="58" w:type="dxa"/>
              <w:right w:w="58" w:type="dxa"/>
            </w:tcMar>
            <w:hideMark/>
          </w:tcPr>
          <w:p w:rsidR="00361681" w:rsidRPr="00104DDF" w:rsidRDefault="00361681" w:rsidP="008D65D7">
            <w:pPr>
              <w:jc w:val="center"/>
              <w:rPr>
                <w:rFonts w:ascii="Times New Roman" w:hAnsi="Times New Roman" w:cs="Times New Roman"/>
              </w:rPr>
            </w:pPr>
            <w:r>
              <w:rPr>
                <w:rFonts w:ascii="Times New Roman" w:hAnsi="Times New Roman" w:cs="Times New Roman"/>
                <w:b/>
                <w:bCs/>
              </w:rPr>
              <w:t xml:space="preserve">N </w:t>
            </w:r>
            <w:r w:rsidRPr="00AB1222">
              <w:rPr>
                <w:rFonts w:ascii="Times New Roman" w:hAnsi="Times New Roman" w:cs="Times New Roman"/>
                <w:b/>
                <w:bCs/>
                <w:sz w:val="18"/>
                <w:szCs w:val="18"/>
              </w:rPr>
              <w:t>150&lt;p&lt;360</w:t>
            </w:r>
          </w:p>
        </w:tc>
        <w:tc>
          <w:tcPr>
            <w:tcW w:w="1008" w:type="dxa"/>
            <w:tcMar>
              <w:top w:w="29" w:type="dxa"/>
              <w:left w:w="115" w:type="dxa"/>
              <w:right w:w="115" w:type="dxa"/>
            </w:tcMar>
            <w:hideMark/>
          </w:tcPr>
          <w:p w:rsidR="00361681" w:rsidRDefault="00361681" w:rsidP="008D65D7">
            <w:pPr>
              <w:jc w:val="center"/>
              <w:rPr>
                <w:rFonts w:ascii="Times New Roman" w:hAnsi="Times New Roman" w:cs="Times New Roman"/>
                <w:b/>
                <w:bCs/>
              </w:rPr>
            </w:pPr>
            <w:r>
              <w:rPr>
                <w:rFonts w:ascii="Times New Roman" w:hAnsi="Times New Roman" w:cs="Times New Roman"/>
                <w:b/>
                <w:bCs/>
              </w:rPr>
              <w:t>N</w:t>
            </w:r>
          </w:p>
          <w:p w:rsidR="00361681" w:rsidRPr="00104DDF" w:rsidRDefault="00361681" w:rsidP="008D65D7">
            <w:pPr>
              <w:spacing w:after="200" w:line="276" w:lineRule="auto"/>
              <w:jc w:val="center"/>
              <w:rPr>
                <w:rFonts w:ascii="Times New Roman" w:hAnsi="Times New Roman" w:cs="Times New Roman"/>
              </w:rPr>
            </w:pPr>
            <w:r>
              <w:rPr>
                <w:rFonts w:ascii="Times New Roman" w:hAnsi="Times New Roman" w:cs="Times New Roman"/>
                <w:b/>
                <w:bCs/>
                <w:sz w:val="18"/>
                <w:szCs w:val="18"/>
              </w:rPr>
              <w:t>core</w:t>
            </w:r>
          </w:p>
        </w:tc>
        <w:tc>
          <w:tcPr>
            <w:tcW w:w="864" w:type="dxa"/>
            <w:tcMar>
              <w:top w:w="29" w:type="dxa"/>
            </w:tcMar>
            <w:hideMark/>
          </w:tcPr>
          <w:p w:rsidR="00361681" w:rsidRPr="00104DDF" w:rsidRDefault="00361681" w:rsidP="008D65D7">
            <w:pPr>
              <w:jc w:val="center"/>
              <w:rPr>
                <w:rFonts w:ascii="Times New Roman" w:hAnsi="Times New Roman" w:cs="Times New Roman"/>
              </w:rPr>
            </w:pPr>
            <w:r w:rsidRPr="00104DDF">
              <w:rPr>
                <w:rFonts w:ascii="Times New Roman" w:hAnsi="Times New Roman" w:cs="Times New Roman"/>
                <w:b/>
                <w:bCs/>
              </w:rPr>
              <w:t>p</w:t>
            </w:r>
            <w:r w:rsidRPr="00104DDF">
              <w:rPr>
                <w:rFonts w:ascii="Times New Roman" w:hAnsi="Times New Roman" w:cs="Times New Roman"/>
                <w:b/>
                <w:bCs/>
                <w:vertAlign w:val="superscript"/>
              </w:rPr>
              <w:t>(c</w:t>
            </w:r>
            <w:r>
              <w:rPr>
                <w:rFonts w:ascii="Times New Roman" w:hAnsi="Times New Roman" w:cs="Times New Roman"/>
                <w:b/>
                <w:bCs/>
                <w:vertAlign w:val="superscript"/>
              </w:rPr>
              <w:t>e</w:t>
            </w:r>
            <w:r w:rsidRPr="00104DDF">
              <w:rPr>
                <w:rFonts w:ascii="Times New Roman" w:hAnsi="Times New Roman" w:cs="Times New Roman"/>
                <w:b/>
                <w:bCs/>
                <w:vertAlign w:val="superscript"/>
              </w:rPr>
              <w:t>nt</w:t>
            </w:r>
            <w:r>
              <w:rPr>
                <w:rFonts w:ascii="Times New Roman" w:hAnsi="Times New Roman" w:cs="Times New Roman"/>
                <w:b/>
                <w:bCs/>
                <w:vertAlign w:val="superscript"/>
              </w:rPr>
              <w:t>ral</w:t>
            </w:r>
            <w:r w:rsidRPr="00104DDF">
              <w:rPr>
                <w:rFonts w:ascii="Times New Roman" w:hAnsi="Times New Roman" w:cs="Times New Roman"/>
                <w:b/>
                <w:bCs/>
                <w:vertAlign w:val="superscript"/>
              </w:rPr>
              <w:t>)</w:t>
            </w:r>
            <w:r>
              <w:rPr>
                <w:rFonts w:ascii="Times New Roman" w:hAnsi="Times New Roman" w:cs="Times New Roman"/>
                <w:b/>
                <w:bCs/>
                <w:vertAlign w:val="superscript"/>
              </w:rPr>
              <w:t xml:space="preserve"> </w:t>
            </w:r>
            <w:r w:rsidRPr="009B4FD4">
              <w:rPr>
                <w:rFonts w:ascii="Times New Roman" w:hAnsi="Times New Roman" w:cs="Times New Roman"/>
                <w:b/>
                <w:bCs/>
                <w:sz w:val="18"/>
                <w:szCs w:val="18"/>
              </w:rPr>
              <w:t>MeV/c</w:t>
            </w:r>
          </w:p>
        </w:tc>
        <w:tc>
          <w:tcPr>
            <w:tcW w:w="864" w:type="dxa"/>
            <w:tcMar>
              <w:top w:w="29" w:type="dxa"/>
            </w:tcMar>
            <w:hideMark/>
          </w:tcPr>
          <w:p w:rsidR="00361681" w:rsidRPr="00104DDF" w:rsidRDefault="00361681" w:rsidP="008D65D7">
            <w:pPr>
              <w:jc w:val="center"/>
              <w:rPr>
                <w:rFonts w:ascii="Times New Roman" w:hAnsi="Times New Roman" w:cs="Times New Roman"/>
              </w:rPr>
            </w:pPr>
            <w:r w:rsidRPr="00104DDF">
              <w:rPr>
                <w:rFonts w:ascii="Times New Roman" w:hAnsi="Times New Roman" w:cs="Times New Roman"/>
                <w:b/>
                <w:bCs/>
              </w:rPr>
              <w:sym w:font="Symbol" w:char="F073"/>
            </w:r>
            <w:r w:rsidRPr="00104DDF">
              <w:rPr>
                <w:rFonts w:ascii="Times New Roman" w:hAnsi="Times New Roman" w:cs="Times New Roman"/>
                <w:b/>
                <w:bCs/>
                <w:vertAlign w:val="subscript"/>
              </w:rPr>
              <w:t>p</w:t>
            </w:r>
            <w:r w:rsidRPr="00104DDF">
              <w:rPr>
                <w:rFonts w:ascii="Times New Roman" w:hAnsi="Times New Roman" w:cs="Times New Roman"/>
                <w:b/>
                <w:bCs/>
              </w:rPr>
              <w:t xml:space="preserve"> </w:t>
            </w:r>
            <w:r w:rsidRPr="009B4FD4">
              <w:rPr>
                <w:rFonts w:ascii="Times New Roman" w:hAnsi="Times New Roman" w:cs="Times New Roman"/>
                <w:b/>
                <w:bCs/>
                <w:sz w:val="18"/>
                <w:szCs w:val="18"/>
              </w:rPr>
              <w:t>MeV/c</w:t>
            </w:r>
          </w:p>
        </w:tc>
        <w:tc>
          <w:tcPr>
            <w:tcW w:w="864" w:type="dxa"/>
            <w:tcMar>
              <w:top w:w="29" w:type="dxa"/>
            </w:tcMar>
            <w:hideMark/>
          </w:tcPr>
          <w:p w:rsidR="00361681" w:rsidRPr="009B4FD4" w:rsidRDefault="00361681" w:rsidP="008D65D7">
            <w:pPr>
              <w:jc w:val="center"/>
              <w:rPr>
                <w:rFonts w:ascii="Times New Roman" w:hAnsi="Times New Roman" w:cs="Times New Roman"/>
                <w:b/>
                <w:bCs/>
              </w:rPr>
            </w:pPr>
            <w:r w:rsidRPr="00104DDF">
              <w:rPr>
                <w:rFonts w:ascii="Times New Roman" w:hAnsi="Times New Roman" w:cs="Times New Roman"/>
                <w:b/>
                <w:bCs/>
              </w:rPr>
              <w:sym w:font="Symbol" w:char="F073"/>
            </w:r>
            <w:r w:rsidRPr="00104DDF">
              <w:rPr>
                <w:rFonts w:ascii="Times New Roman" w:hAnsi="Times New Roman" w:cs="Times New Roman"/>
                <w:b/>
                <w:bCs/>
                <w:vertAlign w:val="subscript"/>
              </w:rPr>
              <w:sym w:font="Symbol" w:char="F05E"/>
            </w:r>
            <w:r>
              <w:rPr>
                <w:rFonts w:ascii="Times New Roman" w:hAnsi="Times New Roman" w:cs="Times New Roman"/>
                <w:b/>
                <w:bCs/>
                <w:vertAlign w:val="subscript"/>
              </w:rPr>
              <w:t xml:space="preserve">      </w:t>
            </w:r>
            <w:r w:rsidRPr="009B4FD4">
              <w:rPr>
                <w:rFonts w:ascii="Times New Roman" w:hAnsi="Times New Roman" w:cs="Times New Roman"/>
                <w:b/>
                <w:bCs/>
                <w:sz w:val="18"/>
                <w:szCs w:val="18"/>
              </w:rPr>
              <w:t>cm</w:t>
            </w:r>
          </w:p>
        </w:tc>
        <w:tc>
          <w:tcPr>
            <w:tcW w:w="1728" w:type="dxa"/>
            <w:gridSpan w:val="3"/>
            <w:tcMar>
              <w:top w:w="29" w:type="dxa"/>
            </w:tcMar>
            <w:hideMark/>
          </w:tcPr>
          <w:p w:rsidR="00361681" w:rsidRPr="00104DDF" w:rsidRDefault="00361681" w:rsidP="008D65D7">
            <w:pPr>
              <w:jc w:val="center"/>
              <w:rPr>
                <w:rFonts w:ascii="Times New Roman" w:hAnsi="Times New Roman" w:cs="Times New Roman"/>
              </w:rPr>
            </w:pPr>
            <w:r w:rsidRPr="00104DDF">
              <w:rPr>
                <w:rFonts w:ascii="Times New Roman" w:hAnsi="Times New Roman" w:cs="Times New Roman"/>
                <w:b/>
                <w:bCs/>
              </w:rPr>
              <w:sym w:font="Symbol" w:char="F065"/>
            </w:r>
            <w:r w:rsidRPr="00104DDF">
              <w:rPr>
                <w:rFonts w:ascii="Times New Roman" w:hAnsi="Times New Roman" w:cs="Times New Roman"/>
                <w:b/>
                <w:bCs/>
                <w:vertAlign w:val="subscript"/>
              </w:rPr>
              <w:t>mN</w:t>
            </w:r>
            <w:r>
              <w:rPr>
                <w:rFonts w:ascii="Times New Roman" w:hAnsi="Times New Roman" w:cs="Times New Roman"/>
                <w:b/>
                <w:bCs/>
              </w:rPr>
              <w:t xml:space="preserve"> </w:t>
            </w:r>
            <w:r w:rsidRPr="00104DDF">
              <w:rPr>
                <w:rFonts w:ascii="Times New Roman" w:hAnsi="Times New Roman" w:cs="Times New Roman"/>
                <w:b/>
                <w:bCs/>
              </w:rPr>
              <w:t xml:space="preserve"> </w:t>
            </w:r>
            <w:r>
              <w:rPr>
                <w:rFonts w:ascii="Times New Roman" w:hAnsi="Times New Roman" w:cs="Times New Roman"/>
                <w:b/>
                <w:bCs/>
              </w:rPr>
              <w:t xml:space="preserve">                </w:t>
            </w:r>
            <w:r w:rsidR="00D058D9">
              <w:rPr>
                <w:rFonts w:ascii="Times New Roman" w:hAnsi="Times New Roman" w:cs="Times New Roman"/>
                <w:b/>
                <w:bCs/>
                <w:sz w:val="18"/>
                <w:szCs w:val="18"/>
              </w:rPr>
              <w:t>m</w:t>
            </w:r>
            <w:r w:rsidRPr="009B4FD4">
              <w:rPr>
                <w:rFonts w:ascii="Times New Roman" w:hAnsi="Times New Roman" w:cs="Times New Roman"/>
                <w:b/>
                <w:bCs/>
                <w:sz w:val="18"/>
                <w:szCs w:val="18"/>
              </w:rPr>
              <w:t>m</w:t>
            </w:r>
          </w:p>
        </w:tc>
        <w:tc>
          <w:tcPr>
            <w:tcW w:w="576" w:type="dxa"/>
            <w:tcMar>
              <w:top w:w="29" w:type="dxa"/>
            </w:tcMar>
            <w:hideMark/>
          </w:tcPr>
          <w:p w:rsidR="00361681" w:rsidRPr="00AB1222" w:rsidRDefault="00361681" w:rsidP="008F74A5">
            <w:pPr>
              <w:jc w:val="center"/>
              <w:rPr>
                <w:rFonts w:ascii="Times New Roman" w:hAnsi="Times New Roman" w:cs="Times New Roman"/>
                <w:b/>
                <w:bCs/>
              </w:rPr>
            </w:pPr>
            <w:r w:rsidRPr="00104DDF">
              <w:rPr>
                <w:rFonts w:ascii="Times New Roman" w:hAnsi="Times New Roman" w:cs="Times New Roman"/>
                <w:b/>
                <w:bCs/>
              </w:rPr>
              <w:sym w:font="Symbol" w:char="F065"/>
            </w:r>
            <w:r w:rsidRPr="00104DDF">
              <w:rPr>
                <w:rFonts w:ascii="Times New Roman" w:hAnsi="Times New Roman" w:cs="Times New Roman"/>
                <w:b/>
                <w:bCs/>
                <w:vertAlign w:val="subscript"/>
              </w:rPr>
              <w:t>6D</w:t>
            </w:r>
            <w:r>
              <w:rPr>
                <w:rFonts w:ascii="Times New Roman" w:hAnsi="Times New Roman" w:cs="Times New Roman"/>
                <w:b/>
                <w:bCs/>
              </w:rPr>
              <w:t xml:space="preserve">    </w:t>
            </w:r>
            <w:r w:rsidRPr="00104DDF">
              <w:rPr>
                <w:rFonts w:ascii="Times New Roman" w:hAnsi="Times New Roman" w:cs="Times New Roman"/>
                <w:b/>
                <w:bCs/>
              </w:rPr>
              <w:t xml:space="preserve"> </w:t>
            </w:r>
            <w:r w:rsidR="008F74A5">
              <w:rPr>
                <w:rFonts w:ascii="Times New Roman" w:hAnsi="Times New Roman" w:cs="Times New Roman"/>
                <w:b/>
                <w:bCs/>
                <w:sz w:val="18"/>
                <w:szCs w:val="18"/>
              </w:rPr>
              <w:t>m</w:t>
            </w:r>
            <w:r w:rsidRPr="009B4FD4">
              <w:rPr>
                <w:rFonts w:ascii="Times New Roman" w:hAnsi="Times New Roman" w:cs="Times New Roman"/>
                <w:b/>
                <w:bCs/>
                <w:sz w:val="18"/>
                <w:szCs w:val="18"/>
              </w:rPr>
              <w:t>m</w:t>
            </w:r>
            <w:r w:rsidRPr="009B4FD4">
              <w:rPr>
                <w:rFonts w:ascii="Times New Roman" w:hAnsi="Times New Roman" w:cs="Times New Roman"/>
                <w:b/>
                <w:bCs/>
                <w:sz w:val="18"/>
                <w:szCs w:val="18"/>
                <w:vertAlign w:val="superscript"/>
              </w:rPr>
              <w:t>3</w:t>
            </w:r>
          </w:p>
        </w:tc>
      </w:tr>
      <w:tr w:rsidR="00361681" w:rsidRPr="00104DDF" w:rsidTr="008D65D7">
        <w:trPr>
          <w:trHeight w:hRule="exact" w:val="360"/>
          <w:jc w:val="center"/>
        </w:trPr>
        <w:tc>
          <w:tcPr>
            <w:tcW w:w="577" w:type="dxa"/>
            <w:tcMar>
              <w:top w:w="29" w:type="dxa"/>
            </w:tcMar>
            <w:hideMark/>
          </w:tcPr>
          <w:p w:rsidR="00361681" w:rsidRPr="00104DDF" w:rsidRDefault="00361681" w:rsidP="008D65D7">
            <w:pPr>
              <w:spacing w:after="200" w:line="276" w:lineRule="auto"/>
              <w:jc w:val="center"/>
              <w:rPr>
                <w:rFonts w:ascii="Times New Roman" w:hAnsi="Times New Roman" w:cs="Times New Roman"/>
              </w:rPr>
            </w:pPr>
            <w:r w:rsidRPr="00104DDF">
              <w:rPr>
                <w:rFonts w:ascii="Times New Roman" w:hAnsi="Times New Roman" w:cs="Times New Roman"/>
              </w:rPr>
              <w:sym w:font="Symbol" w:char="F06D"/>
            </w:r>
            <w:r w:rsidRPr="00104DDF">
              <w:rPr>
                <w:rFonts w:ascii="Times New Roman" w:hAnsi="Times New Roman" w:cs="Times New Roman"/>
                <w:vertAlign w:val="superscript"/>
              </w:rPr>
              <w:t>+</w:t>
            </w:r>
          </w:p>
        </w:tc>
        <w:tc>
          <w:tcPr>
            <w:tcW w:w="1008" w:type="dxa"/>
            <w:tcMar>
              <w:top w:w="29" w:type="dxa"/>
            </w:tcMar>
          </w:tcPr>
          <w:p w:rsidR="00361681" w:rsidRPr="00104DDF" w:rsidRDefault="00C576E5" w:rsidP="008D65D7">
            <w:pPr>
              <w:jc w:val="center"/>
              <w:rPr>
                <w:rFonts w:ascii="Times New Roman" w:hAnsi="Times New Roman" w:cs="Times New Roman"/>
              </w:rPr>
            </w:pPr>
            <w:r>
              <w:rPr>
                <w:rFonts w:ascii="Times New Roman" w:hAnsi="Times New Roman" w:cs="Times New Roman"/>
              </w:rPr>
              <w:t>5378</w:t>
            </w:r>
          </w:p>
        </w:tc>
        <w:tc>
          <w:tcPr>
            <w:tcW w:w="1008" w:type="dxa"/>
            <w:tcMar>
              <w:top w:w="29" w:type="dxa"/>
            </w:tcMar>
            <w:vAlign w:val="center"/>
            <w:hideMark/>
          </w:tcPr>
          <w:p w:rsidR="00361681" w:rsidRPr="00104DDF" w:rsidRDefault="00C576E5" w:rsidP="008D65D7">
            <w:pPr>
              <w:spacing w:after="200" w:line="276" w:lineRule="auto"/>
              <w:jc w:val="center"/>
              <w:rPr>
                <w:rFonts w:ascii="Times New Roman" w:hAnsi="Times New Roman" w:cs="Times New Roman"/>
              </w:rPr>
            </w:pPr>
            <w:r>
              <w:rPr>
                <w:rFonts w:ascii="Times New Roman" w:hAnsi="Times New Roman" w:cs="Times New Roman"/>
              </w:rPr>
              <w:t>5167</w:t>
            </w:r>
          </w:p>
        </w:tc>
        <w:tc>
          <w:tcPr>
            <w:tcW w:w="1008" w:type="dxa"/>
            <w:tcMar>
              <w:top w:w="29" w:type="dxa"/>
            </w:tcMar>
            <w:vAlign w:val="center"/>
            <w:hideMark/>
          </w:tcPr>
          <w:p w:rsidR="00361681" w:rsidRPr="00104DDF" w:rsidRDefault="00C576E5" w:rsidP="008D65D7">
            <w:pPr>
              <w:spacing w:after="200" w:line="276" w:lineRule="auto"/>
              <w:jc w:val="center"/>
              <w:rPr>
                <w:rFonts w:ascii="Times New Roman" w:hAnsi="Times New Roman" w:cs="Times New Roman"/>
              </w:rPr>
            </w:pPr>
            <w:r>
              <w:rPr>
                <w:rFonts w:ascii="Times New Roman" w:hAnsi="Times New Roman" w:cs="Times New Roman"/>
              </w:rPr>
              <w:t>5010</w:t>
            </w:r>
          </w:p>
        </w:tc>
        <w:tc>
          <w:tcPr>
            <w:tcW w:w="864" w:type="dxa"/>
            <w:tcMar>
              <w:top w:w="29" w:type="dxa"/>
            </w:tcMar>
            <w:vAlign w:val="center"/>
            <w:hideMark/>
          </w:tcPr>
          <w:p w:rsidR="00361681" w:rsidRPr="00104DDF" w:rsidRDefault="00D058D9" w:rsidP="008D65D7">
            <w:pPr>
              <w:spacing w:after="200" w:line="276" w:lineRule="auto"/>
              <w:jc w:val="center"/>
              <w:rPr>
                <w:rFonts w:ascii="Times New Roman" w:hAnsi="Times New Roman" w:cs="Times New Roman"/>
              </w:rPr>
            </w:pPr>
            <w:r>
              <w:rPr>
                <w:rFonts w:ascii="Times New Roman" w:hAnsi="Times New Roman" w:cs="Times New Roman"/>
              </w:rPr>
              <w:t>208.2</w:t>
            </w:r>
          </w:p>
        </w:tc>
        <w:tc>
          <w:tcPr>
            <w:tcW w:w="864" w:type="dxa"/>
            <w:tcMar>
              <w:top w:w="29" w:type="dxa"/>
            </w:tcMar>
            <w:vAlign w:val="center"/>
            <w:hideMark/>
          </w:tcPr>
          <w:p w:rsidR="00361681" w:rsidRPr="00104DDF" w:rsidRDefault="00D058D9" w:rsidP="008D65D7">
            <w:pPr>
              <w:spacing w:after="200" w:line="276" w:lineRule="auto"/>
              <w:jc w:val="center"/>
              <w:rPr>
                <w:rFonts w:ascii="Times New Roman" w:hAnsi="Times New Roman" w:cs="Times New Roman"/>
              </w:rPr>
            </w:pPr>
            <w:r>
              <w:rPr>
                <w:rFonts w:ascii="Times New Roman" w:hAnsi="Times New Roman" w:cs="Times New Roman"/>
              </w:rPr>
              <w:t>16.1</w:t>
            </w:r>
          </w:p>
        </w:tc>
        <w:tc>
          <w:tcPr>
            <w:tcW w:w="864" w:type="dxa"/>
            <w:tcMar>
              <w:top w:w="29" w:type="dxa"/>
            </w:tcMar>
            <w:vAlign w:val="center"/>
            <w:hideMark/>
          </w:tcPr>
          <w:p w:rsidR="00361681" w:rsidRPr="00104DDF" w:rsidRDefault="00D058D9" w:rsidP="008D65D7">
            <w:pPr>
              <w:spacing w:after="200" w:line="276" w:lineRule="auto"/>
              <w:jc w:val="center"/>
              <w:rPr>
                <w:rFonts w:ascii="Times New Roman" w:hAnsi="Times New Roman" w:cs="Times New Roman"/>
              </w:rPr>
            </w:pPr>
            <w:r>
              <w:rPr>
                <w:rFonts w:ascii="Times New Roman" w:hAnsi="Times New Roman" w:cs="Times New Roman"/>
              </w:rPr>
              <w:t>3.3</w:t>
            </w:r>
          </w:p>
        </w:tc>
        <w:tc>
          <w:tcPr>
            <w:tcW w:w="576" w:type="dxa"/>
            <w:tcMar>
              <w:top w:w="29" w:type="dxa"/>
            </w:tcMar>
            <w:vAlign w:val="center"/>
            <w:hideMark/>
          </w:tcPr>
          <w:p w:rsidR="00361681" w:rsidRPr="00104DDF" w:rsidRDefault="008F74A5" w:rsidP="008D65D7">
            <w:pPr>
              <w:spacing w:after="200" w:line="276" w:lineRule="auto"/>
              <w:jc w:val="center"/>
              <w:rPr>
                <w:rFonts w:ascii="Times New Roman" w:hAnsi="Times New Roman" w:cs="Times New Roman"/>
              </w:rPr>
            </w:pPr>
            <w:r>
              <w:rPr>
                <w:rFonts w:ascii="Times New Roman" w:hAnsi="Times New Roman" w:cs="Times New Roman"/>
              </w:rPr>
              <w:t>1.9</w:t>
            </w:r>
          </w:p>
        </w:tc>
        <w:tc>
          <w:tcPr>
            <w:tcW w:w="576" w:type="dxa"/>
            <w:tcMar>
              <w:top w:w="29" w:type="dxa"/>
            </w:tcMar>
            <w:vAlign w:val="center"/>
            <w:hideMark/>
          </w:tcPr>
          <w:p w:rsidR="00361681" w:rsidRPr="00104DDF" w:rsidRDefault="008F74A5" w:rsidP="008D65D7">
            <w:pPr>
              <w:spacing w:after="200" w:line="276" w:lineRule="auto"/>
              <w:jc w:val="center"/>
              <w:rPr>
                <w:rFonts w:ascii="Times New Roman" w:hAnsi="Times New Roman" w:cs="Times New Roman"/>
              </w:rPr>
            </w:pPr>
            <w:r>
              <w:rPr>
                <w:rFonts w:ascii="Times New Roman" w:hAnsi="Times New Roman" w:cs="Times New Roman"/>
              </w:rPr>
              <w:t>3.6</w:t>
            </w:r>
          </w:p>
        </w:tc>
        <w:tc>
          <w:tcPr>
            <w:tcW w:w="576" w:type="dxa"/>
            <w:tcMar>
              <w:top w:w="29" w:type="dxa"/>
            </w:tcMar>
            <w:vAlign w:val="center"/>
            <w:hideMark/>
          </w:tcPr>
          <w:p w:rsidR="00361681" w:rsidRPr="00104DDF" w:rsidRDefault="008F74A5" w:rsidP="008D65D7">
            <w:pPr>
              <w:spacing w:after="200" w:line="276" w:lineRule="auto"/>
              <w:jc w:val="center"/>
              <w:rPr>
                <w:rFonts w:ascii="Times New Roman" w:hAnsi="Times New Roman" w:cs="Times New Roman"/>
              </w:rPr>
            </w:pPr>
            <w:r>
              <w:rPr>
                <w:rFonts w:ascii="Times New Roman" w:hAnsi="Times New Roman" w:cs="Times New Roman"/>
              </w:rPr>
              <w:t>7.6</w:t>
            </w:r>
          </w:p>
        </w:tc>
        <w:tc>
          <w:tcPr>
            <w:tcW w:w="576" w:type="dxa"/>
            <w:tcMar>
              <w:top w:w="29" w:type="dxa"/>
            </w:tcMar>
            <w:vAlign w:val="center"/>
            <w:hideMark/>
          </w:tcPr>
          <w:p w:rsidR="00361681" w:rsidRPr="00104DDF" w:rsidRDefault="008F74A5" w:rsidP="008D65D7">
            <w:pPr>
              <w:spacing w:after="200" w:line="276" w:lineRule="auto"/>
              <w:jc w:val="center"/>
              <w:rPr>
                <w:rFonts w:ascii="Times New Roman" w:hAnsi="Times New Roman" w:cs="Times New Roman"/>
              </w:rPr>
            </w:pPr>
            <w:r>
              <w:rPr>
                <w:rFonts w:ascii="Times New Roman" w:hAnsi="Times New Roman" w:cs="Times New Roman"/>
              </w:rPr>
              <w:t>51</w:t>
            </w:r>
            <w:r w:rsidR="009D4D5F">
              <w:rPr>
                <w:rFonts w:ascii="Times New Roman" w:hAnsi="Times New Roman" w:cs="Times New Roman"/>
              </w:rPr>
              <w:t>.</w:t>
            </w:r>
          </w:p>
        </w:tc>
      </w:tr>
      <w:tr w:rsidR="00361681" w:rsidRPr="00104DDF" w:rsidTr="008D65D7">
        <w:trPr>
          <w:trHeight w:hRule="exact" w:val="360"/>
          <w:jc w:val="center"/>
        </w:trPr>
        <w:tc>
          <w:tcPr>
            <w:tcW w:w="577" w:type="dxa"/>
            <w:tcMar>
              <w:top w:w="29" w:type="dxa"/>
            </w:tcMar>
            <w:hideMark/>
          </w:tcPr>
          <w:p w:rsidR="00361681" w:rsidRPr="00104DDF" w:rsidRDefault="00361681" w:rsidP="008D65D7">
            <w:pPr>
              <w:spacing w:after="200" w:line="276" w:lineRule="auto"/>
              <w:jc w:val="center"/>
              <w:rPr>
                <w:rFonts w:ascii="Times New Roman" w:hAnsi="Times New Roman" w:cs="Times New Roman"/>
              </w:rPr>
            </w:pPr>
            <w:r w:rsidRPr="00104DDF">
              <w:rPr>
                <w:rFonts w:ascii="Times New Roman" w:hAnsi="Times New Roman" w:cs="Times New Roman"/>
              </w:rPr>
              <w:sym w:font="Symbol" w:char="F06D"/>
            </w:r>
            <w:r w:rsidRPr="00104DDF">
              <w:rPr>
                <w:rFonts w:ascii="Times New Roman" w:hAnsi="Times New Roman" w:cs="Times New Roman"/>
                <w:vertAlign w:val="superscript"/>
              </w:rPr>
              <w:sym w:font="Symbol" w:char="F02D"/>
            </w:r>
          </w:p>
        </w:tc>
        <w:tc>
          <w:tcPr>
            <w:tcW w:w="1008" w:type="dxa"/>
            <w:tcMar>
              <w:top w:w="29" w:type="dxa"/>
            </w:tcMar>
          </w:tcPr>
          <w:p w:rsidR="00361681" w:rsidRPr="00104DDF" w:rsidRDefault="00C576E5" w:rsidP="008D65D7">
            <w:pPr>
              <w:jc w:val="center"/>
              <w:rPr>
                <w:rFonts w:ascii="Times New Roman" w:hAnsi="Times New Roman" w:cs="Times New Roman"/>
              </w:rPr>
            </w:pPr>
            <w:r>
              <w:rPr>
                <w:rFonts w:ascii="Times New Roman" w:hAnsi="Times New Roman" w:cs="Times New Roman"/>
              </w:rPr>
              <w:t>5896</w:t>
            </w:r>
          </w:p>
        </w:tc>
        <w:tc>
          <w:tcPr>
            <w:tcW w:w="1008" w:type="dxa"/>
            <w:tcMar>
              <w:top w:w="29" w:type="dxa"/>
            </w:tcMar>
            <w:vAlign w:val="center"/>
            <w:hideMark/>
          </w:tcPr>
          <w:p w:rsidR="00361681" w:rsidRPr="00104DDF" w:rsidRDefault="00C576E5" w:rsidP="008D65D7">
            <w:pPr>
              <w:spacing w:after="200" w:line="276" w:lineRule="auto"/>
              <w:jc w:val="center"/>
              <w:rPr>
                <w:rFonts w:ascii="Times New Roman" w:hAnsi="Times New Roman" w:cs="Times New Roman"/>
              </w:rPr>
            </w:pPr>
            <w:r>
              <w:rPr>
                <w:rFonts w:ascii="Times New Roman" w:hAnsi="Times New Roman" w:cs="Times New Roman"/>
              </w:rPr>
              <w:t>5743</w:t>
            </w:r>
          </w:p>
        </w:tc>
        <w:tc>
          <w:tcPr>
            <w:tcW w:w="1008" w:type="dxa"/>
            <w:tcMar>
              <w:top w:w="29" w:type="dxa"/>
            </w:tcMar>
            <w:vAlign w:val="center"/>
            <w:hideMark/>
          </w:tcPr>
          <w:p w:rsidR="00361681" w:rsidRPr="00104DDF" w:rsidRDefault="00C576E5" w:rsidP="008D65D7">
            <w:pPr>
              <w:spacing w:after="200" w:line="276" w:lineRule="auto"/>
              <w:jc w:val="center"/>
              <w:rPr>
                <w:rFonts w:ascii="Times New Roman" w:hAnsi="Times New Roman" w:cs="Times New Roman"/>
              </w:rPr>
            </w:pPr>
            <w:r>
              <w:rPr>
                <w:rFonts w:ascii="Times New Roman" w:hAnsi="Times New Roman" w:cs="Times New Roman"/>
              </w:rPr>
              <w:t>5499</w:t>
            </w:r>
          </w:p>
        </w:tc>
        <w:tc>
          <w:tcPr>
            <w:tcW w:w="864" w:type="dxa"/>
            <w:tcMar>
              <w:top w:w="29" w:type="dxa"/>
            </w:tcMar>
            <w:vAlign w:val="center"/>
            <w:hideMark/>
          </w:tcPr>
          <w:p w:rsidR="00361681" w:rsidRPr="00104DDF" w:rsidRDefault="00D058D9" w:rsidP="00D058D9">
            <w:pPr>
              <w:spacing w:after="200" w:line="276" w:lineRule="auto"/>
              <w:jc w:val="center"/>
              <w:rPr>
                <w:rFonts w:ascii="Times New Roman" w:hAnsi="Times New Roman" w:cs="Times New Roman"/>
              </w:rPr>
            </w:pPr>
            <w:r>
              <w:rPr>
                <w:rFonts w:ascii="Times New Roman" w:hAnsi="Times New Roman" w:cs="Times New Roman"/>
              </w:rPr>
              <w:t>207</w:t>
            </w:r>
            <w:r w:rsidR="00361681" w:rsidRPr="00104DDF">
              <w:rPr>
                <w:rFonts w:ascii="Times New Roman" w:hAnsi="Times New Roman" w:cs="Times New Roman"/>
              </w:rPr>
              <w:t>.</w:t>
            </w:r>
            <w:r>
              <w:rPr>
                <w:rFonts w:ascii="Times New Roman" w:hAnsi="Times New Roman" w:cs="Times New Roman"/>
              </w:rPr>
              <w:t>7</w:t>
            </w:r>
          </w:p>
        </w:tc>
        <w:tc>
          <w:tcPr>
            <w:tcW w:w="864" w:type="dxa"/>
            <w:tcMar>
              <w:top w:w="29" w:type="dxa"/>
            </w:tcMar>
            <w:vAlign w:val="center"/>
            <w:hideMark/>
          </w:tcPr>
          <w:p w:rsidR="00361681" w:rsidRPr="00104DDF" w:rsidRDefault="00D058D9" w:rsidP="008D65D7">
            <w:pPr>
              <w:spacing w:after="200" w:line="276" w:lineRule="auto"/>
              <w:jc w:val="center"/>
              <w:rPr>
                <w:rFonts w:ascii="Times New Roman" w:hAnsi="Times New Roman" w:cs="Times New Roman"/>
              </w:rPr>
            </w:pPr>
            <w:r>
              <w:rPr>
                <w:rFonts w:ascii="Times New Roman" w:hAnsi="Times New Roman" w:cs="Times New Roman"/>
              </w:rPr>
              <w:t>15.5</w:t>
            </w:r>
          </w:p>
        </w:tc>
        <w:tc>
          <w:tcPr>
            <w:tcW w:w="864" w:type="dxa"/>
            <w:tcMar>
              <w:top w:w="29" w:type="dxa"/>
            </w:tcMar>
            <w:vAlign w:val="center"/>
            <w:hideMark/>
          </w:tcPr>
          <w:p w:rsidR="00361681" w:rsidRPr="00104DDF" w:rsidRDefault="00D058D9" w:rsidP="008D65D7">
            <w:pPr>
              <w:spacing w:after="200" w:line="276" w:lineRule="auto"/>
              <w:jc w:val="center"/>
              <w:rPr>
                <w:rFonts w:ascii="Times New Roman" w:hAnsi="Times New Roman" w:cs="Times New Roman"/>
              </w:rPr>
            </w:pPr>
            <w:r>
              <w:rPr>
                <w:rFonts w:ascii="Times New Roman" w:hAnsi="Times New Roman" w:cs="Times New Roman"/>
              </w:rPr>
              <w:t>3.4</w:t>
            </w:r>
          </w:p>
        </w:tc>
        <w:tc>
          <w:tcPr>
            <w:tcW w:w="576" w:type="dxa"/>
            <w:tcMar>
              <w:top w:w="29" w:type="dxa"/>
            </w:tcMar>
            <w:vAlign w:val="center"/>
            <w:hideMark/>
          </w:tcPr>
          <w:p w:rsidR="00361681" w:rsidRPr="00104DDF" w:rsidRDefault="008F74A5" w:rsidP="008D65D7">
            <w:pPr>
              <w:spacing w:after="200" w:line="276" w:lineRule="auto"/>
              <w:jc w:val="center"/>
              <w:rPr>
                <w:rFonts w:ascii="Times New Roman" w:hAnsi="Times New Roman" w:cs="Times New Roman"/>
              </w:rPr>
            </w:pPr>
            <w:r>
              <w:rPr>
                <w:rFonts w:ascii="Times New Roman" w:hAnsi="Times New Roman" w:cs="Times New Roman"/>
              </w:rPr>
              <w:t>1.6</w:t>
            </w:r>
          </w:p>
        </w:tc>
        <w:tc>
          <w:tcPr>
            <w:tcW w:w="576" w:type="dxa"/>
            <w:tcMar>
              <w:top w:w="29" w:type="dxa"/>
            </w:tcMar>
            <w:vAlign w:val="center"/>
            <w:hideMark/>
          </w:tcPr>
          <w:p w:rsidR="00361681" w:rsidRPr="00104DDF" w:rsidRDefault="008F74A5" w:rsidP="008D65D7">
            <w:pPr>
              <w:spacing w:after="200" w:line="276" w:lineRule="auto"/>
              <w:jc w:val="center"/>
              <w:rPr>
                <w:rFonts w:ascii="Times New Roman" w:hAnsi="Times New Roman" w:cs="Times New Roman"/>
              </w:rPr>
            </w:pPr>
            <w:r>
              <w:rPr>
                <w:rFonts w:ascii="Times New Roman" w:hAnsi="Times New Roman" w:cs="Times New Roman"/>
              </w:rPr>
              <w:t>4.6</w:t>
            </w:r>
          </w:p>
        </w:tc>
        <w:tc>
          <w:tcPr>
            <w:tcW w:w="576" w:type="dxa"/>
            <w:tcMar>
              <w:top w:w="29" w:type="dxa"/>
            </w:tcMar>
            <w:vAlign w:val="center"/>
            <w:hideMark/>
          </w:tcPr>
          <w:p w:rsidR="00361681" w:rsidRPr="00104DDF" w:rsidRDefault="008F74A5" w:rsidP="008D65D7">
            <w:pPr>
              <w:spacing w:after="200" w:line="276" w:lineRule="auto"/>
              <w:jc w:val="center"/>
              <w:rPr>
                <w:rFonts w:ascii="Times New Roman" w:hAnsi="Times New Roman" w:cs="Times New Roman"/>
              </w:rPr>
            </w:pPr>
            <w:r>
              <w:rPr>
                <w:rFonts w:ascii="Times New Roman" w:hAnsi="Times New Roman" w:cs="Times New Roman"/>
              </w:rPr>
              <w:t>7</w:t>
            </w:r>
            <w:r w:rsidR="00361681" w:rsidRPr="00104DDF">
              <w:rPr>
                <w:rFonts w:ascii="Times New Roman" w:hAnsi="Times New Roman" w:cs="Times New Roman"/>
              </w:rPr>
              <w:t>.2</w:t>
            </w:r>
          </w:p>
        </w:tc>
        <w:tc>
          <w:tcPr>
            <w:tcW w:w="576" w:type="dxa"/>
            <w:tcMar>
              <w:top w:w="29" w:type="dxa"/>
            </w:tcMar>
            <w:vAlign w:val="center"/>
            <w:hideMark/>
          </w:tcPr>
          <w:p w:rsidR="00361681" w:rsidRPr="00104DDF" w:rsidRDefault="008F74A5" w:rsidP="008D65D7">
            <w:pPr>
              <w:spacing w:after="200" w:line="276" w:lineRule="auto"/>
              <w:jc w:val="center"/>
              <w:rPr>
                <w:rFonts w:ascii="Times New Roman" w:hAnsi="Times New Roman" w:cs="Times New Roman"/>
              </w:rPr>
            </w:pPr>
            <w:r>
              <w:rPr>
                <w:rFonts w:ascii="Times New Roman" w:hAnsi="Times New Roman" w:cs="Times New Roman"/>
              </w:rPr>
              <w:t>51</w:t>
            </w:r>
            <w:r w:rsidR="009D4D5F">
              <w:rPr>
                <w:rFonts w:ascii="Times New Roman" w:hAnsi="Times New Roman" w:cs="Times New Roman"/>
              </w:rPr>
              <w:t>.</w:t>
            </w:r>
          </w:p>
        </w:tc>
      </w:tr>
    </w:tbl>
    <w:p w:rsidR="00361681" w:rsidRDefault="00361681" w:rsidP="009D4D5F">
      <w:pPr>
        <w:spacing w:after="0"/>
        <w:jc w:val="both"/>
        <w:rPr>
          <w:rFonts w:ascii="Times New Roman" w:hAnsi="Times New Roman" w:cs="Times New Roman"/>
          <w:sz w:val="24"/>
          <w:szCs w:val="24"/>
        </w:rPr>
      </w:pPr>
    </w:p>
    <w:p w:rsidR="00C576E5" w:rsidRDefault="009D4D5F" w:rsidP="00C576E5">
      <w:pPr>
        <w:jc w:val="both"/>
        <w:rPr>
          <w:rFonts w:ascii="Times New Roman" w:hAnsi="Times New Roman" w:cs="Times New Roman"/>
          <w:sz w:val="24"/>
          <w:szCs w:val="24"/>
        </w:rPr>
      </w:pPr>
      <w:r>
        <w:rPr>
          <w:rFonts w:ascii="Times New Roman" w:hAnsi="Times New Roman" w:cs="Times New Roman"/>
          <w:sz w:val="24"/>
          <w:szCs w:val="24"/>
        </w:rPr>
        <w:t xml:space="preserve">Transmission – if all particles are counted – is only </w:t>
      </w:r>
      <w:r w:rsidR="00C907BD">
        <w:rPr>
          <w:rFonts w:ascii="Times New Roman" w:hAnsi="Times New Roman" w:cs="Times New Roman"/>
          <w:sz w:val="24"/>
          <w:szCs w:val="24"/>
        </w:rPr>
        <w:t xml:space="preserve">46% for </w:t>
      </w:r>
      <w:r w:rsidR="00C907BD" w:rsidRPr="003E1241">
        <w:rPr>
          <w:rFonts w:ascii="Times New Roman" w:hAnsi="Times New Roman" w:cs="Times New Roman"/>
          <w:sz w:val="24"/>
          <w:szCs w:val="24"/>
        </w:rPr>
        <w:sym w:font="Symbol" w:char="F06D"/>
      </w:r>
      <w:r w:rsidR="00C907BD">
        <w:rPr>
          <w:rFonts w:ascii="Times New Roman" w:hAnsi="Times New Roman" w:cs="Times New Roman"/>
          <w:sz w:val="24"/>
          <w:szCs w:val="24"/>
        </w:rPr>
        <w:t xml:space="preserve">+ and 48% for </w:t>
      </w:r>
      <w:r w:rsidR="00C907BD" w:rsidRPr="003E1241">
        <w:rPr>
          <w:rFonts w:ascii="Times New Roman" w:hAnsi="Times New Roman" w:cs="Times New Roman"/>
          <w:sz w:val="24"/>
          <w:szCs w:val="24"/>
        </w:rPr>
        <w:sym w:font="Symbol" w:char="F06D"/>
      </w:r>
      <w:r w:rsidR="00C907BD" w:rsidRPr="003E1241">
        <w:rPr>
          <w:rFonts w:ascii="Times New Roman" w:hAnsi="Times New Roman" w:cs="Times New Roman"/>
          <w:sz w:val="24"/>
          <w:szCs w:val="24"/>
        </w:rPr>
        <w:sym w:font="Symbol" w:char="F02D"/>
      </w:r>
      <w:r w:rsidR="00C907BD">
        <w:rPr>
          <w:rFonts w:ascii="Times New Roman" w:hAnsi="Times New Roman" w:cs="Times New Roman"/>
          <w:sz w:val="24"/>
          <w:szCs w:val="24"/>
        </w:rPr>
        <w:t xml:space="preserve"> (decays included) due to very long tails of high-energy muons in the initial distribution. However, if only particles in the Gaussian core are counted, the transmission improves to 68% for </w:t>
      </w:r>
      <w:r w:rsidR="00C907BD" w:rsidRPr="003E1241">
        <w:rPr>
          <w:rFonts w:ascii="Times New Roman" w:hAnsi="Times New Roman" w:cs="Times New Roman"/>
          <w:sz w:val="24"/>
          <w:szCs w:val="24"/>
        </w:rPr>
        <w:sym w:font="Symbol" w:char="F06D"/>
      </w:r>
      <w:r w:rsidR="00C907BD">
        <w:rPr>
          <w:rFonts w:ascii="Times New Roman" w:hAnsi="Times New Roman" w:cs="Times New Roman"/>
          <w:sz w:val="24"/>
          <w:szCs w:val="24"/>
        </w:rPr>
        <w:t xml:space="preserve">+ and 67% for </w:t>
      </w:r>
      <w:r w:rsidR="00C907BD" w:rsidRPr="003E1241">
        <w:rPr>
          <w:rFonts w:ascii="Times New Roman" w:hAnsi="Times New Roman" w:cs="Times New Roman"/>
          <w:sz w:val="24"/>
          <w:szCs w:val="24"/>
        </w:rPr>
        <w:sym w:font="Symbol" w:char="F06D"/>
      </w:r>
      <w:r w:rsidR="00C907BD" w:rsidRPr="003E1241">
        <w:rPr>
          <w:rFonts w:ascii="Times New Roman" w:hAnsi="Times New Roman" w:cs="Times New Roman"/>
          <w:sz w:val="24"/>
          <w:szCs w:val="24"/>
        </w:rPr>
        <w:sym w:font="Symbol" w:char="F02D"/>
      </w:r>
      <w:r w:rsidR="00C907BD">
        <w:rPr>
          <w:rFonts w:ascii="Times New Roman" w:hAnsi="Times New Roman" w:cs="Times New Roman"/>
          <w:sz w:val="24"/>
          <w:szCs w:val="24"/>
        </w:rPr>
        <w:t>.</w:t>
      </w:r>
    </w:p>
    <w:p w:rsidR="00C576E5" w:rsidRPr="00974BB9" w:rsidRDefault="00974BB9" w:rsidP="00C576E5">
      <w:pPr>
        <w:jc w:val="both"/>
        <w:rPr>
          <w:rFonts w:ascii="Times New Roman" w:hAnsi="Times New Roman" w:cs="Times New Roman"/>
          <w:b/>
          <w:sz w:val="24"/>
          <w:szCs w:val="24"/>
        </w:rPr>
      </w:pPr>
      <w:r w:rsidRPr="00974BB9">
        <w:rPr>
          <w:rFonts w:ascii="Times New Roman" w:hAnsi="Times New Roman" w:cs="Times New Roman"/>
          <w:b/>
          <w:sz w:val="24"/>
          <w:szCs w:val="24"/>
        </w:rPr>
        <w:t>6. Outlook</w:t>
      </w:r>
    </w:p>
    <w:p w:rsidR="00C576E5" w:rsidRDefault="00974BB9" w:rsidP="00C576E5">
      <w:pPr>
        <w:jc w:val="both"/>
        <w:rPr>
          <w:rFonts w:ascii="Times New Roman" w:hAnsi="Times New Roman" w:cs="Times New Roman"/>
          <w:sz w:val="24"/>
          <w:szCs w:val="24"/>
        </w:rPr>
      </w:pPr>
      <w:r>
        <w:rPr>
          <w:rFonts w:ascii="Times New Roman" w:hAnsi="Times New Roman" w:cs="Times New Roman"/>
          <w:sz w:val="24"/>
          <w:szCs w:val="24"/>
        </w:rPr>
        <w:t xml:space="preserve">The major difficulty with the present HFOFO design is a smaller value of the transverse </w:t>
      </w:r>
      <w:r w:rsidRPr="001C0CFD">
        <w:rPr>
          <w:rFonts w:ascii="Times New Roman" w:hAnsi="Times New Roman" w:cs="Times New Roman"/>
          <w:sz w:val="24"/>
          <w:szCs w:val="24"/>
        </w:rPr>
        <w:sym w:font="Symbol" w:char="F062"/>
      </w:r>
      <w:r w:rsidRPr="001C0CFD">
        <w:rPr>
          <w:rFonts w:ascii="Times New Roman" w:hAnsi="Times New Roman" w:cs="Times New Roman"/>
          <w:sz w:val="24"/>
          <w:szCs w:val="24"/>
        </w:rPr>
        <w:t>-function</w:t>
      </w:r>
      <w:r>
        <w:rPr>
          <w:rFonts w:ascii="Times New Roman" w:hAnsi="Times New Roman" w:cs="Times New Roman"/>
          <w:sz w:val="24"/>
          <w:szCs w:val="24"/>
        </w:rPr>
        <w:t xml:space="preserve"> compared to that in the rotator solenoid. This leads to two undesirable effects: increase in the beam angular spread (up to</w:t>
      </w:r>
      <w:r w:rsidR="007948B7">
        <w:rPr>
          <w:rFonts w:ascii="Times New Roman" w:hAnsi="Times New Roman" w:cs="Times New Roman"/>
          <w:sz w:val="24"/>
          <w:szCs w:val="24"/>
        </w:rPr>
        <w:t xml:space="preserve"> total</w:t>
      </w:r>
      <w:r>
        <w:rPr>
          <w:rFonts w:ascii="Times New Roman" w:hAnsi="Times New Roman" w:cs="Times New Roman"/>
          <w:sz w:val="24"/>
          <w:szCs w:val="24"/>
        </w:rPr>
        <w:t xml:space="preserve"> reflection of some particles!) and</w:t>
      </w:r>
      <w:r w:rsidR="007948B7">
        <w:rPr>
          <w:rFonts w:ascii="Times New Roman" w:hAnsi="Times New Roman" w:cs="Times New Roman"/>
          <w:sz w:val="24"/>
          <w:szCs w:val="24"/>
        </w:rPr>
        <w:t xml:space="preserve"> additional energy spread due path lengthening for particles</w:t>
      </w:r>
      <w:r w:rsidR="007948B7" w:rsidRPr="007948B7">
        <w:rPr>
          <w:rFonts w:ascii="Times New Roman" w:hAnsi="Times New Roman" w:cs="Times New Roman"/>
          <w:sz w:val="24"/>
          <w:szCs w:val="24"/>
        </w:rPr>
        <w:t xml:space="preserve"> </w:t>
      </w:r>
      <w:r w:rsidR="007948B7">
        <w:rPr>
          <w:rFonts w:ascii="Times New Roman" w:hAnsi="Times New Roman" w:cs="Times New Roman"/>
          <w:sz w:val="24"/>
          <w:szCs w:val="24"/>
        </w:rPr>
        <w:t xml:space="preserve">with large </w:t>
      </w:r>
      <w:r w:rsidR="007948B7" w:rsidRPr="00B22983">
        <w:rPr>
          <w:rFonts w:ascii="Times New Roman" w:hAnsi="Times New Roman" w:cs="Times New Roman"/>
          <w:sz w:val="24"/>
          <w:szCs w:val="24"/>
        </w:rPr>
        <w:t>transverse</w:t>
      </w:r>
      <w:r w:rsidR="007948B7">
        <w:rPr>
          <w:rFonts w:ascii="Times New Roman" w:hAnsi="Times New Roman" w:cs="Times New Roman"/>
          <w:sz w:val="24"/>
          <w:szCs w:val="24"/>
        </w:rPr>
        <w:t xml:space="preserve"> amplitudes.</w:t>
      </w:r>
    </w:p>
    <w:p w:rsidR="007948B7" w:rsidRDefault="004F0337" w:rsidP="00C576E5">
      <w:pPr>
        <w:jc w:val="both"/>
        <w:rPr>
          <w:rFonts w:ascii="Times New Roman" w:hAnsi="Times New Roman" w:cs="Times New Roman"/>
          <w:sz w:val="24"/>
          <w:szCs w:val="24"/>
        </w:rPr>
      </w:pPr>
      <w:r>
        <w:rPr>
          <w:rFonts w:ascii="Times New Roman" w:hAnsi="Times New Roman" w:cs="Times New Roman"/>
          <w:sz w:val="24"/>
          <w:szCs w:val="24"/>
        </w:rPr>
        <w:t>A version of the HFOFO was designed with three RF cavities per solenoid in order to i</w:t>
      </w:r>
      <w:r w:rsidR="007948B7">
        <w:rPr>
          <w:rFonts w:ascii="Times New Roman" w:hAnsi="Times New Roman" w:cs="Times New Roman"/>
          <w:sz w:val="24"/>
          <w:szCs w:val="24"/>
        </w:rPr>
        <w:t>ncrease the</w:t>
      </w:r>
      <w:r>
        <w:rPr>
          <w:rFonts w:ascii="Times New Roman" w:hAnsi="Times New Roman" w:cs="Times New Roman"/>
          <w:sz w:val="24"/>
          <w:szCs w:val="24"/>
        </w:rPr>
        <w:t xml:space="preserve"> period length and consequently the </w:t>
      </w:r>
      <w:r w:rsidRPr="001C0CFD">
        <w:rPr>
          <w:rFonts w:ascii="Times New Roman" w:hAnsi="Times New Roman" w:cs="Times New Roman"/>
          <w:sz w:val="24"/>
          <w:szCs w:val="24"/>
        </w:rPr>
        <w:sym w:font="Symbol" w:char="F062"/>
      </w:r>
      <w:r w:rsidRPr="001C0CFD">
        <w:rPr>
          <w:rFonts w:ascii="Times New Roman" w:hAnsi="Times New Roman" w:cs="Times New Roman"/>
          <w:sz w:val="24"/>
          <w:szCs w:val="24"/>
        </w:rPr>
        <w:t>-function</w:t>
      </w:r>
      <w:r>
        <w:rPr>
          <w:rFonts w:ascii="Times New Roman" w:hAnsi="Times New Roman" w:cs="Times New Roman"/>
          <w:sz w:val="24"/>
          <w:szCs w:val="24"/>
        </w:rPr>
        <w:t>. Using this lattice as the first stage it will be possible to increase beam intensity by ~5%.</w:t>
      </w:r>
    </w:p>
    <w:p w:rsidR="005277D3" w:rsidRDefault="005277D3" w:rsidP="00C576E5">
      <w:pPr>
        <w:jc w:val="both"/>
        <w:rPr>
          <w:rFonts w:ascii="Times New Roman" w:hAnsi="Times New Roman" w:cs="Times New Roman"/>
          <w:sz w:val="24"/>
          <w:szCs w:val="24"/>
        </w:rPr>
      </w:pPr>
      <w:r>
        <w:rPr>
          <w:rFonts w:ascii="Times New Roman" w:hAnsi="Times New Roman" w:cs="Times New Roman"/>
          <w:sz w:val="24"/>
          <w:szCs w:val="24"/>
        </w:rPr>
        <w:t xml:space="preserve">Also, one can append a stage with shorter RF </w:t>
      </w:r>
      <w:r>
        <w:rPr>
          <w:rFonts w:ascii="Times New Roman" w:hAnsi="Times New Roman" w:cs="Times New Roman"/>
          <w:sz w:val="24"/>
          <w:szCs w:val="24"/>
        </w:rPr>
        <w:t>cavities</w:t>
      </w:r>
      <w:r>
        <w:rPr>
          <w:rFonts w:ascii="Times New Roman" w:hAnsi="Times New Roman" w:cs="Times New Roman"/>
          <w:sz w:val="24"/>
          <w:szCs w:val="24"/>
        </w:rPr>
        <w:t xml:space="preserve"> (say, 15 cm in length) and smaller gaps between them since the required LiH wedge height for cooled beams is smaller as well, and reduce </w:t>
      </w:r>
      <w:r>
        <w:rPr>
          <w:rFonts w:ascii="Times New Roman" w:hAnsi="Times New Roman" w:cs="Times New Roman"/>
          <w:sz w:val="24"/>
          <w:szCs w:val="24"/>
        </w:rPr>
        <w:t xml:space="preserve">the period length and consequently the </w:t>
      </w:r>
      <w:r w:rsidRPr="001C0CFD">
        <w:rPr>
          <w:rFonts w:ascii="Times New Roman" w:hAnsi="Times New Roman" w:cs="Times New Roman"/>
          <w:sz w:val="24"/>
          <w:szCs w:val="24"/>
        </w:rPr>
        <w:sym w:font="Symbol" w:char="F062"/>
      </w:r>
      <w:r w:rsidRPr="001C0CFD">
        <w:rPr>
          <w:rFonts w:ascii="Times New Roman" w:hAnsi="Times New Roman" w:cs="Times New Roman"/>
          <w:sz w:val="24"/>
          <w:szCs w:val="24"/>
        </w:rPr>
        <w:t>-function</w:t>
      </w:r>
      <w:r>
        <w:rPr>
          <w:rFonts w:ascii="Times New Roman" w:hAnsi="Times New Roman" w:cs="Times New Roman"/>
          <w:sz w:val="24"/>
          <w:szCs w:val="24"/>
        </w:rPr>
        <w:t xml:space="preserve"> and </w:t>
      </w:r>
      <w:r w:rsidRPr="00B22983">
        <w:rPr>
          <w:rFonts w:ascii="Times New Roman" w:hAnsi="Times New Roman" w:cs="Times New Roman"/>
          <w:sz w:val="24"/>
          <w:szCs w:val="24"/>
        </w:rPr>
        <w:t>equilibrium emittances</w:t>
      </w:r>
      <w:r>
        <w:rPr>
          <w:rFonts w:ascii="Times New Roman" w:hAnsi="Times New Roman" w:cs="Times New Roman"/>
          <w:sz w:val="24"/>
          <w:szCs w:val="24"/>
        </w:rPr>
        <w:t xml:space="preserve"> by ~</w:t>
      </w:r>
      <w:r w:rsidR="00EB508E">
        <w:rPr>
          <w:rFonts w:ascii="Times New Roman" w:hAnsi="Times New Roman" w:cs="Times New Roman"/>
          <w:sz w:val="24"/>
          <w:szCs w:val="24"/>
        </w:rPr>
        <w:t xml:space="preserve"> one third.</w:t>
      </w:r>
    </w:p>
    <w:p w:rsidR="00EB508E" w:rsidRDefault="00EB508E" w:rsidP="00C576E5">
      <w:pPr>
        <w:jc w:val="both"/>
        <w:rPr>
          <w:rFonts w:ascii="Times New Roman" w:hAnsi="Times New Roman" w:cs="Times New Roman"/>
          <w:sz w:val="24"/>
          <w:szCs w:val="24"/>
        </w:rPr>
      </w:pPr>
    </w:p>
    <w:p w:rsidR="004F0337" w:rsidRPr="004F0337" w:rsidRDefault="004F0337" w:rsidP="00C576E5">
      <w:pPr>
        <w:jc w:val="both"/>
        <w:rPr>
          <w:rFonts w:ascii="Times New Roman" w:hAnsi="Times New Roman" w:cs="Times New Roman"/>
          <w:b/>
          <w:sz w:val="24"/>
          <w:szCs w:val="24"/>
        </w:rPr>
      </w:pPr>
      <w:r w:rsidRPr="004F0337">
        <w:rPr>
          <w:rFonts w:ascii="Times New Roman" w:hAnsi="Times New Roman" w:cs="Times New Roman"/>
          <w:b/>
          <w:sz w:val="24"/>
          <w:szCs w:val="24"/>
        </w:rPr>
        <w:lastRenderedPageBreak/>
        <w:t>7. References</w:t>
      </w:r>
    </w:p>
    <w:p w:rsidR="004F0337" w:rsidRDefault="004F0337" w:rsidP="00C576E5">
      <w:pPr>
        <w:jc w:val="both"/>
        <w:rPr>
          <w:rFonts w:ascii="Times New Roman" w:hAnsi="Times New Roman" w:cs="Times New Roman"/>
          <w:sz w:val="24"/>
          <w:szCs w:val="24"/>
        </w:rPr>
      </w:pPr>
      <w:r>
        <w:rPr>
          <w:rFonts w:ascii="Times New Roman" w:hAnsi="Times New Roman" w:cs="Times New Roman"/>
          <w:sz w:val="24"/>
          <w:szCs w:val="24"/>
        </w:rPr>
        <w:t>[1]</w:t>
      </w:r>
      <w:r w:rsidR="00516B23">
        <w:rPr>
          <w:rFonts w:ascii="Times New Roman" w:hAnsi="Times New Roman" w:cs="Times New Roman"/>
          <w:sz w:val="24"/>
          <w:szCs w:val="24"/>
        </w:rPr>
        <w:t xml:space="preserve"> </w:t>
      </w:r>
      <w:r w:rsidR="00516B23" w:rsidRPr="00516B23">
        <w:rPr>
          <w:rFonts w:ascii="Times New Roman" w:hAnsi="Times New Roman" w:cs="Times New Roman"/>
          <w:sz w:val="24"/>
          <w:szCs w:val="24"/>
        </w:rPr>
        <w:t>Y. Alexahin</w:t>
      </w:r>
      <w:r w:rsidR="00516B23">
        <w:rPr>
          <w:rFonts w:ascii="Times New Roman" w:hAnsi="Times New Roman" w:cs="Times New Roman"/>
          <w:sz w:val="24"/>
          <w:szCs w:val="24"/>
        </w:rPr>
        <w:t xml:space="preserve">, </w:t>
      </w:r>
      <w:r w:rsidR="00516B23" w:rsidRPr="00516B23">
        <w:rPr>
          <w:rFonts w:ascii="Times New Roman" w:hAnsi="Times New Roman" w:cs="Times New Roman"/>
          <w:sz w:val="24"/>
          <w:szCs w:val="24"/>
        </w:rPr>
        <w:t>Helical FOFO snake for 6D ionization cooling of muons</w:t>
      </w:r>
      <w:r w:rsidR="00516B23">
        <w:rPr>
          <w:rFonts w:ascii="Times New Roman" w:hAnsi="Times New Roman" w:cs="Times New Roman"/>
          <w:sz w:val="24"/>
          <w:szCs w:val="24"/>
        </w:rPr>
        <w:t xml:space="preserve">, </w:t>
      </w:r>
      <w:r w:rsidR="00516B23" w:rsidRPr="00516B23">
        <w:rPr>
          <w:rFonts w:ascii="Times New Roman" w:hAnsi="Times New Roman" w:cs="Times New Roman"/>
          <w:sz w:val="24"/>
          <w:szCs w:val="24"/>
        </w:rPr>
        <w:t>AIP Conf.Proc. 1222 (2010) 313-318</w:t>
      </w:r>
      <w:r w:rsidR="00516B23">
        <w:rPr>
          <w:rFonts w:ascii="Times New Roman" w:hAnsi="Times New Roman" w:cs="Times New Roman"/>
          <w:sz w:val="24"/>
          <w:szCs w:val="24"/>
        </w:rPr>
        <w:t>.</w:t>
      </w:r>
    </w:p>
    <w:p w:rsidR="00516B23" w:rsidRPr="00516B23" w:rsidRDefault="00516B23" w:rsidP="00C576E5">
      <w:pPr>
        <w:jc w:val="both"/>
        <w:rPr>
          <w:rFonts w:ascii="Times New Roman" w:hAnsi="Times New Roman" w:cs="Times New Roman"/>
          <w:sz w:val="24"/>
          <w:szCs w:val="24"/>
        </w:rPr>
      </w:pPr>
      <w:r w:rsidRPr="00516B23">
        <w:rPr>
          <w:rFonts w:ascii="Times New Roman" w:hAnsi="Times New Roman" w:cs="Times New Roman"/>
          <w:sz w:val="24"/>
          <w:szCs w:val="24"/>
        </w:rPr>
        <w:t>[2] Y. Alexahin, Computing Eigen-Emittances from Tracking Data, MAP-doc-4358, FNAL 2013.</w:t>
      </w:r>
    </w:p>
    <w:p w:rsidR="00516B23" w:rsidRPr="00516B23" w:rsidRDefault="00516B23" w:rsidP="00516B23">
      <w:pPr>
        <w:jc w:val="both"/>
        <w:rPr>
          <w:rFonts w:ascii="Times New Roman" w:hAnsi="Times New Roman" w:cs="Times New Roman"/>
          <w:sz w:val="24"/>
          <w:szCs w:val="24"/>
        </w:rPr>
      </w:pPr>
      <w:r w:rsidRPr="00516B23">
        <w:rPr>
          <w:rFonts w:ascii="Times New Roman" w:hAnsi="Times New Roman" w:cs="Times New Roman"/>
          <w:sz w:val="24"/>
          <w:szCs w:val="24"/>
        </w:rPr>
        <w:t>[3] T. Roberts,  http://g4beamline.muonsinc.com</w:t>
      </w:r>
    </w:p>
    <w:p w:rsidR="00C576E5" w:rsidRPr="00EB508E" w:rsidRDefault="0048580D" w:rsidP="00C576E5">
      <w:pPr>
        <w:jc w:val="both"/>
        <w:rPr>
          <w:rFonts w:ascii="Times New Roman" w:hAnsi="Times New Roman" w:cs="Times New Roman"/>
          <w:b/>
          <w:sz w:val="24"/>
          <w:szCs w:val="24"/>
        </w:rPr>
      </w:pPr>
      <w:r>
        <w:rPr>
          <w:rFonts w:ascii="Times New Roman" w:hAnsi="Times New Roman" w:cs="Times New Roman"/>
          <w:b/>
          <w:sz w:val="24"/>
          <w:szCs w:val="24"/>
        </w:rPr>
        <w:t>Appendix</w:t>
      </w:r>
    </w:p>
    <w:p w:rsidR="00EB508E" w:rsidRDefault="00EB508E" w:rsidP="00C576E5">
      <w:pPr>
        <w:jc w:val="both"/>
        <w:rPr>
          <w:rFonts w:ascii="Times New Roman" w:hAnsi="Times New Roman" w:cs="Times New Roman"/>
          <w:sz w:val="24"/>
          <w:szCs w:val="24"/>
        </w:rPr>
      </w:pPr>
      <w:r>
        <w:rPr>
          <w:rFonts w:ascii="Times New Roman" w:hAnsi="Times New Roman" w:cs="Times New Roman"/>
          <w:sz w:val="24"/>
          <w:szCs w:val="24"/>
        </w:rPr>
        <w:t>The G4BL deck is also submitted</w:t>
      </w:r>
      <w:r w:rsidR="0048580D">
        <w:rPr>
          <w:rFonts w:ascii="Times New Roman" w:hAnsi="Times New Roman" w:cs="Times New Roman"/>
          <w:sz w:val="24"/>
          <w:szCs w:val="24"/>
        </w:rPr>
        <w:t xml:space="preserve"> together</w:t>
      </w:r>
      <w:r>
        <w:rPr>
          <w:rFonts w:ascii="Times New Roman" w:hAnsi="Times New Roman" w:cs="Times New Roman"/>
          <w:sz w:val="24"/>
          <w:szCs w:val="24"/>
        </w:rPr>
        <w:t xml:space="preserve"> with this note and consists of a master file track_v7.in which describes all used elements and calls</w:t>
      </w:r>
      <w:r w:rsidR="0048580D">
        <w:rPr>
          <w:rFonts w:ascii="Times New Roman" w:hAnsi="Times New Roman" w:cs="Times New Roman"/>
          <w:sz w:val="24"/>
          <w:szCs w:val="24"/>
        </w:rPr>
        <w:t xml:space="preserve"> in</w:t>
      </w:r>
      <w:r>
        <w:rPr>
          <w:rFonts w:ascii="Times New Roman" w:hAnsi="Times New Roman" w:cs="Times New Roman"/>
          <w:sz w:val="24"/>
          <w:szCs w:val="24"/>
        </w:rPr>
        <w:t xml:space="preserve"> a number of auxiliary files:</w:t>
      </w:r>
    </w:p>
    <w:p w:rsidR="00EB508E" w:rsidRDefault="00EB508E" w:rsidP="00C576E5">
      <w:pPr>
        <w:jc w:val="both"/>
        <w:rPr>
          <w:rFonts w:ascii="Times New Roman" w:hAnsi="Times New Roman" w:cs="Times New Roman"/>
          <w:sz w:val="24"/>
          <w:szCs w:val="24"/>
        </w:rPr>
      </w:pPr>
      <w:r w:rsidRPr="00F1544C">
        <w:rPr>
          <w:rFonts w:ascii="Times New Roman" w:hAnsi="Times New Roman" w:cs="Times New Roman"/>
          <w:sz w:val="24"/>
          <w:szCs w:val="24"/>
        </w:rPr>
        <w:sym w:font="Symbol" w:char="F0B7"/>
      </w:r>
      <w:r w:rsidRPr="00F1544C">
        <w:rPr>
          <w:rFonts w:ascii="Times New Roman" w:hAnsi="Times New Roman" w:cs="Times New Roman"/>
          <w:sz w:val="24"/>
          <w:szCs w:val="24"/>
        </w:rPr>
        <w:t>  </w:t>
      </w:r>
      <w:r w:rsidR="00FD71F2" w:rsidRPr="00FD71F2">
        <w:rPr>
          <w:rFonts w:ascii="Times New Roman" w:hAnsi="Times New Roman" w:cs="Times New Roman"/>
          <w:sz w:val="24"/>
          <w:szCs w:val="24"/>
        </w:rPr>
        <w:t>initial.dat</w:t>
      </w:r>
      <w:r w:rsidR="00FD71F2">
        <w:rPr>
          <w:rFonts w:ascii="Times New Roman" w:hAnsi="Times New Roman" w:cs="Times New Roman"/>
          <w:sz w:val="24"/>
          <w:szCs w:val="24"/>
        </w:rPr>
        <w:t>, a</w:t>
      </w:r>
      <w:r w:rsidR="00FD71F2" w:rsidRPr="00FD71F2">
        <w:rPr>
          <w:rFonts w:ascii="Times New Roman" w:hAnsi="Times New Roman" w:cs="Times New Roman"/>
          <w:sz w:val="24"/>
          <w:szCs w:val="24"/>
        </w:rPr>
        <w:t xml:space="preserve"> user provided file with particle data</w:t>
      </w:r>
      <w:r w:rsidR="00FD71F2">
        <w:rPr>
          <w:rFonts w:ascii="Times New Roman" w:hAnsi="Times New Roman" w:cs="Times New Roman"/>
          <w:sz w:val="24"/>
          <w:szCs w:val="24"/>
        </w:rPr>
        <w:t xml:space="preserve">, the user must also </w:t>
      </w:r>
      <w:r w:rsidR="00FD71F2" w:rsidRPr="00FD71F2">
        <w:rPr>
          <w:rFonts w:ascii="Times New Roman" w:hAnsi="Times New Roman" w:cs="Times New Roman"/>
          <w:sz w:val="24"/>
          <w:szCs w:val="24"/>
        </w:rPr>
        <w:t>provide</w:t>
      </w:r>
      <w:r w:rsidR="00FD71F2">
        <w:rPr>
          <w:rFonts w:ascii="Times New Roman" w:hAnsi="Times New Roman" w:cs="Times New Roman"/>
          <w:sz w:val="24"/>
          <w:szCs w:val="24"/>
        </w:rPr>
        <w:t xml:space="preserve"> </w:t>
      </w:r>
      <w:r w:rsidR="00FD71F2" w:rsidRPr="00FD71F2">
        <w:rPr>
          <w:rFonts w:ascii="Times New Roman" w:hAnsi="Times New Roman" w:cs="Times New Roman"/>
          <w:sz w:val="24"/>
          <w:szCs w:val="24"/>
        </w:rPr>
        <w:t>param</w:t>
      </w:r>
      <w:r w:rsidR="00FD71F2">
        <w:rPr>
          <w:rFonts w:ascii="Times New Roman" w:hAnsi="Times New Roman" w:cs="Times New Roman"/>
          <w:sz w:val="24"/>
          <w:szCs w:val="24"/>
        </w:rPr>
        <w:t xml:space="preserve">eter </w:t>
      </w:r>
      <w:r w:rsidR="0048580D">
        <w:rPr>
          <w:rFonts w:ascii="Times New Roman" w:hAnsi="Times New Roman" w:cs="Times New Roman"/>
          <w:sz w:val="24"/>
          <w:szCs w:val="24"/>
        </w:rPr>
        <w:t>$</w:t>
      </w:r>
      <w:r w:rsidR="00FD71F2">
        <w:rPr>
          <w:rFonts w:ascii="Times New Roman" w:hAnsi="Times New Roman" w:cs="Times New Roman"/>
          <w:sz w:val="24"/>
          <w:szCs w:val="24"/>
        </w:rPr>
        <w:t xml:space="preserve">beamtime value which is the </w:t>
      </w:r>
      <w:r w:rsidR="00FD71F2" w:rsidRPr="00FD71F2">
        <w:rPr>
          <w:rFonts w:ascii="Times New Roman" w:hAnsi="Times New Roman" w:cs="Times New Roman"/>
          <w:sz w:val="24"/>
          <w:szCs w:val="24"/>
        </w:rPr>
        <w:t xml:space="preserve">average time of </w:t>
      </w:r>
      <w:r w:rsidR="00FD71F2" w:rsidRPr="003E1241">
        <w:rPr>
          <w:rFonts w:ascii="Times New Roman" w:hAnsi="Times New Roman" w:cs="Times New Roman"/>
          <w:sz w:val="24"/>
          <w:szCs w:val="24"/>
        </w:rPr>
        <w:sym w:font="Symbol" w:char="F06D"/>
      </w:r>
      <w:r w:rsidR="00FD71F2">
        <w:rPr>
          <w:rFonts w:ascii="Times New Roman" w:hAnsi="Times New Roman" w:cs="Times New Roman"/>
          <w:sz w:val="24"/>
          <w:szCs w:val="24"/>
        </w:rPr>
        <w:t>+</w:t>
      </w:r>
      <w:r w:rsidR="00FD71F2" w:rsidRPr="00FD71F2">
        <w:rPr>
          <w:rFonts w:ascii="Times New Roman" w:hAnsi="Times New Roman" w:cs="Times New Roman"/>
          <w:sz w:val="24"/>
          <w:szCs w:val="24"/>
        </w:rPr>
        <w:t xml:space="preserve"> in initial.dat modulo RF period </w:t>
      </w:r>
      <w:r w:rsidR="00FD71F2" w:rsidRPr="00FD71F2">
        <w:rPr>
          <w:rFonts w:ascii="Times New Roman" w:hAnsi="Times New Roman" w:cs="Times New Roman"/>
          <w:i/>
          <w:sz w:val="24"/>
          <w:szCs w:val="24"/>
        </w:rPr>
        <w:t>T</w:t>
      </w:r>
      <w:r w:rsidR="00FD71F2" w:rsidRPr="00FD71F2">
        <w:rPr>
          <w:rFonts w:ascii="Times New Roman" w:hAnsi="Times New Roman" w:cs="Times New Roman"/>
          <w:i/>
          <w:sz w:val="24"/>
          <w:szCs w:val="24"/>
          <w:vertAlign w:val="subscript"/>
        </w:rPr>
        <w:t>RF</w:t>
      </w:r>
      <w:r w:rsidR="00FD71F2">
        <w:rPr>
          <w:rFonts w:ascii="Times New Roman" w:hAnsi="Times New Roman" w:cs="Times New Roman"/>
          <w:sz w:val="24"/>
          <w:szCs w:val="24"/>
        </w:rPr>
        <w:t xml:space="preserve">. If there is no data for </w:t>
      </w:r>
      <w:r w:rsidR="00FD71F2" w:rsidRPr="003E1241">
        <w:rPr>
          <w:rFonts w:ascii="Times New Roman" w:hAnsi="Times New Roman" w:cs="Times New Roman"/>
          <w:sz w:val="24"/>
          <w:szCs w:val="24"/>
        </w:rPr>
        <w:sym w:font="Symbol" w:char="F06D"/>
      </w:r>
      <w:r w:rsidR="00FD71F2">
        <w:rPr>
          <w:rFonts w:ascii="Times New Roman" w:hAnsi="Times New Roman" w:cs="Times New Roman"/>
          <w:sz w:val="24"/>
          <w:szCs w:val="24"/>
        </w:rPr>
        <w:t>+</w:t>
      </w:r>
      <w:r w:rsidR="00FD71F2">
        <w:rPr>
          <w:rFonts w:ascii="Times New Roman" w:hAnsi="Times New Roman" w:cs="Times New Roman"/>
          <w:sz w:val="24"/>
          <w:szCs w:val="24"/>
        </w:rPr>
        <w:t xml:space="preserve"> then </w:t>
      </w:r>
      <w:r w:rsidR="0048580D" w:rsidRPr="003E1241">
        <w:rPr>
          <w:rFonts w:ascii="Times New Roman" w:hAnsi="Times New Roman" w:cs="Times New Roman"/>
          <w:sz w:val="24"/>
          <w:szCs w:val="24"/>
        </w:rPr>
        <w:sym w:font="Symbol" w:char="F06D"/>
      </w:r>
      <w:r w:rsidR="0048580D" w:rsidRPr="003E1241">
        <w:rPr>
          <w:rFonts w:ascii="Times New Roman" w:hAnsi="Times New Roman" w:cs="Times New Roman"/>
          <w:sz w:val="24"/>
          <w:szCs w:val="24"/>
        </w:rPr>
        <w:sym w:font="Symbol" w:char="F02D"/>
      </w:r>
      <w:r w:rsidR="0048580D">
        <w:rPr>
          <w:rFonts w:ascii="Times New Roman" w:hAnsi="Times New Roman" w:cs="Times New Roman"/>
          <w:sz w:val="24"/>
          <w:szCs w:val="24"/>
        </w:rPr>
        <w:t xml:space="preserve"> time </w:t>
      </w:r>
      <w:r w:rsidR="00FD71F2">
        <w:rPr>
          <w:rFonts w:ascii="Times New Roman" w:hAnsi="Times New Roman" w:cs="Times New Roman"/>
          <w:sz w:val="24"/>
          <w:szCs w:val="24"/>
        </w:rPr>
        <w:t xml:space="preserve">should be taken and </w:t>
      </w:r>
      <w:r w:rsidR="0048580D" w:rsidRPr="00FD71F2">
        <w:rPr>
          <w:rFonts w:ascii="Times New Roman" w:hAnsi="Times New Roman" w:cs="Times New Roman"/>
          <w:i/>
          <w:sz w:val="24"/>
          <w:szCs w:val="24"/>
        </w:rPr>
        <w:t>T</w:t>
      </w:r>
      <w:r w:rsidR="0048580D" w:rsidRPr="00FD71F2">
        <w:rPr>
          <w:rFonts w:ascii="Times New Roman" w:hAnsi="Times New Roman" w:cs="Times New Roman"/>
          <w:i/>
          <w:sz w:val="24"/>
          <w:szCs w:val="24"/>
          <w:vertAlign w:val="subscript"/>
        </w:rPr>
        <w:t>RF</w:t>
      </w:r>
      <w:r w:rsidR="00FD71F2">
        <w:rPr>
          <w:rFonts w:ascii="Times New Roman" w:hAnsi="Times New Roman" w:cs="Times New Roman"/>
          <w:sz w:val="24"/>
          <w:szCs w:val="24"/>
        </w:rPr>
        <w:t>/2 added</w:t>
      </w:r>
      <w:r w:rsidR="0048580D">
        <w:rPr>
          <w:rFonts w:ascii="Times New Roman" w:hAnsi="Times New Roman" w:cs="Times New Roman"/>
          <w:sz w:val="24"/>
          <w:szCs w:val="24"/>
        </w:rPr>
        <w:t>.</w:t>
      </w:r>
    </w:p>
    <w:p w:rsidR="00EB508E" w:rsidRDefault="00EB508E" w:rsidP="00C576E5">
      <w:pPr>
        <w:jc w:val="both"/>
        <w:rPr>
          <w:rFonts w:ascii="Times New Roman" w:hAnsi="Times New Roman" w:cs="Times New Roman"/>
          <w:sz w:val="24"/>
          <w:szCs w:val="24"/>
        </w:rPr>
      </w:pPr>
      <w:r w:rsidRPr="00F1544C">
        <w:rPr>
          <w:rFonts w:ascii="Times New Roman" w:hAnsi="Times New Roman" w:cs="Times New Roman"/>
          <w:sz w:val="24"/>
          <w:szCs w:val="24"/>
        </w:rPr>
        <w:sym w:font="Symbol" w:char="F0B7"/>
      </w:r>
      <w:r w:rsidRPr="00F1544C">
        <w:rPr>
          <w:rFonts w:ascii="Times New Roman" w:hAnsi="Times New Roman" w:cs="Times New Roman"/>
          <w:sz w:val="24"/>
          <w:szCs w:val="24"/>
        </w:rPr>
        <w:t>  </w:t>
      </w:r>
      <w:r w:rsidRPr="00EB508E">
        <w:rPr>
          <w:rFonts w:ascii="Times New Roman" w:hAnsi="Times New Roman" w:cs="Times New Roman"/>
          <w:sz w:val="24"/>
          <w:szCs w:val="24"/>
        </w:rPr>
        <w:t>solangles1.dat</w:t>
      </w:r>
      <w:r>
        <w:rPr>
          <w:rFonts w:ascii="Times New Roman" w:hAnsi="Times New Roman" w:cs="Times New Roman"/>
          <w:sz w:val="24"/>
          <w:szCs w:val="24"/>
        </w:rPr>
        <w:t xml:space="preserve"> and </w:t>
      </w:r>
      <w:r w:rsidRPr="00EB508E">
        <w:rPr>
          <w:rFonts w:ascii="Times New Roman" w:hAnsi="Times New Roman" w:cs="Times New Roman"/>
          <w:sz w:val="24"/>
          <w:szCs w:val="24"/>
        </w:rPr>
        <w:t>solangles</w:t>
      </w:r>
      <w:r>
        <w:rPr>
          <w:rFonts w:ascii="Times New Roman" w:hAnsi="Times New Roman" w:cs="Times New Roman"/>
          <w:sz w:val="24"/>
          <w:szCs w:val="24"/>
        </w:rPr>
        <w:t>2</w:t>
      </w:r>
      <w:r w:rsidRPr="00EB508E">
        <w:rPr>
          <w:rFonts w:ascii="Times New Roman" w:hAnsi="Times New Roman" w:cs="Times New Roman"/>
          <w:sz w:val="24"/>
          <w:szCs w:val="24"/>
        </w:rPr>
        <w:t>.dat</w:t>
      </w:r>
      <w:r>
        <w:rPr>
          <w:rFonts w:ascii="Times New Roman" w:hAnsi="Times New Roman" w:cs="Times New Roman"/>
          <w:sz w:val="24"/>
          <w:szCs w:val="24"/>
        </w:rPr>
        <w:t xml:space="preserve"> which define solenoid inclinations required to open and close the helix  </w:t>
      </w:r>
    </w:p>
    <w:p w:rsidR="00C576E5" w:rsidRDefault="00EB508E" w:rsidP="00C576E5">
      <w:pPr>
        <w:jc w:val="both"/>
        <w:rPr>
          <w:rFonts w:ascii="Times New Roman" w:hAnsi="Times New Roman" w:cs="Times New Roman"/>
          <w:sz w:val="24"/>
          <w:szCs w:val="24"/>
        </w:rPr>
      </w:pPr>
      <w:r w:rsidRPr="00F1544C">
        <w:rPr>
          <w:rFonts w:ascii="Times New Roman" w:hAnsi="Times New Roman" w:cs="Times New Roman"/>
          <w:sz w:val="24"/>
          <w:szCs w:val="24"/>
        </w:rPr>
        <w:sym w:font="Symbol" w:char="F0B7"/>
      </w:r>
      <w:r w:rsidRPr="00F1544C">
        <w:rPr>
          <w:rFonts w:ascii="Times New Roman" w:hAnsi="Times New Roman" w:cs="Times New Roman"/>
          <w:sz w:val="24"/>
          <w:szCs w:val="24"/>
        </w:rPr>
        <w:t>  </w:t>
      </w:r>
      <w:r w:rsidRPr="00EB508E">
        <w:rPr>
          <w:rFonts w:ascii="Times New Roman" w:hAnsi="Times New Roman" w:cs="Times New Roman"/>
          <w:sz w:val="24"/>
          <w:szCs w:val="24"/>
        </w:rPr>
        <w:t>detectors.txt</w:t>
      </w:r>
      <w:r>
        <w:rPr>
          <w:rFonts w:ascii="Times New Roman" w:hAnsi="Times New Roman" w:cs="Times New Roman"/>
          <w:sz w:val="24"/>
          <w:szCs w:val="24"/>
        </w:rPr>
        <w:t xml:space="preserve">  </w:t>
      </w:r>
    </w:p>
    <w:p w:rsidR="00C576E5" w:rsidRDefault="0048580D" w:rsidP="00C576E5">
      <w:pPr>
        <w:jc w:val="both"/>
        <w:rPr>
          <w:rFonts w:ascii="Times New Roman" w:hAnsi="Times New Roman" w:cs="Times New Roman"/>
          <w:sz w:val="24"/>
          <w:szCs w:val="24"/>
        </w:rPr>
      </w:pPr>
      <w:r w:rsidRPr="00F1544C">
        <w:rPr>
          <w:rFonts w:ascii="Times New Roman" w:hAnsi="Times New Roman" w:cs="Times New Roman"/>
          <w:sz w:val="24"/>
          <w:szCs w:val="24"/>
        </w:rPr>
        <w:sym w:font="Symbol" w:char="F0B7"/>
      </w:r>
      <w:r w:rsidRPr="00F1544C">
        <w:rPr>
          <w:rFonts w:ascii="Times New Roman" w:hAnsi="Times New Roman" w:cs="Times New Roman"/>
          <w:sz w:val="24"/>
          <w:szCs w:val="24"/>
        </w:rPr>
        <w:t>  </w:t>
      </w:r>
      <w:r w:rsidRPr="0048580D">
        <w:rPr>
          <w:rFonts w:ascii="Times New Roman" w:hAnsi="Times New Roman" w:cs="Times New Roman"/>
          <w:sz w:val="24"/>
          <w:szCs w:val="24"/>
        </w:rPr>
        <w:t>abs_place7_31.txt</w:t>
      </w:r>
      <w:r>
        <w:rPr>
          <w:rFonts w:ascii="Times New Roman" w:hAnsi="Times New Roman" w:cs="Times New Roman"/>
          <w:sz w:val="24"/>
          <w:szCs w:val="24"/>
        </w:rPr>
        <w:t xml:space="preserve">, </w:t>
      </w:r>
      <w:r w:rsidRPr="0048580D">
        <w:rPr>
          <w:rFonts w:ascii="Times New Roman" w:hAnsi="Times New Roman" w:cs="Times New Roman"/>
          <w:sz w:val="24"/>
          <w:szCs w:val="24"/>
        </w:rPr>
        <w:t>RFplace7_31.txt</w:t>
      </w:r>
      <w:r>
        <w:rPr>
          <w:rFonts w:ascii="Times New Roman" w:hAnsi="Times New Roman" w:cs="Times New Roman"/>
          <w:sz w:val="24"/>
          <w:szCs w:val="24"/>
        </w:rPr>
        <w:t xml:space="preserve"> and </w:t>
      </w:r>
      <w:r w:rsidRPr="0048580D">
        <w:rPr>
          <w:rFonts w:ascii="Times New Roman" w:hAnsi="Times New Roman" w:cs="Times New Roman"/>
          <w:sz w:val="24"/>
          <w:szCs w:val="24"/>
        </w:rPr>
        <w:t>sol_place7_31.txt</w:t>
      </w:r>
      <w:r>
        <w:rPr>
          <w:rFonts w:ascii="Times New Roman" w:hAnsi="Times New Roman" w:cs="Times New Roman"/>
          <w:sz w:val="24"/>
          <w:szCs w:val="24"/>
        </w:rPr>
        <w:t xml:space="preserve"> which place the elements and provide particular values for the </w:t>
      </w:r>
      <w:r>
        <w:rPr>
          <w:rFonts w:ascii="Times New Roman" w:hAnsi="Times New Roman" w:cs="Times New Roman"/>
          <w:sz w:val="24"/>
          <w:szCs w:val="24"/>
        </w:rPr>
        <w:t>LiH</w:t>
      </w:r>
      <w:r>
        <w:rPr>
          <w:rFonts w:ascii="Times New Roman" w:hAnsi="Times New Roman" w:cs="Times New Roman"/>
          <w:sz w:val="24"/>
          <w:szCs w:val="24"/>
        </w:rPr>
        <w:t xml:space="preserve"> absorber</w:t>
      </w:r>
      <w:r>
        <w:rPr>
          <w:rFonts w:ascii="Times New Roman" w:hAnsi="Times New Roman" w:cs="Times New Roman"/>
          <w:sz w:val="24"/>
          <w:szCs w:val="24"/>
        </w:rPr>
        <w:t xml:space="preserve"> wedge</w:t>
      </w:r>
      <w:r>
        <w:rPr>
          <w:rFonts w:ascii="Times New Roman" w:hAnsi="Times New Roman" w:cs="Times New Roman"/>
          <w:sz w:val="24"/>
          <w:szCs w:val="24"/>
        </w:rPr>
        <w:t xml:space="preserve"> angles, RF phases and solenoid currents which are varying along the channel.</w:t>
      </w:r>
      <w:bookmarkStart w:id="0" w:name="_GoBack"/>
      <w:bookmarkEnd w:id="0"/>
    </w:p>
    <w:p w:rsidR="00C576E5" w:rsidRDefault="00C576E5" w:rsidP="00C576E5">
      <w:pPr>
        <w:jc w:val="both"/>
        <w:rPr>
          <w:rFonts w:ascii="Times New Roman" w:hAnsi="Times New Roman" w:cs="Times New Roman"/>
          <w:sz w:val="24"/>
          <w:szCs w:val="24"/>
        </w:rPr>
      </w:pPr>
    </w:p>
    <w:p w:rsidR="00361681" w:rsidRDefault="00361681" w:rsidP="0068056D">
      <w:pPr>
        <w:jc w:val="both"/>
        <w:rPr>
          <w:rFonts w:ascii="Times New Roman" w:hAnsi="Times New Roman" w:cs="Times New Roman"/>
          <w:sz w:val="24"/>
          <w:szCs w:val="24"/>
        </w:rPr>
      </w:pPr>
    </w:p>
    <w:p w:rsidR="00361681" w:rsidRPr="00B22618" w:rsidRDefault="00361681" w:rsidP="0068056D">
      <w:pPr>
        <w:jc w:val="both"/>
        <w:rPr>
          <w:rFonts w:ascii="Times New Roman" w:hAnsi="Times New Roman" w:cs="Times New Roman"/>
          <w:sz w:val="24"/>
          <w:szCs w:val="24"/>
        </w:rPr>
      </w:pPr>
    </w:p>
    <w:sectPr w:rsidR="00361681" w:rsidRPr="00B22618" w:rsidSect="00B22618">
      <w:pgSz w:w="12240" w:h="15840"/>
      <w:pgMar w:top="1152" w:right="1080" w:bottom="1008"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DEB" w:rsidRDefault="006A6DEB" w:rsidP="005E3368">
      <w:pPr>
        <w:spacing w:after="0" w:line="240" w:lineRule="auto"/>
      </w:pPr>
      <w:r>
        <w:separator/>
      </w:r>
    </w:p>
  </w:endnote>
  <w:endnote w:type="continuationSeparator" w:id="0">
    <w:p w:rsidR="006A6DEB" w:rsidRDefault="006A6DEB" w:rsidP="005E3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DEB" w:rsidRDefault="006A6DEB" w:rsidP="005E3368">
      <w:pPr>
        <w:spacing w:after="0" w:line="240" w:lineRule="auto"/>
      </w:pPr>
      <w:r>
        <w:separator/>
      </w:r>
    </w:p>
  </w:footnote>
  <w:footnote w:type="continuationSeparator" w:id="0">
    <w:p w:rsidR="006A6DEB" w:rsidRDefault="006A6DEB" w:rsidP="005E3368">
      <w:pPr>
        <w:spacing w:after="0" w:line="240" w:lineRule="auto"/>
      </w:pPr>
      <w:r>
        <w:continuationSeparator/>
      </w:r>
    </w:p>
  </w:footnote>
  <w:footnote w:id="1">
    <w:p w:rsidR="005E3368" w:rsidRPr="005E3368" w:rsidRDefault="005E3368">
      <w:pPr>
        <w:pStyle w:val="FootnoteText"/>
      </w:pPr>
      <w:r>
        <w:rPr>
          <w:rStyle w:val="FootnoteReference"/>
        </w:rPr>
        <w:footnoteRef/>
      </w:r>
      <w:r>
        <w:t xml:space="preserve"> </w:t>
      </w:r>
      <w:r>
        <w:rPr>
          <w:rFonts w:ascii="Times New Roman" w:hAnsi="Times New Roman" w:cs="Times New Roman"/>
        </w:rPr>
        <w:t xml:space="preserve">For comparison </w:t>
      </w:r>
      <w:r w:rsidR="00361681">
        <w:rPr>
          <w:rFonts w:ascii="Times New Roman" w:hAnsi="Times New Roman" w:cs="Times New Roman"/>
        </w:rPr>
        <w:t xml:space="preserve">the </w:t>
      </w:r>
      <w:r>
        <w:rPr>
          <w:rFonts w:ascii="Times New Roman" w:hAnsi="Times New Roman" w:cs="Times New Roman"/>
        </w:rPr>
        <w:t xml:space="preserve"> r</w:t>
      </w:r>
      <w:r w:rsidRPr="005E3368">
        <w:rPr>
          <w:rFonts w:ascii="Times New Roman" w:hAnsi="Times New Roman" w:cs="Times New Roman"/>
        </w:rPr>
        <w:t xml:space="preserve">.m.s. </w:t>
      </w:r>
      <w:r w:rsidR="00361681" w:rsidRPr="005E3368">
        <w:rPr>
          <w:rFonts w:ascii="Times New Roman" w:hAnsi="Times New Roman" w:cs="Times New Roman"/>
        </w:rPr>
        <w:t xml:space="preserve">emittances </w:t>
      </w:r>
      <w:r w:rsidRPr="005E3368">
        <w:rPr>
          <w:rFonts w:ascii="Times New Roman" w:hAnsi="Times New Roman" w:cs="Times New Roman"/>
        </w:rPr>
        <w:t xml:space="preserve">of the </w:t>
      </w:r>
      <w:r w:rsidRPr="005E3368">
        <w:rPr>
          <w:rFonts w:ascii="Times New Roman" w:hAnsi="Times New Roman" w:cs="Times New Roman"/>
        </w:rPr>
        <w:sym w:font="Symbol" w:char="F06D"/>
      </w:r>
      <w:r w:rsidRPr="005E3368">
        <w:rPr>
          <w:rFonts w:ascii="Times New Roman" w:hAnsi="Times New Roman" w:cs="Times New Roman"/>
        </w:rPr>
        <w:t>+ normal mode</w:t>
      </w:r>
      <w:r w:rsidR="00361681">
        <w:rPr>
          <w:rFonts w:ascii="Times New Roman" w:hAnsi="Times New Roman" w:cs="Times New Roman"/>
        </w:rPr>
        <w:t>s</w:t>
      </w:r>
      <w:r w:rsidRPr="005E3368">
        <w:rPr>
          <w:rFonts w:ascii="Times New Roman" w:hAnsi="Times New Roman" w:cs="Times New Roman"/>
        </w:rPr>
        <w:t xml:space="preserve"> </w:t>
      </w:r>
      <w:r w:rsidR="00361681">
        <w:rPr>
          <w:rFonts w:ascii="Times New Roman" w:hAnsi="Times New Roman" w:cs="Times New Roman"/>
        </w:rPr>
        <w:t>after</w:t>
      </w:r>
      <w:r w:rsidRPr="005E3368">
        <w:rPr>
          <w:rFonts w:ascii="Times New Roman" w:hAnsi="Times New Roman" w:cs="Times New Roman"/>
        </w:rPr>
        <w:t xml:space="preserve"> 150 &lt; p (MeV/c) &lt; 360 cut are:</w:t>
      </w:r>
      <w:r w:rsidR="00361681">
        <w:rPr>
          <w:rFonts w:ascii="Times New Roman" w:hAnsi="Times New Roman" w:cs="Times New Roman"/>
        </w:rPr>
        <w:t xml:space="preserve"> 1.2, 2.1, 5.0 (cm)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27B"/>
    <w:rsid w:val="000566F8"/>
    <w:rsid w:val="000C48CC"/>
    <w:rsid w:val="00104DDF"/>
    <w:rsid w:val="00145265"/>
    <w:rsid w:val="00181E09"/>
    <w:rsid w:val="00186059"/>
    <w:rsid w:val="001C0CFD"/>
    <w:rsid w:val="0021295F"/>
    <w:rsid w:val="002B0DA7"/>
    <w:rsid w:val="002D1208"/>
    <w:rsid w:val="003046EB"/>
    <w:rsid w:val="00361681"/>
    <w:rsid w:val="0036619A"/>
    <w:rsid w:val="003A789E"/>
    <w:rsid w:val="003C3016"/>
    <w:rsid w:val="003D2BC7"/>
    <w:rsid w:val="003E1241"/>
    <w:rsid w:val="003F43BC"/>
    <w:rsid w:val="003F6AF5"/>
    <w:rsid w:val="00405F0E"/>
    <w:rsid w:val="004112D3"/>
    <w:rsid w:val="004503F3"/>
    <w:rsid w:val="00453B95"/>
    <w:rsid w:val="0048580D"/>
    <w:rsid w:val="004C3126"/>
    <w:rsid w:val="004D7545"/>
    <w:rsid w:val="004F0337"/>
    <w:rsid w:val="00505177"/>
    <w:rsid w:val="00516B23"/>
    <w:rsid w:val="005277D3"/>
    <w:rsid w:val="00583111"/>
    <w:rsid w:val="005D7284"/>
    <w:rsid w:val="005E3368"/>
    <w:rsid w:val="00604FDC"/>
    <w:rsid w:val="00616287"/>
    <w:rsid w:val="00643663"/>
    <w:rsid w:val="00661941"/>
    <w:rsid w:val="006639DE"/>
    <w:rsid w:val="0068056D"/>
    <w:rsid w:val="00682E3F"/>
    <w:rsid w:val="006A6DEB"/>
    <w:rsid w:val="00701C2F"/>
    <w:rsid w:val="00717BC7"/>
    <w:rsid w:val="00755516"/>
    <w:rsid w:val="00770B3F"/>
    <w:rsid w:val="007948B7"/>
    <w:rsid w:val="007C02A7"/>
    <w:rsid w:val="008524D6"/>
    <w:rsid w:val="008C202F"/>
    <w:rsid w:val="008F5F9B"/>
    <w:rsid w:val="008F74A5"/>
    <w:rsid w:val="00965796"/>
    <w:rsid w:val="00974BB9"/>
    <w:rsid w:val="00985419"/>
    <w:rsid w:val="00994C48"/>
    <w:rsid w:val="009B4FD4"/>
    <w:rsid w:val="009D4D5F"/>
    <w:rsid w:val="009F7653"/>
    <w:rsid w:val="00A06C4C"/>
    <w:rsid w:val="00A40EB2"/>
    <w:rsid w:val="00A746A8"/>
    <w:rsid w:val="00AB1222"/>
    <w:rsid w:val="00AC027B"/>
    <w:rsid w:val="00AE6667"/>
    <w:rsid w:val="00B22618"/>
    <w:rsid w:val="00B22983"/>
    <w:rsid w:val="00B238C9"/>
    <w:rsid w:val="00B30768"/>
    <w:rsid w:val="00B3220D"/>
    <w:rsid w:val="00B50E27"/>
    <w:rsid w:val="00B52A91"/>
    <w:rsid w:val="00B76925"/>
    <w:rsid w:val="00B77004"/>
    <w:rsid w:val="00B811B9"/>
    <w:rsid w:val="00BF35FF"/>
    <w:rsid w:val="00C20AFC"/>
    <w:rsid w:val="00C576E5"/>
    <w:rsid w:val="00C907BD"/>
    <w:rsid w:val="00CE49EF"/>
    <w:rsid w:val="00D058D9"/>
    <w:rsid w:val="00D5654F"/>
    <w:rsid w:val="00D742E0"/>
    <w:rsid w:val="00DA5A6E"/>
    <w:rsid w:val="00DF0D4D"/>
    <w:rsid w:val="00E26217"/>
    <w:rsid w:val="00E3018E"/>
    <w:rsid w:val="00E4261A"/>
    <w:rsid w:val="00E44F32"/>
    <w:rsid w:val="00E92E78"/>
    <w:rsid w:val="00E95F0B"/>
    <w:rsid w:val="00EB508E"/>
    <w:rsid w:val="00EC56A2"/>
    <w:rsid w:val="00ED0E2E"/>
    <w:rsid w:val="00EF083E"/>
    <w:rsid w:val="00F1544C"/>
    <w:rsid w:val="00F36C1D"/>
    <w:rsid w:val="00F5338F"/>
    <w:rsid w:val="00F97DB8"/>
    <w:rsid w:val="00FC5795"/>
    <w:rsid w:val="00FD1CAD"/>
    <w:rsid w:val="00FD57BE"/>
    <w:rsid w:val="00FD7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AC027B"/>
    <w:pPr>
      <w:keepNext/>
      <w:spacing w:after="0" w:line="240" w:lineRule="auto"/>
      <w:jc w:val="center"/>
      <w:outlineLvl w:val="1"/>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C027B"/>
    <w:rPr>
      <w:rFonts w:ascii="Times New Roman" w:eastAsia="Times New Roman" w:hAnsi="Times New Roman" w:cs="Times New Roman"/>
      <w:b/>
      <w:sz w:val="28"/>
      <w:szCs w:val="20"/>
    </w:rPr>
  </w:style>
  <w:style w:type="paragraph" w:styleId="BodyText">
    <w:name w:val="Body Text"/>
    <w:basedOn w:val="Normal"/>
    <w:link w:val="BodyTextChar"/>
    <w:semiHidden/>
    <w:rsid w:val="00AC027B"/>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AC027B"/>
    <w:rPr>
      <w:rFonts w:ascii="Times New Roman" w:eastAsia="Times New Roman" w:hAnsi="Times New Roman" w:cs="Times New Roman"/>
      <w:sz w:val="20"/>
      <w:szCs w:val="20"/>
    </w:rPr>
  </w:style>
  <w:style w:type="paragraph" w:styleId="Title">
    <w:name w:val="Title"/>
    <w:basedOn w:val="Normal"/>
    <w:link w:val="TitleChar"/>
    <w:qFormat/>
    <w:rsid w:val="00AC027B"/>
    <w:pPr>
      <w:spacing w:after="0" w:line="240" w:lineRule="auto"/>
      <w:jc w:val="center"/>
    </w:pPr>
    <w:rPr>
      <w:rFonts w:ascii="Times New Roman" w:eastAsia="Times New Roman" w:hAnsi="Times New Roman" w:cs="Times New Roman"/>
      <w:b/>
      <w:sz w:val="32"/>
      <w:szCs w:val="24"/>
    </w:rPr>
  </w:style>
  <w:style w:type="character" w:customStyle="1" w:styleId="TitleChar">
    <w:name w:val="Title Char"/>
    <w:basedOn w:val="DefaultParagraphFont"/>
    <w:link w:val="Title"/>
    <w:rsid w:val="00AC027B"/>
    <w:rPr>
      <w:rFonts w:ascii="Times New Roman" w:eastAsia="Times New Roman" w:hAnsi="Times New Roman" w:cs="Times New Roman"/>
      <w:b/>
      <w:sz w:val="32"/>
      <w:szCs w:val="24"/>
    </w:rPr>
  </w:style>
  <w:style w:type="paragraph" w:customStyle="1" w:styleId="PACS">
    <w:name w:val="PACS"/>
    <w:basedOn w:val="Normal"/>
    <w:rsid w:val="00AC027B"/>
    <w:pPr>
      <w:spacing w:before="120" w:after="0" w:line="240" w:lineRule="auto"/>
      <w:ind w:left="288" w:right="288"/>
    </w:pPr>
    <w:rPr>
      <w:rFonts w:ascii="Times New Roman" w:eastAsia="Times New Roman" w:hAnsi="Times New Roman" w:cs="Times New Roman"/>
      <w:b/>
      <w:sz w:val="20"/>
      <w:szCs w:val="24"/>
    </w:rPr>
  </w:style>
  <w:style w:type="paragraph" w:customStyle="1" w:styleId="Keywords">
    <w:name w:val="Keywords"/>
    <w:basedOn w:val="Normal"/>
    <w:rsid w:val="00AC027B"/>
    <w:pPr>
      <w:spacing w:after="120" w:line="240" w:lineRule="auto"/>
      <w:ind w:left="288" w:right="288"/>
    </w:pPr>
    <w:rPr>
      <w:rFonts w:ascii="Times New Roman" w:eastAsia="Times New Roman" w:hAnsi="Times New Roman" w:cs="Times New Roman"/>
      <w:b/>
      <w:sz w:val="20"/>
      <w:szCs w:val="24"/>
    </w:rPr>
  </w:style>
  <w:style w:type="table" w:styleId="TableGrid">
    <w:name w:val="Table Grid"/>
    <w:basedOn w:val="TableNormal"/>
    <w:uiPriority w:val="59"/>
    <w:rsid w:val="006162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16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287"/>
    <w:rPr>
      <w:rFonts w:ascii="Tahoma" w:hAnsi="Tahoma" w:cs="Tahoma"/>
      <w:sz w:val="16"/>
      <w:szCs w:val="16"/>
    </w:rPr>
  </w:style>
  <w:style w:type="table" w:customStyle="1" w:styleId="Style1">
    <w:name w:val="Style1"/>
    <w:basedOn w:val="TableNormal"/>
    <w:uiPriority w:val="99"/>
    <w:rsid w:val="00661941"/>
    <w:pPr>
      <w:spacing w:after="0" w:line="240" w:lineRule="auto"/>
    </w:p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1C0CFD"/>
    <w:rPr>
      <w:color w:val="808080"/>
    </w:rPr>
  </w:style>
  <w:style w:type="paragraph" w:styleId="FootnoteText">
    <w:name w:val="footnote text"/>
    <w:basedOn w:val="Normal"/>
    <w:link w:val="FootnoteTextChar"/>
    <w:uiPriority w:val="99"/>
    <w:semiHidden/>
    <w:unhideWhenUsed/>
    <w:rsid w:val="005E33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3368"/>
    <w:rPr>
      <w:sz w:val="20"/>
      <w:szCs w:val="20"/>
    </w:rPr>
  </w:style>
  <w:style w:type="character" w:styleId="FootnoteReference">
    <w:name w:val="footnote reference"/>
    <w:basedOn w:val="DefaultParagraphFont"/>
    <w:uiPriority w:val="99"/>
    <w:semiHidden/>
    <w:unhideWhenUsed/>
    <w:rsid w:val="005E336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AC027B"/>
    <w:pPr>
      <w:keepNext/>
      <w:spacing w:after="0" w:line="240" w:lineRule="auto"/>
      <w:jc w:val="center"/>
      <w:outlineLvl w:val="1"/>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C027B"/>
    <w:rPr>
      <w:rFonts w:ascii="Times New Roman" w:eastAsia="Times New Roman" w:hAnsi="Times New Roman" w:cs="Times New Roman"/>
      <w:b/>
      <w:sz w:val="28"/>
      <w:szCs w:val="20"/>
    </w:rPr>
  </w:style>
  <w:style w:type="paragraph" w:styleId="BodyText">
    <w:name w:val="Body Text"/>
    <w:basedOn w:val="Normal"/>
    <w:link w:val="BodyTextChar"/>
    <w:semiHidden/>
    <w:rsid w:val="00AC027B"/>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AC027B"/>
    <w:rPr>
      <w:rFonts w:ascii="Times New Roman" w:eastAsia="Times New Roman" w:hAnsi="Times New Roman" w:cs="Times New Roman"/>
      <w:sz w:val="20"/>
      <w:szCs w:val="20"/>
    </w:rPr>
  </w:style>
  <w:style w:type="paragraph" w:styleId="Title">
    <w:name w:val="Title"/>
    <w:basedOn w:val="Normal"/>
    <w:link w:val="TitleChar"/>
    <w:qFormat/>
    <w:rsid w:val="00AC027B"/>
    <w:pPr>
      <w:spacing w:after="0" w:line="240" w:lineRule="auto"/>
      <w:jc w:val="center"/>
    </w:pPr>
    <w:rPr>
      <w:rFonts w:ascii="Times New Roman" w:eastAsia="Times New Roman" w:hAnsi="Times New Roman" w:cs="Times New Roman"/>
      <w:b/>
      <w:sz w:val="32"/>
      <w:szCs w:val="24"/>
    </w:rPr>
  </w:style>
  <w:style w:type="character" w:customStyle="1" w:styleId="TitleChar">
    <w:name w:val="Title Char"/>
    <w:basedOn w:val="DefaultParagraphFont"/>
    <w:link w:val="Title"/>
    <w:rsid w:val="00AC027B"/>
    <w:rPr>
      <w:rFonts w:ascii="Times New Roman" w:eastAsia="Times New Roman" w:hAnsi="Times New Roman" w:cs="Times New Roman"/>
      <w:b/>
      <w:sz w:val="32"/>
      <w:szCs w:val="24"/>
    </w:rPr>
  </w:style>
  <w:style w:type="paragraph" w:customStyle="1" w:styleId="PACS">
    <w:name w:val="PACS"/>
    <w:basedOn w:val="Normal"/>
    <w:rsid w:val="00AC027B"/>
    <w:pPr>
      <w:spacing w:before="120" w:after="0" w:line="240" w:lineRule="auto"/>
      <w:ind w:left="288" w:right="288"/>
    </w:pPr>
    <w:rPr>
      <w:rFonts w:ascii="Times New Roman" w:eastAsia="Times New Roman" w:hAnsi="Times New Roman" w:cs="Times New Roman"/>
      <w:b/>
      <w:sz w:val="20"/>
      <w:szCs w:val="24"/>
    </w:rPr>
  </w:style>
  <w:style w:type="paragraph" w:customStyle="1" w:styleId="Keywords">
    <w:name w:val="Keywords"/>
    <w:basedOn w:val="Normal"/>
    <w:rsid w:val="00AC027B"/>
    <w:pPr>
      <w:spacing w:after="120" w:line="240" w:lineRule="auto"/>
      <w:ind w:left="288" w:right="288"/>
    </w:pPr>
    <w:rPr>
      <w:rFonts w:ascii="Times New Roman" w:eastAsia="Times New Roman" w:hAnsi="Times New Roman" w:cs="Times New Roman"/>
      <w:b/>
      <w:sz w:val="20"/>
      <w:szCs w:val="24"/>
    </w:rPr>
  </w:style>
  <w:style w:type="table" w:styleId="TableGrid">
    <w:name w:val="Table Grid"/>
    <w:basedOn w:val="TableNormal"/>
    <w:uiPriority w:val="59"/>
    <w:rsid w:val="006162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16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287"/>
    <w:rPr>
      <w:rFonts w:ascii="Tahoma" w:hAnsi="Tahoma" w:cs="Tahoma"/>
      <w:sz w:val="16"/>
      <w:szCs w:val="16"/>
    </w:rPr>
  </w:style>
  <w:style w:type="table" w:customStyle="1" w:styleId="Style1">
    <w:name w:val="Style1"/>
    <w:basedOn w:val="TableNormal"/>
    <w:uiPriority w:val="99"/>
    <w:rsid w:val="00661941"/>
    <w:pPr>
      <w:spacing w:after="0" w:line="240" w:lineRule="auto"/>
    </w:p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1C0CFD"/>
    <w:rPr>
      <w:color w:val="808080"/>
    </w:rPr>
  </w:style>
  <w:style w:type="paragraph" w:styleId="FootnoteText">
    <w:name w:val="footnote text"/>
    <w:basedOn w:val="Normal"/>
    <w:link w:val="FootnoteTextChar"/>
    <w:uiPriority w:val="99"/>
    <w:semiHidden/>
    <w:unhideWhenUsed/>
    <w:rsid w:val="005E33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3368"/>
    <w:rPr>
      <w:sz w:val="20"/>
      <w:szCs w:val="20"/>
    </w:rPr>
  </w:style>
  <w:style w:type="character" w:styleId="FootnoteReference">
    <w:name w:val="footnote reference"/>
    <w:basedOn w:val="DefaultParagraphFont"/>
    <w:uiPriority w:val="99"/>
    <w:semiHidden/>
    <w:unhideWhenUsed/>
    <w:rsid w:val="005E33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2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image" Target="media/image8.gif"/><Relationship Id="rId3" Type="http://schemas.microsoft.com/office/2007/relationships/stylesWithEffects" Target="stylesWithEffects.xml"/><Relationship Id="rId21" Type="http://schemas.openxmlformats.org/officeDocument/2006/relationships/image" Target="media/image11.gi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gi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9.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oleObject" Target="embeddings/oleObject2.bin"/><Relationship Id="rId22" Type="http://schemas.openxmlformats.org/officeDocument/2006/relationships/image" Target="media/image1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8AE48-DF6B-440D-84AA-3C952D77D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2750</TotalTime>
  <Pages>8</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Fermilab</Company>
  <LinksUpToDate>false</LinksUpToDate>
  <CharactersWithSpaces>11287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Yuri I. Alexahin</dc:creator>
  <cp:lastModifiedBy>Yuri I. Alexahin</cp:lastModifiedBy>
  <cp:revision>24</cp:revision>
  <dcterms:created xsi:type="dcterms:W3CDTF">2014-05-12T00:56:00Z</dcterms:created>
  <dcterms:modified xsi:type="dcterms:W3CDTF">2014-05-20T22:18:00Z</dcterms:modified>
</cp:coreProperties>
</file>