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BAF335" w14:textId="447B19EE" w:rsidR="00EA7DF6" w:rsidRDefault="00EA7DF6" w:rsidP="00A72641">
      <w:pPr>
        <w:jc w:val="center"/>
        <w:rPr>
          <w:rFonts w:cstheme="minorHAnsi"/>
          <w:sz w:val="36"/>
          <w:szCs w:val="36"/>
        </w:rPr>
      </w:pPr>
      <w:bookmarkStart w:id="0" w:name="_GoBack"/>
      <w:bookmarkEnd w:id="0"/>
      <w:r>
        <w:rPr>
          <w:rFonts w:cstheme="minorHAnsi"/>
          <w:noProof/>
          <w:sz w:val="36"/>
          <w:szCs w:val="36"/>
        </w:rPr>
        <w:drawing>
          <wp:inline distT="0" distB="0" distL="0" distR="0" wp14:anchorId="556861BB" wp14:editId="5CDE8E06">
            <wp:extent cx="2632710" cy="1631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632710" cy="1631315"/>
                    </a:xfrm>
                    <a:prstGeom prst="rect">
                      <a:avLst/>
                    </a:prstGeom>
                  </pic:spPr>
                </pic:pic>
              </a:graphicData>
            </a:graphic>
          </wp:inline>
        </w:drawing>
      </w:r>
      <w:r w:rsidR="00D13B1F">
        <w:rPr>
          <w:rFonts w:cstheme="minorHAnsi"/>
          <w:noProof/>
          <w:sz w:val="36"/>
          <w:szCs w:val="36"/>
        </w:rPr>
        <w:drawing>
          <wp:inline distT="0" distB="0" distL="0" distR="0" wp14:anchorId="1F6F76BB" wp14:editId="03A57CCE">
            <wp:extent cx="2692400" cy="1638198"/>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2804338" cy="1706307"/>
                    </a:xfrm>
                    <a:prstGeom prst="rect">
                      <a:avLst/>
                    </a:prstGeom>
                  </pic:spPr>
                </pic:pic>
              </a:graphicData>
            </a:graphic>
          </wp:inline>
        </w:drawing>
      </w:r>
    </w:p>
    <w:p w14:paraId="1188F67E" w14:textId="2D4C98CB" w:rsidR="00A72641" w:rsidRPr="00A72641" w:rsidRDefault="00A72641" w:rsidP="00A72641">
      <w:pPr>
        <w:jc w:val="center"/>
        <w:rPr>
          <w:rFonts w:cstheme="minorHAnsi"/>
          <w:sz w:val="36"/>
          <w:szCs w:val="36"/>
        </w:rPr>
      </w:pPr>
      <w:r w:rsidRPr="00A72641">
        <w:rPr>
          <w:rFonts w:cstheme="minorHAnsi"/>
          <w:sz w:val="36"/>
          <w:szCs w:val="36"/>
        </w:rPr>
        <w:t xml:space="preserve">Unit </w:t>
      </w:r>
      <w:r w:rsidR="003F6A62">
        <w:rPr>
          <w:rFonts w:cstheme="minorHAnsi"/>
          <w:sz w:val="36"/>
          <w:szCs w:val="36"/>
        </w:rPr>
        <w:t>2</w:t>
      </w:r>
      <w:r w:rsidRPr="00A72641">
        <w:rPr>
          <w:rFonts w:cstheme="minorHAnsi"/>
          <w:sz w:val="36"/>
          <w:szCs w:val="36"/>
        </w:rPr>
        <w:t xml:space="preserve"> Food Extended</w:t>
      </w:r>
      <w:r w:rsidR="00F67900">
        <w:rPr>
          <w:rFonts w:cstheme="minorHAnsi"/>
          <w:sz w:val="36"/>
          <w:szCs w:val="36"/>
        </w:rPr>
        <w:t xml:space="preserve"> (</w:t>
      </w:r>
      <w:r w:rsidR="0044545F">
        <w:rPr>
          <w:rFonts w:cstheme="minorHAnsi"/>
          <w:sz w:val="36"/>
          <w:szCs w:val="36"/>
        </w:rPr>
        <w:t xml:space="preserve">300 </w:t>
      </w:r>
      <w:r w:rsidR="00F67900">
        <w:rPr>
          <w:rFonts w:cstheme="minorHAnsi"/>
          <w:sz w:val="36"/>
          <w:szCs w:val="36"/>
        </w:rPr>
        <w:t>pts.</w:t>
      </w:r>
      <w:r w:rsidR="008A7480">
        <w:rPr>
          <w:rFonts w:cstheme="minorHAnsi"/>
          <w:sz w:val="36"/>
          <w:szCs w:val="36"/>
        </w:rPr>
        <w:t xml:space="preserve"> Total .33 pts. each</w:t>
      </w:r>
      <w:r w:rsidR="00F67900">
        <w:rPr>
          <w:rFonts w:cstheme="minorHAnsi"/>
          <w:sz w:val="36"/>
          <w:szCs w:val="36"/>
        </w:rPr>
        <w:t>)</w:t>
      </w:r>
    </w:p>
    <w:p w14:paraId="5CFECDE4" w14:textId="518BFCF1" w:rsidR="00A72641" w:rsidRPr="008B0559" w:rsidRDefault="00A72641" w:rsidP="008B0559">
      <w:pPr>
        <w:pStyle w:val="ListParagraph"/>
        <w:numPr>
          <w:ilvl w:val="0"/>
          <w:numId w:val="1"/>
        </w:numPr>
        <w:spacing w:before="240"/>
        <w:rPr>
          <w:b/>
          <w:bCs/>
          <w:sz w:val="28"/>
          <w:szCs w:val="28"/>
        </w:rPr>
      </w:pPr>
      <w:r w:rsidRPr="00F67900">
        <w:rPr>
          <w:b/>
          <w:bCs/>
          <w:sz w:val="28"/>
          <w:szCs w:val="28"/>
          <w:highlight w:val="yellow"/>
        </w:rPr>
        <w:t>Presentation skills practice</w:t>
      </w:r>
      <w:r w:rsidRPr="008B0559">
        <w:rPr>
          <w:b/>
          <w:bCs/>
          <w:sz w:val="28"/>
          <w:szCs w:val="28"/>
        </w:rPr>
        <w:t xml:space="preserve"> – The student will stand at the Activboard and deliver some of the presentation skills necessary to pass the skills portion of the unit.  They must set the pen, highlight two times, use emphasis, point to two items, and use the clicker to advance or the ppt</w:t>
      </w:r>
      <w:r w:rsidR="00AD7E20" w:rsidRPr="008B0559">
        <w:rPr>
          <w:b/>
          <w:bCs/>
          <w:sz w:val="28"/>
          <w:szCs w:val="28"/>
        </w:rPr>
        <w:t>. slide controls.  The student will have this checked off by my interns or myself.</w:t>
      </w:r>
      <w:r w:rsidR="000C764F">
        <w:rPr>
          <w:b/>
          <w:bCs/>
          <w:sz w:val="28"/>
          <w:szCs w:val="28"/>
        </w:rPr>
        <w:t xml:space="preserve">  (2)</w:t>
      </w:r>
      <w:r w:rsidR="00AD7E20" w:rsidRPr="008B0559">
        <w:rPr>
          <w:b/>
          <w:bCs/>
          <w:sz w:val="28"/>
          <w:szCs w:val="28"/>
        </w:rPr>
        <w:t xml:space="preserve">  20 pts.</w:t>
      </w:r>
    </w:p>
    <w:p w14:paraId="113900AF" w14:textId="14CAD8BA" w:rsidR="00BC0C91" w:rsidRPr="008B0559" w:rsidRDefault="00BC0C91" w:rsidP="008B0559">
      <w:pPr>
        <w:pStyle w:val="ListParagraph"/>
        <w:numPr>
          <w:ilvl w:val="0"/>
          <w:numId w:val="1"/>
        </w:numPr>
        <w:spacing w:before="240"/>
        <w:rPr>
          <w:b/>
          <w:bCs/>
          <w:sz w:val="28"/>
          <w:szCs w:val="28"/>
        </w:rPr>
      </w:pPr>
      <w:r w:rsidRPr="00F67900">
        <w:rPr>
          <w:b/>
          <w:bCs/>
          <w:sz w:val="28"/>
          <w:szCs w:val="28"/>
          <w:highlight w:val="yellow"/>
        </w:rPr>
        <w:t>Solutions PowerPoint</w:t>
      </w:r>
      <w:r w:rsidRPr="008B0559">
        <w:rPr>
          <w:b/>
          <w:bCs/>
          <w:sz w:val="28"/>
          <w:szCs w:val="28"/>
        </w:rPr>
        <w:t xml:space="preserve"> – The student will add </w:t>
      </w:r>
      <w:r w:rsidR="005F7FE4">
        <w:rPr>
          <w:b/>
          <w:bCs/>
          <w:sz w:val="28"/>
          <w:szCs w:val="28"/>
        </w:rPr>
        <w:t xml:space="preserve">10 slides </w:t>
      </w:r>
      <w:r w:rsidRPr="008B0559">
        <w:rPr>
          <w:b/>
          <w:bCs/>
          <w:sz w:val="28"/>
          <w:szCs w:val="28"/>
        </w:rPr>
        <w:t>to the ppt. with the transition recap, the solutions, and the references.  (3)  40 pts.</w:t>
      </w:r>
    </w:p>
    <w:p w14:paraId="3AE47129" w14:textId="118165FE" w:rsidR="00A72641" w:rsidRPr="008B0559" w:rsidRDefault="00A72641" w:rsidP="008B0559">
      <w:pPr>
        <w:pStyle w:val="ListParagraph"/>
        <w:numPr>
          <w:ilvl w:val="0"/>
          <w:numId w:val="1"/>
        </w:numPr>
        <w:spacing w:before="240"/>
        <w:rPr>
          <w:b/>
          <w:bCs/>
          <w:sz w:val="28"/>
          <w:szCs w:val="28"/>
        </w:rPr>
      </w:pPr>
      <w:r w:rsidRPr="00F67900">
        <w:rPr>
          <w:b/>
          <w:bCs/>
          <w:sz w:val="28"/>
          <w:szCs w:val="28"/>
          <w:highlight w:val="yellow"/>
        </w:rPr>
        <w:t>Unique solutions list</w:t>
      </w:r>
      <w:r w:rsidR="00AD7E20" w:rsidRPr="008B0559">
        <w:rPr>
          <w:b/>
          <w:bCs/>
          <w:sz w:val="28"/>
          <w:szCs w:val="28"/>
        </w:rPr>
        <w:t xml:space="preserve"> – In teams, students will compile list of ideas to solve their group problem.  </w:t>
      </w:r>
      <w:r w:rsidR="00FA5232">
        <w:rPr>
          <w:b/>
          <w:bCs/>
          <w:sz w:val="28"/>
          <w:szCs w:val="28"/>
        </w:rPr>
        <w:t xml:space="preserve">The list of 5 ideas need to be explained and URL given.  </w:t>
      </w:r>
      <w:r w:rsidR="00AD7E20" w:rsidRPr="008B0559">
        <w:rPr>
          <w:b/>
          <w:bCs/>
          <w:sz w:val="28"/>
          <w:szCs w:val="28"/>
        </w:rPr>
        <w:t>These list</w:t>
      </w:r>
      <w:r w:rsidR="009267A9">
        <w:rPr>
          <w:b/>
          <w:bCs/>
          <w:sz w:val="28"/>
          <w:szCs w:val="28"/>
        </w:rPr>
        <w:t>s</w:t>
      </w:r>
      <w:r w:rsidR="00AD7E20" w:rsidRPr="008B0559">
        <w:rPr>
          <w:b/>
          <w:bCs/>
          <w:sz w:val="28"/>
          <w:szCs w:val="28"/>
        </w:rPr>
        <w:t xml:space="preserve"> will be shared in a document so the whole class will receive.  (2) 20 pts.</w:t>
      </w:r>
    </w:p>
    <w:p w14:paraId="59320B73" w14:textId="1ED25757" w:rsidR="00A72641" w:rsidRPr="008B0559" w:rsidRDefault="00A72641" w:rsidP="008B0559">
      <w:pPr>
        <w:pStyle w:val="ListParagraph"/>
        <w:numPr>
          <w:ilvl w:val="0"/>
          <w:numId w:val="1"/>
        </w:numPr>
        <w:spacing w:before="240"/>
        <w:rPr>
          <w:b/>
          <w:bCs/>
          <w:sz w:val="28"/>
          <w:szCs w:val="28"/>
        </w:rPr>
      </w:pPr>
      <w:r w:rsidRPr="00F67900">
        <w:rPr>
          <w:b/>
          <w:bCs/>
          <w:sz w:val="28"/>
          <w:szCs w:val="28"/>
          <w:highlight w:val="yellow"/>
        </w:rPr>
        <w:t>Solutions research and unique idea</w:t>
      </w:r>
      <w:r w:rsidR="00AD7E20" w:rsidRPr="008B0559">
        <w:rPr>
          <w:b/>
          <w:bCs/>
          <w:sz w:val="28"/>
          <w:szCs w:val="28"/>
        </w:rPr>
        <w:t xml:space="preserve"> – Students will research real life examples to solve their individual problems.  They must be outside of the US.  (2) 20 pts. </w:t>
      </w:r>
    </w:p>
    <w:p w14:paraId="5B595664" w14:textId="654D0C35" w:rsidR="00A72641" w:rsidRPr="008B0559" w:rsidRDefault="00A72641" w:rsidP="008B0559">
      <w:pPr>
        <w:pStyle w:val="ListParagraph"/>
        <w:numPr>
          <w:ilvl w:val="0"/>
          <w:numId w:val="1"/>
        </w:numPr>
        <w:spacing w:before="240"/>
        <w:rPr>
          <w:b/>
          <w:bCs/>
          <w:sz w:val="28"/>
          <w:szCs w:val="28"/>
        </w:rPr>
      </w:pPr>
      <w:r w:rsidRPr="00F67900">
        <w:rPr>
          <w:b/>
          <w:bCs/>
          <w:sz w:val="28"/>
          <w:szCs w:val="28"/>
          <w:highlight w:val="yellow"/>
        </w:rPr>
        <w:t>Scaffolding on causes and solutions</w:t>
      </w:r>
      <w:r w:rsidR="00AD7E20" w:rsidRPr="008B0559">
        <w:rPr>
          <w:b/>
          <w:bCs/>
          <w:sz w:val="28"/>
          <w:szCs w:val="28"/>
        </w:rPr>
        <w:t xml:space="preserve"> – The student will combine the unit 3 causes with the unit 3 solutions to create the backbone of the presentation.  (2) 40 pts.</w:t>
      </w:r>
    </w:p>
    <w:p w14:paraId="0623EA49" w14:textId="7BAD4CB4" w:rsidR="00A72641" w:rsidRPr="008B0559" w:rsidRDefault="00A72641" w:rsidP="008B0559">
      <w:pPr>
        <w:pStyle w:val="ListParagraph"/>
        <w:numPr>
          <w:ilvl w:val="0"/>
          <w:numId w:val="1"/>
        </w:numPr>
        <w:spacing w:before="240"/>
        <w:rPr>
          <w:b/>
          <w:bCs/>
          <w:sz w:val="28"/>
          <w:szCs w:val="28"/>
        </w:rPr>
      </w:pPr>
      <w:r w:rsidRPr="00F67900">
        <w:rPr>
          <w:b/>
          <w:bCs/>
          <w:sz w:val="28"/>
          <w:szCs w:val="28"/>
          <w:highlight w:val="yellow"/>
        </w:rPr>
        <w:t>Note Cards</w:t>
      </w:r>
      <w:r w:rsidR="00AD7E20" w:rsidRPr="008B0559">
        <w:rPr>
          <w:b/>
          <w:bCs/>
          <w:sz w:val="28"/>
          <w:szCs w:val="28"/>
        </w:rPr>
        <w:t xml:space="preserve"> </w:t>
      </w:r>
      <w:r w:rsidR="00BC0C91" w:rsidRPr="008B0559">
        <w:rPr>
          <w:b/>
          <w:bCs/>
          <w:sz w:val="28"/>
          <w:szCs w:val="28"/>
        </w:rPr>
        <w:t>–</w:t>
      </w:r>
      <w:r w:rsidR="00AD7E20" w:rsidRPr="008B0559">
        <w:rPr>
          <w:b/>
          <w:bCs/>
          <w:sz w:val="28"/>
          <w:szCs w:val="28"/>
        </w:rPr>
        <w:t xml:space="preserve"> </w:t>
      </w:r>
      <w:r w:rsidR="00BC0C91" w:rsidRPr="008B0559">
        <w:rPr>
          <w:b/>
          <w:bCs/>
          <w:sz w:val="28"/>
          <w:szCs w:val="28"/>
        </w:rPr>
        <w:t>The full presentation will be placed on notecard</w:t>
      </w:r>
      <w:r w:rsidR="00C11B61">
        <w:rPr>
          <w:b/>
          <w:bCs/>
          <w:sz w:val="28"/>
          <w:szCs w:val="28"/>
        </w:rPr>
        <w:t>s</w:t>
      </w:r>
      <w:r w:rsidR="00BC0C91" w:rsidRPr="008B0559">
        <w:rPr>
          <w:b/>
          <w:bCs/>
          <w:sz w:val="28"/>
          <w:szCs w:val="28"/>
        </w:rPr>
        <w:t>.  Paper will not be accepted.  I will loan notecards to anyone who needs them.</w:t>
      </w:r>
      <w:r w:rsidR="007659FF">
        <w:rPr>
          <w:b/>
          <w:bCs/>
          <w:sz w:val="28"/>
          <w:szCs w:val="28"/>
        </w:rPr>
        <w:t xml:space="preserve">  </w:t>
      </w:r>
      <w:r w:rsidR="0075221C">
        <w:rPr>
          <w:b/>
          <w:bCs/>
          <w:sz w:val="28"/>
          <w:szCs w:val="28"/>
        </w:rPr>
        <w:t>(1) 20 pts.</w:t>
      </w:r>
    </w:p>
    <w:p w14:paraId="72FE9E18" w14:textId="40A0FB51" w:rsidR="00416DBC" w:rsidRPr="008B0559" w:rsidRDefault="00702E93" w:rsidP="008B0559">
      <w:pPr>
        <w:pStyle w:val="ListParagraph"/>
        <w:numPr>
          <w:ilvl w:val="0"/>
          <w:numId w:val="1"/>
        </w:numPr>
        <w:spacing w:before="240"/>
        <w:rPr>
          <w:b/>
          <w:bCs/>
          <w:sz w:val="28"/>
          <w:szCs w:val="28"/>
        </w:rPr>
      </w:pPr>
      <w:r w:rsidRPr="00F67900">
        <w:rPr>
          <w:b/>
          <w:bCs/>
          <w:sz w:val="28"/>
          <w:szCs w:val="28"/>
          <w:highlight w:val="yellow"/>
        </w:rPr>
        <w:t>Create a 4 minute video</w:t>
      </w:r>
      <w:r w:rsidRPr="008B0559">
        <w:rPr>
          <w:b/>
          <w:bCs/>
          <w:sz w:val="28"/>
          <w:szCs w:val="28"/>
        </w:rPr>
        <w:t xml:space="preserve"> and record using the Activboard</w:t>
      </w:r>
      <w:r w:rsidR="00BC0C91" w:rsidRPr="008B0559">
        <w:rPr>
          <w:b/>
          <w:bCs/>
          <w:sz w:val="28"/>
          <w:szCs w:val="28"/>
        </w:rPr>
        <w:t xml:space="preserve"> – The student will record the first half of the presentation on the </w:t>
      </w:r>
      <w:r w:rsidR="008E16FF" w:rsidRPr="008B0559">
        <w:rPr>
          <w:b/>
          <w:bCs/>
          <w:sz w:val="28"/>
          <w:szCs w:val="28"/>
        </w:rPr>
        <w:t>Activboard</w:t>
      </w:r>
      <w:r w:rsidR="00BC0C91" w:rsidRPr="008B0559">
        <w:rPr>
          <w:b/>
          <w:bCs/>
          <w:sz w:val="28"/>
          <w:szCs w:val="28"/>
        </w:rPr>
        <w:t xml:space="preserve"> and tape with their camera phone.  It will be timed and assisted by their team member.</w:t>
      </w:r>
      <w:r w:rsidR="00FE5672">
        <w:rPr>
          <w:b/>
          <w:bCs/>
          <w:sz w:val="28"/>
          <w:szCs w:val="28"/>
        </w:rPr>
        <w:t xml:space="preserve">  (</w:t>
      </w:r>
      <w:r w:rsidR="00C30BC8">
        <w:rPr>
          <w:b/>
          <w:bCs/>
          <w:sz w:val="28"/>
          <w:szCs w:val="28"/>
        </w:rPr>
        <w:t xml:space="preserve">4) </w:t>
      </w:r>
      <w:r w:rsidR="0098606E">
        <w:rPr>
          <w:b/>
          <w:bCs/>
          <w:sz w:val="28"/>
          <w:szCs w:val="28"/>
        </w:rPr>
        <w:t>50 pts.</w:t>
      </w:r>
    </w:p>
    <w:p w14:paraId="7FA62B67" w14:textId="43283DE9" w:rsidR="00702E93" w:rsidRPr="008B0559" w:rsidRDefault="00702E93" w:rsidP="008B0559">
      <w:pPr>
        <w:pStyle w:val="ListParagraph"/>
        <w:numPr>
          <w:ilvl w:val="0"/>
          <w:numId w:val="1"/>
        </w:numPr>
        <w:spacing w:before="240"/>
        <w:rPr>
          <w:b/>
          <w:bCs/>
          <w:sz w:val="28"/>
          <w:szCs w:val="28"/>
        </w:rPr>
      </w:pPr>
      <w:r w:rsidRPr="00F67900">
        <w:rPr>
          <w:b/>
          <w:bCs/>
          <w:sz w:val="28"/>
          <w:szCs w:val="28"/>
          <w:highlight w:val="yellow"/>
        </w:rPr>
        <w:lastRenderedPageBreak/>
        <w:t>Reflective essay</w:t>
      </w:r>
      <w:r w:rsidR="00BC0C91" w:rsidRPr="008B0559">
        <w:rPr>
          <w:b/>
          <w:bCs/>
          <w:sz w:val="28"/>
          <w:szCs w:val="28"/>
        </w:rPr>
        <w:t xml:space="preserve"> –</w:t>
      </w:r>
      <w:r w:rsidR="008E16FF" w:rsidRPr="008B0559">
        <w:rPr>
          <w:b/>
          <w:bCs/>
          <w:sz w:val="28"/>
          <w:szCs w:val="28"/>
        </w:rPr>
        <w:t xml:space="preserve">The </w:t>
      </w:r>
      <w:r w:rsidR="00BC0C91" w:rsidRPr="008B0559">
        <w:rPr>
          <w:b/>
          <w:bCs/>
          <w:sz w:val="28"/>
          <w:szCs w:val="28"/>
        </w:rPr>
        <w:t>student will write a</w:t>
      </w:r>
      <w:r w:rsidR="002250AB">
        <w:rPr>
          <w:b/>
          <w:bCs/>
          <w:sz w:val="28"/>
          <w:szCs w:val="28"/>
        </w:rPr>
        <w:t>n</w:t>
      </w:r>
      <w:r w:rsidR="00BC0C91" w:rsidRPr="008B0559">
        <w:rPr>
          <w:b/>
          <w:bCs/>
          <w:sz w:val="28"/>
          <w:szCs w:val="28"/>
        </w:rPr>
        <w:t xml:space="preserve"> </w:t>
      </w:r>
      <w:r w:rsidR="008E16FF" w:rsidRPr="008B0559">
        <w:rPr>
          <w:b/>
          <w:bCs/>
          <w:sz w:val="28"/>
          <w:szCs w:val="28"/>
        </w:rPr>
        <w:t>800</w:t>
      </w:r>
      <w:r w:rsidR="002250AB">
        <w:rPr>
          <w:b/>
          <w:bCs/>
          <w:sz w:val="28"/>
          <w:szCs w:val="28"/>
        </w:rPr>
        <w:t>-</w:t>
      </w:r>
      <w:r w:rsidR="008E16FF" w:rsidRPr="008B0559">
        <w:rPr>
          <w:b/>
          <w:bCs/>
          <w:sz w:val="28"/>
          <w:szCs w:val="28"/>
        </w:rPr>
        <w:t xml:space="preserve"> word reflective essay on the experience. (3) 40 pts.</w:t>
      </w:r>
    </w:p>
    <w:p w14:paraId="2A85FD97" w14:textId="65C6D7B4" w:rsidR="00A72641" w:rsidRPr="008B0559" w:rsidRDefault="00A72641" w:rsidP="008B0559">
      <w:pPr>
        <w:pStyle w:val="ListParagraph"/>
        <w:numPr>
          <w:ilvl w:val="0"/>
          <w:numId w:val="1"/>
        </w:numPr>
        <w:spacing w:before="240"/>
        <w:rPr>
          <w:b/>
          <w:bCs/>
          <w:sz w:val="28"/>
          <w:szCs w:val="28"/>
        </w:rPr>
      </w:pPr>
      <w:r w:rsidRPr="00F67900">
        <w:rPr>
          <w:b/>
          <w:bCs/>
          <w:sz w:val="28"/>
          <w:szCs w:val="28"/>
          <w:highlight w:val="yellow"/>
        </w:rPr>
        <w:t>Create a 4 minute video</w:t>
      </w:r>
      <w:r w:rsidRPr="008B0559">
        <w:rPr>
          <w:b/>
          <w:bCs/>
          <w:sz w:val="28"/>
          <w:szCs w:val="28"/>
        </w:rPr>
        <w:t xml:space="preserve"> on the solutions with closing</w:t>
      </w:r>
      <w:r w:rsidR="008E16FF" w:rsidRPr="008B0559">
        <w:rPr>
          <w:b/>
          <w:bCs/>
          <w:sz w:val="28"/>
          <w:szCs w:val="28"/>
        </w:rPr>
        <w:t>.</w:t>
      </w:r>
      <w:r w:rsidR="00727BB2">
        <w:rPr>
          <w:b/>
          <w:bCs/>
          <w:sz w:val="28"/>
          <w:szCs w:val="28"/>
        </w:rPr>
        <w:t xml:space="preserve">  It will be done at the Activboard and assisted by a team member.  (4) 50 pts.</w:t>
      </w:r>
    </w:p>
    <w:p w14:paraId="68D5F973" w14:textId="23BFA602" w:rsidR="00A72641" w:rsidRPr="008B0559" w:rsidRDefault="00BC0C91">
      <w:pPr>
        <w:rPr>
          <w:sz w:val="28"/>
          <w:szCs w:val="28"/>
        </w:rPr>
      </w:pPr>
      <w:r w:rsidRPr="008B0559">
        <w:rPr>
          <w:sz w:val="28"/>
          <w:szCs w:val="28"/>
        </w:rPr>
        <w:t xml:space="preserve">  </w:t>
      </w:r>
    </w:p>
    <w:sectPr w:rsidR="00A72641" w:rsidRPr="008B0559" w:rsidSect="002340D8">
      <w:pgSz w:w="12240" w:h="15840"/>
      <w:pgMar w:top="1440" w:right="1440" w:bottom="1440" w:left="1440" w:header="720" w:footer="720" w:gutter="0"/>
      <w:pgBorders w:offsetFrom="page">
        <w:top w:val="earth1" w:sz="31" w:space="24" w:color="auto"/>
        <w:left w:val="earth1" w:sz="31" w:space="24" w:color="auto"/>
        <w:bottom w:val="earth1" w:sz="31" w:space="24" w:color="auto"/>
        <w:right w:val="earth1"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C6B1E"/>
    <w:multiLevelType w:val="hybridMultilevel"/>
    <w:tmpl w:val="7016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93"/>
    <w:rsid w:val="000C764F"/>
    <w:rsid w:val="002250AB"/>
    <w:rsid w:val="002340D8"/>
    <w:rsid w:val="003F6A62"/>
    <w:rsid w:val="00416DBC"/>
    <w:rsid w:val="0044545F"/>
    <w:rsid w:val="005F7FE4"/>
    <w:rsid w:val="00702E93"/>
    <w:rsid w:val="00727BB2"/>
    <w:rsid w:val="0075221C"/>
    <w:rsid w:val="007659FF"/>
    <w:rsid w:val="00817107"/>
    <w:rsid w:val="008A7480"/>
    <w:rsid w:val="008B0559"/>
    <w:rsid w:val="008D7345"/>
    <w:rsid w:val="008E16FF"/>
    <w:rsid w:val="009267A9"/>
    <w:rsid w:val="0098606E"/>
    <w:rsid w:val="009B620D"/>
    <w:rsid w:val="00A72641"/>
    <w:rsid w:val="00AD7E20"/>
    <w:rsid w:val="00BC0C91"/>
    <w:rsid w:val="00C11B61"/>
    <w:rsid w:val="00C154BB"/>
    <w:rsid w:val="00C30BC8"/>
    <w:rsid w:val="00D13B1F"/>
    <w:rsid w:val="00EA7DF6"/>
    <w:rsid w:val="00F67900"/>
    <w:rsid w:val="00FA5232"/>
    <w:rsid w:val="00FE5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066D"/>
  <w15:chartTrackingRefBased/>
  <w15:docId w15:val="{6EEE0C7C-C566-42C1-8443-D94C678A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641"/>
    <w:pPr>
      <w:ind w:left="720"/>
      <w:contextualSpacing/>
    </w:pPr>
  </w:style>
  <w:style w:type="character" w:styleId="Hyperlink">
    <w:name w:val="Hyperlink"/>
    <w:basedOn w:val="DefaultParagraphFont"/>
    <w:uiPriority w:val="99"/>
    <w:unhideWhenUsed/>
    <w:rsid w:val="00EA7DF6"/>
    <w:rPr>
      <w:color w:val="0563C1" w:themeColor="hyperlink"/>
      <w:u w:val="single"/>
    </w:rPr>
  </w:style>
  <w:style w:type="character" w:styleId="UnresolvedMention">
    <w:name w:val="Unresolved Mention"/>
    <w:basedOn w:val="DefaultParagraphFont"/>
    <w:uiPriority w:val="99"/>
    <w:semiHidden/>
    <w:unhideWhenUsed/>
    <w:rsid w:val="00EA7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rogressive-charlestown.com/2013/03/mediterranean-diet-helps-cut-risk-of.html" TargetMode="External"/><Relationship Id="rId5" Type="http://schemas.openxmlformats.org/officeDocument/2006/relationships/styles" Target="styles.xml"/><Relationship Id="rId10" Type="http://schemas.openxmlformats.org/officeDocument/2006/relationships/image" Target="media/image2.jpg"/><Relationship Id="rId4" Type="http://schemas.openxmlformats.org/officeDocument/2006/relationships/numbering" Target="numbering.xml"/><Relationship Id="rId9" Type="http://schemas.openxmlformats.org/officeDocument/2006/relationships/hyperlink" Target="http://theconversation.com/mondays-medical-myth-low-fat-diets-are-better-for-weight-loss-11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1" ma:contentTypeDescription="Create a new document." ma:contentTypeScope="" ma:versionID="95abcfbeb58cf93e7695fee3e1c31f7f">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5ccdf3ab119fb100556757bffad60810"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426B1-2A7D-4709-B516-20297745A40C}">
  <ds:schemaRefs>
    <ds:schemaRef ds:uri="http://schemas.microsoft.com/sharepoint/v3/contenttype/forms"/>
  </ds:schemaRefs>
</ds:datastoreItem>
</file>

<file path=customXml/itemProps2.xml><?xml version="1.0" encoding="utf-8"?>
<ds:datastoreItem xmlns:ds="http://schemas.openxmlformats.org/officeDocument/2006/customXml" ds:itemID="{140E5023-7BE1-413E-A846-7AEC0F289D0A}">
  <ds:schemaRefs>
    <ds:schemaRef ds:uri="http://schemas.microsoft.com/office/2006/documentManagement/types"/>
    <ds:schemaRef ds:uri="http://schemas.microsoft.com/office/infopath/2007/PartnerControls"/>
    <ds:schemaRef ds:uri="http://purl.org/dc/terms/"/>
    <ds:schemaRef ds:uri="4393300b-13af-418c-8259-21dfa31a8637"/>
    <ds:schemaRef ds:uri="http://schemas.openxmlformats.org/package/2006/metadata/core-properties"/>
    <ds:schemaRef ds:uri="http://schemas.microsoft.com/office/2006/metadata/properties"/>
    <ds:schemaRef ds:uri="c6ccb7aa-ff4d-4f88-acae-222ac2230cfc"/>
    <ds:schemaRef ds:uri="http://www.w3.org/XML/1998/namespace"/>
    <ds:schemaRef ds:uri="http://purl.org/dc/dcmitype/"/>
    <ds:schemaRef ds:uri="http://purl.org/dc/elements/1.1/"/>
  </ds:schemaRefs>
</ds:datastoreItem>
</file>

<file path=customXml/itemProps3.xml><?xml version="1.0" encoding="utf-8"?>
<ds:datastoreItem xmlns:ds="http://schemas.openxmlformats.org/officeDocument/2006/customXml" ds:itemID="{1296EF7E-8243-416F-9FED-26A4A4A568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cp:lastPrinted>2020-12-08T15:46:00Z</cp:lastPrinted>
  <dcterms:created xsi:type="dcterms:W3CDTF">2021-06-03T18:04:00Z</dcterms:created>
  <dcterms:modified xsi:type="dcterms:W3CDTF">2021-06-03T18:04:00Z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